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5954"/>
        <w:gridCol w:w="538"/>
        <w:gridCol w:w="425"/>
        <w:gridCol w:w="596"/>
        <w:gridCol w:w="709"/>
      </w:tblGrid>
      <w:tr w:rsidR="0076016E" w:rsidRPr="00C344EE" w:rsidTr="00967091">
        <w:trPr>
          <w:cantSplit/>
          <w:trHeight w:val="1360"/>
        </w:trPr>
        <w:tc>
          <w:tcPr>
            <w:tcW w:w="2263" w:type="dxa"/>
            <w:vMerge w:val="restart"/>
          </w:tcPr>
          <w:p w:rsidR="0076016E" w:rsidRPr="00C344EE" w:rsidRDefault="0076016E" w:rsidP="0076016E">
            <w:pPr>
              <w:ind w:left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7601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7601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E1C" w:rsidRDefault="006E4E1C" w:rsidP="006E4E1C">
            <w:pPr>
              <w:pStyle w:val="Heading4"/>
              <w:rPr>
                <w:rFonts w:ascii="Tahoma" w:eastAsia="Times New Roman" w:hAnsi="Tahoma" w:cs="Tahoma"/>
                <w:b/>
                <w:i w:val="0"/>
                <w:iCs w:val="0"/>
                <w:color w:val="auto"/>
                <w:sz w:val="20"/>
                <w:szCs w:val="20"/>
                <w:lang w:val="en-GB" w:eastAsia="en-GB"/>
              </w:rPr>
            </w:pPr>
          </w:p>
          <w:p w:rsidR="0076016E" w:rsidRPr="006E4E1C" w:rsidRDefault="0076016E" w:rsidP="006E4E1C">
            <w:pPr>
              <w:pStyle w:val="Heading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E1C">
              <w:rPr>
                <w:rFonts w:ascii="Tahoma" w:hAnsi="Tahoma" w:cs="Tahoma"/>
                <w:b/>
                <w:color w:val="auto"/>
                <w:sz w:val="20"/>
                <w:szCs w:val="20"/>
              </w:rPr>
              <w:t>Expertise</w:t>
            </w:r>
          </w:p>
        </w:tc>
        <w:tc>
          <w:tcPr>
            <w:tcW w:w="5954" w:type="dxa"/>
            <w:vMerge w:val="restart"/>
          </w:tcPr>
          <w:p w:rsidR="0076016E" w:rsidRPr="00C344EE" w:rsidRDefault="0076016E" w:rsidP="0076016E">
            <w:pPr>
              <w:ind w:left="-601" w:firstLine="60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76016E">
            <w:pPr>
              <w:ind w:left="-601" w:firstLine="60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76016E">
            <w:pPr>
              <w:ind w:left="-601" w:firstLine="60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76016E">
            <w:pPr>
              <w:ind w:left="-601" w:firstLine="60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C344EE">
            <w:pPr>
              <w:pStyle w:val="Heading2"/>
              <w:ind w:left="0" w:firstLine="0"/>
              <w:rPr>
                <w:rFonts w:ascii="Tahoma" w:hAnsi="Tahoma" w:cs="Tahoma"/>
                <w:sz w:val="20"/>
              </w:rPr>
            </w:pPr>
            <w:r w:rsidRPr="00C344EE">
              <w:rPr>
                <w:rFonts w:ascii="Tahoma" w:hAnsi="Tahoma" w:cs="Tahoma"/>
                <w:sz w:val="20"/>
              </w:rPr>
              <w:t>Essential</w:t>
            </w:r>
          </w:p>
          <w:p w:rsidR="0076016E" w:rsidRPr="00C344EE" w:rsidRDefault="0076016E" w:rsidP="0076016E">
            <w:pPr>
              <w:ind w:left="-601" w:firstLine="60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16E" w:rsidRPr="00C344EE" w:rsidRDefault="0076016E" w:rsidP="0076016E">
            <w:pPr>
              <w:ind w:left="-601" w:firstLine="6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extDirection w:val="btLr"/>
          </w:tcPr>
          <w:p w:rsidR="0076016E" w:rsidRPr="00C344EE" w:rsidRDefault="0076016E" w:rsidP="0076016E">
            <w:pPr>
              <w:pStyle w:val="Heading3"/>
              <w:rPr>
                <w:rFonts w:ascii="Tahoma" w:hAnsi="Tahoma" w:cs="Tahoma"/>
              </w:rPr>
            </w:pPr>
            <w:r w:rsidRPr="00C344EE">
              <w:rPr>
                <w:rFonts w:ascii="Tahoma" w:hAnsi="Tahoma" w:cs="Tahoma"/>
              </w:rPr>
              <w:t>Shortlisting</w:t>
            </w:r>
          </w:p>
        </w:tc>
        <w:tc>
          <w:tcPr>
            <w:tcW w:w="425" w:type="dxa"/>
            <w:vMerge w:val="restart"/>
            <w:textDirection w:val="btLr"/>
          </w:tcPr>
          <w:p w:rsidR="0076016E" w:rsidRPr="00C344EE" w:rsidRDefault="0076016E" w:rsidP="0076016E">
            <w:pPr>
              <w:pStyle w:val="Heading3"/>
              <w:rPr>
                <w:rFonts w:ascii="Tahoma" w:hAnsi="Tahoma" w:cs="Tahoma"/>
              </w:rPr>
            </w:pPr>
            <w:r w:rsidRPr="00C344EE">
              <w:rPr>
                <w:rFonts w:ascii="Tahoma" w:hAnsi="Tahoma" w:cs="Tahoma"/>
              </w:rPr>
              <w:t>Interview</w:t>
            </w:r>
          </w:p>
          <w:p w:rsidR="0076016E" w:rsidRPr="00C344EE" w:rsidRDefault="0076016E" w:rsidP="0076016E">
            <w:pPr>
              <w:pStyle w:val="Heading3"/>
              <w:rPr>
                <w:rFonts w:ascii="Tahoma" w:hAnsi="Tahoma" w:cs="Tahoma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76016E" w:rsidRPr="00C344EE" w:rsidRDefault="0076016E" w:rsidP="0076016E">
            <w:pPr>
              <w:pStyle w:val="Heading3"/>
              <w:rPr>
                <w:rFonts w:ascii="Tahoma" w:hAnsi="Tahoma" w:cs="Tahoma"/>
              </w:rPr>
            </w:pPr>
            <w:r w:rsidRPr="00C344EE">
              <w:rPr>
                <w:rFonts w:ascii="Tahoma" w:hAnsi="Tahoma" w:cs="Tahoma"/>
              </w:rPr>
              <w:t>Task</w:t>
            </w:r>
          </w:p>
        </w:tc>
        <w:tc>
          <w:tcPr>
            <w:tcW w:w="709" w:type="dxa"/>
            <w:vMerge w:val="restart"/>
            <w:textDirection w:val="btLr"/>
          </w:tcPr>
          <w:p w:rsidR="0076016E" w:rsidRPr="00C344EE" w:rsidRDefault="0076016E" w:rsidP="0076016E">
            <w:pPr>
              <w:pStyle w:val="Heading3"/>
              <w:rPr>
                <w:rFonts w:ascii="Tahoma" w:hAnsi="Tahoma" w:cs="Tahoma"/>
              </w:rPr>
            </w:pPr>
            <w:r w:rsidRPr="00C344EE">
              <w:rPr>
                <w:rFonts w:ascii="Tahoma" w:hAnsi="Tahoma" w:cs="Tahoma"/>
              </w:rPr>
              <w:t>Presentation</w:t>
            </w:r>
          </w:p>
        </w:tc>
      </w:tr>
      <w:tr w:rsidR="0076016E" w:rsidRPr="00C344EE" w:rsidTr="00114933">
        <w:trPr>
          <w:cantSplit/>
          <w:trHeight w:val="361"/>
        </w:trPr>
        <w:tc>
          <w:tcPr>
            <w:tcW w:w="2263" w:type="dxa"/>
            <w:vMerge/>
          </w:tcPr>
          <w:p w:rsidR="0076016E" w:rsidRPr="00C344EE" w:rsidRDefault="0076016E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76016E" w:rsidRPr="00C344EE" w:rsidRDefault="0076016E" w:rsidP="0076016E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76016E" w:rsidRPr="00C344EE" w:rsidRDefault="0076016E" w:rsidP="0076016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6016E" w:rsidRPr="00C344EE" w:rsidRDefault="0076016E" w:rsidP="0076016E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76016E" w:rsidRPr="00C344EE" w:rsidRDefault="0076016E" w:rsidP="0076016E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016E" w:rsidRPr="00C344EE" w:rsidRDefault="0076016E" w:rsidP="0076016E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533D" w:rsidRPr="00C344EE" w:rsidTr="00967091">
        <w:trPr>
          <w:cantSplit/>
          <w:trHeight w:val="361"/>
        </w:trPr>
        <w:tc>
          <w:tcPr>
            <w:tcW w:w="2263" w:type="dxa"/>
          </w:tcPr>
          <w:p w:rsidR="0037533D" w:rsidRPr="00C344EE" w:rsidRDefault="0037533D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5954" w:type="dxa"/>
          </w:tcPr>
          <w:p w:rsidR="0037533D" w:rsidRPr="00C344EE" w:rsidRDefault="0037533D" w:rsidP="009644D3">
            <w:pPr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>Qualified teacher status (application form)</w:t>
            </w:r>
          </w:p>
        </w:tc>
        <w:tc>
          <w:tcPr>
            <w:tcW w:w="538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533D" w:rsidRPr="00C344EE" w:rsidTr="00967091">
        <w:trPr>
          <w:cantSplit/>
          <w:trHeight w:val="361"/>
        </w:trPr>
        <w:tc>
          <w:tcPr>
            <w:tcW w:w="2263" w:type="dxa"/>
            <w:vMerge w:val="restart"/>
          </w:tcPr>
          <w:p w:rsidR="0037533D" w:rsidRPr="00C344EE" w:rsidRDefault="0037533D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5954" w:type="dxa"/>
          </w:tcPr>
          <w:p w:rsidR="0037533D" w:rsidRPr="00C344EE" w:rsidRDefault="0037533D" w:rsidP="009644D3">
            <w:pPr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>Experience of teaching across a variety of age ranges relevant to the post</w:t>
            </w:r>
          </w:p>
        </w:tc>
        <w:tc>
          <w:tcPr>
            <w:tcW w:w="538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96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533D" w:rsidRPr="00C344EE" w:rsidTr="00967091">
        <w:trPr>
          <w:cantSplit/>
          <w:trHeight w:val="361"/>
        </w:trPr>
        <w:tc>
          <w:tcPr>
            <w:tcW w:w="2263" w:type="dxa"/>
            <w:vMerge/>
          </w:tcPr>
          <w:p w:rsidR="0037533D" w:rsidRPr="00C344EE" w:rsidRDefault="0037533D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7533D" w:rsidRPr="00C344EE" w:rsidRDefault="0037533D" w:rsidP="009644D3">
            <w:pPr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 xml:space="preserve">Recent experience of successfully </w:t>
            </w:r>
            <w:r w:rsidRPr="00C344EE">
              <w:rPr>
                <w:rFonts w:ascii="Tahoma" w:hAnsi="Tahoma" w:cs="Tahoma"/>
                <w:bCs/>
                <w:sz w:val="20"/>
                <w:szCs w:val="20"/>
              </w:rPr>
              <w:t>co-ordinating or leading a curriculum area</w:t>
            </w:r>
          </w:p>
        </w:tc>
        <w:tc>
          <w:tcPr>
            <w:tcW w:w="538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7533D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  <w:vAlign w:val="center"/>
          </w:tcPr>
          <w:p w:rsidR="0037533D" w:rsidRPr="00C344EE" w:rsidRDefault="0037533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533D" w:rsidRPr="004F66B8" w:rsidRDefault="0037533D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  <w:trHeight w:val="361"/>
        </w:trPr>
        <w:tc>
          <w:tcPr>
            <w:tcW w:w="2263" w:type="dxa"/>
            <w:vMerge w:val="restart"/>
          </w:tcPr>
          <w:p w:rsidR="009644D3" w:rsidRPr="00C344EE" w:rsidRDefault="009644D3" w:rsidP="009644D3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/>
                <w:sz w:val="20"/>
                <w:szCs w:val="20"/>
              </w:rPr>
              <w:t>Professional Knowledge</w:t>
            </w:r>
          </w:p>
          <w:p w:rsidR="009644D3" w:rsidRPr="00C344EE" w:rsidRDefault="009644D3" w:rsidP="0037533D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C39B1" w:rsidRDefault="009644D3" w:rsidP="009644D3">
            <w:pPr>
              <w:ind w:right="-652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>A clear understanding of the essential qualities necessary for</w:t>
            </w:r>
          </w:p>
          <w:p w:rsidR="009644D3" w:rsidRPr="00C344EE" w:rsidRDefault="000C39B1" w:rsidP="009644D3">
            <w:pPr>
              <w:ind w:right="-652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>I</w:t>
            </w:r>
            <w:r w:rsidR="009644D3" w:rsidRPr="00C344EE">
              <w:rPr>
                <w:rFonts w:ascii="Tahoma" w:hAnsi="Tahoma" w:cs="Tahoma"/>
                <w:sz w:val="20"/>
                <w:szCs w:val="20"/>
              </w:rPr>
              <w:t>mproving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44D3" w:rsidRPr="00C344EE">
              <w:rPr>
                <w:rFonts w:ascii="Tahoma" w:hAnsi="Tahoma" w:cs="Tahoma"/>
                <w:sz w:val="20"/>
                <w:szCs w:val="20"/>
              </w:rPr>
              <w:t>the quality of learning and teaching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</w:tr>
      <w:tr w:rsidR="009644D3" w:rsidRPr="00C344EE" w:rsidTr="00967091">
        <w:trPr>
          <w:cantSplit/>
          <w:trHeight w:val="361"/>
        </w:trPr>
        <w:tc>
          <w:tcPr>
            <w:tcW w:w="2263" w:type="dxa"/>
            <w:vMerge/>
          </w:tcPr>
          <w:p w:rsidR="009644D3" w:rsidRPr="00C344EE" w:rsidRDefault="009644D3" w:rsidP="0037533D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C39B1" w:rsidRDefault="009644D3" w:rsidP="009644D3">
            <w:pPr>
              <w:ind w:right="-652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 xml:space="preserve">In depth knowledge of the curriculum/area as relevant to the </w:t>
            </w:r>
          </w:p>
          <w:p w:rsidR="009644D3" w:rsidRPr="00C344EE" w:rsidRDefault="009644D3" w:rsidP="009644D3">
            <w:pPr>
              <w:ind w:right="-652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TLR role</w:t>
            </w:r>
            <w:r w:rsidR="000C39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344EE">
              <w:rPr>
                <w:rFonts w:ascii="Tahoma" w:hAnsi="Tahoma" w:cs="Tahoma"/>
                <w:bCs/>
                <w:sz w:val="20"/>
                <w:szCs w:val="20"/>
              </w:rPr>
              <w:t>being applied for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  <w:trHeight w:val="361"/>
        </w:trPr>
        <w:tc>
          <w:tcPr>
            <w:tcW w:w="2263" w:type="dxa"/>
            <w:vMerge/>
          </w:tcPr>
          <w:p w:rsidR="009644D3" w:rsidRPr="00C344EE" w:rsidRDefault="009644D3" w:rsidP="0037533D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254BD" w:rsidRDefault="009644D3" w:rsidP="002254BD">
            <w:pPr>
              <w:ind w:right="-652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 xml:space="preserve">Up to date knowledge of statutory regulations and guidance </w:t>
            </w:r>
          </w:p>
          <w:p w:rsidR="009644D3" w:rsidRPr="000C39B1" w:rsidRDefault="009644D3" w:rsidP="002254BD">
            <w:pPr>
              <w:ind w:right="-652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sz w:val="20"/>
                <w:szCs w:val="20"/>
              </w:rPr>
              <w:t>relating to</w:t>
            </w:r>
            <w:r w:rsidR="000C39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44EE">
              <w:rPr>
                <w:rFonts w:ascii="Tahoma" w:hAnsi="Tahoma" w:cs="Tahoma"/>
                <w:sz w:val="20"/>
                <w:szCs w:val="20"/>
              </w:rPr>
              <w:t>the post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 w:val="restart"/>
          </w:tcPr>
          <w:p w:rsidR="009644D3" w:rsidRPr="00C344EE" w:rsidRDefault="009644D3" w:rsidP="00D87D5A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/>
                <w:sz w:val="20"/>
                <w:szCs w:val="20"/>
              </w:rPr>
              <w:t>Professional Skills</w:t>
            </w:r>
            <w:r w:rsidR="00C344EE" w:rsidRPr="00C344EE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Pr="00C344EE">
              <w:rPr>
                <w:rFonts w:ascii="Tahoma" w:hAnsi="Tahoma" w:cs="Tahoma"/>
                <w:sz w:val="20"/>
                <w:szCs w:val="20"/>
              </w:rPr>
              <w:t>Can demonstrate the ability to</w:t>
            </w:r>
            <w:r w:rsidRPr="00C344E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Demonstrate consistently high quality teaching strategies</w:t>
            </w:r>
          </w:p>
        </w:tc>
        <w:tc>
          <w:tcPr>
            <w:tcW w:w="538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Support and motivate both colleagues and pupils by leading through example</w:t>
            </w:r>
          </w:p>
        </w:tc>
        <w:tc>
          <w:tcPr>
            <w:tcW w:w="538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Communicate effectively to a wide range of audiences (verbal, written, using ICT as appropriate)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Manage a team to successfully achieve agreed goals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Develop and deliver effective professional development for staff as appropriate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Be an effective team player who works collaboratively and effectively with others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4F66B8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Analyse</w:t>
            </w:r>
            <w:r w:rsidR="004F66B8">
              <w:rPr>
                <w:rFonts w:ascii="Tahoma" w:hAnsi="Tahoma" w:cs="Tahoma"/>
                <w:bCs/>
                <w:sz w:val="20"/>
                <w:szCs w:val="20"/>
              </w:rPr>
              <w:t xml:space="preserve"> data to evaluate all areas of your subject</w:t>
            </w:r>
            <w:r w:rsidRPr="00C344EE">
              <w:rPr>
                <w:rFonts w:ascii="Tahoma" w:hAnsi="Tahoma" w:cs="Tahoma"/>
                <w:bCs/>
                <w:sz w:val="20"/>
                <w:szCs w:val="20"/>
              </w:rPr>
              <w:t xml:space="preserve"> for the performance and achievement of pupil groups, pupil progress and be able to plan appropriate course/s of action for improvement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4F66B8" w:rsidRDefault="009644D3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 xml:space="preserve">Contribute effectively to the work of the </w:t>
            </w:r>
            <w:proofErr w:type="spellStart"/>
            <w:r w:rsidRPr="00C344EE">
              <w:rPr>
                <w:rFonts w:ascii="Tahoma" w:hAnsi="Tahoma" w:cs="Tahoma"/>
                <w:bCs/>
                <w:sz w:val="20"/>
                <w:szCs w:val="20"/>
              </w:rPr>
              <w:t>headteacher</w:t>
            </w:r>
            <w:proofErr w:type="spellEnd"/>
            <w:r w:rsidRPr="00C344EE">
              <w:rPr>
                <w:rFonts w:ascii="Tahoma" w:hAnsi="Tahoma" w:cs="Tahoma"/>
                <w:bCs/>
                <w:sz w:val="20"/>
                <w:szCs w:val="20"/>
              </w:rPr>
              <w:t xml:space="preserve"> and the senior leadership team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4F66B8" w:rsidRDefault="009644D3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4D3" w:rsidRPr="00C344EE" w:rsidTr="00967091">
        <w:trPr>
          <w:cantSplit/>
        </w:trPr>
        <w:tc>
          <w:tcPr>
            <w:tcW w:w="2263" w:type="dxa"/>
            <w:vMerge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644D3" w:rsidRPr="00C344EE" w:rsidRDefault="009644D3" w:rsidP="00627B8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Deal successfully with situations that may include difficult situations and conflict resolution</w:t>
            </w:r>
          </w:p>
        </w:tc>
        <w:tc>
          <w:tcPr>
            <w:tcW w:w="538" w:type="dxa"/>
            <w:vAlign w:val="center"/>
          </w:tcPr>
          <w:p w:rsidR="009644D3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44D3" w:rsidRPr="00C344EE" w:rsidRDefault="009644D3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16E" w:rsidRPr="00C344EE" w:rsidTr="00967091">
        <w:trPr>
          <w:cantSplit/>
        </w:trPr>
        <w:tc>
          <w:tcPr>
            <w:tcW w:w="2263" w:type="dxa"/>
            <w:vMerge w:val="restart"/>
          </w:tcPr>
          <w:p w:rsidR="009644D3" w:rsidRPr="00C344EE" w:rsidRDefault="009644D3" w:rsidP="009644D3">
            <w:pPr>
              <w:spacing w:before="60" w:after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344EE">
              <w:rPr>
                <w:rFonts w:ascii="Tahoma" w:hAnsi="Tahoma" w:cs="Tahoma"/>
                <w:b/>
                <w:sz w:val="20"/>
                <w:szCs w:val="20"/>
              </w:rPr>
              <w:t>Commitment – Demonstrate a commitment to:</w:t>
            </w:r>
          </w:p>
        </w:tc>
        <w:tc>
          <w:tcPr>
            <w:tcW w:w="5954" w:type="dxa"/>
          </w:tcPr>
          <w:p w:rsidR="0076016E" w:rsidRPr="00C344EE" w:rsidRDefault="009644D3" w:rsidP="00C344EE">
            <w:pPr>
              <w:pStyle w:val="ListParagraph"/>
              <w:numPr>
                <w:ilvl w:val="0"/>
                <w:numId w:val="15"/>
              </w:numPr>
              <w:ind w:right="-65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equalities</w:t>
            </w:r>
          </w:p>
        </w:tc>
        <w:tc>
          <w:tcPr>
            <w:tcW w:w="538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16E" w:rsidRPr="00C344EE" w:rsidTr="00967091">
        <w:trPr>
          <w:cantSplit/>
        </w:trPr>
        <w:tc>
          <w:tcPr>
            <w:tcW w:w="2263" w:type="dxa"/>
            <w:vMerge/>
          </w:tcPr>
          <w:p w:rsidR="0076016E" w:rsidRPr="00C344EE" w:rsidRDefault="0076016E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6016E" w:rsidRPr="00C344EE" w:rsidRDefault="00C344EE" w:rsidP="00C344EE">
            <w:pPr>
              <w:pStyle w:val="ListParagraph"/>
              <w:numPr>
                <w:ilvl w:val="0"/>
                <w:numId w:val="15"/>
              </w:numPr>
              <w:ind w:right="-650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promoting the school’s vision and ethos</w:t>
            </w:r>
          </w:p>
        </w:tc>
        <w:tc>
          <w:tcPr>
            <w:tcW w:w="538" w:type="dxa"/>
            <w:vAlign w:val="center"/>
          </w:tcPr>
          <w:p w:rsidR="0076016E" w:rsidRPr="004F66B8" w:rsidRDefault="0076016E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96" w:type="dxa"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16E" w:rsidRPr="00C344EE" w:rsidTr="00967091">
        <w:trPr>
          <w:cantSplit/>
        </w:trPr>
        <w:tc>
          <w:tcPr>
            <w:tcW w:w="2263" w:type="dxa"/>
            <w:vMerge/>
          </w:tcPr>
          <w:p w:rsidR="0076016E" w:rsidRPr="00C344EE" w:rsidRDefault="0076016E" w:rsidP="0076016E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6016E" w:rsidRPr="00C344EE" w:rsidRDefault="00C344EE" w:rsidP="002254BD">
            <w:pPr>
              <w:pStyle w:val="ListParagraph"/>
              <w:numPr>
                <w:ilvl w:val="0"/>
                <w:numId w:val="15"/>
              </w:numPr>
              <w:ind w:right="-650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high quality, stimulating learning environment</w:t>
            </w:r>
          </w:p>
        </w:tc>
        <w:tc>
          <w:tcPr>
            <w:tcW w:w="538" w:type="dxa"/>
            <w:vAlign w:val="center"/>
          </w:tcPr>
          <w:p w:rsidR="0076016E" w:rsidRPr="004F66B8" w:rsidRDefault="0076016E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96" w:type="dxa"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16E" w:rsidRPr="00C344EE" w:rsidTr="00967091">
        <w:trPr>
          <w:cantSplit/>
        </w:trPr>
        <w:tc>
          <w:tcPr>
            <w:tcW w:w="2263" w:type="dxa"/>
            <w:vMerge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254BD" w:rsidRPr="002254BD" w:rsidRDefault="00C344EE" w:rsidP="002254BD">
            <w:pPr>
              <w:pStyle w:val="ListParagraph"/>
              <w:numPr>
                <w:ilvl w:val="0"/>
                <w:numId w:val="15"/>
              </w:numPr>
              <w:ind w:right="-650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 xml:space="preserve">relating positively to and showing respect for all </w:t>
            </w:r>
          </w:p>
          <w:p w:rsidR="0076016E" w:rsidRPr="002254BD" w:rsidRDefault="00C344EE" w:rsidP="002254BD">
            <w:pPr>
              <w:ind w:left="360" w:right="-650"/>
              <w:rPr>
                <w:rFonts w:ascii="Tahoma" w:hAnsi="Tahoma" w:cs="Tahoma"/>
                <w:sz w:val="20"/>
                <w:szCs w:val="20"/>
              </w:rPr>
            </w:pPr>
            <w:r w:rsidRPr="002254BD">
              <w:rPr>
                <w:rFonts w:ascii="Tahoma" w:hAnsi="Tahoma" w:cs="Tahoma"/>
                <w:bCs/>
                <w:sz w:val="20"/>
                <w:szCs w:val="20"/>
              </w:rPr>
              <w:t>members of the school and wider community</w:t>
            </w:r>
          </w:p>
        </w:tc>
        <w:tc>
          <w:tcPr>
            <w:tcW w:w="538" w:type="dxa"/>
            <w:vAlign w:val="center"/>
          </w:tcPr>
          <w:p w:rsidR="0076016E" w:rsidRPr="004F66B8" w:rsidRDefault="0076016E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016E" w:rsidRPr="00C344EE" w:rsidRDefault="0076016E" w:rsidP="0096709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96" w:type="dxa"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76016E" w:rsidRPr="00C344EE" w:rsidRDefault="0076016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4EE" w:rsidRPr="00C344EE" w:rsidTr="00967091">
        <w:trPr>
          <w:cantSplit/>
        </w:trPr>
        <w:tc>
          <w:tcPr>
            <w:tcW w:w="2263" w:type="dxa"/>
            <w:vMerge/>
          </w:tcPr>
          <w:p w:rsidR="00C344EE" w:rsidRPr="00C344EE" w:rsidRDefault="00C344EE" w:rsidP="007601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344EE" w:rsidRPr="00C344EE" w:rsidRDefault="00C344EE" w:rsidP="00C344EE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>ongoing relevant professional self-development</w:t>
            </w:r>
          </w:p>
        </w:tc>
        <w:tc>
          <w:tcPr>
            <w:tcW w:w="538" w:type="dxa"/>
            <w:vAlign w:val="center"/>
          </w:tcPr>
          <w:p w:rsidR="00C344EE" w:rsidRPr="004F66B8" w:rsidRDefault="00C344EE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344EE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</w:tcPr>
          <w:p w:rsidR="00C344EE" w:rsidRPr="00C344EE" w:rsidRDefault="00C344E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C344EE" w:rsidRPr="00C344EE" w:rsidRDefault="00C344E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4EE" w:rsidRPr="00C344EE" w:rsidTr="00967091">
        <w:trPr>
          <w:cantSplit/>
        </w:trPr>
        <w:tc>
          <w:tcPr>
            <w:tcW w:w="2263" w:type="dxa"/>
            <w:vMerge/>
          </w:tcPr>
          <w:p w:rsidR="00C344EE" w:rsidRPr="00C344EE" w:rsidRDefault="00C344EE" w:rsidP="007601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344EE" w:rsidRPr="00C344EE" w:rsidRDefault="00C344EE" w:rsidP="002254BD">
            <w:pPr>
              <w:pStyle w:val="ListParagraph"/>
              <w:numPr>
                <w:ilvl w:val="0"/>
                <w:numId w:val="15"/>
              </w:numPr>
              <w:ind w:right="-650"/>
              <w:rPr>
                <w:rFonts w:ascii="Tahoma" w:hAnsi="Tahoma" w:cs="Tahoma"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t xml:space="preserve">safeguarding and child protection </w:t>
            </w:r>
          </w:p>
        </w:tc>
        <w:tc>
          <w:tcPr>
            <w:tcW w:w="538" w:type="dxa"/>
            <w:vAlign w:val="center"/>
          </w:tcPr>
          <w:p w:rsidR="00C344EE" w:rsidRPr="004F66B8" w:rsidRDefault="00C344EE" w:rsidP="00967091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344EE" w:rsidRPr="00C344EE" w:rsidRDefault="002254BD" w:rsidP="009670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4EE">
              <w:rPr>
                <w:rFonts w:ascii="Tahoma" w:hAnsi="Tahoma" w:cs="Tahoma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596" w:type="dxa"/>
          </w:tcPr>
          <w:p w:rsidR="00C344EE" w:rsidRPr="00C344EE" w:rsidRDefault="00C344E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C344EE" w:rsidRPr="00C344EE" w:rsidRDefault="00C344EE" w:rsidP="007601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54BD" w:rsidRDefault="002254BD" w:rsidP="00702C92">
      <w:pPr>
        <w:rPr>
          <w:rFonts w:ascii="Tahoma" w:hAnsi="Tahoma" w:cs="Tahoma"/>
          <w:b/>
          <w:sz w:val="20"/>
          <w:szCs w:val="20"/>
        </w:rPr>
      </w:pPr>
    </w:p>
    <w:sectPr w:rsidR="002254BD" w:rsidSect="007B6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4B" w:rsidRDefault="00B31D4B" w:rsidP="005D3214">
      <w:r>
        <w:separator/>
      </w:r>
    </w:p>
  </w:endnote>
  <w:endnote w:type="continuationSeparator" w:id="0">
    <w:p w:rsidR="00B31D4B" w:rsidRDefault="00B31D4B" w:rsidP="005D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31" w:rsidRDefault="001D0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31" w:rsidRDefault="001D0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31" w:rsidRDefault="001D0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4B" w:rsidRDefault="00B31D4B" w:rsidP="005D3214">
      <w:r>
        <w:separator/>
      </w:r>
    </w:p>
  </w:footnote>
  <w:footnote w:type="continuationSeparator" w:id="0">
    <w:p w:rsidR="00B31D4B" w:rsidRDefault="00B31D4B" w:rsidP="005D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31" w:rsidRDefault="001D0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4" w:rsidRDefault="005D3214" w:rsidP="005D3214">
    <w:pPr>
      <w:pStyle w:val="Header"/>
      <w:rPr>
        <w:rFonts w:ascii="Tahoma" w:hAnsi="Tahoma" w:cs="Tahoma"/>
        <w:b/>
        <w:color w:val="002060"/>
        <w:sz w:val="32"/>
        <w:szCs w:val="32"/>
      </w:rPr>
    </w:pPr>
    <w:r w:rsidRPr="005D3214">
      <w:rPr>
        <w:noProof/>
        <w:color w:val="002060"/>
        <w:lang w:eastAsia="en-GB"/>
      </w:rPr>
      <w:drawing>
        <wp:anchor distT="0" distB="0" distL="114300" distR="114300" simplePos="0" relativeHeight="251658240" behindDoc="1" locked="0" layoutInCell="1" allowOverlap="1" wp14:anchorId="5A142D78" wp14:editId="53214463">
          <wp:simplePos x="0" y="0"/>
          <wp:positionH relativeFrom="column">
            <wp:posOffset>4381500</wp:posOffset>
          </wp:positionH>
          <wp:positionV relativeFrom="paragraph">
            <wp:posOffset>-408305</wp:posOffset>
          </wp:positionV>
          <wp:extent cx="1762125" cy="828675"/>
          <wp:effectExtent l="0" t="0" r="9525" b="9525"/>
          <wp:wrapTight wrapText="bothSides">
            <wp:wrapPolygon edited="0">
              <wp:start x="0" y="0"/>
              <wp:lineTo x="0" y="21352"/>
              <wp:lineTo x="21483" y="21352"/>
              <wp:lineTo x="21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254BD">
      <w:rPr>
        <w:rFonts w:ascii="Tahoma" w:hAnsi="Tahoma" w:cs="Tahoma"/>
        <w:b/>
        <w:color w:val="002060"/>
        <w:sz w:val="32"/>
        <w:szCs w:val="32"/>
      </w:rPr>
      <w:t>B</w:t>
    </w:r>
    <w:r w:rsidRPr="005D3214">
      <w:rPr>
        <w:rFonts w:ascii="Tahoma" w:hAnsi="Tahoma" w:cs="Tahoma"/>
        <w:b/>
        <w:color w:val="002060"/>
        <w:sz w:val="32"/>
        <w:szCs w:val="32"/>
      </w:rPr>
      <w:t>rentfield</w:t>
    </w:r>
    <w:proofErr w:type="spellEnd"/>
    <w:r w:rsidRPr="005D3214">
      <w:rPr>
        <w:rFonts w:ascii="Tahoma" w:hAnsi="Tahoma" w:cs="Tahoma"/>
        <w:b/>
        <w:color w:val="002060"/>
        <w:sz w:val="32"/>
        <w:szCs w:val="32"/>
      </w:rPr>
      <w:t xml:space="preserve"> Primary School</w:t>
    </w:r>
  </w:p>
  <w:p w:rsidR="005B169C" w:rsidRDefault="005B169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>41-43 Meadow Garth</w:t>
    </w:r>
  </w:p>
  <w:p w:rsidR="005B169C" w:rsidRDefault="005B169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>London</w:t>
    </w:r>
  </w:p>
  <w:p w:rsidR="005B169C" w:rsidRDefault="005B169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>NW10 0SL</w:t>
    </w:r>
  </w:p>
  <w:p w:rsidR="005B169C" w:rsidRDefault="005B169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>Tel:  020 8965 5326</w:t>
    </w:r>
  </w:p>
  <w:p w:rsidR="005B169C" w:rsidRDefault="005B169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 xml:space="preserve">Email:  </w:t>
    </w:r>
    <w:hyperlink r:id="rId2" w:history="1">
      <w:r w:rsidRPr="003349B2">
        <w:rPr>
          <w:rStyle w:val="Hyperlink"/>
          <w:rFonts w:ascii="Tahoma" w:hAnsi="Tahoma" w:cs="Tahoma"/>
          <w:b/>
          <w:sz w:val="20"/>
          <w:szCs w:val="20"/>
        </w:rPr>
        <w:t>admin@brentfield.brent.sch.uk</w:t>
      </w:r>
    </w:hyperlink>
  </w:p>
  <w:p w:rsidR="005B169C" w:rsidRDefault="0011634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  <w:hyperlink r:id="rId3" w:history="1">
      <w:r w:rsidR="005B169C" w:rsidRPr="003349B2">
        <w:rPr>
          <w:rStyle w:val="Hyperlink"/>
          <w:rFonts w:ascii="Tahoma" w:hAnsi="Tahoma" w:cs="Tahoma"/>
          <w:b/>
          <w:sz w:val="20"/>
          <w:szCs w:val="20"/>
        </w:rPr>
        <w:t>www.brentfield.brent.sch.uk</w:t>
      </w:r>
    </w:hyperlink>
  </w:p>
  <w:p w:rsidR="005B169C" w:rsidRDefault="005B169C" w:rsidP="005D3214">
    <w:pPr>
      <w:pStyle w:val="Header"/>
      <w:rPr>
        <w:rFonts w:ascii="Tahoma" w:hAnsi="Tahoma" w:cs="Tahoma"/>
        <w:b/>
        <w:color w:val="002060"/>
        <w:sz w:val="20"/>
        <w:szCs w:val="20"/>
      </w:rPr>
    </w:pPr>
  </w:p>
  <w:p w:rsidR="005B169C" w:rsidRPr="005B169C" w:rsidRDefault="005B169C" w:rsidP="005D3214">
    <w:pPr>
      <w:pStyle w:val="Header"/>
      <w:rPr>
        <w:rFonts w:ascii="Tahoma" w:hAnsi="Tahoma" w:cs="Tahoma"/>
        <w:b/>
        <w:color w:val="002060"/>
      </w:rPr>
    </w:pPr>
    <w:proofErr w:type="spellStart"/>
    <w:r>
      <w:rPr>
        <w:rFonts w:ascii="Tahoma" w:hAnsi="Tahoma" w:cs="Tahoma"/>
        <w:b/>
        <w:color w:val="002060"/>
      </w:rPr>
      <w:t>Headteacher</w:t>
    </w:r>
    <w:proofErr w:type="spellEnd"/>
    <w:r>
      <w:rPr>
        <w:rFonts w:ascii="Tahoma" w:hAnsi="Tahoma" w:cs="Tahoma"/>
        <w:b/>
        <w:color w:val="002060"/>
      </w:rPr>
      <w:t>:  Nicola Harmer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BD" w:rsidRDefault="002254BD" w:rsidP="002254BD">
    <w:pPr>
      <w:pStyle w:val="Header"/>
      <w:rPr>
        <w:rFonts w:ascii="Tahoma" w:hAnsi="Tahoma" w:cs="Tahoma"/>
        <w:b/>
        <w:color w:val="002060"/>
        <w:sz w:val="32"/>
        <w:szCs w:val="32"/>
      </w:rPr>
    </w:pPr>
    <w:r w:rsidRPr="005D3214">
      <w:rPr>
        <w:noProof/>
        <w:color w:val="002060"/>
        <w:lang w:eastAsia="en-GB"/>
      </w:rPr>
      <w:drawing>
        <wp:anchor distT="0" distB="0" distL="114300" distR="114300" simplePos="0" relativeHeight="251660288" behindDoc="1" locked="0" layoutInCell="1" allowOverlap="1" wp14:anchorId="70CEAAA9" wp14:editId="43760051">
          <wp:simplePos x="0" y="0"/>
          <wp:positionH relativeFrom="column">
            <wp:posOffset>4638675</wp:posOffset>
          </wp:positionH>
          <wp:positionV relativeFrom="paragraph">
            <wp:posOffset>-370205</wp:posOffset>
          </wp:positionV>
          <wp:extent cx="1762125" cy="828675"/>
          <wp:effectExtent l="0" t="0" r="9525" b="9525"/>
          <wp:wrapTight wrapText="bothSides">
            <wp:wrapPolygon edited="0">
              <wp:start x="0" y="0"/>
              <wp:lineTo x="0" y="21352"/>
              <wp:lineTo x="21483" y="21352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3214">
      <w:rPr>
        <w:rFonts w:ascii="Tahoma" w:hAnsi="Tahoma" w:cs="Tahoma"/>
        <w:b/>
        <w:color w:val="002060"/>
        <w:sz w:val="32"/>
        <w:szCs w:val="32"/>
      </w:rPr>
      <w:t>Brentfield</w:t>
    </w:r>
    <w:proofErr w:type="spellEnd"/>
    <w:r w:rsidRPr="005D3214">
      <w:rPr>
        <w:rFonts w:ascii="Tahoma" w:hAnsi="Tahoma" w:cs="Tahoma"/>
        <w:b/>
        <w:color w:val="002060"/>
        <w:sz w:val="32"/>
        <w:szCs w:val="32"/>
      </w:rPr>
      <w:t xml:space="preserve"> Primary School</w:t>
    </w:r>
  </w:p>
  <w:p w:rsidR="002254BD" w:rsidRDefault="0011634C" w:rsidP="002254BD">
    <w:pPr>
      <w:pStyle w:val="Header"/>
      <w:rPr>
        <w:rFonts w:ascii="Tahoma" w:hAnsi="Tahoma" w:cs="Tahoma"/>
        <w:b/>
        <w:color w:val="002060"/>
        <w:sz w:val="20"/>
        <w:szCs w:val="20"/>
      </w:rPr>
    </w:pPr>
    <w:hyperlink r:id="rId2" w:history="1">
      <w:r w:rsidR="002254BD" w:rsidRPr="003349B2">
        <w:rPr>
          <w:rStyle w:val="Hyperlink"/>
          <w:rFonts w:ascii="Tahoma" w:hAnsi="Tahoma" w:cs="Tahoma"/>
          <w:b/>
          <w:sz w:val="20"/>
          <w:szCs w:val="20"/>
        </w:rPr>
        <w:t>www.brentfield.brent.sch.uk</w:t>
      </w:r>
    </w:hyperlink>
  </w:p>
  <w:p w:rsidR="002254BD" w:rsidRDefault="002254BD" w:rsidP="002254BD">
    <w:pPr>
      <w:pStyle w:val="Header"/>
      <w:rPr>
        <w:rFonts w:ascii="Tahoma" w:hAnsi="Tahoma" w:cs="Tahoma"/>
        <w:b/>
        <w:color w:val="002060"/>
      </w:rPr>
    </w:pPr>
    <w:proofErr w:type="spellStart"/>
    <w:r>
      <w:rPr>
        <w:rFonts w:ascii="Tahoma" w:hAnsi="Tahoma" w:cs="Tahoma"/>
        <w:b/>
        <w:color w:val="002060"/>
      </w:rPr>
      <w:t>Headteacher</w:t>
    </w:r>
    <w:proofErr w:type="spellEnd"/>
    <w:r>
      <w:rPr>
        <w:rFonts w:ascii="Tahoma" w:hAnsi="Tahoma" w:cs="Tahoma"/>
        <w:b/>
        <w:color w:val="002060"/>
      </w:rPr>
      <w:t>:  Nicola Harmer</w:t>
    </w:r>
  </w:p>
  <w:p w:rsidR="002254BD" w:rsidRDefault="002254BD" w:rsidP="002254BD">
    <w:pPr>
      <w:pStyle w:val="Header"/>
      <w:rPr>
        <w:rFonts w:ascii="Tahoma" w:hAnsi="Tahoma" w:cs="Tahoma"/>
        <w:b/>
        <w:color w:val="002060"/>
      </w:rPr>
    </w:pPr>
  </w:p>
  <w:p w:rsidR="002254BD" w:rsidRPr="00114933" w:rsidRDefault="002254BD" w:rsidP="002254BD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114933">
      <w:rPr>
        <w:rFonts w:ascii="Tahoma" w:hAnsi="Tahoma" w:cs="Tahoma"/>
        <w:b/>
        <w:sz w:val="32"/>
        <w:szCs w:val="32"/>
      </w:rPr>
      <w:t xml:space="preserve">Subject </w:t>
    </w:r>
    <w:r w:rsidR="00E361D9" w:rsidRPr="00114933">
      <w:rPr>
        <w:rFonts w:ascii="Tahoma" w:hAnsi="Tahoma" w:cs="Tahoma"/>
        <w:b/>
        <w:sz w:val="32"/>
        <w:szCs w:val="32"/>
      </w:rPr>
      <w:t xml:space="preserve">Team </w:t>
    </w:r>
    <w:r w:rsidRPr="00114933">
      <w:rPr>
        <w:rFonts w:ascii="Tahoma" w:hAnsi="Tahoma" w:cs="Tahoma"/>
        <w:b/>
        <w:sz w:val="32"/>
        <w:szCs w:val="32"/>
      </w:rPr>
      <w:t>Leader</w:t>
    </w:r>
  </w:p>
  <w:p w:rsidR="002254BD" w:rsidRPr="00114933" w:rsidRDefault="002254BD" w:rsidP="002254BD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114933">
      <w:rPr>
        <w:rFonts w:ascii="Tahoma" w:hAnsi="Tahoma" w:cs="Tahoma"/>
        <w:b/>
        <w:sz w:val="32"/>
        <w:szCs w:val="32"/>
      </w:rPr>
      <w:t xml:space="preserve"> Personal Specification</w:t>
    </w:r>
    <w:bookmarkStart w:id="0" w:name="_GoBack"/>
    <w:bookmarkEnd w:id="0"/>
  </w:p>
  <w:p w:rsidR="002254BD" w:rsidRDefault="00225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BCD"/>
    <w:multiLevelType w:val="hybridMultilevel"/>
    <w:tmpl w:val="DCF2A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5216"/>
    <w:multiLevelType w:val="hybridMultilevel"/>
    <w:tmpl w:val="71B21BF4"/>
    <w:lvl w:ilvl="0" w:tplc="55668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B6DF02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9675D8C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1201"/>
    <w:multiLevelType w:val="hybridMultilevel"/>
    <w:tmpl w:val="B50E92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75D3"/>
    <w:multiLevelType w:val="hybridMultilevel"/>
    <w:tmpl w:val="170201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A29B4"/>
    <w:multiLevelType w:val="hybridMultilevel"/>
    <w:tmpl w:val="CD48F7D4"/>
    <w:lvl w:ilvl="0" w:tplc="5B3C73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359D"/>
    <w:multiLevelType w:val="hybridMultilevel"/>
    <w:tmpl w:val="5B7C3B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F755D"/>
    <w:multiLevelType w:val="hybridMultilevel"/>
    <w:tmpl w:val="6E8E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C6"/>
    <w:rsid w:val="000C39B1"/>
    <w:rsid w:val="000D455F"/>
    <w:rsid w:val="000E4314"/>
    <w:rsid w:val="00114933"/>
    <w:rsid w:val="0011634C"/>
    <w:rsid w:val="001350C4"/>
    <w:rsid w:val="001D0331"/>
    <w:rsid w:val="002254BD"/>
    <w:rsid w:val="00245B98"/>
    <w:rsid w:val="002541E8"/>
    <w:rsid w:val="0037533D"/>
    <w:rsid w:val="003C5657"/>
    <w:rsid w:val="00455050"/>
    <w:rsid w:val="004F66B8"/>
    <w:rsid w:val="005579EC"/>
    <w:rsid w:val="00572E05"/>
    <w:rsid w:val="0059538F"/>
    <w:rsid w:val="005B169C"/>
    <w:rsid w:val="005D3214"/>
    <w:rsid w:val="0061588E"/>
    <w:rsid w:val="00623412"/>
    <w:rsid w:val="00627B8D"/>
    <w:rsid w:val="006C7C78"/>
    <w:rsid w:val="006E4E1C"/>
    <w:rsid w:val="00702C92"/>
    <w:rsid w:val="00732BAA"/>
    <w:rsid w:val="0076016E"/>
    <w:rsid w:val="007B602B"/>
    <w:rsid w:val="007E6C15"/>
    <w:rsid w:val="0084780E"/>
    <w:rsid w:val="008659EB"/>
    <w:rsid w:val="009644D3"/>
    <w:rsid w:val="00967091"/>
    <w:rsid w:val="00B13906"/>
    <w:rsid w:val="00B31D4B"/>
    <w:rsid w:val="00B843C6"/>
    <w:rsid w:val="00B937AE"/>
    <w:rsid w:val="00BA07F0"/>
    <w:rsid w:val="00BC6989"/>
    <w:rsid w:val="00C344EE"/>
    <w:rsid w:val="00C53597"/>
    <w:rsid w:val="00E168C5"/>
    <w:rsid w:val="00E361D9"/>
    <w:rsid w:val="00E82F70"/>
    <w:rsid w:val="00EA5089"/>
    <w:rsid w:val="00F64F81"/>
    <w:rsid w:val="00F822AD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C311B66-7D2E-4BD0-9FDF-16D0752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4780E"/>
    <w:pPr>
      <w:keepNext/>
      <w:outlineLvl w:val="0"/>
    </w:pPr>
    <w:rPr>
      <w:rFonts w:ascii="Comic Sans MS" w:hAnsi="Comic Sans MS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780E"/>
    <w:pPr>
      <w:keepNext/>
      <w:ind w:left="720" w:hanging="720"/>
      <w:outlineLvl w:val="1"/>
    </w:pPr>
    <w:rPr>
      <w:rFonts w:ascii="Comic Sans MS" w:hAnsi="Comic Sans MS"/>
      <w:b/>
      <w:bCs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4780E"/>
    <w:pPr>
      <w:keepNext/>
      <w:outlineLvl w:val="2"/>
    </w:pPr>
    <w:rPr>
      <w:rFonts w:ascii="Comic Sans MS" w:hAnsi="Comic Sans MS"/>
      <w:b/>
      <w:b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4780E"/>
    <w:pPr>
      <w:keepNext/>
      <w:outlineLvl w:val="4"/>
    </w:pPr>
    <w:rPr>
      <w:rFonts w:ascii="Arial" w:hAnsi="Arial" w:cs="Arial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2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214"/>
  </w:style>
  <w:style w:type="paragraph" w:styleId="Footer">
    <w:name w:val="footer"/>
    <w:basedOn w:val="Normal"/>
    <w:link w:val="FooterChar"/>
    <w:uiPriority w:val="99"/>
    <w:unhideWhenUsed/>
    <w:rsid w:val="005D32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3214"/>
  </w:style>
  <w:style w:type="character" w:styleId="Hyperlink">
    <w:name w:val="Hyperlink"/>
    <w:basedOn w:val="DefaultParagraphFont"/>
    <w:uiPriority w:val="99"/>
    <w:unhideWhenUsed/>
    <w:rsid w:val="005B16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780E"/>
    <w:rPr>
      <w:rFonts w:ascii="Comic Sans MS" w:eastAsia="Times New Roman" w:hAnsi="Comic Sans MS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84780E"/>
    <w:rPr>
      <w:rFonts w:ascii="Comic Sans MS" w:eastAsia="Times New Roman" w:hAnsi="Comic Sans MS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4780E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4780E"/>
    <w:rPr>
      <w:rFonts w:ascii="Arial" w:eastAsia="Times New Roman" w:hAnsi="Arial" w:cs="Arial"/>
      <w:b/>
      <w:bCs/>
      <w:sz w:val="24"/>
    </w:rPr>
  </w:style>
  <w:style w:type="paragraph" w:styleId="BodyText">
    <w:name w:val="Body Text"/>
    <w:basedOn w:val="Normal"/>
    <w:link w:val="BodyTextChar"/>
    <w:semiHidden/>
    <w:rsid w:val="0084780E"/>
    <w:rPr>
      <w:rFonts w:ascii="Comic Sans MS" w:hAnsi="Comic Sans M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4780E"/>
    <w:rPr>
      <w:rFonts w:ascii="Comic Sans MS" w:eastAsia="Times New Roman" w:hAnsi="Comic Sans MS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1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4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E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C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ntfield.brent.sch.uk" TargetMode="External"/><Relationship Id="rId2" Type="http://schemas.openxmlformats.org/officeDocument/2006/relationships/hyperlink" Target="mailto:admin@brentfield.brent.sch.uk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ntfield.brent.sch.u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 Turner</dc:creator>
  <cp:lastModifiedBy>Debbie Turner</cp:lastModifiedBy>
  <cp:revision>8</cp:revision>
  <cp:lastPrinted>2018-11-16T11:11:00Z</cp:lastPrinted>
  <dcterms:created xsi:type="dcterms:W3CDTF">2019-03-06T11:18:00Z</dcterms:created>
  <dcterms:modified xsi:type="dcterms:W3CDTF">2019-03-06T11:24:00Z</dcterms:modified>
</cp:coreProperties>
</file>