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232F3" w:rsidRDefault="00FF359A" w:rsidP="00F232F3">
      <w:pPr>
        <w:spacing w:after="120"/>
        <w:jc w:val="right"/>
        <w:rPr>
          <w:rFonts w:cs="Calibri"/>
          <w:color w:val="A6A6A6"/>
          <w:sz w:val="52"/>
          <w:szCs w:val="52"/>
        </w:rPr>
      </w:pPr>
      <w:r>
        <w:rPr>
          <w:rFonts w:cs="Times New Roman"/>
          <w:lang w:val="en-GB"/>
        </w:rPr>
        <w:br/>
      </w:r>
      <w:r>
        <w:rPr>
          <w:rFonts w:cs="Times New Roman"/>
          <w:lang w:val="en-GB"/>
        </w:rPr>
        <w:br/>
      </w:r>
      <w:r>
        <w:rPr>
          <w:rFonts w:cs="Times New Roman"/>
          <w:lang w:val="en-GB"/>
        </w:rPr>
        <w:br/>
      </w:r>
      <w:r>
        <w:rPr>
          <w:rFonts w:cs="Times New Roman"/>
          <w:lang w:val="en-GB"/>
        </w:rPr>
        <w:br/>
      </w:r>
      <w:r w:rsidR="001E0B04">
        <w:rPr>
          <w:rFonts w:cs="Times New Roman"/>
          <w:lang w:val="en-GB"/>
        </w:rPr>
        <w:br/>
      </w:r>
      <w:r>
        <w:rPr>
          <w:rFonts w:cs="Times New Roman"/>
          <w:lang w:val="en-GB"/>
        </w:rPr>
        <w:br/>
      </w:r>
      <w:r>
        <w:rPr>
          <w:rFonts w:cs="Times New Roman"/>
          <w:lang w:val="en-GB"/>
        </w:rPr>
        <w:br/>
      </w:r>
    </w:p>
    <w:p w:rsidR="00F232F3" w:rsidRDefault="00F232F3" w:rsidP="00F232F3">
      <w:pPr>
        <w:spacing w:after="120"/>
        <w:jc w:val="right"/>
        <w:rPr>
          <w:rFonts w:cs="Calibri"/>
          <w:color w:val="A6A6A6"/>
          <w:sz w:val="52"/>
          <w:szCs w:val="52"/>
        </w:rPr>
      </w:pPr>
    </w:p>
    <w:p w:rsidR="00F232F3" w:rsidRDefault="00F232F3" w:rsidP="00F232F3">
      <w:pPr>
        <w:spacing w:after="120"/>
        <w:jc w:val="right"/>
        <w:rPr>
          <w:rFonts w:cs="Calibri"/>
          <w:color w:val="A6A6A6"/>
          <w:sz w:val="52"/>
          <w:szCs w:val="52"/>
        </w:rPr>
      </w:pPr>
    </w:p>
    <w:p w:rsidR="00642C36" w:rsidRPr="000600F9" w:rsidRDefault="00F232F3" w:rsidP="008D2013">
      <w:pPr>
        <w:spacing w:after="120"/>
        <w:ind w:left="851" w:right="-1186" w:hanging="567"/>
        <w:jc w:val="right"/>
        <w:rPr>
          <w:rFonts w:cs="Calibri"/>
          <w:b/>
          <w:color w:val="FFE599" w:themeColor="accent4" w:themeTint="66"/>
          <w:sz w:val="52"/>
          <w:szCs w:val="52"/>
        </w:rPr>
      </w:pPr>
      <w:r>
        <w:rPr>
          <w:rFonts w:cs="Calibri"/>
          <w:b/>
          <w:color w:val="A6A6A6"/>
          <w:sz w:val="52"/>
          <w:szCs w:val="52"/>
        </w:rPr>
        <w:t xml:space="preserve"> </w:t>
      </w:r>
      <w:r w:rsidR="008D2013">
        <w:rPr>
          <w:rFonts w:cs="Calibri"/>
          <w:b/>
          <w:color w:val="A6A6A6"/>
          <w:sz w:val="52"/>
          <w:szCs w:val="52"/>
        </w:rPr>
        <w:t xml:space="preserve">     </w:t>
      </w:r>
      <w:r w:rsidR="008D2013">
        <w:rPr>
          <w:rFonts w:cs="Calibri"/>
          <w:b/>
          <w:color w:val="A6A6A6"/>
          <w:sz w:val="52"/>
          <w:szCs w:val="52"/>
        </w:rPr>
        <w:tab/>
        <w:t xml:space="preserve">   </w:t>
      </w:r>
      <w:r w:rsidR="00642C36" w:rsidRPr="000600F9">
        <w:rPr>
          <w:rFonts w:cs="Calibri"/>
          <w:b/>
          <w:color w:val="FFE599" w:themeColor="accent4" w:themeTint="66"/>
          <w:sz w:val="52"/>
          <w:szCs w:val="52"/>
        </w:rPr>
        <w:t xml:space="preserve">Junior School KS2 Teacher </w:t>
      </w:r>
    </w:p>
    <w:p w:rsidR="00642C36" w:rsidRPr="000600F9" w:rsidRDefault="00055BC8" w:rsidP="008D2013">
      <w:pPr>
        <w:spacing w:after="120"/>
        <w:ind w:left="851" w:right="-1186" w:hanging="567"/>
        <w:jc w:val="right"/>
        <w:rPr>
          <w:rFonts w:cs="Calibri"/>
          <w:b/>
          <w:color w:val="FFE599" w:themeColor="accent4" w:themeTint="66"/>
          <w:sz w:val="52"/>
          <w:szCs w:val="52"/>
        </w:rPr>
      </w:pPr>
      <w:r>
        <w:rPr>
          <w:rFonts w:cs="Calibri"/>
          <w:b/>
          <w:color w:val="FFE599" w:themeColor="accent4" w:themeTint="66"/>
          <w:sz w:val="52"/>
          <w:szCs w:val="52"/>
        </w:rPr>
        <w:t>and Music Co</w:t>
      </w:r>
      <w:r w:rsidR="00642C36" w:rsidRPr="000600F9">
        <w:rPr>
          <w:rFonts w:cs="Calibri"/>
          <w:b/>
          <w:color w:val="FFE599" w:themeColor="accent4" w:themeTint="66"/>
          <w:sz w:val="52"/>
          <w:szCs w:val="52"/>
        </w:rPr>
        <w:t xml:space="preserve">ordinator </w:t>
      </w:r>
    </w:p>
    <w:p w:rsidR="00F232F3" w:rsidRPr="000600F9" w:rsidRDefault="00642C36" w:rsidP="008D2013">
      <w:pPr>
        <w:spacing w:after="120"/>
        <w:ind w:left="851" w:right="-1186" w:hanging="567"/>
        <w:jc w:val="right"/>
        <w:rPr>
          <w:rFonts w:cs="Calibri"/>
          <w:b/>
          <w:color w:val="FFE599" w:themeColor="accent4" w:themeTint="66"/>
          <w:sz w:val="52"/>
          <w:szCs w:val="52"/>
        </w:rPr>
      </w:pPr>
      <w:r w:rsidRPr="000600F9">
        <w:rPr>
          <w:rFonts w:cs="Calibri"/>
          <w:b/>
          <w:color w:val="FFE599" w:themeColor="accent4" w:themeTint="66"/>
          <w:sz w:val="52"/>
          <w:szCs w:val="52"/>
        </w:rPr>
        <w:t>– Maternity Cover</w:t>
      </w:r>
      <w:r w:rsidR="008D2013" w:rsidRPr="000600F9">
        <w:rPr>
          <w:rFonts w:cs="Calibri"/>
          <w:b/>
          <w:color w:val="FFE599" w:themeColor="accent4" w:themeTint="66"/>
          <w:sz w:val="52"/>
          <w:szCs w:val="52"/>
        </w:rPr>
        <w:t xml:space="preserve"> </w:t>
      </w:r>
      <w:r w:rsidR="00CD0309">
        <w:rPr>
          <w:rFonts w:cs="Calibri"/>
          <w:b/>
          <w:color w:val="FFE599" w:themeColor="accent4" w:themeTint="66"/>
          <w:sz w:val="52"/>
          <w:szCs w:val="52"/>
        </w:rPr>
        <w:t>(full time, fixed term)</w:t>
      </w:r>
      <w:r w:rsidR="008D2013" w:rsidRPr="000600F9">
        <w:rPr>
          <w:rFonts w:cs="Calibri"/>
          <w:b/>
          <w:color w:val="FFE599" w:themeColor="accent4" w:themeTint="66"/>
          <w:sz w:val="52"/>
          <w:szCs w:val="52"/>
        </w:rPr>
        <w:t xml:space="preserve"> </w:t>
      </w:r>
    </w:p>
    <w:p w:rsidR="00FF359A" w:rsidRPr="001E0B04" w:rsidRDefault="00FF359A" w:rsidP="001E0B04">
      <w:pPr>
        <w:pStyle w:val="p1"/>
        <w:ind w:left="-426" w:right="-619"/>
        <w:rPr>
          <w:rFonts w:cs="Times New Roman"/>
          <w:lang w:val="en-GB"/>
        </w:rPr>
      </w:pPr>
    </w:p>
    <w:p w:rsidR="001A1E7F" w:rsidRDefault="001A1E7F" w:rsidP="00F119F1">
      <w:pPr>
        <w:ind w:left="-426"/>
        <w:jc w:val="right"/>
        <w:rPr>
          <w:rFonts w:ascii="Palatino" w:hAnsi="Palatino" w:cs="Times New Roman"/>
          <w:sz w:val="54"/>
          <w:szCs w:val="54"/>
          <w:lang w:val="en-GB"/>
        </w:rPr>
      </w:pPr>
    </w:p>
    <w:p w:rsidR="006665C8" w:rsidRDefault="005C4F1D" w:rsidP="00F119F1">
      <w:pPr>
        <w:ind w:left="-426" w:right="-478"/>
        <w:jc w:val="right"/>
        <w:rPr>
          <w:rFonts w:ascii="Palatino" w:hAnsi="Palatino" w:cs="Times New Roman"/>
          <w:sz w:val="54"/>
          <w:szCs w:val="54"/>
          <w:lang w:val="en-GB"/>
        </w:rPr>
      </w:pPr>
    </w:p>
    <w:p w:rsidR="00A30965" w:rsidRDefault="00A30965" w:rsidP="00F119F1">
      <w:pPr>
        <w:ind w:left="-426" w:right="-478"/>
        <w:jc w:val="right"/>
        <w:rPr>
          <w:rFonts w:ascii="Palatino" w:hAnsi="Palatino" w:cs="Times New Roman"/>
          <w:sz w:val="54"/>
          <w:szCs w:val="54"/>
          <w:lang w:val="en-GB"/>
        </w:rPr>
      </w:pPr>
    </w:p>
    <w:p w:rsidR="00A30965" w:rsidRDefault="00A30965" w:rsidP="00F119F1">
      <w:pPr>
        <w:ind w:left="-426" w:right="-478"/>
        <w:jc w:val="right"/>
        <w:rPr>
          <w:rFonts w:ascii="Palatino" w:hAnsi="Palatino" w:cs="Times New Roman"/>
          <w:sz w:val="54"/>
          <w:szCs w:val="54"/>
          <w:lang w:val="en-GB"/>
        </w:rPr>
      </w:pPr>
    </w:p>
    <w:p w:rsidR="00A30965" w:rsidRDefault="00A30965" w:rsidP="00F119F1">
      <w:pPr>
        <w:ind w:left="-426" w:right="-478"/>
        <w:jc w:val="right"/>
        <w:rPr>
          <w:rFonts w:ascii="Palatino" w:hAnsi="Palatino" w:cs="Times New Roman"/>
          <w:sz w:val="54"/>
          <w:szCs w:val="54"/>
          <w:lang w:val="en-GB"/>
        </w:rPr>
      </w:pPr>
    </w:p>
    <w:p w:rsidR="00A30965" w:rsidRDefault="00A30965" w:rsidP="00F119F1">
      <w:pPr>
        <w:ind w:left="-426" w:right="-478"/>
        <w:jc w:val="right"/>
        <w:rPr>
          <w:rFonts w:ascii="Palatino" w:hAnsi="Palatino" w:cs="Times New Roman"/>
          <w:sz w:val="54"/>
          <w:szCs w:val="54"/>
          <w:lang w:val="en-GB"/>
        </w:rPr>
      </w:pPr>
    </w:p>
    <w:p w:rsidR="00A30965" w:rsidRDefault="00A30965" w:rsidP="00F119F1">
      <w:pPr>
        <w:ind w:left="-426" w:right="-478"/>
        <w:jc w:val="right"/>
        <w:rPr>
          <w:rFonts w:ascii="Palatino" w:hAnsi="Palatino" w:cs="Times New Roman"/>
          <w:sz w:val="54"/>
          <w:szCs w:val="54"/>
          <w:lang w:val="en-GB"/>
        </w:rPr>
      </w:pPr>
    </w:p>
    <w:p w:rsidR="00A30965" w:rsidRDefault="00A30965" w:rsidP="00F119F1">
      <w:pPr>
        <w:ind w:left="-426" w:right="-478"/>
        <w:jc w:val="right"/>
        <w:rPr>
          <w:rFonts w:ascii="Palatino" w:hAnsi="Palatino" w:cs="Times New Roman"/>
          <w:sz w:val="54"/>
          <w:szCs w:val="54"/>
          <w:lang w:val="en-GB"/>
        </w:rPr>
      </w:pPr>
    </w:p>
    <w:p w:rsidR="00DB6C50" w:rsidRDefault="00DB6C50" w:rsidP="00F119F1">
      <w:pPr>
        <w:ind w:left="-426" w:right="-478"/>
        <w:jc w:val="right"/>
        <w:rPr>
          <w:rFonts w:ascii="Palatino" w:hAnsi="Palatino" w:cs="Times New Roman"/>
          <w:sz w:val="54"/>
          <w:szCs w:val="54"/>
          <w:lang w:val="en-GB"/>
        </w:rPr>
      </w:pPr>
    </w:p>
    <w:p w:rsidR="00C74A79" w:rsidRDefault="00C74A79" w:rsidP="00F119F1">
      <w:pPr>
        <w:ind w:left="-426" w:right="-478"/>
        <w:rPr>
          <w:rFonts w:asciiTheme="majorHAnsi" w:hAnsiTheme="majorHAnsi" w:cs="Times New Roman"/>
          <w:sz w:val="22"/>
          <w:szCs w:val="22"/>
          <w:lang w:val="en-GB"/>
        </w:rPr>
      </w:pPr>
    </w:p>
    <w:p w:rsidR="00E50F1B" w:rsidRPr="00A55C0F" w:rsidRDefault="00E50F1B" w:rsidP="00F119F1">
      <w:pPr>
        <w:ind w:left="-426" w:right="-478"/>
        <w:rPr>
          <w:rFonts w:asciiTheme="majorHAnsi" w:hAnsiTheme="majorHAnsi" w:cs="Times New Roman"/>
          <w:sz w:val="22"/>
          <w:szCs w:val="22"/>
          <w:lang w:val="en-GB"/>
        </w:rPr>
      </w:pPr>
    </w:p>
    <w:p w:rsidR="003139D9" w:rsidRDefault="000600F9" w:rsidP="00F232F3">
      <w:pPr>
        <w:spacing w:after="240"/>
        <w:jc w:val="center"/>
        <w:rPr>
          <w:rFonts w:asciiTheme="majorHAnsi" w:hAnsiTheme="majorHAnsi" w:cs="Calibri"/>
          <w:b/>
          <w:color w:val="A6A6A6"/>
          <w:sz w:val="28"/>
          <w:szCs w:val="28"/>
        </w:rPr>
      </w:pPr>
      <w:r w:rsidRPr="000600F9">
        <w:rPr>
          <w:rFonts w:asciiTheme="majorHAnsi" w:hAnsiTheme="majorHAnsi" w:cs="Calibri"/>
          <w:b/>
          <w:noProof/>
          <w:color w:val="A6A6A6"/>
          <w:sz w:val="28"/>
          <w:szCs w:val="28"/>
          <w:lang w:val="en-GB" w:eastAsia="en-GB"/>
        </w:rPr>
        <w:drawing>
          <wp:inline distT="0" distB="0" distL="0" distR="0" wp14:anchorId="27D99BEB" wp14:editId="62A678DC">
            <wp:extent cx="4821555" cy="3213114"/>
            <wp:effectExtent l="0" t="0" r="0" b="6350"/>
            <wp:docPr id="14" name="Picture 14" descr="M:\All Staff\Marketing\Juniors\IMG_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l Staff\Marketing\Juniors\IMG_29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9766" cy="3225250"/>
                    </a:xfrm>
                    <a:prstGeom prst="rect">
                      <a:avLst/>
                    </a:prstGeom>
                    <a:noFill/>
                    <a:ln>
                      <a:noFill/>
                    </a:ln>
                  </pic:spPr>
                </pic:pic>
              </a:graphicData>
            </a:graphic>
          </wp:inline>
        </w:drawing>
      </w:r>
    </w:p>
    <w:p w:rsidR="00F232F3" w:rsidRPr="00560150" w:rsidRDefault="00F232F3" w:rsidP="00F232F3">
      <w:pPr>
        <w:spacing w:after="240"/>
        <w:jc w:val="center"/>
        <w:rPr>
          <w:rFonts w:asciiTheme="majorHAnsi" w:hAnsiTheme="majorHAnsi" w:cs="Calibri"/>
          <w:b/>
          <w:color w:val="A6A6A6"/>
          <w:sz w:val="22"/>
          <w:szCs w:val="22"/>
        </w:rPr>
      </w:pPr>
      <w:r w:rsidRPr="00560150">
        <w:rPr>
          <w:rFonts w:asciiTheme="majorHAnsi" w:hAnsiTheme="majorHAnsi" w:cs="Calibri"/>
          <w:b/>
          <w:color w:val="A6A6A6"/>
          <w:sz w:val="22"/>
          <w:szCs w:val="22"/>
        </w:rPr>
        <w:t>THE KING’S SCHOOL</w:t>
      </w:r>
    </w:p>
    <w:p w:rsidR="00F232F3" w:rsidRPr="00560150" w:rsidRDefault="00F232F3" w:rsidP="00F232F3">
      <w:pPr>
        <w:jc w:val="both"/>
        <w:rPr>
          <w:rFonts w:asciiTheme="majorHAnsi" w:hAnsiTheme="majorHAnsi" w:cs="Calibri"/>
          <w:sz w:val="22"/>
          <w:szCs w:val="22"/>
        </w:rPr>
      </w:pPr>
      <w:r w:rsidRPr="00560150">
        <w:rPr>
          <w:rFonts w:asciiTheme="majorHAnsi" w:hAnsiTheme="majorHAnsi" w:cs="Calibri"/>
          <w:sz w:val="22"/>
          <w:szCs w:val="22"/>
        </w:rPr>
        <w:t xml:space="preserve">King’s is an academically selective, co-educational independent school originally founded in 1541 for the ‘poor and friendless’ children of Chester. Almost 500 years later, King’s is a thriving, dynamic and forward-thinking school of 1100 pupils that is considered to be one of the very best of its kind in the country. </w:t>
      </w:r>
    </w:p>
    <w:p w:rsidR="00F232F3" w:rsidRPr="00560150" w:rsidRDefault="00F232F3" w:rsidP="00F232F3">
      <w:pPr>
        <w:jc w:val="both"/>
        <w:rPr>
          <w:rFonts w:asciiTheme="majorHAnsi" w:hAnsiTheme="majorHAnsi" w:cs="Calibri"/>
          <w:sz w:val="22"/>
          <w:szCs w:val="22"/>
        </w:rPr>
      </w:pPr>
    </w:p>
    <w:p w:rsidR="00F232F3" w:rsidRPr="00560150" w:rsidRDefault="00F232F3" w:rsidP="00F232F3">
      <w:pPr>
        <w:jc w:val="both"/>
        <w:rPr>
          <w:rFonts w:asciiTheme="majorHAnsi" w:hAnsiTheme="majorHAnsi" w:cs="Calibri"/>
          <w:i/>
          <w:sz w:val="22"/>
          <w:szCs w:val="22"/>
        </w:rPr>
      </w:pPr>
      <w:r w:rsidRPr="00560150">
        <w:rPr>
          <w:rFonts w:asciiTheme="majorHAnsi" w:hAnsiTheme="majorHAnsi" w:cs="Calibri"/>
          <w:sz w:val="22"/>
          <w:szCs w:val="22"/>
        </w:rPr>
        <w:t>At King’s we aim to make the very most of every individual student in the school, both academically as a selective school with a great tradition of scholarship, but also in terms of character development, confidence and wellbeing. This is achieved by a broad curriculum, extensive co-curricular programme, excellent pastoral care and highly committed and professional staff.</w:t>
      </w:r>
      <w:r w:rsidRPr="00560150">
        <w:rPr>
          <w:rFonts w:asciiTheme="majorHAnsi" w:hAnsiTheme="majorHAnsi" w:cs="Calibri"/>
          <w:i/>
          <w:sz w:val="22"/>
          <w:szCs w:val="22"/>
        </w:rPr>
        <w:t xml:space="preserve"> </w:t>
      </w:r>
      <w:r w:rsidRPr="00560150">
        <w:rPr>
          <w:rFonts w:asciiTheme="majorHAnsi" w:hAnsiTheme="majorHAnsi" w:cs="Calibri"/>
          <w:sz w:val="22"/>
          <w:szCs w:val="22"/>
        </w:rPr>
        <w:t xml:space="preserve">We want our pupils to remember their time at school with real fondness whilst relishing the prospect of successfully making their mark on the world and leaving it a better place.  </w:t>
      </w:r>
    </w:p>
    <w:p w:rsidR="0014078B" w:rsidRPr="00560150" w:rsidRDefault="0014078B" w:rsidP="00F232F3">
      <w:pPr>
        <w:jc w:val="both"/>
        <w:rPr>
          <w:rFonts w:asciiTheme="majorHAnsi" w:hAnsiTheme="majorHAnsi" w:cs="Calibri"/>
          <w:sz w:val="22"/>
          <w:szCs w:val="22"/>
        </w:rPr>
      </w:pPr>
    </w:p>
    <w:p w:rsidR="00F232F3" w:rsidRPr="00560150" w:rsidRDefault="00F232F3" w:rsidP="00F232F3">
      <w:pPr>
        <w:jc w:val="both"/>
        <w:rPr>
          <w:rFonts w:asciiTheme="majorHAnsi" w:hAnsiTheme="majorHAnsi" w:cs="Calibri"/>
          <w:sz w:val="22"/>
          <w:szCs w:val="22"/>
        </w:rPr>
      </w:pPr>
      <w:r w:rsidRPr="00560150">
        <w:rPr>
          <w:rFonts w:asciiTheme="majorHAnsi" w:hAnsiTheme="majorHAnsi" w:cs="Calibri"/>
          <w:sz w:val="22"/>
          <w:szCs w:val="22"/>
        </w:rPr>
        <w:t xml:space="preserve">The school enjoys a spacious and well-resourced site on the southern outskirts of Chester, having moved from a city centre location in 1960. Our new, </w:t>
      </w:r>
      <w:r w:rsidR="003139D9" w:rsidRPr="00560150">
        <w:rPr>
          <w:rFonts w:asciiTheme="majorHAnsi" w:hAnsiTheme="majorHAnsi" w:cs="Calibri"/>
          <w:sz w:val="22"/>
          <w:szCs w:val="22"/>
        </w:rPr>
        <w:t>state-of-the-art infant school, Willow Lodge,</w:t>
      </w:r>
      <w:r w:rsidRPr="00560150">
        <w:rPr>
          <w:rFonts w:asciiTheme="majorHAnsi" w:hAnsiTheme="majorHAnsi" w:cs="Calibri"/>
          <w:sz w:val="22"/>
          <w:szCs w:val="22"/>
        </w:rPr>
        <w:t xml:space="preserve"> was built 3 years ago with the Junior School being impressively extended a year beforehand. There is a major site development plan in progress for the Senior School that has recently started with the const</w:t>
      </w:r>
      <w:r w:rsidR="003139D9" w:rsidRPr="00560150">
        <w:rPr>
          <w:rFonts w:asciiTheme="majorHAnsi" w:hAnsiTheme="majorHAnsi" w:cs="Calibri"/>
          <w:sz w:val="22"/>
          <w:szCs w:val="22"/>
        </w:rPr>
        <w:t>ruction of a new</w:t>
      </w:r>
      <w:r w:rsidRPr="00560150">
        <w:rPr>
          <w:rFonts w:asciiTheme="majorHAnsi" w:hAnsiTheme="majorHAnsi" w:cs="Calibri"/>
          <w:sz w:val="22"/>
          <w:szCs w:val="22"/>
        </w:rPr>
        <w:t xml:space="preserve"> £5million Sports Centre. The school retains close links with Chester Cathedral where it holds regular services, including a</w:t>
      </w:r>
      <w:r w:rsidR="003139D9" w:rsidRPr="00560150">
        <w:rPr>
          <w:rFonts w:asciiTheme="majorHAnsi" w:hAnsiTheme="majorHAnsi" w:cs="Calibri"/>
          <w:sz w:val="22"/>
          <w:szCs w:val="22"/>
        </w:rPr>
        <w:t xml:space="preserve"> traditional</w:t>
      </w:r>
      <w:r w:rsidRPr="00560150">
        <w:rPr>
          <w:rFonts w:asciiTheme="majorHAnsi" w:hAnsiTheme="majorHAnsi" w:cs="Calibri"/>
          <w:sz w:val="22"/>
          <w:szCs w:val="22"/>
        </w:rPr>
        <w:t xml:space="preserve"> Service of Nine Lessons and Carols at Christmas.     </w:t>
      </w:r>
    </w:p>
    <w:p w:rsidR="0014078B" w:rsidRPr="00560150" w:rsidRDefault="0014078B" w:rsidP="00F232F3">
      <w:pPr>
        <w:spacing w:before="45" w:after="90"/>
        <w:jc w:val="both"/>
        <w:rPr>
          <w:rFonts w:asciiTheme="majorHAnsi" w:hAnsiTheme="majorHAnsi" w:cs="Calibri"/>
          <w:sz w:val="22"/>
          <w:szCs w:val="22"/>
        </w:rPr>
      </w:pPr>
    </w:p>
    <w:p w:rsidR="00F232F3" w:rsidRPr="00560150" w:rsidRDefault="00F232F3" w:rsidP="0014078B">
      <w:pPr>
        <w:spacing w:before="45"/>
        <w:jc w:val="both"/>
        <w:rPr>
          <w:rFonts w:asciiTheme="majorHAnsi" w:hAnsiTheme="majorHAnsi" w:cs="Calibri"/>
          <w:sz w:val="22"/>
          <w:szCs w:val="22"/>
        </w:rPr>
      </w:pPr>
      <w:r w:rsidRPr="00560150">
        <w:rPr>
          <w:rFonts w:asciiTheme="majorHAnsi" w:hAnsiTheme="majorHAnsi" w:cs="Calibri"/>
          <w:sz w:val="22"/>
          <w:szCs w:val="22"/>
        </w:rPr>
        <w:t xml:space="preserve">King's comprises the Senior School (ages 11-18), the Junior School (ages 7-11) and the Infant School (Willow Lodge, ages </w:t>
      </w:r>
      <w:r w:rsidR="00EF2C55" w:rsidRPr="00560150">
        <w:rPr>
          <w:rFonts w:asciiTheme="majorHAnsi" w:hAnsiTheme="majorHAnsi" w:cs="Calibri"/>
          <w:sz w:val="22"/>
          <w:szCs w:val="22"/>
        </w:rPr>
        <w:t>4</w:t>
      </w:r>
      <w:r w:rsidRPr="00560150">
        <w:rPr>
          <w:rFonts w:asciiTheme="majorHAnsi" w:hAnsiTheme="majorHAnsi" w:cs="Calibri"/>
          <w:sz w:val="22"/>
          <w:szCs w:val="22"/>
        </w:rPr>
        <w:t>-</w:t>
      </w:r>
      <w:r w:rsidR="00EF2C55" w:rsidRPr="00560150">
        <w:rPr>
          <w:rFonts w:asciiTheme="majorHAnsi" w:hAnsiTheme="majorHAnsi" w:cs="Calibri"/>
          <w:sz w:val="22"/>
          <w:szCs w:val="22"/>
        </w:rPr>
        <w:t>7</w:t>
      </w:r>
      <w:r w:rsidRPr="00560150">
        <w:rPr>
          <w:rFonts w:asciiTheme="majorHAnsi" w:hAnsiTheme="majorHAnsi" w:cs="Calibri"/>
          <w:sz w:val="22"/>
          <w:szCs w:val="22"/>
        </w:rPr>
        <w:t>). There are currently 7</w:t>
      </w:r>
      <w:r w:rsidR="00DD1668" w:rsidRPr="00560150">
        <w:rPr>
          <w:rFonts w:asciiTheme="majorHAnsi" w:hAnsiTheme="majorHAnsi" w:cs="Calibri"/>
          <w:sz w:val="22"/>
          <w:szCs w:val="22"/>
        </w:rPr>
        <w:t>3</w:t>
      </w:r>
      <w:r w:rsidRPr="00560150">
        <w:rPr>
          <w:rFonts w:asciiTheme="majorHAnsi" w:hAnsiTheme="majorHAnsi" w:cs="Calibri"/>
          <w:sz w:val="22"/>
          <w:szCs w:val="22"/>
        </w:rPr>
        <w:t>0 pupils in the Senior School (2</w:t>
      </w:r>
      <w:r w:rsidR="00DD1668" w:rsidRPr="00560150">
        <w:rPr>
          <w:rFonts w:asciiTheme="majorHAnsi" w:hAnsiTheme="majorHAnsi" w:cs="Calibri"/>
          <w:sz w:val="22"/>
          <w:szCs w:val="22"/>
        </w:rPr>
        <w:t>0</w:t>
      </w:r>
      <w:r w:rsidRPr="00560150">
        <w:rPr>
          <w:rFonts w:asciiTheme="majorHAnsi" w:hAnsiTheme="majorHAnsi" w:cs="Calibri"/>
          <w:sz w:val="22"/>
          <w:szCs w:val="22"/>
        </w:rPr>
        <w:t>0 in the Sixth Form), 2</w:t>
      </w:r>
      <w:r w:rsidR="00DD1668" w:rsidRPr="00560150">
        <w:rPr>
          <w:rFonts w:asciiTheme="majorHAnsi" w:hAnsiTheme="majorHAnsi" w:cs="Calibri"/>
          <w:sz w:val="22"/>
          <w:szCs w:val="22"/>
        </w:rPr>
        <w:t>50</w:t>
      </w:r>
      <w:r w:rsidRPr="00560150">
        <w:rPr>
          <w:rFonts w:asciiTheme="majorHAnsi" w:hAnsiTheme="majorHAnsi" w:cs="Calibri"/>
          <w:sz w:val="22"/>
          <w:szCs w:val="22"/>
        </w:rPr>
        <w:t xml:space="preserve"> pupils in the Junior School and 12</w:t>
      </w:r>
      <w:r w:rsidR="00DD1668" w:rsidRPr="00560150">
        <w:rPr>
          <w:rFonts w:asciiTheme="majorHAnsi" w:hAnsiTheme="majorHAnsi" w:cs="Calibri"/>
          <w:sz w:val="22"/>
          <w:szCs w:val="22"/>
        </w:rPr>
        <w:t>0</w:t>
      </w:r>
      <w:r w:rsidRPr="00560150">
        <w:rPr>
          <w:rFonts w:asciiTheme="majorHAnsi" w:hAnsiTheme="majorHAnsi" w:cs="Calibri"/>
          <w:sz w:val="22"/>
          <w:szCs w:val="22"/>
        </w:rPr>
        <w:t xml:space="preserve"> in the Infants, supported by almost 250 staff (teaching and support). In 201</w:t>
      </w:r>
      <w:r w:rsidR="00DD1668" w:rsidRPr="00560150">
        <w:rPr>
          <w:rFonts w:asciiTheme="majorHAnsi" w:hAnsiTheme="majorHAnsi" w:cs="Calibri"/>
          <w:sz w:val="22"/>
          <w:szCs w:val="22"/>
        </w:rPr>
        <w:t>8</w:t>
      </w:r>
      <w:r w:rsidRPr="00560150">
        <w:rPr>
          <w:rFonts w:asciiTheme="majorHAnsi" w:hAnsiTheme="majorHAnsi" w:cs="Calibri"/>
          <w:sz w:val="22"/>
          <w:szCs w:val="22"/>
        </w:rPr>
        <w:t xml:space="preserve"> the students achieved </w:t>
      </w:r>
      <w:r w:rsidR="00DD1668" w:rsidRPr="00560150">
        <w:rPr>
          <w:rFonts w:asciiTheme="majorHAnsi" w:hAnsiTheme="majorHAnsi" w:cs="Calibri"/>
          <w:sz w:val="22"/>
          <w:szCs w:val="22"/>
        </w:rPr>
        <w:t>72</w:t>
      </w:r>
      <w:r w:rsidRPr="00560150">
        <w:rPr>
          <w:rFonts w:asciiTheme="majorHAnsi" w:hAnsiTheme="majorHAnsi" w:cs="Calibri"/>
          <w:sz w:val="22"/>
          <w:szCs w:val="22"/>
        </w:rPr>
        <w:t xml:space="preserve">% A*-A at GCSE and 87% A*-B at A level. </w:t>
      </w:r>
    </w:p>
    <w:p w:rsidR="00F232F3" w:rsidRPr="00560150" w:rsidRDefault="00F232F3" w:rsidP="00F232F3">
      <w:pPr>
        <w:widowControl w:val="0"/>
        <w:jc w:val="both"/>
        <w:outlineLvl w:val="0"/>
        <w:rPr>
          <w:rFonts w:asciiTheme="majorHAnsi" w:eastAsia="Times New Roman" w:hAnsiTheme="majorHAnsi" w:cs="Calibri"/>
          <w:sz w:val="22"/>
          <w:szCs w:val="22"/>
        </w:rPr>
      </w:pPr>
    </w:p>
    <w:p w:rsidR="00F232F3" w:rsidRPr="00560150" w:rsidRDefault="00F232F3" w:rsidP="003139D9">
      <w:pPr>
        <w:widowControl w:val="0"/>
        <w:jc w:val="both"/>
        <w:outlineLvl w:val="0"/>
        <w:rPr>
          <w:rFonts w:asciiTheme="majorHAnsi" w:eastAsia="Times New Roman" w:hAnsiTheme="majorHAnsi" w:cs="Calibri"/>
          <w:sz w:val="22"/>
          <w:szCs w:val="22"/>
        </w:rPr>
      </w:pPr>
      <w:r w:rsidRPr="00560150">
        <w:rPr>
          <w:rFonts w:asciiTheme="majorHAnsi" w:eastAsia="Times New Roman" w:hAnsiTheme="majorHAnsi" w:cs="Calibri"/>
          <w:sz w:val="22"/>
          <w:szCs w:val="22"/>
        </w:rPr>
        <w:t xml:space="preserve">Further information about the school can be found on our website: </w:t>
      </w:r>
      <w:hyperlink r:id="rId8" w:history="1">
        <w:r w:rsidRPr="00560150">
          <w:rPr>
            <w:rFonts w:asciiTheme="majorHAnsi" w:eastAsia="Times New Roman" w:hAnsiTheme="majorHAnsi" w:cs="Calibri"/>
            <w:b/>
            <w:color w:val="0000FF"/>
            <w:sz w:val="22"/>
            <w:szCs w:val="22"/>
            <w:u w:val="single"/>
          </w:rPr>
          <w:t>www.kingschester.co.uk</w:t>
        </w:r>
      </w:hyperlink>
    </w:p>
    <w:p w:rsidR="00A92E93" w:rsidRPr="00560150" w:rsidRDefault="007760D4" w:rsidP="0053328C">
      <w:pPr>
        <w:ind w:left="-426" w:right="-478" w:firstLine="426"/>
        <w:jc w:val="center"/>
        <w:rPr>
          <w:rFonts w:asciiTheme="majorHAnsi" w:hAnsiTheme="majorHAnsi"/>
          <w:color w:val="273777"/>
          <w:sz w:val="22"/>
          <w:szCs w:val="22"/>
          <w:lang w:val="en-GB"/>
        </w:rPr>
      </w:pPr>
      <w:r w:rsidRPr="00560150">
        <w:rPr>
          <w:rFonts w:asciiTheme="majorHAnsi" w:hAnsiTheme="majorHAnsi"/>
          <w:noProof/>
          <w:color w:val="273777"/>
          <w:sz w:val="22"/>
          <w:szCs w:val="22"/>
          <w:lang w:val="en-GB" w:eastAsia="en-GB"/>
        </w:rPr>
        <w:lastRenderedPageBreak/>
        <w:drawing>
          <wp:inline distT="0" distB="0" distL="0" distR="0" wp14:anchorId="18D52929" wp14:editId="2817392B">
            <wp:extent cx="4974907" cy="3316605"/>
            <wp:effectExtent l="0" t="0" r="0" b="0"/>
            <wp:docPr id="8" name="Picture 8" descr="\\ksc-qnap2\staffdrop\Marketing - 2018\Junior School\Kings Nov 2018 H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qnap2\staffdrop\Marketing - 2018\Junior School\Kings Nov 2018 HR-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8773" cy="3319182"/>
                    </a:xfrm>
                    <a:prstGeom prst="rect">
                      <a:avLst/>
                    </a:prstGeom>
                    <a:noFill/>
                    <a:ln>
                      <a:noFill/>
                    </a:ln>
                  </pic:spPr>
                </pic:pic>
              </a:graphicData>
            </a:graphic>
          </wp:inline>
        </w:drawing>
      </w:r>
    </w:p>
    <w:p w:rsidR="0014078B" w:rsidRPr="00560150" w:rsidRDefault="0014078B" w:rsidP="0014078B">
      <w:pPr>
        <w:spacing w:before="360" w:after="240" w:line="276" w:lineRule="auto"/>
        <w:jc w:val="center"/>
        <w:rPr>
          <w:rFonts w:asciiTheme="majorHAnsi" w:eastAsia="Calibri" w:hAnsiTheme="majorHAnsi" w:cs="Calibri"/>
          <w:b/>
          <w:color w:val="A6A6A6"/>
          <w:sz w:val="22"/>
          <w:szCs w:val="22"/>
          <w:lang w:val="en-GB"/>
        </w:rPr>
      </w:pPr>
      <w:r w:rsidRPr="00560150">
        <w:rPr>
          <w:rFonts w:asciiTheme="majorHAnsi" w:eastAsia="Calibri" w:hAnsiTheme="majorHAnsi" w:cs="Calibri"/>
          <w:b/>
          <w:color w:val="A6A6A6"/>
          <w:sz w:val="22"/>
          <w:szCs w:val="22"/>
          <w:lang w:val="en-GB"/>
        </w:rPr>
        <w:t xml:space="preserve">THE </w:t>
      </w:r>
      <w:r w:rsidR="00CB3B05" w:rsidRPr="00560150">
        <w:rPr>
          <w:rFonts w:asciiTheme="majorHAnsi" w:eastAsia="Calibri" w:hAnsiTheme="majorHAnsi" w:cs="Calibri"/>
          <w:b/>
          <w:color w:val="A6A6A6"/>
          <w:sz w:val="22"/>
          <w:szCs w:val="22"/>
          <w:lang w:val="en-GB"/>
        </w:rPr>
        <w:t>JUNIOR SCHOOL</w:t>
      </w:r>
    </w:p>
    <w:p w:rsidR="00CB3B05" w:rsidRPr="00560150" w:rsidRDefault="00CB3B05" w:rsidP="00CB3B05">
      <w:pPr>
        <w:jc w:val="both"/>
        <w:rPr>
          <w:rFonts w:asciiTheme="majorHAnsi" w:hAnsiTheme="majorHAnsi" w:cs="Calibri"/>
          <w:sz w:val="22"/>
          <w:szCs w:val="22"/>
        </w:rPr>
      </w:pPr>
      <w:r w:rsidRPr="00560150">
        <w:rPr>
          <w:rFonts w:asciiTheme="majorHAnsi" w:hAnsiTheme="majorHAnsi" w:cs="Calibri"/>
          <w:sz w:val="22"/>
          <w:szCs w:val="22"/>
        </w:rPr>
        <w:t xml:space="preserve">The Junior School accommodation and extensive playing fields are adjacent to the Senior School. </w:t>
      </w:r>
      <w:r w:rsidR="007F506A" w:rsidRPr="00560150">
        <w:rPr>
          <w:rFonts w:asciiTheme="majorHAnsi" w:hAnsiTheme="majorHAnsi" w:cs="Calibri"/>
          <w:sz w:val="22"/>
          <w:szCs w:val="22"/>
        </w:rPr>
        <w:t xml:space="preserve">In addition to our facilities in the Junior School we also routinely </w:t>
      </w:r>
      <w:r w:rsidRPr="00560150">
        <w:rPr>
          <w:rFonts w:asciiTheme="majorHAnsi" w:hAnsiTheme="majorHAnsi" w:cs="Calibri"/>
          <w:sz w:val="22"/>
          <w:szCs w:val="22"/>
        </w:rPr>
        <w:t>the Vanbrugh Theatre,</w:t>
      </w:r>
      <w:r w:rsidR="007F506A" w:rsidRPr="00560150">
        <w:rPr>
          <w:rFonts w:asciiTheme="majorHAnsi" w:hAnsiTheme="majorHAnsi" w:cs="Calibri"/>
          <w:sz w:val="22"/>
          <w:szCs w:val="22"/>
        </w:rPr>
        <w:t xml:space="preserve"> the swimming pool, </w:t>
      </w:r>
      <w:r w:rsidRPr="00560150">
        <w:rPr>
          <w:rFonts w:asciiTheme="majorHAnsi" w:hAnsiTheme="majorHAnsi" w:cs="Calibri"/>
          <w:sz w:val="22"/>
          <w:szCs w:val="22"/>
        </w:rPr>
        <w:t>the S</w:t>
      </w:r>
      <w:r w:rsidR="007F506A" w:rsidRPr="00560150">
        <w:rPr>
          <w:rFonts w:asciiTheme="majorHAnsi" w:hAnsiTheme="majorHAnsi" w:cs="Calibri"/>
          <w:sz w:val="22"/>
          <w:szCs w:val="22"/>
        </w:rPr>
        <w:t>enior School sports hall, a</w:t>
      </w:r>
      <w:r w:rsidRPr="00560150">
        <w:rPr>
          <w:rFonts w:asciiTheme="majorHAnsi" w:hAnsiTheme="majorHAnsi" w:cs="Calibri"/>
          <w:sz w:val="22"/>
          <w:szCs w:val="22"/>
        </w:rPr>
        <w:t xml:space="preserve"> floodlit AstroTurf surface and eight tennis courts.  </w:t>
      </w:r>
    </w:p>
    <w:p w:rsidR="00CB3B05" w:rsidRPr="00560150" w:rsidRDefault="00CB3B05" w:rsidP="00CB3B05">
      <w:pPr>
        <w:jc w:val="both"/>
        <w:rPr>
          <w:rFonts w:asciiTheme="majorHAnsi" w:hAnsiTheme="majorHAnsi" w:cs="Calibri"/>
          <w:sz w:val="22"/>
          <w:szCs w:val="22"/>
        </w:rPr>
      </w:pPr>
    </w:p>
    <w:p w:rsidR="00CB3B05" w:rsidRPr="00560150" w:rsidRDefault="00CB3B05" w:rsidP="00CB3B05">
      <w:pPr>
        <w:jc w:val="both"/>
        <w:rPr>
          <w:rFonts w:asciiTheme="majorHAnsi" w:hAnsiTheme="majorHAnsi" w:cs="Calibri"/>
          <w:sz w:val="22"/>
          <w:szCs w:val="22"/>
        </w:rPr>
      </w:pPr>
      <w:r w:rsidRPr="00560150">
        <w:rPr>
          <w:rFonts w:asciiTheme="majorHAnsi" w:hAnsiTheme="majorHAnsi" w:cs="Calibri"/>
          <w:sz w:val="22"/>
          <w:szCs w:val="22"/>
        </w:rPr>
        <w:t>A major £1.5 million extension has recently been added to the Junior School. The Learning Centre comprises specialist facilities in Art, DT and Sc</w:t>
      </w:r>
      <w:r w:rsidR="007F506A" w:rsidRPr="00560150">
        <w:rPr>
          <w:rFonts w:asciiTheme="majorHAnsi" w:hAnsiTheme="majorHAnsi" w:cs="Calibri"/>
          <w:sz w:val="22"/>
          <w:szCs w:val="22"/>
        </w:rPr>
        <w:t>ience and a l</w:t>
      </w:r>
      <w:r w:rsidRPr="00560150">
        <w:rPr>
          <w:rFonts w:asciiTheme="majorHAnsi" w:hAnsiTheme="majorHAnsi" w:cs="Calibri"/>
          <w:sz w:val="22"/>
          <w:szCs w:val="22"/>
        </w:rPr>
        <w:t xml:space="preserve">ibrary. </w:t>
      </w:r>
    </w:p>
    <w:p w:rsidR="00CB3B05" w:rsidRPr="00560150" w:rsidRDefault="00CB3B05" w:rsidP="00CB3B05">
      <w:pPr>
        <w:spacing w:before="120" w:after="120"/>
        <w:jc w:val="both"/>
        <w:rPr>
          <w:rFonts w:asciiTheme="majorHAnsi" w:hAnsiTheme="majorHAnsi" w:cs="Calibri"/>
          <w:sz w:val="22"/>
          <w:szCs w:val="22"/>
        </w:rPr>
      </w:pPr>
      <w:r w:rsidRPr="00560150">
        <w:rPr>
          <w:rFonts w:asciiTheme="majorHAnsi" w:hAnsiTheme="majorHAnsi" w:cs="Calibri"/>
          <w:sz w:val="22"/>
          <w:szCs w:val="22"/>
        </w:rPr>
        <w:t>There are currently 2</w:t>
      </w:r>
      <w:r w:rsidR="00DD1668" w:rsidRPr="00560150">
        <w:rPr>
          <w:rFonts w:asciiTheme="majorHAnsi" w:hAnsiTheme="majorHAnsi" w:cs="Calibri"/>
          <w:sz w:val="22"/>
          <w:szCs w:val="22"/>
        </w:rPr>
        <w:t>50</w:t>
      </w:r>
      <w:r w:rsidRPr="00560150">
        <w:rPr>
          <w:rFonts w:asciiTheme="majorHAnsi" w:hAnsiTheme="majorHAnsi" w:cs="Calibri"/>
          <w:sz w:val="22"/>
          <w:szCs w:val="22"/>
        </w:rPr>
        <w:t xml:space="preserve"> pupils across the four national curriculum years 3 to 6. Numbers of girls within the school is increasing yearly and currently represent </w:t>
      </w:r>
      <w:r w:rsidR="00642C36" w:rsidRPr="00560150">
        <w:rPr>
          <w:rFonts w:asciiTheme="majorHAnsi" w:hAnsiTheme="majorHAnsi" w:cs="Calibri"/>
          <w:sz w:val="22"/>
          <w:szCs w:val="22"/>
        </w:rPr>
        <w:t>38</w:t>
      </w:r>
      <w:r w:rsidRPr="00560150">
        <w:rPr>
          <w:rFonts w:asciiTheme="majorHAnsi" w:hAnsiTheme="majorHAnsi" w:cs="Calibri"/>
          <w:sz w:val="22"/>
          <w:szCs w:val="22"/>
        </w:rPr>
        <w:t xml:space="preserve">% of the Junior School pupil population.  There are three forms in each year. Numbers in the lower forms </w:t>
      </w:r>
      <w:r w:rsidR="007F506A" w:rsidRPr="00560150">
        <w:rPr>
          <w:rFonts w:asciiTheme="majorHAnsi" w:hAnsiTheme="majorHAnsi" w:cs="Calibri"/>
          <w:sz w:val="22"/>
          <w:szCs w:val="22"/>
        </w:rPr>
        <w:t>are currently at a maximum of 20 which increases</w:t>
      </w:r>
      <w:r w:rsidR="00EF2C55" w:rsidRPr="00560150">
        <w:rPr>
          <w:rFonts w:asciiTheme="majorHAnsi" w:hAnsiTheme="majorHAnsi" w:cs="Calibri"/>
          <w:sz w:val="22"/>
          <w:szCs w:val="22"/>
        </w:rPr>
        <w:t xml:space="preserve"> to</w:t>
      </w:r>
      <w:r w:rsidRPr="00560150">
        <w:rPr>
          <w:rFonts w:asciiTheme="majorHAnsi" w:hAnsiTheme="majorHAnsi" w:cs="Calibri"/>
          <w:sz w:val="22"/>
          <w:szCs w:val="22"/>
        </w:rPr>
        <w:t xml:space="preserve"> a maximum of 24 by later age additions. </w:t>
      </w:r>
      <w:r w:rsidR="00EF2C55" w:rsidRPr="00560150">
        <w:rPr>
          <w:rFonts w:asciiTheme="majorHAnsi" w:hAnsiTheme="majorHAnsi" w:cs="Calibri"/>
          <w:sz w:val="22"/>
          <w:szCs w:val="22"/>
        </w:rPr>
        <w:t>The majority of pupils joining at J1 (year 3) are from Willow Lodge and external p</w:t>
      </w:r>
      <w:r w:rsidRPr="00560150">
        <w:rPr>
          <w:rFonts w:asciiTheme="majorHAnsi" w:hAnsiTheme="majorHAnsi" w:cs="Calibri"/>
          <w:sz w:val="22"/>
          <w:szCs w:val="22"/>
        </w:rPr>
        <w:t>upil</w:t>
      </w:r>
      <w:r w:rsidR="00EF2C55" w:rsidRPr="00560150">
        <w:rPr>
          <w:rFonts w:asciiTheme="majorHAnsi" w:hAnsiTheme="majorHAnsi" w:cs="Calibri"/>
          <w:sz w:val="22"/>
          <w:szCs w:val="22"/>
        </w:rPr>
        <w:t>s are admitted by entrance tests</w:t>
      </w:r>
      <w:r w:rsidRPr="00560150">
        <w:rPr>
          <w:rFonts w:asciiTheme="majorHAnsi" w:hAnsiTheme="majorHAnsi" w:cs="Calibri"/>
          <w:sz w:val="22"/>
          <w:szCs w:val="22"/>
        </w:rPr>
        <w:t xml:space="preserve">. Appropriate competence is expected in maths and English but above all we look for the potential to do well. Nearly all Junior School pupils join the </w:t>
      </w:r>
      <w:r w:rsidR="007F506A" w:rsidRPr="00560150">
        <w:rPr>
          <w:rFonts w:asciiTheme="majorHAnsi" w:hAnsiTheme="majorHAnsi" w:cs="Calibri"/>
          <w:sz w:val="22"/>
          <w:szCs w:val="22"/>
        </w:rPr>
        <w:t>S</w:t>
      </w:r>
      <w:r w:rsidRPr="00560150">
        <w:rPr>
          <w:rFonts w:asciiTheme="majorHAnsi" w:hAnsiTheme="majorHAnsi" w:cs="Calibri"/>
          <w:sz w:val="22"/>
          <w:szCs w:val="22"/>
        </w:rPr>
        <w:t xml:space="preserve">enior </w:t>
      </w:r>
      <w:r w:rsidR="007F506A" w:rsidRPr="00560150">
        <w:rPr>
          <w:rFonts w:asciiTheme="majorHAnsi" w:hAnsiTheme="majorHAnsi" w:cs="Calibri"/>
          <w:sz w:val="22"/>
          <w:szCs w:val="22"/>
        </w:rPr>
        <w:t>S</w:t>
      </w:r>
      <w:r w:rsidRPr="00560150">
        <w:rPr>
          <w:rFonts w:asciiTheme="majorHAnsi" w:hAnsiTheme="majorHAnsi" w:cs="Calibri"/>
          <w:sz w:val="22"/>
          <w:szCs w:val="22"/>
        </w:rPr>
        <w:t>chool when they are 11 following an assessed entry procedure, based upon internal tracking.</w:t>
      </w:r>
    </w:p>
    <w:p w:rsidR="00CB3B05" w:rsidRPr="00560150" w:rsidRDefault="00CB3B05" w:rsidP="00CB3B05">
      <w:pPr>
        <w:jc w:val="both"/>
        <w:rPr>
          <w:rFonts w:asciiTheme="majorHAnsi" w:hAnsiTheme="majorHAnsi" w:cs="Calibri"/>
          <w:sz w:val="22"/>
          <w:szCs w:val="22"/>
        </w:rPr>
      </w:pPr>
      <w:r w:rsidRPr="00560150">
        <w:rPr>
          <w:rFonts w:asciiTheme="majorHAnsi" w:hAnsiTheme="majorHAnsi" w:cs="Calibri"/>
          <w:sz w:val="22"/>
          <w:szCs w:val="22"/>
        </w:rPr>
        <w:t>There are 16 full-time members of teaching staff, including the Head of Willow Lodge and the Junior School, the Deputy</w:t>
      </w:r>
      <w:r w:rsidR="00EF2C55" w:rsidRPr="00560150">
        <w:rPr>
          <w:rFonts w:asciiTheme="majorHAnsi" w:hAnsiTheme="majorHAnsi" w:cs="Calibri"/>
          <w:sz w:val="22"/>
          <w:szCs w:val="22"/>
        </w:rPr>
        <w:t xml:space="preserve"> Head</w:t>
      </w:r>
      <w:r w:rsidRPr="00560150">
        <w:rPr>
          <w:rFonts w:asciiTheme="majorHAnsi" w:hAnsiTheme="majorHAnsi" w:cs="Calibri"/>
          <w:sz w:val="22"/>
          <w:szCs w:val="22"/>
        </w:rPr>
        <w:t xml:space="preserve"> and the Director of Studies, and three part-time. Additionally, there are </w:t>
      </w:r>
      <w:r w:rsidR="00642C36" w:rsidRPr="00560150">
        <w:rPr>
          <w:rFonts w:asciiTheme="majorHAnsi" w:hAnsiTheme="majorHAnsi" w:cs="Calibri"/>
          <w:sz w:val="22"/>
          <w:szCs w:val="22"/>
        </w:rPr>
        <w:t>three</w:t>
      </w:r>
      <w:r w:rsidRPr="00560150">
        <w:rPr>
          <w:rFonts w:asciiTheme="majorHAnsi" w:hAnsiTheme="majorHAnsi" w:cs="Calibri"/>
          <w:sz w:val="22"/>
          <w:szCs w:val="22"/>
        </w:rPr>
        <w:t xml:space="preserve"> teaching assistants, visiting staff who teach various activities and four lunchtime supervisors.</w:t>
      </w:r>
    </w:p>
    <w:p w:rsidR="00CB3B05" w:rsidRPr="00560150" w:rsidRDefault="00CB3B05" w:rsidP="00CB3B05">
      <w:pPr>
        <w:jc w:val="both"/>
        <w:rPr>
          <w:rFonts w:asciiTheme="majorHAnsi" w:hAnsiTheme="majorHAnsi" w:cs="Calibri"/>
          <w:sz w:val="22"/>
          <w:szCs w:val="22"/>
        </w:rPr>
      </w:pPr>
    </w:p>
    <w:p w:rsidR="007F506A" w:rsidRPr="00560150" w:rsidRDefault="007F506A">
      <w:pPr>
        <w:rPr>
          <w:rFonts w:asciiTheme="majorHAnsi" w:hAnsiTheme="majorHAnsi" w:cs="Calibri"/>
          <w:sz w:val="22"/>
          <w:szCs w:val="22"/>
        </w:rPr>
      </w:pPr>
      <w:r w:rsidRPr="00560150">
        <w:rPr>
          <w:rFonts w:asciiTheme="majorHAnsi" w:hAnsiTheme="majorHAnsi" w:cs="Calibri"/>
          <w:sz w:val="22"/>
          <w:szCs w:val="22"/>
        </w:rPr>
        <w:br w:type="page"/>
      </w:r>
    </w:p>
    <w:p w:rsidR="00EF2C55" w:rsidRPr="00560150" w:rsidRDefault="00EF2C55" w:rsidP="00CB3B05">
      <w:pPr>
        <w:jc w:val="both"/>
        <w:rPr>
          <w:rFonts w:asciiTheme="majorHAnsi" w:hAnsiTheme="majorHAnsi" w:cs="Calibri"/>
          <w:sz w:val="22"/>
          <w:szCs w:val="22"/>
        </w:rPr>
      </w:pPr>
    </w:p>
    <w:p w:rsidR="00CB3B05" w:rsidRPr="00560150" w:rsidRDefault="00CB3B05" w:rsidP="00CB3B05">
      <w:pPr>
        <w:pStyle w:val="Heading1"/>
        <w:jc w:val="both"/>
        <w:rPr>
          <w:rFonts w:asciiTheme="majorHAnsi" w:eastAsiaTheme="minorHAnsi" w:hAnsiTheme="majorHAnsi" w:cs="Calibri"/>
          <w:sz w:val="22"/>
          <w:szCs w:val="22"/>
          <w:lang w:val="en-US" w:eastAsia="en-US"/>
        </w:rPr>
      </w:pPr>
      <w:bookmarkStart w:id="0" w:name="_Toc89350554"/>
      <w:r w:rsidRPr="00560150">
        <w:rPr>
          <w:rFonts w:asciiTheme="majorHAnsi" w:eastAsiaTheme="minorHAnsi" w:hAnsiTheme="majorHAnsi" w:cs="Calibri"/>
          <w:sz w:val="22"/>
          <w:szCs w:val="22"/>
          <w:lang w:val="en-US" w:eastAsia="en-US"/>
        </w:rPr>
        <w:t>The Curriculum</w:t>
      </w:r>
      <w:bookmarkEnd w:id="0"/>
    </w:p>
    <w:p w:rsidR="00CB3B05" w:rsidRPr="00560150" w:rsidRDefault="00CB3B05" w:rsidP="00CB3B05">
      <w:pPr>
        <w:pStyle w:val="BodyText"/>
        <w:jc w:val="both"/>
        <w:rPr>
          <w:rFonts w:asciiTheme="majorHAnsi" w:eastAsiaTheme="minorHAnsi" w:hAnsiTheme="majorHAnsi" w:cs="Calibri"/>
          <w:szCs w:val="22"/>
          <w:lang w:val="en-US" w:eastAsia="en-US"/>
        </w:rPr>
      </w:pPr>
      <w:r w:rsidRPr="00560150">
        <w:rPr>
          <w:rFonts w:asciiTheme="majorHAnsi" w:eastAsiaTheme="minorHAnsi" w:hAnsiTheme="majorHAnsi" w:cs="Calibri"/>
          <w:szCs w:val="22"/>
          <w:lang w:val="en-US" w:eastAsia="en-US"/>
        </w:rPr>
        <w:t xml:space="preserve">There is a 40-period, five-day week and pupils are taught mainly by their form teachers although they meet other staff. There is more specialist teaching in </w:t>
      </w:r>
      <w:r w:rsidR="007F506A" w:rsidRPr="00560150">
        <w:rPr>
          <w:rFonts w:asciiTheme="majorHAnsi" w:eastAsiaTheme="minorHAnsi" w:hAnsiTheme="majorHAnsi" w:cs="Calibri"/>
          <w:szCs w:val="22"/>
          <w:lang w:val="en-US" w:eastAsia="en-US"/>
        </w:rPr>
        <w:t>year</w:t>
      </w:r>
      <w:r w:rsidRPr="00560150">
        <w:rPr>
          <w:rFonts w:asciiTheme="majorHAnsi" w:eastAsiaTheme="minorHAnsi" w:hAnsiTheme="majorHAnsi" w:cs="Calibri"/>
          <w:szCs w:val="22"/>
          <w:lang w:val="en-US" w:eastAsia="en-US"/>
        </w:rPr>
        <w:t xml:space="preserve"> 6.  A wide range of visits in and out of school enlivens classroom work and brings school work into the context of everyday life. </w:t>
      </w:r>
    </w:p>
    <w:p w:rsidR="00CB3B05" w:rsidRPr="00560150" w:rsidRDefault="00CB3B05" w:rsidP="00CB3B05">
      <w:pPr>
        <w:pStyle w:val="BodyText"/>
        <w:jc w:val="both"/>
        <w:rPr>
          <w:rFonts w:asciiTheme="majorHAnsi" w:eastAsiaTheme="minorHAnsi" w:hAnsiTheme="majorHAnsi" w:cs="Calibri"/>
          <w:szCs w:val="22"/>
          <w:lang w:val="en-US" w:eastAsia="en-US"/>
        </w:rPr>
      </w:pPr>
    </w:p>
    <w:p w:rsidR="00CB3B05" w:rsidRPr="00560150" w:rsidRDefault="00CB3B05" w:rsidP="00CB3B05">
      <w:pPr>
        <w:pStyle w:val="BodyText"/>
        <w:rPr>
          <w:rFonts w:asciiTheme="majorHAnsi" w:eastAsiaTheme="minorHAnsi" w:hAnsiTheme="majorHAnsi" w:cs="Calibri"/>
          <w:i/>
          <w:szCs w:val="22"/>
          <w:lang w:val="en-US" w:eastAsia="en-US"/>
        </w:rPr>
      </w:pPr>
      <w:r w:rsidRPr="00560150">
        <w:rPr>
          <w:rFonts w:asciiTheme="majorHAnsi" w:eastAsiaTheme="minorHAnsi" w:hAnsiTheme="majorHAnsi" w:cs="Calibri"/>
          <w:i/>
          <w:szCs w:val="22"/>
          <w:lang w:val="en-US" w:eastAsia="en-US"/>
        </w:rPr>
        <w:t xml:space="preserve">academic curriculum: </w:t>
      </w:r>
    </w:p>
    <w:p w:rsidR="00CB3B05" w:rsidRPr="00560150" w:rsidRDefault="00CB3B05" w:rsidP="00CB3B05">
      <w:pPr>
        <w:pStyle w:val="Header"/>
        <w:numPr>
          <w:ilvl w:val="0"/>
          <w:numId w:val="5"/>
        </w:numPr>
        <w:tabs>
          <w:tab w:val="clear" w:pos="4513"/>
          <w:tab w:val="clear" w:pos="9026"/>
        </w:tabs>
        <w:jc w:val="both"/>
        <w:rPr>
          <w:rFonts w:asciiTheme="majorHAnsi" w:hAnsiTheme="majorHAnsi" w:cs="Calibri"/>
          <w:sz w:val="22"/>
          <w:szCs w:val="22"/>
        </w:rPr>
      </w:pPr>
      <w:r w:rsidRPr="00560150">
        <w:rPr>
          <w:rFonts w:asciiTheme="majorHAnsi" w:hAnsiTheme="majorHAnsi" w:cs="Calibri"/>
          <w:sz w:val="22"/>
          <w:szCs w:val="22"/>
        </w:rPr>
        <w:t>mathematics, English, science</w:t>
      </w:r>
    </w:p>
    <w:p w:rsidR="00CB3B05" w:rsidRPr="00560150" w:rsidRDefault="00CB3B05" w:rsidP="00CB3B05">
      <w:pPr>
        <w:numPr>
          <w:ilvl w:val="0"/>
          <w:numId w:val="5"/>
        </w:numPr>
        <w:jc w:val="both"/>
        <w:rPr>
          <w:rFonts w:asciiTheme="majorHAnsi" w:hAnsiTheme="majorHAnsi" w:cs="Calibri"/>
          <w:sz w:val="22"/>
          <w:szCs w:val="22"/>
        </w:rPr>
      </w:pPr>
      <w:r w:rsidRPr="00560150">
        <w:rPr>
          <w:rFonts w:asciiTheme="majorHAnsi" w:hAnsiTheme="majorHAnsi" w:cs="Calibri"/>
          <w:sz w:val="22"/>
          <w:szCs w:val="22"/>
        </w:rPr>
        <w:t>history, geography, RS</w:t>
      </w:r>
    </w:p>
    <w:p w:rsidR="00CB3B05" w:rsidRPr="00560150" w:rsidRDefault="00CB3B05" w:rsidP="00CB3B05">
      <w:pPr>
        <w:numPr>
          <w:ilvl w:val="0"/>
          <w:numId w:val="5"/>
        </w:numPr>
        <w:jc w:val="both"/>
        <w:rPr>
          <w:rFonts w:asciiTheme="majorHAnsi" w:hAnsiTheme="majorHAnsi" w:cs="Calibri"/>
          <w:sz w:val="22"/>
          <w:szCs w:val="22"/>
        </w:rPr>
      </w:pPr>
      <w:r w:rsidRPr="00560150">
        <w:rPr>
          <w:rFonts w:asciiTheme="majorHAnsi" w:hAnsiTheme="majorHAnsi" w:cs="Calibri"/>
          <w:sz w:val="22"/>
          <w:szCs w:val="22"/>
        </w:rPr>
        <w:t>art, DT, music, PE, games</w:t>
      </w:r>
    </w:p>
    <w:p w:rsidR="00CB3B05" w:rsidRPr="00560150" w:rsidRDefault="00CB3B05" w:rsidP="00CB3B05">
      <w:pPr>
        <w:numPr>
          <w:ilvl w:val="0"/>
          <w:numId w:val="5"/>
        </w:numPr>
        <w:jc w:val="both"/>
        <w:rPr>
          <w:rFonts w:asciiTheme="majorHAnsi" w:hAnsiTheme="majorHAnsi" w:cs="Calibri"/>
          <w:sz w:val="22"/>
          <w:szCs w:val="22"/>
        </w:rPr>
      </w:pPr>
      <w:r w:rsidRPr="00560150">
        <w:rPr>
          <w:rFonts w:asciiTheme="majorHAnsi" w:hAnsiTheme="majorHAnsi" w:cs="Calibri"/>
          <w:sz w:val="22"/>
          <w:szCs w:val="22"/>
        </w:rPr>
        <w:t>ICT, Spanish</w:t>
      </w:r>
    </w:p>
    <w:p w:rsidR="00CB3B05" w:rsidRPr="00560150" w:rsidRDefault="00CB3B05" w:rsidP="00CB3B05">
      <w:pPr>
        <w:numPr>
          <w:ilvl w:val="0"/>
          <w:numId w:val="5"/>
        </w:numPr>
        <w:jc w:val="both"/>
        <w:rPr>
          <w:rFonts w:asciiTheme="majorHAnsi" w:hAnsiTheme="majorHAnsi" w:cs="Calibri"/>
          <w:sz w:val="22"/>
          <w:szCs w:val="22"/>
        </w:rPr>
      </w:pPr>
      <w:r w:rsidRPr="00560150">
        <w:rPr>
          <w:rFonts w:asciiTheme="majorHAnsi" w:hAnsiTheme="majorHAnsi" w:cs="Calibri"/>
          <w:sz w:val="22"/>
          <w:szCs w:val="22"/>
        </w:rPr>
        <w:t>PSHE</w:t>
      </w:r>
    </w:p>
    <w:p w:rsidR="00CB3B05" w:rsidRPr="00560150" w:rsidRDefault="00CB3B05" w:rsidP="00CB3B05">
      <w:pPr>
        <w:spacing w:before="120"/>
        <w:jc w:val="both"/>
        <w:rPr>
          <w:rFonts w:asciiTheme="majorHAnsi" w:hAnsiTheme="majorHAnsi" w:cs="Calibri"/>
          <w:i/>
          <w:sz w:val="22"/>
          <w:szCs w:val="22"/>
        </w:rPr>
      </w:pPr>
      <w:r w:rsidRPr="00560150">
        <w:rPr>
          <w:rFonts w:asciiTheme="majorHAnsi" w:hAnsiTheme="majorHAnsi" w:cs="Calibri"/>
          <w:i/>
          <w:sz w:val="22"/>
          <w:szCs w:val="22"/>
        </w:rPr>
        <w:t xml:space="preserve">additional short courses: </w:t>
      </w:r>
    </w:p>
    <w:p w:rsidR="00CB3B05" w:rsidRPr="00560150" w:rsidRDefault="00CB3B05" w:rsidP="00CB3B05">
      <w:pPr>
        <w:pStyle w:val="ListParagraph"/>
        <w:numPr>
          <w:ilvl w:val="0"/>
          <w:numId w:val="6"/>
        </w:numPr>
        <w:rPr>
          <w:rFonts w:asciiTheme="majorHAnsi" w:hAnsiTheme="majorHAnsi" w:cs="Calibri"/>
        </w:rPr>
      </w:pPr>
      <w:r w:rsidRPr="00560150">
        <w:rPr>
          <w:rFonts w:asciiTheme="majorHAnsi" w:hAnsiTheme="majorHAnsi" w:cs="Calibri"/>
        </w:rPr>
        <w:t>Drama, Baking, Zoolab, Forest School, Dance, Yoga, Pilates, Cycling, German, French, Latin, Needlecraft, Newshounds, Gardening and Mindfulness.</w:t>
      </w:r>
    </w:p>
    <w:p w:rsidR="00CB3B05" w:rsidRPr="00560150" w:rsidRDefault="00CB3B05" w:rsidP="00CB3B05">
      <w:pPr>
        <w:spacing w:before="120"/>
        <w:jc w:val="both"/>
        <w:rPr>
          <w:rFonts w:asciiTheme="majorHAnsi" w:hAnsiTheme="majorHAnsi" w:cs="Calibri"/>
          <w:i/>
          <w:sz w:val="22"/>
          <w:szCs w:val="22"/>
        </w:rPr>
      </w:pPr>
      <w:r w:rsidRPr="00560150">
        <w:rPr>
          <w:rFonts w:asciiTheme="majorHAnsi" w:hAnsiTheme="majorHAnsi" w:cs="Calibri"/>
          <w:i/>
          <w:sz w:val="22"/>
          <w:szCs w:val="22"/>
        </w:rPr>
        <w:t>extracurricular activities:</w:t>
      </w:r>
    </w:p>
    <w:p w:rsidR="00CB3B05" w:rsidRPr="00560150" w:rsidRDefault="00CB3B05" w:rsidP="00CB3B05">
      <w:pPr>
        <w:pStyle w:val="ListParagraph"/>
        <w:numPr>
          <w:ilvl w:val="0"/>
          <w:numId w:val="6"/>
        </w:numPr>
        <w:jc w:val="both"/>
        <w:rPr>
          <w:rFonts w:asciiTheme="majorHAnsi" w:hAnsiTheme="majorHAnsi" w:cs="Calibri"/>
        </w:rPr>
      </w:pPr>
      <w:r w:rsidRPr="00560150">
        <w:rPr>
          <w:rFonts w:asciiTheme="majorHAnsi" w:hAnsiTheme="majorHAnsi" w:cs="Calibri"/>
        </w:rPr>
        <w:t>music, drama, sport</w:t>
      </w:r>
    </w:p>
    <w:p w:rsidR="00CB3B05" w:rsidRPr="00560150" w:rsidRDefault="00CB3B05" w:rsidP="00CB3B05">
      <w:pPr>
        <w:pStyle w:val="ListParagraph"/>
        <w:numPr>
          <w:ilvl w:val="0"/>
          <w:numId w:val="6"/>
        </w:numPr>
        <w:jc w:val="both"/>
        <w:rPr>
          <w:rFonts w:asciiTheme="majorHAnsi" w:hAnsiTheme="majorHAnsi" w:cs="Calibri"/>
        </w:rPr>
      </w:pPr>
      <w:r w:rsidRPr="00560150">
        <w:rPr>
          <w:rFonts w:asciiTheme="majorHAnsi" w:hAnsiTheme="majorHAnsi" w:cs="Calibri"/>
        </w:rPr>
        <w:t>Activity holidays, year group school trips</w:t>
      </w:r>
    </w:p>
    <w:p w:rsidR="00CB3B05" w:rsidRPr="00560150" w:rsidRDefault="00CB3B05" w:rsidP="00CB3B05">
      <w:pPr>
        <w:spacing w:before="120"/>
        <w:jc w:val="both"/>
        <w:rPr>
          <w:rFonts w:asciiTheme="majorHAnsi" w:hAnsiTheme="majorHAnsi" w:cs="Calibri"/>
          <w:sz w:val="22"/>
          <w:szCs w:val="22"/>
        </w:rPr>
      </w:pPr>
    </w:p>
    <w:p w:rsidR="00CB3B05" w:rsidRPr="00560150" w:rsidRDefault="00CB3B05" w:rsidP="00CB3B05">
      <w:pPr>
        <w:pStyle w:val="Heading1"/>
        <w:rPr>
          <w:rFonts w:asciiTheme="majorHAnsi" w:eastAsiaTheme="minorHAnsi" w:hAnsiTheme="majorHAnsi" w:cs="Calibri"/>
          <w:sz w:val="22"/>
          <w:szCs w:val="22"/>
          <w:lang w:val="en-US" w:eastAsia="en-US"/>
        </w:rPr>
      </w:pPr>
      <w:bookmarkStart w:id="1" w:name="_Toc89350590"/>
      <w:r w:rsidRPr="00560150">
        <w:rPr>
          <w:rFonts w:asciiTheme="majorHAnsi" w:eastAsiaTheme="minorHAnsi" w:hAnsiTheme="majorHAnsi" w:cs="Calibri"/>
          <w:sz w:val="22"/>
          <w:szCs w:val="22"/>
          <w:lang w:val="en-US" w:eastAsia="en-US"/>
        </w:rPr>
        <w:t>The School Community</w:t>
      </w:r>
      <w:bookmarkEnd w:id="1"/>
      <w:r w:rsidRPr="00560150">
        <w:rPr>
          <w:rFonts w:asciiTheme="majorHAnsi" w:eastAsiaTheme="minorHAnsi" w:hAnsiTheme="majorHAnsi" w:cs="Calibri"/>
          <w:sz w:val="22"/>
          <w:szCs w:val="22"/>
          <w:lang w:val="en-US" w:eastAsia="en-US"/>
        </w:rPr>
        <w:t xml:space="preserve"> </w:t>
      </w:r>
    </w:p>
    <w:p w:rsidR="00CB3B05" w:rsidRPr="00560150" w:rsidRDefault="00CB3B05" w:rsidP="00CB3B05">
      <w:pPr>
        <w:pStyle w:val="BodyText"/>
        <w:jc w:val="both"/>
        <w:rPr>
          <w:rFonts w:asciiTheme="majorHAnsi" w:eastAsiaTheme="minorHAnsi" w:hAnsiTheme="majorHAnsi" w:cs="Calibri"/>
          <w:szCs w:val="22"/>
          <w:lang w:val="en-US" w:eastAsia="en-US"/>
        </w:rPr>
      </w:pPr>
      <w:r w:rsidRPr="00560150">
        <w:rPr>
          <w:rFonts w:asciiTheme="majorHAnsi" w:eastAsiaTheme="minorHAnsi" w:hAnsiTheme="majorHAnsi" w:cs="Calibri"/>
          <w:szCs w:val="22"/>
          <w:lang w:val="en-US" w:eastAsia="en-US"/>
        </w:rPr>
        <w:t xml:space="preserve">Each pupil is seen as an individual who is a valued member of the school family. We aim to understand their needs and each form teacher gets to know their charges well and cares for their wellbeing and progress.  Pupils are encouraged to consider the welfare of others as much as their own needs both within the school and outside. Parents are encouraged to be involved in monitoring their children's progress. Parents’ evenings are held regularly and there are many opportunities for families to be involved in school life. </w:t>
      </w:r>
    </w:p>
    <w:p w:rsidR="00CB3B05" w:rsidRPr="00560150" w:rsidRDefault="00CB3B05" w:rsidP="00CB3B05">
      <w:pPr>
        <w:pStyle w:val="BodyText"/>
        <w:jc w:val="both"/>
        <w:rPr>
          <w:rFonts w:asciiTheme="majorHAnsi" w:eastAsiaTheme="minorHAnsi" w:hAnsiTheme="majorHAnsi" w:cs="Calibri"/>
          <w:szCs w:val="22"/>
          <w:lang w:val="en-US" w:eastAsia="en-US"/>
        </w:rPr>
      </w:pPr>
    </w:p>
    <w:p w:rsidR="00CB3B05" w:rsidRPr="00560150" w:rsidRDefault="00CB3B05" w:rsidP="00CB3B05">
      <w:pPr>
        <w:pStyle w:val="Heading2"/>
        <w:jc w:val="both"/>
        <w:rPr>
          <w:rFonts w:asciiTheme="majorHAnsi" w:eastAsiaTheme="minorHAnsi" w:hAnsiTheme="majorHAnsi" w:cs="Calibri"/>
          <w:szCs w:val="22"/>
          <w:lang w:val="en-US" w:eastAsia="en-US"/>
        </w:rPr>
      </w:pPr>
      <w:bookmarkStart w:id="2" w:name="_Toc89350591"/>
      <w:r w:rsidRPr="00560150">
        <w:rPr>
          <w:rFonts w:asciiTheme="majorHAnsi" w:eastAsiaTheme="minorHAnsi" w:hAnsiTheme="majorHAnsi" w:cs="Calibri"/>
          <w:szCs w:val="22"/>
          <w:lang w:val="en-US" w:eastAsia="en-US"/>
        </w:rPr>
        <w:t>Fostering Spiritual Awareness</w:t>
      </w:r>
      <w:bookmarkEnd w:id="2"/>
    </w:p>
    <w:p w:rsidR="00CB3B05" w:rsidRPr="00560150" w:rsidRDefault="00CB3B05" w:rsidP="00CB3B05">
      <w:pPr>
        <w:jc w:val="both"/>
        <w:rPr>
          <w:rFonts w:asciiTheme="majorHAnsi" w:hAnsiTheme="majorHAnsi" w:cs="Calibri"/>
          <w:sz w:val="22"/>
          <w:szCs w:val="22"/>
        </w:rPr>
      </w:pPr>
      <w:r w:rsidRPr="00560150">
        <w:rPr>
          <w:rFonts w:asciiTheme="majorHAnsi" w:hAnsiTheme="majorHAnsi" w:cs="Calibri"/>
          <w:sz w:val="22"/>
          <w:szCs w:val="22"/>
        </w:rPr>
        <w:t xml:space="preserve">Assembly is held four mornings a week and is one expression of the corporate life of the school community. Through assemblies and cathedral services pupils of all religious persuasions can consider spiritual and moral issues that may confront them in everyday life. </w:t>
      </w:r>
    </w:p>
    <w:p w:rsidR="00CB3B05" w:rsidRPr="00560150" w:rsidRDefault="00CB3B05" w:rsidP="00CB3B05">
      <w:pPr>
        <w:jc w:val="both"/>
        <w:rPr>
          <w:rFonts w:asciiTheme="majorHAnsi" w:hAnsiTheme="majorHAnsi" w:cs="Calibri"/>
          <w:sz w:val="22"/>
          <w:szCs w:val="22"/>
        </w:rPr>
      </w:pPr>
    </w:p>
    <w:p w:rsidR="00CB3B05" w:rsidRPr="00560150" w:rsidRDefault="00CB3B05" w:rsidP="00CB3B05">
      <w:pPr>
        <w:pStyle w:val="Heading2"/>
        <w:jc w:val="both"/>
        <w:rPr>
          <w:rFonts w:asciiTheme="majorHAnsi" w:eastAsiaTheme="minorHAnsi" w:hAnsiTheme="majorHAnsi" w:cs="Calibri"/>
          <w:szCs w:val="22"/>
          <w:lang w:val="en-US" w:eastAsia="en-US"/>
        </w:rPr>
      </w:pPr>
      <w:bookmarkStart w:id="3" w:name="_Toc89350595"/>
      <w:r w:rsidRPr="00560150">
        <w:rPr>
          <w:rFonts w:asciiTheme="majorHAnsi" w:eastAsiaTheme="minorHAnsi" w:hAnsiTheme="majorHAnsi" w:cs="Calibri"/>
          <w:szCs w:val="22"/>
          <w:lang w:val="en-US" w:eastAsia="en-US"/>
        </w:rPr>
        <w:t>Culture, Leisure and Recreation</w:t>
      </w:r>
      <w:bookmarkEnd w:id="3"/>
    </w:p>
    <w:p w:rsidR="00CB3B05" w:rsidRPr="00560150" w:rsidRDefault="00CB3B05" w:rsidP="00CB3B05">
      <w:pPr>
        <w:pStyle w:val="BodyText"/>
        <w:jc w:val="both"/>
        <w:rPr>
          <w:rFonts w:asciiTheme="majorHAnsi" w:eastAsiaTheme="minorHAnsi" w:hAnsiTheme="majorHAnsi" w:cs="Calibri"/>
          <w:szCs w:val="22"/>
          <w:lang w:val="en-US" w:eastAsia="en-US"/>
        </w:rPr>
      </w:pPr>
      <w:r w:rsidRPr="00560150">
        <w:rPr>
          <w:rFonts w:asciiTheme="majorHAnsi" w:eastAsiaTheme="minorHAnsi" w:hAnsiTheme="majorHAnsi" w:cs="Calibri"/>
          <w:szCs w:val="22"/>
          <w:lang w:val="en-US" w:eastAsia="en-US"/>
        </w:rPr>
        <w:t xml:space="preserve">There is an extremely lively tradition in music. The orchestra and choir perform regularly and every pupil participates in the annual concerts. Each year there are two drama productions and all pupils above the first year can become involved.  Clubs and activities take place during lunch hours when there is also plenty of time for play. </w:t>
      </w:r>
    </w:p>
    <w:p w:rsidR="00CB3B05" w:rsidRPr="00560150" w:rsidRDefault="00CB3B05" w:rsidP="00CB3B05">
      <w:pPr>
        <w:jc w:val="both"/>
        <w:rPr>
          <w:rFonts w:asciiTheme="majorHAnsi" w:hAnsiTheme="majorHAnsi" w:cs="Calibri"/>
          <w:sz w:val="22"/>
          <w:szCs w:val="22"/>
        </w:rPr>
      </w:pPr>
    </w:p>
    <w:p w:rsidR="00CB3B05" w:rsidRPr="00560150" w:rsidRDefault="00CB3B05" w:rsidP="00CB3B05">
      <w:pPr>
        <w:pStyle w:val="Heading2"/>
        <w:jc w:val="both"/>
        <w:rPr>
          <w:rFonts w:asciiTheme="majorHAnsi" w:eastAsiaTheme="minorHAnsi" w:hAnsiTheme="majorHAnsi" w:cs="Calibri"/>
          <w:szCs w:val="22"/>
          <w:lang w:val="en-US" w:eastAsia="en-US"/>
        </w:rPr>
      </w:pPr>
      <w:bookmarkStart w:id="4" w:name="_Toc89350596"/>
      <w:r w:rsidRPr="00560150">
        <w:rPr>
          <w:rFonts w:asciiTheme="majorHAnsi" w:eastAsiaTheme="minorHAnsi" w:hAnsiTheme="majorHAnsi" w:cs="Calibri"/>
          <w:szCs w:val="22"/>
          <w:lang w:val="en-US" w:eastAsia="en-US"/>
        </w:rPr>
        <w:t>Sporting Opportunities</w:t>
      </w:r>
      <w:bookmarkEnd w:id="4"/>
    </w:p>
    <w:p w:rsidR="00CB3B05" w:rsidRPr="00560150" w:rsidRDefault="00CB3B05" w:rsidP="00CB3B05">
      <w:pPr>
        <w:pStyle w:val="BodyText"/>
        <w:jc w:val="both"/>
        <w:rPr>
          <w:rFonts w:asciiTheme="majorHAnsi" w:eastAsiaTheme="minorHAnsi" w:hAnsiTheme="majorHAnsi" w:cs="Calibri"/>
          <w:szCs w:val="22"/>
          <w:lang w:val="en-US" w:eastAsia="en-US"/>
        </w:rPr>
      </w:pPr>
      <w:r w:rsidRPr="00560150">
        <w:rPr>
          <w:rFonts w:asciiTheme="majorHAnsi" w:eastAsiaTheme="minorHAnsi" w:hAnsiTheme="majorHAnsi" w:cs="Calibri"/>
          <w:szCs w:val="22"/>
          <w:lang w:val="en-US" w:eastAsia="en-US"/>
        </w:rPr>
        <w:t xml:space="preserve">The school has extensive playing fields and few primary schools can offer the range of games available. Many competitive sports fixtures take place during the week. Selection for teams is on merit and all pupils can be considered.  There is a full inter-house sporting programme for all and competitive and recreational opportunities in football, cricket, swimming, tennis, athletics, cross country, </w:t>
      </w:r>
      <w:r w:rsidR="00EF2C55" w:rsidRPr="00560150">
        <w:rPr>
          <w:rFonts w:asciiTheme="majorHAnsi" w:eastAsiaTheme="minorHAnsi" w:hAnsiTheme="majorHAnsi" w:cs="Calibri"/>
          <w:szCs w:val="22"/>
          <w:lang w:val="en-US" w:eastAsia="en-US"/>
        </w:rPr>
        <w:t>b</w:t>
      </w:r>
      <w:r w:rsidRPr="00560150">
        <w:rPr>
          <w:rFonts w:asciiTheme="majorHAnsi" w:eastAsiaTheme="minorHAnsi" w:hAnsiTheme="majorHAnsi" w:cs="Calibri"/>
          <w:szCs w:val="22"/>
          <w:lang w:val="en-US" w:eastAsia="en-US"/>
        </w:rPr>
        <w:t>iathlon, hockey and netball.</w:t>
      </w:r>
    </w:p>
    <w:p w:rsidR="00CB3B05" w:rsidRPr="00560150" w:rsidRDefault="00CB3B05" w:rsidP="00CB3B05">
      <w:pPr>
        <w:pStyle w:val="BodyText"/>
        <w:jc w:val="both"/>
        <w:rPr>
          <w:rFonts w:asciiTheme="majorHAnsi" w:eastAsiaTheme="minorHAnsi" w:hAnsiTheme="majorHAnsi" w:cs="Calibri"/>
          <w:szCs w:val="22"/>
          <w:lang w:val="en-US" w:eastAsia="en-US"/>
        </w:rPr>
      </w:pPr>
    </w:p>
    <w:p w:rsidR="0053328C" w:rsidRPr="00560150" w:rsidRDefault="0053328C" w:rsidP="0053328C">
      <w:pPr>
        <w:spacing w:before="360" w:after="240" w:line="276" w:lineRule="auto"/>
        <w:jc w:val="center"/>
        <w:rPr>
          <w:rFonts w:asciiTheme="majorHAnsi" w:eastAsia="Calibri" w:hAnsiTheme="majorHAnsi" w:cs="Calibri"/>
          <w:b/>
          <w:color w:val="A6A6A6"/>
          <w:sz w:val="22"/>
          <w:szCs w:val="22"/>
          <w:lang w:val="en-GB"/>
        </w:rPr>
      </w:pPr>
      <w:r w:rsidRPr="00560150">
        <w:rPr>
          <w:rFonts w:asciiTheme="majorHAnsi" w:hAnsiTheme="majorHAnsi" w:cs="Helvetica"/>
          <w:noProof/>
          <w:sz w:val="22"/>
          <w:szCs w:val="22"/>
          <w:lang w:val="en-GB" w:eastAsia="en-GB"/>
        </w:rPr>
        <w:lastRenderedPageBreak/>
        <w:drawing>
          <wp:inline distT="0" distB="0" distL="0" distR="0" wp14:anchorId="3632ACE8" wp14:editId="7EDCF113">
            <wp:extent cx="4706935" cy="313999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484" cy="3143031"/>
                    </a:xfrm>
                    <a:prstGeom prst="rect">
                      <a:avLst/>
                    </a:prstGeom>
                    <a:noFill/>
                    <a:ln>
                      <a:noFill/>
                    </a:ln>
                  </pic:spPr>
                </pic:pic>
              </a:graphicData>
            </a:graphic>
          </wp:inline>
        </w:drawing>
      </w:r>
    </w:p>
    <w:p w:rsidR="007760D4" w:rsidRPr="00560150" w:rsidRDefault="007760D4" w:rsidP="007760D4">
      <w:pPr>
        <w:spacing w:before="360" w:after="240" w:line="276" w:lineRule="auto"/>
        <w:rPr>
          <w:rFonts w:asciiTheme="majorHAnsi" w:eastAsia="Calibri" w:hAnsiTheme="majorHAnsi" w:cs="Calibri"/>
          <w:b/>
          <w:color w:val="A6A6A6"/>
          <w:sz w:val="22"/>
          <w:szCs w:val="22"/>
          <w:lang w:val="en-GB"/>
        </w:rPr>
      </w:pPr>
      <w:r w:rsidRPr="00560150">
        <w:rPr>
          <w:rFonts w:asciiTheme="majorHAnsi" w:hAnsiTheme="majorHAnsi"/>
          <w:b/>
          <w:sz w:val="22"/>
          <w:szCs w:val="22"/>
        </w:rPr>
        <w:t>Music in the Junior School</w:t>
      </w:r>
    </w:p>
    <w:p w:rsidR="007760D4" w:rsidRPr="00560150" w:rsidRDefault="007760D4" w:rsidP="007760D4">
      <w:pPr>
        <w:pStyle w:val="BodyText"/>
        <w:jc w:val="both"/>
        <w:rPr>
          <w:rFonts w:asciiTheme="majorHAnsi" w:hAnsiTheme="majorHAnsi"/>
          <w:szCs w:val="22"/>
        </w:rPr>
      </w:pPr>
      <w:r w:rsidRPr="00560150">
        <w:rPr>
          <w:rFonts w:asciiTheme="majorHAnsi" w:hAnsiTheme="majorHAnsi"/>
          <w:szCs w:val="22"/>
        </w:rPr>
        <w:t xml:space="preserve">There are currently two members of staff specialising in the teaching of music - the full-time Music coordinator, who teaches Years 5 and 6 music as well as </w:t>
      </w:r>
      <w:r w:rsidRPr="00560150">
        <w:rPr>
          <w:rFonts w:asciiTheme="majorHAnsi" w:hAnsiTheme="majorHAnsi" w:cs="Arial"/>
          <w:szCs w:val="22"/>
        </w:rPr>
        <w:t>general subjects (History, Geography, RS, Reading &amp; PSHE) to Year 6</w:t>
      </w:r>
      <w:r w:rsidRPr="00560150">
        <w:rPr>
          <w:rFonts w:asciiTheme="majorHAnsi" w:hAnsiTheme="majorHAnsi"/>
          <w:szCs w:val="22"/>
        </w:rPr>
        <w:t xml:space="preserve"> and her assistant, who teaches music to Year 3 and Year 4 pupils.  The school employs twenty visiting instrumental teachers, some of whom contribute to Junior School music through coaching ensembles.</w:t>
      </w:r>
    </w:p>
    <w:p w:rsidR="007760D4" w:rsidRPr="00560150" w:rsidRDefault="007760D4" w:rsidP="007760D4">
      <w:pPr>
        <w:pStyle w:val="BodyText"/>
        <w:jc w:val="both"/>
        <w:rPr>
          <w:rFonts w:asciiTheme="majorHAnsi" w:hAnsiTheme="majorHAnsi"/>
          <w:szCs w:val="22"/>
        </w:rPr>
      </w:pPr>
    </w:p>
    <w:p w:rsidR="007760D4" w:rsidRPr="00560150" w:rsidRDefault="007760D4" w:rsidP="007760D4">
      <w:pPr>
        <w:pStyle w:val="BodyText"/>
        <w:jc w:val="both"/>
        <w:rPr>
          <w:rFonts w:asciiTheme="majorHAnsi" w:hAnsiTheme="majorHAnsi"/>
          <w:szCs w:val="22"/>
        </w:rPr>
      </w:pPr>
      <w:r w:rsidRPr="00560150">
        <w:rPr>
          <w:rFonts w:asciiTheme="majorHAnsi" w:hAnsiTheme="majorHAnsi"/>
          <w:szCs w:val="22"/>
        </w:rPr>
        <w:t>All pupils receive two periods of class Music per week.</w:t>
      </w:r>
    </w:p>
    <w:p w:rsidR="007760D4" w:rsidRPr="00560150" w:rsidRDefault="007760D4" w:rsidP="007760D4">
      <w:pPr>
        <w:pStyle w:val="BodyText"/>
        <w:jc w:val="both"/>
        <w:rPr>
          <w:rFonts w:asciiTheme="majorHAnsi" w:hAnsiTheme="majorHAnsi"/>
          <w:szCs w:val="22"/>
        </w:rPr>
      </w:pPr>
    </w:p>
    <w:p w:rsidR="007760D4" w:rsidRPr="00560150" w:rsidRDefault="007760D4" w:rsidP="007760D4">
      <w:pPr>
        <w:pStyle w:val="BodyText"/>
        <w:jc w:val="both"/>
        <w:rPr>
          <w:rFonts w:asciiTheme="majorHAnsi" w:hAnsiTheme="majorHAnsi"/>
          <w:szCs w:val="22"/>
        </w:rPr>
      </w:pPr>
      <w:r w:rsidRPr="00560150">
        <w:rPr>
          <w:rFonts w:asciiTheme="majorHAnsi" w:hAnsiTheme="majorHAnsi"/>
          <w:szCs w:val="22"/>
        </w:rPr>
        <w:t xml:space="preserve">All musical tastes and ability ranges are catered for in our choir, which is open to all and boasts </w:t>
      </w:r>
      <w:r w:rsidR="008673E4" w:rsidRPr="00560150">
        <w:rPr>
          <w:rFonts w:asciiTheme="majorHAnsi" w:hAnsiTheme="majorHAnsi"/>
          <w:szCs w:val="22"/>
        </w:rPr>
        <w:t xml:space="preserve">over 60 </w:t>
      </w:r>
      <w:r w:rsidRPr="00560150">
        <w:rPr>
          <w:rFonts w:asciiTheme="majorHAnsi" w:hAnsiTheme="majorHAnsi"/>
          <w:szCs w:val="22"/>
        </w:rPr>
        <w:t xml:space="preserve">members. </w:t>
      </w:r>
      <w:r w:rsidR="003716D9" w:rsidRPr="00560150">
        <w:rPr>
          <w:rFonts w:asciiTheme="majorHAnsi" w:hAnsiTheme="majorHAnsi"/>
          <w:szCs w:val="22"/>
        </w:rPr>
        <w:t>The current post holder also jointly runs the newly formed 6’s &amp; 7’s choir which is open to Year 6 and Year 7 pupils</w:t>
      </w:r>
      <w:r w:rsidRPr="00560150">
        <w:rPr>
          <w:rFonts w:asciiTheme="majorHAnsi" w:hAnsiTheme="majorHAnsi"/>
          <w:szCs w:val="22"/>
        </w:rPr>
        <w:t xml:space="preserve"> Both our Christmas Concert and Celebration Concert show the full diversity of musical talent of our pupils.  In addition to this, there are opportunities for pupils of all abilities to perform as soloists in the very popular series of informal Assembly recitals.  </w:t>
      </w:r>
      <w:proofErr w:type="gramStart"/>
      <w:r w:rsidRPr="00560150">
        <w:rPr>
          <w:rFonts w:asciiTheme="majorHAnsi" w:hAnsiTheme="majorHAnsi"/>
          <w:szCs w:val="22"/>
        </w:rPr>
        <w:t>More able</w:t>
      </w:r>
      <w:proofErr w:type="gramEnd"/>
      <w:r w:rsidRPr="00560150">
        <w:rPr>
          <w:rFonts w:asciiTheme="majorHAnsi" w:hAnsiTheme="majorHAnsi"/>
          <w:szCs w:val="22"/>
        </w:rPr>
        <w:t xml:space="preserve"> pupils are stretched by appropriate ensembles.  Links with Drama are also very important, as seen in the annual Year 4 and Year 6 productions.</w:t>
      </w:r>
    </w:p>
    <w:p w:rsidR="007760D4" w:rsidRPr="00560150" w:rsidRDefault="007760D4" w:rsidP="007760D4">
      <w:pPr>
        <w:pStyle w:val="BodyText"/>
        <w:jc w:val="both"/>
        <w:rPr>
          <w:rFonts w:asciiTheme="majorHAnsi" w:hAnsiTheme="majorHAnsi"/>
          <w:szCs w:val="22"/>
        </w:rPr>
      </w:pPr>
    </w:p>
    <w:p w:rsidR="007760D4" w:rsidRPr="00560150" w:rsidRDefault="00CD5023" w:rsidP="007760D4">
      <w:pPr>
        <w:pStyle w:val="BodyText"/>
        <w:jc w:val="both"/>
        <w:rPr>
          <w:rFonts w:asciiTheme="majorHAnsi" w:hAnsiTheme="majorHAnsi"/>
          <w:szCs w:val="22"/>
        </w:rPr>
      </w:pPr>
      <w:r w:rsidRPr="00560150">
        <w:rPr>
          <w:rFonts w:asciiTheme="majorHAnsi" w:hAnsiTheme="majorHAnsi"/>
          <w:szCs w:val="22"/>
        </w:rPr>
        <w:t>Music lessons are taught within our own Music room, which will be relocated and redeveloped ov</w:t>
      </w:r>
      <w:r w:rsidR="003716D9" w:rsidRPr="00560150">
        <w:rPr>
          <w:rFonts w:asciiTheme="majorHAnsi" w:hAnsiTheme="majorHAnsi"/>
          <w:szCs w:val="22"/>
        </w:rPr>
        <w:t>er the summer holidays</w:t>
      </w:r>
      <w:r w:rsidRPr="00560150">
        <w:rPr>
          <w:rFonts w:asciiTheme="majorHAnsi" w:hAnsiTheme="majorHAnsi"/>
          <w:szCs w:val="22"/>
        </w:rPr>
        <w:t xml:space="preserve"> to include</w:t>
      </w:r>
      <w:r w:rsidR="003716D9" w:rsidRPr="00560150">
        <w:rPr>
          <w:rFonts w:asciiTheme="majorHAnsi" w:hAnsiTheme="majorHAnsi"/>
          <w:szCs w:val="22"/>
        </w:rPr>
        <w:t xml:space="preserve"> </w:t>
      </w:r>
      <w:r w:rsidRPr="00560150">
        <w:rPr>
          <w:rFonts w:asciiTheme="majorHAnsi" w:hAnsiTheme="majorHAnsi"/>
          <w:szCs w:val="22"/>
        </w:rPr>
        <w:t>a</w:t>
      </w:r>
      <w:r w:rsidR="003716D9" w:rsidRPr="00560150">
        <w:rPr>
          <w:rFonts w:asciiTheme="majorHAnsi" w:hAnsiTheme="majorHAnsi"/>
          <w:szCs w:val="22"/>
        </w:rPr>
        <w:t xml:space="preserve"> music and drama suite </w:t>
      </w:r>
      <w:r w:rsidRPr="00560150">
        <w:rPr>
          <w:rFonts w:asciiTheme="majorHAnsi" w:hAnsiTheme="majorHAnsi"/>
          <w:szCs w:val="22"/>
        </w:rPr>
        <w:t>and</w:t>
      </w:r>
      <w:r w:rsidR="003716D9" w:rsidRPr="00560150">
        <w:rPr>
          <w:rFonts w:asciiTheme="majorHAnsi" w:hAnsiTheme="majorHAnsi"/>
          <w:szCs w:val="22"/>
        </w:rPr>
        <w:t xml:space="preserve"> per</w:t>
      </w:r>
      <w:r w:rsidRPr="00560150">
        <w:rPr>
          <w:rFonts w:asciiTheme="majorHAnsi" w:hAnsiTheme="majorHAnsi"/>
          <w:szCs w:val="22"/>
        </w:rPr>
        <w:t>ip</w:t>
      </w:r>
      <w:r w:rsidR="003716D9" w:rsidRPr="00560150">
        <w:rPr>
          <w:rFonts w:asciiTheme="majorHAnsi" w:hAnsiTheme="majorHAnsi"/>
          <w:szCs w:val="22"/>
        </w:rPr>
        <w:t>a</w:t>
      </w:r>
      <w:r w:rsidRPr="00560150">
        <w:rPr>
          <w:rFonts w:asciiTheme="majorHAnsi" w:hAnsiTheme="majorHAnsi"/>
          <w:szCs w:val="22"/>
        </w:rPr>
        <w:t>t</w:t>
      </w:r>
      <w:r w:rsidR="003716D9" w:rsidRPr="00560150">
        <w:rPr>
          <w:rFonts w:asciiTheme="majorHAnsi" w:hAnsiTheme="majorHAnsi"/>
          <w:szCs w:val="22"/>
        </w:rPr>
        <w:t>etic teachin</w:t>
      </w:r>
      <w:r w:rsidRPr="00560150">
        <w:rPr>
          <w:rFonts w:asciiTheme="majorHAnsi" w:hAnsiTheme="majorHAnsi"/>
          <w:szCs w:val="22"/>
        </w:rPr>
        <w:t>g rooms. P</w:t>
      </w:r>
      <w:r w:rsidR="007760D4" w:rsidRPr="00560150">
        <w:rPr>
          <w:rFonts w:asciiTheme="majorHAnsi" w:hAnsiTheme="majorHAnsi"/>
          <w:szCs w:val="22"/>
        </w:rPr>
        <w:t>eripatetic lessons</w:t>
      </w:r>
      <w:r w:rsidRPr="00560150">
        <w:rPr>
          <w:rFonts w:asciiTheme="majorHAnsi" w:hAnsiTheme="majorHAnsi"/>
          <w:szCs w:val="22"/>
        </w:rPr>
        <w:t xml:space="preserve"> currently</w:t>
      </w:r>
      <w:r w:rsidR="007760D4" w:rsidRPr="00560150">
        <w:rPr>
          <w:rFonts w:asciiTheme="majorHAnsi" w:hAnsiTheme="majorHAnsi"/>
          <w:szCs w:val="22"/>
        </w:rPr>
        <w:t xml:space="preserve"> take place in the Tim Turvey Music School.</w:t>
      </w:r>
    </w:p>
    <w:p w:rsidR="007760D4" w:rsidRPr="00560150" w:rsidRDefault="007760D4" w:rsidP="007760D4">
      <w:pPr>
        <w:pStyle w:val="BodyText"/>
        <w:jc w:val="both"/>
        <w:rPr>
          <w:rFonts w:asciiTheme="majorHAnsi" w:hAnsiTheme="majorHAnsi"/>
          <w:szCs w:val="22"/>
        </w:rPr>
      </w:pPr>
    </w:p>
    <w:p w:rsidR="007760D4" w:rsidRPr="00560150" w:rsidRDefault="007760D4" w:rsidP="007760D4">
      <w:pPr>
        <w:pStyle w:val="BodyText"/>
        <w:jc w:val="both"/>
        <w:rPr>
          <w:rFonts w:asciiTheme="majorHAnsi" w:hAnsiTheme="majorHAnsi"/>
          <w:szCs w:val="22"/>
        </w:rPr>
      </w:pPr>
      <w:r w:rsidRPr="00560150">
        <w:rPr>
          <w:rFonts w:asciiTheme="majorHAnsi" w:hAnsiTheme="majorHAnsi"/>
          <w:szCs w:val="22"/>
        </w:rPr>
        <w:t>Our close links with Chester Cathedral see the Junior School Choir singing at this historic venue two or three times a year.</w:t>
      </w:r>
    </w:p>
    <w:p w:rsidR="007760D4" w:rsidRPr="00560150" w:rsidRDefault="007760D4" w:rsidP="007760D4">
      <w:pPr>
        <w:pStyle w:val="BodyText"/>
        <w:jc w:val="both"/>
        <w:rPr>
          <w:rFonts w:asciiTheme="majorHAnsi" w:hAnsiTheme="majorHAnsi"/>
          <w:szCs w:val="22"/>
        </w:rPr>
      </w:pPr>
    </w:p>
    <w:p w:rsidR="007760D4" w:rsidRPr="00560150" w:rsidRDefault="007760D4" w:rsidP="007760D4">
      <w:pPr>
        <w:pStyle w:val="BodyText"/>
        <w:jc w:val="both"/>
        <w:rPr>
          <w:rFonts w:asciiTheme="majorHAnsi" w:hAnsiTheme="majorHAnsi"/>
          <w:szCs w:val="22"/>
        </w:rPr>
      </w:pPr>
      <w:r w:rsidRPr="00560150">
        <w:rPr>
          <w:rFonts w:asciiTheme="majorHAnsi" w:hAnsiTheme="majorHAnsi"/>
          <w:szCs w:val="22"/>
        </w:rPr>
        <w:t>A term of free ‘taster’ lessons is offered to Junior School pupils who wish to play the violin, cello, bassoon, horn, trombone, euphonium or tuba.</w:t>
      </w:r>
    </w:p>
    <w:p w:rsidR="007760D4" w:rsidRPr="00560150" w:rsidRDefault="007760D4" w:rsidP="007760D4">
      <w:pPr>
        <w:pStyle w:val="BodyText"/>
        <w:jc w:val="both"/>
        <w:rPr>
          <w:rFonts w:asciiTheme="majorHAnsi" w:hAnsiTheme="majorHAnsi"/>
          <w:szCs w:val="22"/>
        </w:rPr>
      </w:pPr>
    </w:p>
    <w:p w:rsidR="008673E4" w:rsidRPr="00560150" w:rsidRDefault="008673E4" w:rsidP="007760D4">
      <w:pPr>
        <w:pStyle w:val="BodyText"/>
        <w:jc w:val="both"/>
        <w:rPr>
          <w:rFonts w:asciiTheme="majorHAnsi" w:hAnsiTheme="majorHAnsi"/>
          <w:szCs w:val="22"/>
        </w:rPr>
      </w:pPr>
    </w:p>
    <w:p w:rsidR="008673E4" w:rsidRPr="00560150" w:rsidRDefault="008673E4" w:rsidP="007760D4">
      <w:pPr>
        <w:pStyle w:val="BodyText"/>
        <w:jc w:val="both"/>
        <w:rPr>
          <w:rFonts w:asciiTheme="majorHAnsi" w:hAnsiTheme="majorHAnsi"/>
          <w:szCs w:val="22"/>
        </w:rPr>
      </w:pPr>
    </w:p>
    <w:p w:rsidR="008673E4" w:rsidRPr="00560150" w:rsidRDefault="008673E4" w:rsidP="007760D4">
      <w:pPr>
        <w:pStyle w:val="BodyText"/>
        <w:jc w:val="both"/>
        <w:rPr>
          <w:rFonts w:asciiTheme="majorHAnsi" w:hAnsiTheme="majorHAnsi"/>
          <w:szCs w:val="22"/>
        </w:rPr>
      </w:pPr>
    </w:p>
    <w:p w:rsidR="00214DAE" w:rsidRPr="00560150" w:rsidRDefault="00214DAE" w:rsidP="008673E4">
      <w:pPr>
        <w:jc w:val="center"/>
        <w:rPr>
          <w:rFonts w:asciiTheme="majorHAnsi" w:hAnsiTheme="majorHAnsi"/>
          <w:b/>
          <w:color w:val="ACB9CA" w:themeColor="text2" w:themeTint="66"/>
          <w:sz w:val="22"/>
          <w:szCs w:val="22"/>
        </w:rPr>
      </w:pPr>
    </w:p>
    <w:p w:rsidR="00214DAE" w:rsidRPr="00560150" w:rsidRDefault="000600F9" w:rsidP="008673E4">
      <w:pPr>
        <w:jc w:val="center"/>
        <w:rPr>
          <w:rFonts w:asciiTheme="majorHAnsi" w:hAnsiTheme="majorHAnsi"/>
          <w:b/>
          <w:color w:val="ACB9CA" w:themeColor="text2" w:themeTint="66"/>
          <w:sz w:val="22"/>
          <w:szCs w:val="22"/>
        </w:rPr>
      </w:pPr>
      <w:r w:rsidRPr="00560150">
        <w:rPr>
          <w:rFonts w:asciiTheme="majorHAnsi" w:hAnsiTheme="majorHAnsi"/>
          <w:b/>
          <w:noProof/>
          <w:color w:val="ACB9CA" w:themeColor="text2" w:themeTint="66"/>
          <w:sz w:val="22"/>
          <w:szCs w:val="22"/>
          <w:lang w:val="en-GB" w:eastAsia="en-GB"/>
        </w:rPr>
        <w:drawing>
          <wp:inline distT="0" distB="0" distL="0" distR="0" wp14:anchorId="3BEF07F4" wp14:editId="5554D420">
            <wp:extent cx="5727700" cy="3815702"/>
            <wp:effectExtent l="0" t="0" r="6350" b="0"/>
            <wp:docPr id="15" name="Picture 15" descr="\\ksc-qnap2\staffdrop\Marketing - 2018\Junior School\Kings Nov 2018 H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c-qnap2\staffdrop\Marketing - 2018\Junior School\Kings Nov 2018 HR-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815702"/>
                    </a:xfrm>
                    <a:prstGeom prst="rect">
                      <a:avLst/>
                    </a:prstGeom>
                    <a:noFill/>
                    <a:ln>
                      <a:noFill/>
                    </a:ln>
                  </pic:spPr>
                </pic:pic>
              </a:graphicData>
            </a:graphic>
          </wp:inline>
        </w:drawing>
      </w:r>
    </w:p>
    <w:p w:rsidR="00214DAE" w:rsidRPr="00560150" w:rsidRDefault="00214DAE" w:rsidP="008673E4">
      <w:pPr>
        <w:jc w:val="center"/>
        <w:rPr>
          <w:rFonts w:asciiTheme="majorHAnsi" w:hAnsiTheme="majorHAnsi"/>
          <w:b/>
          <w:color w:val="ACB9CA" w:themeColor="text2" w:themeTint="66"/>
          <w:sz w:val="22"/>
          <w:szCs w:val="22"/>
        </w:rPr>
      </w:pPr>
    </w:p>
    <w:p w:rsidR="007760D4" w:rsidRPr="00560150" w:rsidRDefault="008673E4" w:rsidP="008673E4">
      <w:pPr>
        <w:jc w:val="center"/>
        <w:rPr>
          <w:rFonts w:asciiTheme="majorHAnsi" w:hAnsiTheme="majorHAnsi"/>
          <w:b/>
          <w:color w:val="ACB9CA" w:themeColor="text2" w:themeTint="66"/>
          <w:sz w:val="22"/>
          <w:szCs w:val="22"/>
        </w:rPr>
      </w:pPr>
      <w:r w:rsidRPr="00560150">
        <w:rPr>
          <w:rFonts w:asciiTheme="majorHAnsi" w:hAnsiTheme="majorHAnsi"/>
          <w:b/>
          <w:color w:val="ACB9CA" w:themeColor="text2" w:themeTint="66"/>
          <w:sz w:val="22"/>
          <w:szCs w:val="22"/>
        </w:rPr>
        <w:t>ABOUT THE POST</w:t>
      </w:r>
    </w:p>
    <w:p w:rsidR="008673E4" w:rsidRPr="00560150" w:rsidRDefault="008673E4" w:rsidP="007760D4">
      <w:pPr>
        <w:rPr>
          <w:rFonts w:asciiTheme="majorHAnsi" w:hAnsiTheme="majorHAnsi"/>
          <w:b/>
          <w:sz w:val="22"/>
          <w:szCs w:val="22"/>
        </w:rPr>
      </w:pPr>
    </w:p>
    <w:p w:rsidR="007760D4" w:rsidRPr="00560150" w:rsidRDefault="007760D4" w:rsidP="007760D4">
      <w:pPr>
        <w:jc w:val="both"/>
        <w:rPr>
          <w:rFonts w:asciiTheme="majorHAnsi" w:hAnsiTheme="majorHAnsi"/>
          <w:sz w:val="22"/>
          <w:szCs w:val="22"/>
        </w:rPr>
      </w:pPr>
      <w:r w:rsidRPr="00560150">
        <w:rPr>
          <w:rFonts w:asciiTheme="majorHAnsi" w:hAnsiTheme="majorHAnsi"/>
          <w:sz w:val="22"/>
          <w:szCs w:val="22"/>
        </w:rPr>
        <w:t>The King’s School wishes to appoint an outstanding musician as a temporary teacher of music.  There is also a requirement to teach</w:t>
      </w:r>
      <w:r w:rsidR="008673E4" w:rsidRPr="00560150">
        <w:rPr>
          <w:rFonts w:asciiTheme="majorHAnsi" w:hAnsiTheme="majorHAnsi"/>
          <w:sz w:val="22"/>
          <w:szCs w:val="22"/>
        </w:rPr>
        <w:t xml:space="preserve"> </w:t>
      </w:r>
      <w:r w:rsidR="008673E4" w:rsidRPr="00560150">
        <w:rPr>
          <w:rFonts w:asciiTheme="majorHAnsi" w:hAnsiTheme="majorHAnsi" w:cs="Arial"/>
          <w:sz w:val="22"/>
          <w:szCs w:val="22"/>
        </w:rPr>
        <w:t xml:space="preserve">History, Geography, RS, Reading &amp; PSHE to Year 6 pupils. </w:t>
      </w:r>
    </w:p>
    <w:p w:rsidR="007760D4" w:rsidRPr="00560150" w:rsidRDefault="007760D4" w:rsidP="007760D4">
      <w:pPr>
        <w:jc w:val="both"/>
        <w:rPr>
          <w:rFonts w:asciiTheme="majorHAnsi" w:hAnsiTheme="majorHAnsi"/>
          <w:sz w:val="22"/>
          <w:szCs w:val="22"/>
        </w:rPr>
      </w:pPr>
      <w:r w:rsidRPr="00560150">
        <w:rPr>
          <w:rFonts w:asciiTheme="majorHAnsi" w:hAnsiTheme="majorHAnsi"/>
          <w:sz w:val="22"/>
          <w:szCs w:val="22"/>
        </w:rPr>
        <w:t xml:space="preserve"> </w:t>
      </w:r>
    </w:p>
    <w:p w:rsidR="007760D4" w:rsidRPr="00560150" w:rsidRDefault="007760D4" w:rsidP="007760D4">
      <w:pPr>
        <w:jc w:val="both"/>
        <w:rPr>
          <w:rFonts w:asciiTheme="majorHAnsi" w:hAnsiTheme="majorHAnsi"/>
          <w:sz w:val="22"/>
          <w:szCs w:val="22"/>
        </w:rPr>
      </w:pPr>
      <w:r w:rsidRPr="00560150">
        <w:rPr>
          <w:rFonts w:asciiTheme="majorHAnsi" w:hAnsiTheme="majorHAnsi"/>
          <w:sz w:val="22"/>
          <w:szCs w:val="22"/>
        </w:rPr>
        <w:t>The successful candidate will be a talented and imaginative teacher and performer</w:t>
      </w:r>
      <w:r w:rsidR="008673E4" w:rsidRPr="00560150">
        <w:rPr>
          <w:rFonts w:asciiTheme="majorHAnsi" w:hAnsiTheme="majorHAnsi"/>
          <w:sz w:val="22"/>
          <w:szCs w:val="22"/>
        </w:rPr>
        <w:t xml:space="preserve"> who is able to accompany whole school productions and performances on the piano</w:t>
      </w:r>
      <w:r w:rsidRPr="00560150">
        <w:rPr>
          <w:rFonts w:asciiTheme="majorHAnsi" w:hAnsiTheme="majorHAnsi"/>
          <w:sz w:val="22"/>
          <w:szCs w:val="22"/>
        </w:rPr>
        <w:t xml:space="preserve">.  A desire to work as part of a team, promoting the work of the school and contributing to its smooth running and development is essential.  So, too, is a strong commitment to the extra-curricular life of the school, both in and out of the classroom.  </w:t>
      </w:r>
    </w:p>
    <w:p w:rsidR="007760D4" w:rsidRPr="00560150" w:rsidRDefault="007760D4" w:rsidP="007760D4">
      <w:pPr>
        <w:jc w:val="both"/>
        <w:rPr>
          <w:rFonts w:asciiTheme="majorHAnsi" w:hAnsiTheme="majorHAnsi"/>
          <w:sz w:val="22"/>
          <w:szCs w:val="22"/>
        </w:rPr>
      </w:pPr>
    </w:p>
    <w:p w:rsidR="007760D4" w:rsidRPr="00560150" w:rsidRDefault="007760D4" w:rsidP="007760D4">
      <w:pPr>
        <w:jc w:val="both"/>
        <w:rPr>
          <w:rFonts w:asciiTheme="majorHAnsi" w:hAnsiTheme="majorHAnsi"/>
          <w:sz w:val="22"/>
          <w:szCs w:val="22"/>
        </w:rPr>
      </w:pPr>
      <w:r w:rsidRPr="00560150">
        <w:rPr>
          <w:rFonts w:asciiTheme="majorHAnsi" w:hAnsiTheme="majorHAnsi"/>
          <w:sz w:val="22"/>
          <w:szCs w:val="22"/>
        </w:rPr>
        <w:t>There will be a pastoral responsibility as a form tutor to a class of Year 6 pupils.</w:t>
      </w:r>
    </w:p>
    <w:p w:rsidR="007760D4" w:rsidRPr="00560150" w:rsidRDefault="007760D4" w:rsidP="007760D4">
      <w:pPr>
        <w:jc w:val="both"/>
        <w:rPr>
          <w:rFonts w:asciiTheme="majorHAnsi" w:hAnsiTheme="majorHAnsi"/>
          <w:sz w:val="22"/>
          <w:szCs w:val="22"/>
        </w:rPr>
      </w:pPr>
    </w:p>
    <w:p w:rsidR="007760D4" w:rsidRPr="00560150" w:rsidRDefault="007760D4" w:rsidP="007760D4">
      <w:pPr>
        <w:jc w:val="both"/>
        <w:rPr>
          <w:rFonts w:asciiTheme="majorHAnsi" w:hAnsiTheme="majorHAnsi"/>
          <w:sz w:val="22"/>
          <w:szCs w:val="22"/>
        </w:rPr>
      </w:pPr>
      <w:r w:rsidRPr="00560150">
        <w:rPr>
          <w:rFonts w:asciiTheme="majorHAnsi" w:hAnsiTheme="majorHAnsi"/>
          <w:sz w:val="22"/>
          <w:szCs w:val="22"/>
        </w:rPr>
        <w:t>Teaching at King’s is hugely rewarding and great fun.</w:t>
      </w:r>
    </w:p>
    <w:p w:rsidR="007760D4" w:rsidRPr="00560150" w:rsidRDefault="007760D4" w:rsidP="007760D4">
      <w:pPr>
        <w:jc w:val="both"/>
        <w:rPr>
          <w:rFonts w:asciiTheme="majorHAnsi" w:hAnsiTheme="majorHAnsi"/>
          <w:sz w:val="22"/>
          <w:szCs w:val="22"/>
        </w:rPr>
      </w:pPr>
    </w:p>
    <w:p w:rsidR="007760D4" w:rsidRPr="00560150" w:rsidRDefault="007760D4" w:rsidP="007760D4">
      <w:pPr>
        <w:jc w:val="both"/>
        <w:rPr>
          <w:rFonts w:asciiTheme="majorHAnsi" w:hAnsiTheme="majorHAnsi"/>
          <w:sz w:val="22"/>
          <w:szCs w:val="22"/>
        </w:rPr>
      </w:pPr>
      <w:r w:rsidRPr="00560150">
        <w:rPr>
          <w:rFonts w:asciiTheme="majorHAnsi" w:hAnsiTheme="majorHAnsi"/>
          <w:sz w:val="22"/>
          <w:szCs w:val="22"/>
        </w:rPr>
        <w:t xml:space="preserve">This is a temporary post, which is likely to last from </w:t>
      </w:r>
      <w:r w:rsidR="008673E4" w:rsidRPr="00560150">
        <w:rPr>
          <w:rFonts w:asciiTheme="majorHAnsi" w:hAnsiTheme="majorHAnsi"/>
          <w:sz w:val="22"/>
          <w:szCs w:val="22"/>
        </w:rPr>
        <w:t>Monday 2 September 2019</w:t>
      </w:r>
      <w:r w:rsidRPr="00560150">
        <w:rPr>
          <w:rFonts w:asciiTheme="majorHAnsi" w:hAnsiTheme="majorHAnsi"/>
          <w:sz w:val="22"/>
          <w:szCs w:val="22"/>
        </w:rPr>
        <w:t xml:space="preserve"> until </w:t>
      </w:r>
      <w:r w:rsidR="0035150E" w:rsidRPr="00560150">
        <w:rPr>
          <w:rFonts w:asciiTheme="majorHAnsi" w:hAnsiTheme="majorHAnsi"/>
          <w:sz w:val="22"/>
          <w:szCs w:val="22"/>
        </w:rPr>
        <w:t xml:space="preserve">Friday </w:t>
      </w:r>
      <w:r w:rsidR="0065558F" w:rsidRPr="00560150">
        <w:rPr>
          <w:rFonts w:asciiTheme="majorHAnsi" w:hAnsiTheme="majorHAnsi"/>
          <w:sz w:val="22"/>
          <w:szCs w:val="22"/>
        </w:rPr>
        <w:t>27 March 2020, though this may be subject to change due to factors outside of our control.</w:t>
      </w:r>
    </w:p>
    <w:p w:rsidR="007760D4" w:rsidRPr="00560150" w:rsidRDefault="007760D4" w:rsidP="007760D4">
      <w:pPr>
        <w:jc w:val="both"/>
        <w:rPr>
          <w:rFonts w:asciiTheme="majorHAnsi" w:hAnsiTheme="majorHAnsi"/>
          <w:sz w:val="22"/>
          <w:szCs w:val="22"/>
        </w:rPr>
      </w:pPr>
    </w:p>
    <w:p w:rsidR="007760D4" w:rsidRPr="00560150" w:rsidRDefault="007760D4" w:rsidP="007760D4">
      <w:pPr>
        <w:jc w:val="both"/>
        <w:rPr>
          <w:rFonts w:asciiTheme="majorHAnsi" w:hAnsiTheme="majorHAnsi"/>
          <w:sz w:val="22"/>
          <w:szCs w:val="22"/>
        </w:rPr>
      </w:pPr>
      <w:r w:rsidRPr="00560150">
        <w:rPr>
          <w:rFonts w:asciiTheme="majorHAnsi" w:hAnsiTheme="majorHAnsi"/>
          <w:sz w:val="22"/>
          <w:szCs w:val="22"/>
        </w:rPr>
        <w:t>The salary will be based on the King’s School scale and commensurate with the successful applicant’s experience and expertise.</w:t>
      </w:r>
    </w:p>
    <w:p w:rsidR="007760D4" w:rsidRPr="00560150" w:rsidRDefault="007760D4" w:rsidP="007760D4">
      <w:pPr>
        <w:jc w:val="both"/>
        <w:rPr>
          <w:rFonts w:asciiTheme="majorHAnsi" w:hAnsiTheme="majorHAnsi"/>
          <w:sz w:val="22"/>
          <w:szCs w:val="22"/>
        </w:rPr>
      </w:pPr>
    </w:p>
    <w:p w:rsidR="00214DAE" w:rsidRPr="00560150" w:rsidRDefault="00214DAE" w:rsidP="00EF2C55">
      <w:pPr>
        <w:jc w:val="center"/>
        <w:rPr>
          <w:rFonts w:asciiTheme="majorHAnsi" w:eastAsia="Calibri" w:hAnsiTheme="majorHAnsi" w:cs="Arial"/>
          <w:b/>
          <w:color w:val="A6A6A6"/>
          <w:sz w:val="22"/>
          <w:szCs w:val="22"/>
          <w:lang w:val="en-GB"/>
        </w:rPr>
      </w:pPr>
    </w:p>
    <w:p w:rsidR="00214DAE" w:rsidRPr="00560150" w:rsidRDefault="00214DAE" w:rsidP="00EF2C55">
      <w:pPr>
        <w:jc w:val="center"/>
        <w:rPr>
          <w:rFonts w:asciiTheme="majorHAnsi" w:eastAsia="Calibri" w:hAnsiTheme="majorHAnsi" w:cs="Arial"/>
          <w:b/>
          <w:color w:val="A6A6A6"/>
          <w:sz w:val="22"/>
          <w:szCs w:val="22"/>
          <w:lang w:val="en-GB"/>
        </w:rPr>
      </w:pPr>
    </w:p>
    <w:p w:rsidR="0014078B" w:rsidRPr="00560150" w:rsidRDefault="0014078B" w:rsidP="00EF2C55">
      <w:pPr>
        <w:jc w:val="center"/>
        <w:rPr>
          <w:rFonts w:asciiTheme="majorHAnsi" w:eastAsia="Calibri" w:hAnsiTheme="majorHAnsi" w:cs="Arial"/>
          <w:b/>
          <w:color w:val="A6A6A6"/>
          <w:sz w:val="22"/>
          <w:szCs w:val="22"/>
          <w:lang w:val="en-GB"/>
        </w:rPr>
      </w:pPr>
      <w:r w:rsidRPr="00560150">
        <w:rPr>
          <w:rFonts w:asciiTheme="majorHAnsi" w:eastAsia="Calibri" w:hAnsiTheme="majorHAnsi" w:cs="Arial"/>
          <w:b/>
          <w:color w:val="A6A6A6"/>
          <w:sz w:val="22"/>
          <w:szCs w:val="22"/>
          <w:lang w:val="en-GB"/>
        </w:rPr>
        <w:t>PROCESS</w:t>
      </w:r>
    </w:p>
    <w:p w:rsidR="00EF2C55" w:rsidRPr="00560150" w:rsidRDefault="00EF2C55" w:rsidP="00EF2C55">
      <w:pPr>
        <w:jc w:val="center"/>
        <w:rPr>
          <w:rFonts w:asciiTheme="majorHAnsi" w:eastAsia="Calibri" w:hAnsiTheme="majorHAnsi" w:cs="Arial"/>
          <w:b/>
          <w:color w:val="A6A6A6"/>
          <w:sz w:val="22"/>
          <w:szCs w:val="22"/>
          <w:lang w:val="en-GB"/>
        </w:rPr>
      </w:pPr>
    </w:p>
    <w:p w:rsidR="005A5F9D" w:rsidRPr="00560150" w:rsidRDefault="0014078B" w:rsidP="005A5F9D">
      <w:pPr>
        <w:spacing w:line="276" w:lineRule="auto"/>
        <w:jc w:val="both"/>
        <w:rPr>
          <w:rFonts w:asciiTheme="majorHAnsi" w:eastAsia="Times New Roman" w:hAnsiTheme="majorHAnsi" w:cs="Arial"/>
          <w:sz w:val="22"/>
          <w:szCs w:val="22"/>
          <w:lang w:val="en-GB"/>
        </w:rPr>
      </w:pPr>
      <w:r w:rsidRPr="00560150">
        <w:rPr>
          <w:rFonts w:asciiTheme="majorHAnsi" w:eastAsia="Times New Roman" w:hAnsiTheme="majorHAnsi" w:cs="Arial"/>
          <w:sz w:val="22"/>
          <w:szCs w:val="22"/>
          <w:lang w:val="en-GB"/>
        </w:rPr>
        <w:t>Candidates for this post should complete the applicati</w:t>
      </w:r>
      <w:r w:rsidR="005A5F9D" w:rsidRPr="00560150">
        <w:rPr>
          <w:rFonts w:asciiTheme="majorHAnsi" w:eastAsia="Times New Roman" w:hAnsiTheme="majorHAnsi" w:cs="Arial"/>
          <w:sz w:val="22"/>
          <w:szCs w:val="22"/>
          <w:lang w:val="en-GB"/>
        </w:rPr>
        <w:t xml:space="preserve">on form which should be posted </w:t>
      </w:r>
      <w:r w:rsidRPr="00560150">
        <w:rPr>
          <w:rFonts w:asciiTheme="majorHAnsi" w:eastAsia="Times New Roman" w:hAnsiTheme="majorHAnsi" w:cs="Arial"/>
          <w:sz w:val="22"/>
          <w:szCs w:val="22"/>
          <w:lang w:val="en-GB"/>
        </w:rPr>
        <w:t xml:space="preserve">or e-mailed to </w:t>
      </w:r>
      <w:r w:rsidR="005A5F9D" w:rsidRPr="00560150">
        <w:rPr>
          <w:rFonts w:asciiTheme="majorHAnsi" w:eastAsia="Times New Roman" w:hAnsiTheme="majorHAnsi" w:cs="Arial"/>
          <w:sz w:val="22"/>
          <w:szCs w:val="22"/>
          <w:lang w:val="en-GB"/>
        </w:rPr>
        <w:t>the Head of the Junior School to arrive no later than</w:t>
      </w:r>
      <w:r w:rsidR="00830F0F" w:rsidRPr="00560150">
        <w:rPr>
          <w:rFonts w:asciiTheme="majorHAnsi" w:eastAsia="Times New Roman" w:hAnsiTheme="majorHAnsi" w:cs="Arial"/>
          <w:sz w:val="22"/>
          <w:szCs w:val="22"/>
          <w:lang w:val="en-GB"/>
        </w:rPr>
        <w:t xml:space="preserve"> </w:t>
      </w:r>
      <w:bookmarkStart w:id="5" w:name="_GoBack"/>
      <w:r w:rsidR="005C4F1D">
        <w:rPr>
          <w:rFonts w:asciiTheme="majorHAnsi" w:eastAsia="Times New Roman" w:hAnsiTheme="majorHAnsi" w:cs="Arial"/>
          <w:sz w:val="22"/>
          <w:szCs w:val="22"/>
          <w:lang w:val="en-GB"/>
        </w:rPr>
        <w:t xml:space="preserve">12pm </w:t>
      </w:r>
      <w:r w:rsidR="008673E4" w:rsidRPr="00560150">
        <w:rPr>
          <w:rFonts w:asciiTheme="majorHAnsi" w:eastAsia="Times New Roman" w:hAnsiTheme="majorHAnsi" w:cs="Arial"/>
          <w:sz w:val="22"/>
          <w:szCs w:val="22"/>
          <w:lang w:val="en-GB"/>
        </w:rPr>
        <w:t>Friday 26 April 2019</w:t>
      </w:r>
      <w:bookmarkEnd w:id="5"/>
      <w:r w:rsidR="008673E4" w:rsidRPr="00560150">
        <w:rPr>
          <w:rFonts w:asciiTheme="majorHAnsi" w:eastAsia="Times New Roman" w:hAnsiTheme="majorHAnsi" w:cs="Arial"/>
          <w:sz w:val="22"/>
          <w:szCs w:val="22"/>
          <w:lang w:val="en-GB"/>
        </w:rPr>
        <w:t>.</w:t>
      </w:r>
      <w:r w:rsidR="005A5F9D" w:rsidRPr="00560150">
        <w:rPr>
          <w:rFonts w:asciiTheme="majorHAnsi" w:eastAsia="Times New Roman" w:hAnsiTheme="majorHAnsi" w:cs="Arial"/>
          <w:sz w:val="22"/>
          <w:szCs w:val="22"/>
          <w:lang w:val="en-GB"/>
        </w:rPr>
        <w:t xml:space="preserve"> </w:t>
      </w:r>
    </w:p>
    <w:p w:rsidR="005A5F9D" w:rsidRPr="00560150" w:rsidRDefault="005A5F9D" w:rsidP="005A5F9D">
      <w:pPr>
        <w:spacing w:line="276" w:lineRule="auto"/>
        <w:jc w:val="both"/>
        <w:rPr>
          <w:rFonts w:asciiTheme="majorHAnsi" w:eastAsia="Times New Roman" w:hAnsiTheme="majorHAnsi" w:cs="Arial"/>
          <w:sz w:val="22"/>
          <w:szCs w:val="22"/>
          <w:lang w:val="en-GB"/>
        </w:rPr>
      </w:pPr>
    </w:p>
    <w:p w:rsidR="005A5F9D" w:rsidRPr="00560150" w:rsidRDefault="005C4F1D" w:rsidP="005A5F9D">
      <w:pPr>
        <w:pStyle w:val="ListParagraph"/>
        <w:numPr>
          <w:ilvl w:val="0"/>
          <w:numId w:val="7"/>
        </w:numPr>
        <w:jc w:val="both"/>
        <w:rPr>
          <w:rFonts w:asciiTheme="majorHAnsi" w:eastAsia="Times New Roman" w:hAnsiTheme="majorHAnsi" w:cs="Arial"/>
        </w:rPr>
      </w:pPr>
      <w:hyperlink r:id="rId12" w:history="1">
        <w:r w:rsidR="005A5F9D" w:rsidRPr="00560150">
          <w:rPr>
            <w:rFonts w:asciiTheme="majorHAnsi" w:eastAsia="Times New Roman" w:hAnsiTheme="majorHAnsi" w:cs="Arial"/>
          </w:rPr>
          <w:t>infantjuniorhead@kingschester.co.uk</w:t>
        </w:r>
      </w:hyperlink>
    </w:p>
    <w:p w:rsidR="005A5F9D" w:rsidRPr="00560150" w:rsidRDefault="005A5F9D" w:rsidP="005A5F9D">
      <w:pPr>
        <w:numPr>
          <w:ilvl w:val="0"/>
          <w:numId w:val="7"/>
        </w:numPr>
        <w:spacing w:after="200" w:line="276" w:lineRule="auto"/>
        <w:jc w:val="both"/>
        <w:rPr>
          <w:rFonts w:asciiTheme="majorHAnsi" w:eastAsia="Times New Roman" w:hAnsiTheme="majorHAnsi" w:cs="Arial"/>
          <w:sz w:val="22"/>
          <w:szCs w:val="22"/>
          <w:lang w:val="en-GB"/>
        </w:rPr>
      </w:pPr>
      <w:r w:rsidRPr="00560150">
        <w:rPr>
          <w:rFonts w:asciiTheme="majorHAnsi" w:eastAsia="Times New Roman" w:hAnsiTheme="majorHAnsi" w:cs="Arial"/>
          <w:sz w:val="22"/>
          <w:szCs w:val="22"/>
          <w:lang w:val="en-GB"/>
        </w:rPr>
        <w:t>The Head of the Junior School, The King’s School, Chester, CH4 7QL</w:t>
      </w:r>
    </w:p>
    <w:p w:rsidR="005A5F9D" w:rsidRPr="00CD0309" w:rsidRDefault="005A5F9D" w:rsidP="005A5F9D">
      <w:pPr>
        <w:spacing w:after="200" w:line="276" w:lineRule="auto"/>
        <w:jc w:val="both"/>
        <w:rPr>
          <w:rFonts w:asciiTheme="majorHAnsi" w:eastAsia="Times New Roman" w:hAnsiTheme="majorHAnsi" w:cs="Arial"/>
          <w:b/>
          <w:sz w:val="22"/>
          <w:szCs w:val="22"/>
          <w:lang w:val="en-GB"/>
        </w:rPr>
      </w:pPr>
      <w:proofErr w:type="gramStart"/>
      <w:r w:rsidRPr="00CD0309">
        <w:rPr>
          <w:rFonts w:asciiTheme="majorHAnsi" w:eastAsia="Times New Roman" w:hAnsiTheme="majorHAnsi" w:cs="Arial"/>
          <w:b/>
          <w:sz w:val="22"/>
          <w:szCs w:val="22"/>
          <w:lang w:val="en-GB"/>
        </w:rPr>
        <w:t>A curriculum vitae</w:t>
      </w:r>
      <w:proofErr w:type="gramEnd"/>
      <w:r w:rsidRPr="00CD0309">
        <w:rPr>
          <w:rFonts w:asciiTheme="majorHAnsi" w:eastAsia="Times New Roman" w:hAnsiTheme="majorHAnsi" w:cs="Arial"/>
          <w:b/>
          <w:sz w:val="22"/>
          <w:szCs w:val="22"/>
          <w:lang w:val="en-GB"/>
        </w:rPr>
        <w:t xml:space="preserve"> will not be accepted in place of the completed application form.</w:t>
      </w:r>
    </w:p>
    <w:p w:rsidR="005A5F9D" w:rsidRPr="00560150" w:rsidRDefault="00830F0F" w:rsidP="005A5F9D">
      <w:pPr>
        <w:spacing w:after="200" w:line="276" w:lineRule="auto"/>
        <w:jc w:val="both"/>
        <w:rPr>
          <w:rFonts w:asciiTheme="majorHAnsi" w:eastAsia="Times New Roman" w:hAnsiTheme="majorHAnsi" w:cs="Arial"/>
          <w:sz w:val="22"/>
          <w:szCs w:val="22"/>
          <w:lang w:val="en-GB"/>
        </w:rPr>
      </w:pPr>
      <w:r w:rsidRPr="00560150">
        <w:rPr>
          <w:rFonts w:asciiTheme="majorHAnsi" w:eastAsia="Times New Roman" w:hAnsiTheme="majorHAnsi" w:cs="Arial"/>
          <w:sz w:val="22"/>
          <w:szCs w:val="22"/>
          <w:lang w:val="en-GB"/>
        </w:rPr>
        <w:t>Intervie</w:t>
      </w:r>
      <w:r w:rsidR="00214DAE" w:rsidRPr="00560150">
        <w:rPr>
          <w:rFonts w:asciiTheme="majorHAnsi" w:eastAsia="Times New Roman" w:hAnsiTheme="majorHAnsi" w:cs="Arial"/>
          <w:sz w:val="22"/>
          <w:szCs w:val="22"/>
          <w:lang w:val="en-GB"/>
        </w:rPr>
        <w:t xml:space="preserve">ws will be held week beginning </w:t>
      </w:r>
      <w:r w:rsidR="00CD5023" w:rsidRPr="00560150">
        <w:rPr>
          <w:rFonts w:asciiTheme="majorHAnsi" w:eastAsia="Times New Roman" w:hAnsiTheme="majorHAnsi" w:cs="Arial"/>
          <w:sz w:val="22"/>
          <w:szCs w:val="22"/>
          <w:lang w:val="en-GB"/>
        </w:rPr>
        <w:t>20</w:t>
      </w:r>
      <w:r w:rsidRPr="00560150">
        <w:rPr>
          <w:rFonts w:asciiTheme="majorHAnsi" w:eastAsia="Times New Roman" w:hAnsiTheme="majorHAnsi" w:cs="Arial"/>
          <w:sz w:val="22"/>
          <w:szCs w:val="22"/>
          <w:lang w:val="en-GB"/>
        </w:rPr>
        <w:t xml:space="preserve"> May 2019</w:t>
      </w:r>
      <w:r w:rsidR="005A5F9D" w:rsidRPr="00560150">
        <w:rPr>
          <w:rFonts w:asciiTheme="majorHAnsi" w:eastAsia="Times New Roman" w:hAnsiTheme="majorHAnsi" w:cs="Arial"/>
          <w:sz w:val="22"/>
          <w:szCs w:val="22"/>
          <w:lang w:val="en-GB"/>
        </w:rPr>
        <w:t xml:space="preserve">. </w:t>
      </w:r>
    </w:p>
    <w:p w:rsidR="005A5F9D" w:rsidRPr="00560150" w:rsidRDefault="005A5F9D" w:rsidP="005A5F9D">
      <w:pPr>
        <w:spacing w:after="200" w:line="276" w:lineRule="auto"/>
        <w:jc w:val="both"/>
        <w:rPr>
          <w:rFonts w:asciiTheme="majorHAnsi" w:eastAsia="Times New Roman" w:hAnsiTheme="majorHAnsi" w:cs="Arial"/>
          <w:sz w:val="22"/>
          <w:szCs w:val="22"/>
          <w:lang w:val="en-GB"/>
        </w:rPr>
      </w:pPr>
      <w:r w:rsidRPr="00560150">
        <w:rPr>
          <w:rFonts w:asciiTheme="majorHAnsi" w:eastAsia="Times New Roman" w:hAnsiTheme="majorHAnsi" w:cs="Arial"/>
          <w:sz w:val="22"/>
          <w:szCs w:val="22"/>
          <w:lang w:val="en-GB"/>
        </w:rPr>
        <w:t xml:space="preserve">Short-listed candidates will be asked to teach a group of pupils and meet other key members of staff.  The selection procedure will include a formal interview and there will be an opportunity to </w:t>
      </w:r>
      <w:r w:rsidR="00830F0F" w:rsidRPr="00560150">
        <w:rPr>
          <w:rFonts w:asciiTheme="majorHAnsi" w:eastAsia="Times New Roman" w:hAnsiTheme="majorHAnsi" w:cs="Arial"/>
          <w:sz w:val="22"/>
          <w:szCs w:val="22"/>
          <w:lang w:val="en-GB"/>
        </w:rPr>
        <w:t>look</w:t>
      </w:r>
      <w:r w:rsidRPr="00560150">
        <w:rPr>
          <w:rFonts w:asciiTheme="majorHAnsi" w:eastAsia="Times New Roman" w:hAnsiTheme="majorHAnsi" w:cs="Arial"/>
          <w:sz w:val="22"/>
          <w:szCs w:val="22"/>
          <w:lang w:val="en-GB"/>
        </w:rPr>
        <w:t xml:space="preserve"> round the school.</w:t>
      </w:r>
    </w:p>
    <w:p w:rsidR="005A5F9D" w:rsidRPr="00560150" w:rsidRDefault="005A5F9D" w:rsidP="005A5F9D">
      <w:pPr>
        <w:spacing w:after="200" w:line="276" w:lineRule="auto"/>
        <w:jc w:val="both"/>
        <w:rPr>
          <w:rFonts w:asciiTheme="majorHAnsi" w:eastAsia="Times New Roman" w:hAnsiTheme="majorHAnsi" w:cs="Arial"/>
          <w:sz w:val="22"/>
          <w:szCs w:val="22"/>
          <w:lang w:val="en-GB"/>
        </w:rPr>
      </w:pPr>
      <w:r w:rsidRPr="00560150">
        <w:rPr>
          <w:rFonts w:asciiTheme="majorHAnsi" w:eastAsia="Times New Roman" w:hAnsiTheme="majorHAnsi" w:cs="Arial"/>
          <w:sz w:val="22"/>
          <w:szCs w:val="22"/>
          <w:lang w:val="en-GB"/>
        </w:rPr>
        <w:t>Candidates, shortlisted for interview, will be asked to complete a confidential health questionnaire.  Lunch and reasonable travel expenses will be provided.</w:t>
      </w:r>
    </w:p>
    <w:p w:rsidR="005A5F9D" w:rsidRPr="00560150" w:rsidRDefault="005A5F9D" w:rsidP="005A5F9D">
      <w:pPr>
        <w:spacing w:after="200" w:line="276" w:lineRule="auto"/>
        <w:jc w:val="both"/>
        <w:rPr>
          <w:rFonts w:asciiTheme="majorHAnsi" w:eastAsia="Times New Roman" w:hAnsiTheme="majorHAnsi" w:cs="Arial"/>
          <w:sz w:val="22"/>
          <w:szCs w:val="22"/>
          <w:lang w:val="en-GB"/>
        </w:rPr>
      </w:pPr>
      <w:r w:rsidRPr="00560150">
        <w:rPr>
          <w:rFonts w:asciiTheme="majorHAnsi" w:eastAsia="Times New Roman" w:hAnsiTheme="majorHAnsi" w:cs="Arial"/>
          <w:sz w:val="22"/>
          <w:szCs w:val="22"/>
          <w:lang w:val="en-GB"/>
        </w:rPr>
        <w:t>For any further information on the post, please contact the Head of the Junior School’s PA by email (</w:t>
      </w:r>
      <w:hyperlink r:id="rId13" w:history="1">
        <w:r w:rsidR="0035150E" w:rsidRPr="00560150">
          <w:rPr>
            <w:rFonts w:asciiTheme="majorHAnsi" w:eastAsia="Times New Roman" w:hAnsiTheme="majorHAnsi" w:cs="Arial"/>
            <w:sz w:val="22"/>
            <w:szCs w:val="22"/>
            <w:lang w:val="en-GB"/>
          </w:rPr>
          <w:t>kep</w:t>
        </w:r>
        <w:r w:rsidRPr="00560150">
          <w:rPr>
            <w:rFonts w:asciiTheme="majorHAnsi" w:eastAsia="Times New Roman" w:hAnsiTheme="majorHAnsi" w:cs="Arial"/>
            <w:sz w:val="22"/>
            <w:szCs w:val="22"/>
            <w:lang w:val="en-GB"/>
          </w:rPr>
          <w:t>@kingschester.co.uk</w:t>
        </w:r>
      </w:hyperlink>
      <w:r w:rsidRPr="00560150">
        <w:rPr>
          <w:rFonts w:asciiTheme="majorHAnsi" w:eastAsia="Times New Roman" w:hAnsiTheme="majorHAnsi" w:cs="Arial"/>
          <w:sz w:val="22"/>
          <w:szCs w:val="22"/>
          <w:lang w:val="en-GB"/>
        </w:rPr>
        <w:t>) or by phone (01244 689543).</w:t>
      </w:r>
    </w:p>
    <w:p w:rsidR="005A5F9D" w:rsidRPr="00560150" w:rsidRDefault="005A5F9D" w:rsidP="005A5F9D">
      <w:pPr>
        <w:spacing w:after="200" w:line="276" w:lineRule="auto"/>
        <w:jc w:val="both"/>
        <w:rPr>
          <w:rFonts w:asciiTheme="majorHAnsi" w:eastAsia="Times New Roman" w:hAnsiTheme="majorHAnsi" w:cs="Arial"/>
          <w:sz w:val="22"/>
          <w:szCs w:val="22"/>
          <w:lang w:val="en-GB"/>
        </w:rPr>
      </w:pPr>
    </w:p>
    <w:p w:rsidR="0014078B" w:rsidRPr="00560150" w:rsidRDefault="0014078B" w:rsidP="003C0937">
      <w:pPr>
        <w:spacing w:before="360" w:after="200" w:line="276" w:lineRule="auto"/>
        <w:ind w:right="-45"/>
        <w:jc w:val="both"/>
        <w:rPr>
          <w:rFonts w:asciiTheme="majorHAnsi" w:hAnsiTheme="majorHAnsi" w:cs="Times New Roman"/>
          <w:sz w:val="22"/>
          <w:szCs w:val="22"/>
          <w:lang w:val="en-GB"/>
        </w:rPr>
      </w:pPr>
      <w:r w:rsidRPr="00560150">
        <w:rPr>
          <w:rFonts w:asciiTheme="majorHAnsi" w:eastAsia="Calibri" w:hAnsiTheme="majorHAnsi" w:cs="Times New Roman"/>
          <w:i/>
          <w:sz w:val="22"/>
          <w:szCs w:val="22"/>
          <w:lang w:val="en-GB"/>
        </w:rPr>
        <w:t>The school is committed to safeguarding and promoting the welfare of children and young people and expects all staff and volunteers to share this commitment.  The successful applicant will be required to undertake an enhanced DBS check. All our appointments follow the procedures laid out in our Equal Opportunities and Child Protection policies.</w:t>
      </w:r>
    </w:p>
    <w:sectPr w:rsidR="0014078B" w:rsidRPr="00560150" w:rsidSect="005D1539">
      <w:headerReference w:type="default" r:id="rId14"/>
      <w:footerReference w:type="default" r:id="rId15"/>
      <w:headerReference w:type="first" r:id="rId16"/>
      <w:footerReference w:type="first" r:id="rId17"/>
      <w:pgSz w:w="11900" w:h="16840"/>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E8D" w:rsidRDefault="00847E8D" w:rsidP="00695238">
      <w:r>
        <w:separator/>
      </w:r>
    </w:p>
  </w:endnote>
  <w:endnote w:type="continuationSeparator" w:id="0">
    <w:p w:rsidR="00847E8D" w:rsidRDefault="00847E8D" w:rsidP="00695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D12" w:rsidRDefault="00B86D12">
    <w:pPr>
      <w:pStyle w:val="Footer"/>
    </w:pPr>
    <w:r>
      <w:rPr>
        <w:noProof/>
        <w:lang w:val="en-GB" w:eastAsia="en-GB"/>
      </w:rPr>
      <w:drawing>
        <wp:anchor distT="0" distB="0" distL="114300" distR="114300" simplePos="0" relativeHeight="251666432" behindDoc="1" locked="0" layoutInCell="1" allowOverlap="1" wp14:anchorId="3FCD5AB2" wp14:editId="332EA41A">
          <wp:simplePos x="0" y="0"/>
          <wp:positionH relativeFrom="column">
            <wp:posOffset>2408555</wp:posOffset>
          </wp:positionH>
          <wp:positionV relativeFrom="paragraph">
            <wp:posOffset>-440055</wp:posOffset>
          </wp:positionV>
          <wp:extent cx="3855085" cy="179705"/>
          <wp:effectExtent l="0" t="0" r="5715" b="0"/>
          <wp:wrapNone/>
          <wp:docPr id="5" name="kings-strapline-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gs-strapline-gold.png"/>
                  <pic:cNvPicPr/>
                </pic:nvPicPr>
                <pic:blipFill>
                  <a:blip r:embed="rId1" r:link="rId2">
                    <a:extLst>
                      <a:ext uri="{28A0092B-C50C-407E-A947-70E740481C1C}">
                        <a14:useLocalDpi xmlns:a14="http://schemas.microsoft.com/office/drawing/2010/main" val="0"/>
                      </a:ext>
                    </a:extLst>
                  </a:blip>
                  <a:stretch>
                    <a:fillRect/>
                  </a:stretch>
                </pic:blipFill>
                <pic:spPr>
                  <a:xfrm>
                    <a:off x="0" y="0"/>
                    <a:ext cx="3855085" cy="1797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E7F" w:rsidRDefault="009F7163">
    <w:pPr>
      <w:pStyle w:val="Footer"/>
    </w:pPr>
    <w:r>
      <w:rPr>
        <w:noProof/>
        <w:lang w:val="en-GB" w:eastAsia="en-GB"/>
      </w:rPr>
      <w:drawing>
        <wp:anchor distT="0" distB="0" distL="114300" distR="114300" simplePos="0" relativeHeight="251662336" behindDoc="1" locked="0" layoutInCell="1" allowOverlap="1" wp14:anchorId="3FDFDEB7" wp14:editId="0EA34D35">
          <wp:simplePos x="0" y="0"/>
          <wp:positionH relativeFrom="column">
            <wp:posOffset>2833370</wp:posOffset>
          </wp:positionH>
          <wp:positionV relativeFrom="paragraph">
            <wp:posOffset>-451485</wp:posOffset>
          </wp:positionV>
          <wp:extent cx="3470275" cy="161925"/>
          <wp:effectExtent l="0" t="0" r="9525" b="0"/>
          <wp:wrapNone/>
          <wp:docPr id="2" name="kings-strapline-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gs-strapline-white.png"/>
                  <pic:cNvPicPr/>
                </pic:nvPicPr>
                <pic:blipFill>
                  <a:blip r:embed="rId1" r:link="rId2">
                    <a:extLst>
                      <a:ext uri="{28A0092B-C50C-407E-A947-70E740481C1C}">
                        <a14:useLocalDpi xmlns:a14="http://schemas.microsoft.com/office/drawing/2010/main" val="0"/>
                      </a:ext>
                    </a:extLst>
                  </a:blip>
                  <a:stretch>
                    <a:fillRect/>
                  </a:stretch>
                </pic:blipFill>
                <pic:spPr>
                  <a:xfrm>
                    <a:off x="0" y="0"/>
                    <a:ext cx="3470275" cy="161925"/>
                  </a:xfrm>
                  <a:prstGeom prst="rect">
                    <a:avLst/>
                  </a:prstGeom>
                </pic:spPr>
              </pic:pic>
            </a:graphicData>
          </a:graphic>
          <wp14:sizeRelH relativeFrom="page">
            <wp14:pctWidth>0</wp14:pctWidth>
          </wp14:sizeRelH>
          <wp14:sizeRelV relativeFrom="page">
            <wp14:pctHeight>0</wp14:pctHeight>
          </wp14:sizeRelV>
        </wp:anchor>
      </w:drawing>
    </w:r>
    <w:r w:rsidR="005D1539">
      <w:rPr>
        <w:noProof/>
        <w:lang w:val="en-GB" w:eastAsia="en-GB"/>
      </w:rPr>
      <w:drawing>
        <wp:anchor distT="0" distB="0" distL="114300" distR="114300" simplePos="0" relativeHeight="251660288" behindDoc="1" locked="0" layoutInCell="1" allowOverlap="1" wp14:anchorId="25C76607" wp14:editId="7E007F06">
          <wp:simplePos x="0" y="0"/>
          <wp:positionH relativeFrom="column">
            <wp:posOffset>3208020</wp:posOffset>
          </wp:positionH>
          <wp:positionV relativeFrom="paragraph">
            <wp:posOffset>-3986530</wp:posOffset>
          </wp:positionV>
          <wp:extent cx="3418205" cy="1929765"/>
          <wp:effectExtent l="0" t="0" r="10795" b="635"/>
          <wp:wrapNone/>
          <wp:docPr id="12" name="department-b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artment-bars.png"/>
                  <pic:cNvPicPr/>
                </pic:nvPicPr>
                <pic:blipFill>
                  <a:blip r:embed="rId3" r:link="rId4" cstate="print">
                    <a:extLst>
                      <a:ext uri="{28A0092B-C50C-407E-A947-70E740481C1C}">
                        <a14:useLocalDpi xmlns:a14="http://schemas.microsoft.com/office/drawing/2010/main" val="0"/>
                      </a:ext>
                    </a:extLst>
                  </a:blip>
                  <a:stretch>
                    <a:fillRect/>
                  </a:stretch>
                </pic:blipFill>
                <pic:spPr>
                  <a:xfrm>
                    <a:off x="0" y="0"/>
                    <a:ext cx="3418205" cy="19297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E8D" w:rsidRDefault="00847E8D" w:rsidP="00695238">
      <w:r>
        <w:separator/>
      </w:r>
    </w:p>
  </w:footnote>
  <w:footnote w:type="continuationSeparator" w:id="0">
    <w:p w:rsidR="00847E8D" w:rsidRDefault="00847E8D" w:rsidP="006952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3A3" w:rsidRDefault="00C053A3">
    <w:pPr>
      <w:pStyle w:val="Header"/>
    </w:pPr>
  </w:p>
  <w:p w:rsidR="00CB3B05" w:rsidRDefault="00EB6429" w:rsidP="00CB3B05">
    <w:pPr>
      <w:ind w:left="-426" w:right="-478" w:firstLine="426"/>
    </w:pPr>
    <w:r>
      <w:rPr>
        <w:noProof/>
        <w:lang w:val="en-GB" w:eastAsia="en-GB"/>
      </w:rPr>
      <w:drawing>
        <wp:anchor distT="0" distB="0" distL="114300" distR="114300" simplePos="0" relativeHeight="251667456" behindDoc="1" locked="0" layoutInCell="1" allowOverlap="1" wp14:anchorId="52AFB606" wp14:editId="77D8D4F8">
          <wp:simplePos x="0" y="0"/>
          <wp:positionH relativeFrom="column">
            <wp:posOffset>4739640</wp:posOffset>
          </wp:positionH>
          <wp:positionV relativeFrom="paragraph">
            <wp:posOffset>8255</wp:posOffset>
          </wp:positionV>
          <wp:extent cx="1440815" cy="942975"/>
          <wp:effectExtent l="0" t="0" r="6985" b="0"/>
          <wp:wrapNone/>
          <wp:docPr id="6" name="kings-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gs-main-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1440815" cy="942975"/>
                  </a:xfrm>
                  <a:prstGeom prst="rect">
                    <a:avLst/>
                  </a:prstGeom>
                </pic:spPr>
              </pic:pic>
            </a:graphicData>
          </a:graphic>
          <wp14:sizeRelH relativeFrom="page">
            <wp14:pctWidth>0</wp14:pctWidth>
          </wp14:sizeRelH>
          <wp14:sizeRelV relativeFrom="page">
            <wp14:pctHeight>0</wp14:pctHeight>
          </wp14:sizeRelV>
        </wp:anchor>
      </w:drawing>
    </w:r>
    <w:r w:rsidR="003A12A1">
      <w:rPr>
        <w:noProof/>
        <w:lang w:val="en-GB" w:eastAsia="en-GB"/>
      </w:rPr>
      <mc:AlternateContent>
        <mc:Choice Requires="wps">
          <w:drawing>
            <wp:anchor distT="0" distB="0" distL="114300" distR="114300" simplePos="0" relativeHeight="251664384" behindDoc="0" locked="0" layoutInCell="1" allowOverlap="1" wp14:anchorId="6AB301BF" wp14:editId="45E31EE9">
              <wp:simplePos x="0" y="0"/>
              <wp:positionH relativeFrom="column">
                <wp:posOffset>-969645</wp:posOffset>
              </wp:positionH>
              <wp:positionV relativeFrom="paragraph">
                <wp:posOffset>1138555</wp:posOffset>
              </wp:positionV>
              <wp:extent cx="7660640" cy="3810"/>
              <wp:effectExtent l="0" t="0" r="35560" b="46990"/>
              <wp:wrapNone/>
              <wp:docPr id="3" name="Straight Connector 3"/>
              <wp:cNvGraphicFramePr/>
              <a:graphic xmlns:a="http://schemas.openxmlformats.org/drawingml/2006/main">
                <a:graphicData uri="http://schemas.microsoft.com/office/word/2010/wordprocessingShape">
                  <wps:wsp>
                    <wps:cNvCnPr/>
                    <wps:spPr>
                      <a:xfrm>
                        <a:off x="0" y="0"/>
                        <a:ext cx="7660640" cy="3810"/>
                      </a:xfrm>
                      <a:prstGeom prst="line">
                        <a:avLst/>
                      </a:prstGeom>
                      <a:ln>
                        <a:solidFill>
                          <a:srgbClr val="907C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78478"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5pt,89.65pt" to="526.8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" strokecolor="#907c48" strokeweight=".5pt">
              <v:stroke joinstyle="miter"/>
            </v:line>
          </w:pict>
        </mc:Fallback>
      </mc:AlternateContent>
    </w:r>
    <w:r w:rsidR="00B86D12">
      <w:rPr>
        <w:noProof/>
        <w:lang w:val="en-GB" w:eastAsia="en-GB"/>
      </w:rPr>
      <w:drawing>
        <wp:anchor distT="0" distB="0" distL="114300" distR="114300" simplePos="0" relativeHeight="251665408" behindDoc="1" locked="0" layoutInCell="1" allowOverlap="1" wp14:anchorId="52D4ADA8" wp14:editId="3525A324">
          <wp:simplePos x="0" y="0"/>
          <wp:positionH relativeFrom="column">
            <wp:posOffset>4592320</wp:posOffset>
          </wp:positionH>
          <wp:positionV relativeFrom="paragraph">
            <wp:posOffset>10708640</wp:posOffset>
          </wp:positionV>
          <wp:extent cx="1585595" cy="1038225"/>
          <wp:effectExtent l="0" t="0" r="0" b="3175"/>
          <wp:wrapNone/>
          <wp:docPr id="4" name="kings-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gs-main-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1585595" cy="1038225"/>
                  </a:xfrm>
                  <a:prstGeom prst="rect">
                    <a:avLst/>
                  </a:prstGeom>
                </pic:spPr>
              </pic:pic>
            </a:graphicData>
          </a:graphic>
          <wp14:sizeRelH relativeFrom="page">
            <wp14:pctWidth>0</wp14:pctWidth>
          </wp14:sizeRelH>
          <wp14:sizeRelV relativeFrom="page">
            <wp14:pctHeight>0</wp14:pctHeight>
          </wp14:sizeRelV>
        </wp:anchor>
      </w:drawing>
    </w:r>
    <w:r w:rsidR="00CB3B05">
      <w:tab/>
    </w:r>
  </w:p>
  <w:p w:rsidR="00CB3B05" w:rsidRDefault="00CB3B05" w:rsidP="00CB3B05">
    <w:pPr>
      <w:ind w:left="-426" w:right="-478" w:firstLine="426"/>
    </w:pPr>
  </w:p>
  <w:p w:rsidR="00642C36" w:rsidRDefault="00642C36" w:rsidP="00CB3B05">
    <w:pPr>
      <w:ind w:left="-426" w:right="-478" w:firstLine="426"/>
      <w:rPr>
        <w:rFonts w:asciiTheme="majorHAnsi" w:hAnsiTheme="majorHAnsi"/>
        <w:color w:val="273777"/>
        <w:sz w:val="40"/>
        <w:szCs w:val="40"/>
        <w:lang w:val="en-GB"/>
      </w:rPr>
    </w:pPr>
    <w:r>
      <w:rPr>
        <w:rFonts w:asciiTheme="majorHAnsi" w:hAnsiTheme="majorHAnsi"/>
        <w:color w:val="273777"/>
        <w:sz w:val="40"/>
        <w:szCs w:val="40"/>
        <w:lang w:val="en-GB"/>
      </w:rPr>
      <w:t xml:space="preserve">Maternity Cover – </w:t>
    </w:r>
  </w:p>
  <w:p w:rsidR="00B86D12" w:rsidRDefault="00CB3B05" w:rsidP="00CB3B05">
    <w:pPr>
      <w:ind w:left="-426" w:right="-478" w:firstLine="426"/>
      <w:rPr>
        <w:rFonts w:asciiTheme="majorHAnsi" w:hAnsiTheme="majorHAnsi"/>
        <w:color w:val="273777"/>
        <w:sz w:val="40"/>
        <w:szCs w:val="40"/>
        <w:lang w:val="en-GB"/>
      </w:rPr>
    </w:pPr>
    <w:r>
      <w:rPr>
        <w:rFonts w:asciiTheme="majorHAnsi" w:hAnsiTheme="majorHAnsi"/>
        <w:color w:val="273777"/>
        <w:sz w:val="40"/>
        <w:szCs w:val="40"/>
        <w:lang w:val="en-GB"/>
      </w:rPr>
      <w:t>KS2 Teacher</w:t>
    </w:r>
    <w:r w:rsidR="00642C36">
      <w:rPr>
        <w:rFonts w:asciiTheme="majorHAnsi" w:hAnsiTheme="majorHAnsi"/>
        <w:color w:val="273777"/>
        <w:sz w:val="40"/>
        <w:szCs w:val="40"/>
        <w:lang w:val="en-GB"/>
      </w:rPr>
      <w:t xml:space="preserve"> &amp; Music Co-Ordinator</w:t>
    </w:r>
  </w:p>
  <w:p w:rsidR="00CB3B05" w:rsidRPr="00CB3B05" w:rsidRDefault="00CB3B05" w:rsidP="00CB3B05">
    <w:pPr>
      <w:ind w:left="-426" w:right="-478" w:firstLine="426"/>
      <w:rPr>
        <w:rFonts w:cs="Times New Roman"/>
        <w:lang w:val="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E7F" w:rsidRDefault="005D1539">
    <w:pPr>
      <w:pStyle w:val="Header"/>
    </w:pPr>
    <w:r>
      <w:rPr>
        <w:noProof/>
        <w:lang w:val="en-GB" w:eastAsia="en-GB"/>
      </w:rPr>
      <w:drawing>
        <wp:anchor distT="0" distB="0" distL="114300" distR="114300" simplePos="0" relativeHeight="251661312" behindDoc="1" locked="0" layoutInCell="1" allowOverlap="1" wp14:anchorId="73B14441" wp14:editId="7D20EEEB">
          <wp:simplePos x="0" y="0"/>
          <wp:positionH relativeFrom="column">
            <wp:posOffset>4385945</wp:posOffset>
          </wp:positionH>
          <wp:positionV relativeFrom="paragraph">
            <wp:posOffset>451485</wp:posOffset>
          </wp:positionV>
          <wp:extent cx="1726565" cy="1148080"/>
          <wp:effectExtent l="0" t="0" r="635" b="0"/>
          <wp:wrapNone/>
          <wp:docPr id="9" name="kings-logo-gold-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gs-logo-gold-white.png"/>
                  <pic:cNvPicPr/>
                </pic:nvPicPr>
                <pic:blipFill>
                  <a:blip r:embed="rId1" r:link="rId2" cstate="print">
                    <a:extLst>
                      <a:ext uri="{28A0092B-C50C-407E-A947-70E740481C1C}">
                        <a14:useLocalDpi xmlns:a14="http://schemas.microsoft.com/office/drawing/2010/main" val="0"/>
                      </a:ext>
                    </a:extLst>
                  </a:blip>
                  <a:stretch>
                    <a:fillRect/>
                  </a:stretch>
                </pic:blipFill>
                <pic:spPr>
                  <a:xfrm>
                    <a:off x="0" y="0"/>
                    <a:ext cx="1726565" cy="114808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67D32218" wp14:editId="172F51D5">
          <wp:simplePos x="0" y="0"/>
          <wp:positionH relativeFrom="column">
            <wp:posOffset>-892810</wp:posOffset>
          </wp:positionH>
          <wp:positionV relativeFrom="paragraph">
            <wp:posOffset>3422650</wp:posOffset>
          </wp:positionV>
          <wp:extent cx="3534410" cy="6636385"/>
          <wp:effectExtent l="0" t="0" r="0" b="0"/>
          <wp:wrapNone/>
          <wp:docPr id="10" name="crown-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wn-word.png"/>
                  <pic:cNvPicPr/>
                </pic:nvPicPr>
                <pic:blipFill>
                  <a:blip r:embed="rId3" r:link="rId4" cstate="print">
                    <a:extLst>
                      <a:ext uri="{28A0092B-C50C-407E-A947-70E740481C1C}">
                        <a14:useLocalDpi xmlns:a14="http://schemas.microsoft.com/office/drawing/2010/main" val="0"/>
                      </a:ext>
                    </a:extLst>
                  </a:blip>
                  <a:stretch>
                    <a:fillRect/>
                  </a:stretch>
                </pic:blipFill>
                <pic:spPr>
                  <a:xfrm>
                    <a:off x="0" y="0"/>
                    <a:ext cx="3534410" cy="6636385"/>
                  </a:xfrm>
                  <a:prstGeom prst="rect">
                    <a:avLst/>
                  </a:prstGeom>
                </pic:spPr>
              </pic:pic>
            </a:graphicData>
          </a:graphic>
          <wp14:sizeRelH relativeFrom="page">
            <wp14:pctWidth>0</wp14:pctWidth>
          </wp14:sizeRelH>
          <wp14:sizeRelV relativeFrom="page">
            <wp14:pctHeight>0</wp14:pctHeight>
          </wp14:sizeRelV>
        </wp:anchor>
      </w:drawing>
    </w:r>
    <w:r w:rsidR="00DB6C50">
      <w:rPr>
        <w:noProof/>
        <w:lang w:val="en-GB" w:eastAsia="en-GB"/>
      </w:rPr>
      <mc:AlternateContent>
        <mc:Choice Requires="wps">
          <w:drawing>
            <wp:anchor distT="0" distB="0" distL="114300" distR="114300" simplePos="0" relativeHeight="251658239" behindDoc="1" locked="0" layoutInCell="1" allowOverlap="1" wp14:anchorId="7EFADCBA" wp14:editId="0F5AB1AE">
              <wp:simplePos x="0" y="0"/>
              <wp:positionH relativeFrom="column">
                <wp:posOffset>-909955</wp:posOffset>
              </wp:positionH>
              <wp:positionV relativeFrom="paragraph">
                <wp:posOffset>-8890</wp:posOffset>
              </wp:positionV>
              <wp:extent cx="7560000" cy="10692000"/>
              <wp:effectExtent l="0" t="0" r="9525" b="1905"/>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273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8F815" id="Rectangle 1" o:spid="_x0000_s1026" style="position:absolute;margin-left:-71.65pt;margin-top:-.7pt;width:595.3pt;height:841.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" fillcolor="#273777" stroked="f" strokeweight="1pt">
              <v:path arrowok="t"/>
              <o:lock v:ext="edit" aspectratio="t"/>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C43833"/>
    <w:multiLevelType w:val="singleLevel"/>
    <w:tmpl w:val="CE923722"/>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5CC83CBA"/>
    <w:multiLevelType w:val="singleLevel"/>
    <w:tmpl w:val="08090001"/>
    <w:lvl w:ilvl="0">
      <w:start w:val="1"/>
      <w:numFmt w:val="bullet"/>
      <w:lvlText w:val=""/>
      <w:lvlJc w:val="left"/>
      <w:pPr>
        <w:ind w:left="360" w:hanging="360"/>
      </w:pPr>
      <w:rPr>
        <w:rFonts w:ascii="Symbol" w:hAnsi="Symbol" w:hint="default"/>
        <w:sz w:val="16"/>
      </w:rPr>
    </w:lvl>
  </w:abstractNum>
  <w:abstractNum w:abstractNumId="2" w15:restartNumberingAfterBreak="0">
    <w:nsid w:val="659B3221"/>
    <w:multiLevelType w:val="hybridMultilevel"/>
    <w:tmpl w:val="8E90A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E452D9"/>
    <w:multiLevelType w:val="singleLevel"/>
    <w:tmpl w:val="CE923722"/>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6AEE0139"/>
    <w:multiLevelType w:val="hybridMultilevel"/>
    <w:tmpl w:val="615EC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6930B7"/>
    <w:multiLevelType w:val="hybridMultilevel"/>
    <w:tmpl w:val="27B23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ECA6184"/>
    <w:multiLevelType w:val="hybridMultilevel"/>
    <w:tmpl w:val="29A86FBC"/>
    <w:lvl w:ilvl="0" w:tplc="E28804F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238"/>
    <w:rsid w:val="0002416C"/>
    <w:rsid w:val="00055BC8"/>
    <w:rsid w:val="000600F9"/>
    <w:rsid w:val="00067D4E"/>
    <w:rsid w:val="0014078B"/>
    <w:rsid w:val="00161F3D"/>
    <w:rsid w:val="001756DC"/>
    <w:rsid w:val="00187E78"/>
    <w:rsid w:val="00195F4F"/>
    <w:rsid w:val="001A1E7F"/>
    <w:rsid w:val="001C7D37"/>
    <w:rsid w:val="001D1F0F"/>
    <w:rsid w:val="001E0B04"/>
    <w:rsid w:val="00214DAE"/>
    <w:rsid w:val="00237A25"/>
    <w:rsid w:val="0024742C"/>
    <w:rsid w:val="002F13E2"/>
    <w:rsid w:val="003139D9"/>
    <w:rsid w:val="0035150E"/>
    <w:rsid w:val="0036019E"/>
    <w:rsid w:val="003716D9"/>
    <w:rsid w:val="003A12A1"/>
    <w:rsid w:val="003C0937"/>
    <w:rsid w:val="00413D22"/>
    <w:rsid w:val="00426E78"/>
    <w:rsid w:val="00452874"/>
    <w:rsid w:val="00456CB9"/>
    <w:rsid w:val="00466B1A"/>
    <w:rsid w:val="004C1415"/>
    <w:rsid w:val="004D3472"/>
    <w:rsid w:val="0053328C"/>
    <w:rsid w:val="00554207"/>
    <w:rsid w:val="00560150"/>
    <w:rsid w:val="00595180"/>
    <w:rsid w:val="005A5F9D"/>
    <w:rsid w:val="005B7DD7"/>
    <w:rsid w:val="005C1EF2"/>
    <w:rsid w:val="005C4F1D"/>
    <w:rsid w:val="005D1041"/>
    <w:rsid w:val="005D1539"/>
    <w:rsid w:val="005D652C"/>
    <w:rsid w:val="005D7A14"/>
    <w:rsid w:val="005E28B6"/>
    <w:rsid w:val="006136E9"/>
    <w:rsid w:val="00642C36"/>
    <w:rsid w:val="00651E9B"/>
    <w:rsid w:val="0065558F"/>
    <w:rsid w:val="00663D03"/>
    <w:rsid w:val="00695238"/>
    <w:rsid w:val="006F5383"/>
    <w:rsid w:val="0070107A"/>
    <w:rsid w:val="00711AF0"/>
    <w:rsid w:val="00743880"/>
    <w:rsid w:val="007760D4"/>
    <w:rsid w:val="007A1513"/>
    <w:rsid w:val="007B6B5F"/>
    <w:rsid w:val="007C1B82"/>
    <w:rsid w:val="007D081F"/>
    <w:rsid w:val="007F506A"/>
    <w:rsid w:val="00830F0F"/>
    <w:rsid w:val="00835E12"/>
    <w:rsid w:val="00847E8D"/>
    <w:rsid w:val="008577CE"/>
    <w:rsid w:val="00860238"/>
    <w:rsid w:val="008673E4"/>
    <w:rsid w:val="0087795C"/>
    <w:rsid w:val="008D2013"/>
    <w:rsid w:val="009E551E"/>
    <w:rsid w:val="009E7D02"/>
    <w:rsid w:val="009F7163"/>
    <w:rsid w:val="00A11424"/>
    <w:rsid w:val="00A30965"/>
    <w:rsid w:val="00A37A16"/>
    <w:rsid w:val="00A44BB7"/>
    <w:rsid w:val="00A55C0F"/>
    <w:rsid w:val="00A92E93"/>
    <w:rsid w:val="00AD3A51"/>
    <w:rsid w:val="00AE1625"/>
    <w:rsid w:val="00AF000E"/>
    <w:rsid w:val="00B503A8"/>
    <w:rsid w:val="00B86D12"/>
    <w:rsid w:val="00B97B47"/>
    <w:rsid w:val="00C053A3"/>
    <w:rsid w:val="00C07A0B"/>
    <w:rsid w:val="00C23B92"/>
    <w:rsid w:val="00C24E11"/>
    <w:rsid w:val="00C5635A"/>
    <w:rsid w:val="00C62978"/>
    <w:rsid w:val="00C66F64"/>
    <w:rsid w:val="00C74A79"/>
    <w:rsid w:val="00CB3B05"/>
    <w:rsid w:val="00CD0309"/>
    <w:rsid w:val="00CD5023"/>
    <w:rsid w:val="00CE0778"/>
    <w:rsid w:val="00D2015F"/>
    <w:rsid w:val="00D51675"/>
    <w:rsid w:val="00D96BB7"/>
    <w:rsid w:val="00DB01A0"/>
    <w:rsid w:val="00DB6C50"/>
    <w:rsid w:val="00DD1668"/>
    <w:rsid w:val="00E2526E"/>
    <w:rsid w:val="00E36BC8"/>
    <w:rsid w:val="00E50F1B"/>
    <w:rsid w:val="00E71807"/>
    <w:rsid w:val="00E81A82"/>
    <w:rsid w:val="00E96C61"/>
    <w:rsid w:val="00EB199B"/>
    <w:rsid w:val="00EB6429"/>
    <w:rsid w:val="00EE2857"/>
    <w:rsid w:val="00EF2C55"/>
    <w:rsid w:val="00F119F1"/>
    <w:rsid w:val="00F22C85"/>
    <w:rsid w:val="00F232F3"/>
    <w:rsid w:val="00F5282C"/>
    <w:rsid w:val="00F64F6A"/>
    <w:rsid w:val="00F65697"/>
    <w:rsid w:val="00F83138"/>
    <w:rsid w:val="00F9692F"/>
    <w:rsid w:val="00FE7A3B"/>
    <w:rsid w:val="00FF3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77CD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B3B05"/>
    <w:pPr>
      <w:keepNext/>
      <w:outlineLvl w:val="0"/>
    </w:pPr>
    <w:rPr>
      <w:rFonts w:ascii="Times New Roman" w:eastAsia="Times New Roman" w:hAnsi="Times New Roman" w:cs="Times New Roman"/>
      <w:b/>
      <w:sz w:val="28"/>
      <w:szCs w:val="20"/>
      <w:lang w:val="en-GB" w:eastAsia="en-GB"/>
    </w:rPr>
  </w:style>
  <w:style w:type="paragraph" w:styleId="Heading2">
    <w:name w:val="heading 2"/>
    <w:basedOn w:val="Normal"/>
    <w:next w:val="Normal"/>
    <w:link w:val="Heading2Char"/>
    <w:qFormat/>
    <w:rsid w:val="00CB3B05"/>
    <w:pPr>
      <w:keepNext/>
      <w:jc w:val="center"/>
      <w:outlineLvl w:val="1"/>
    </w:pPr>
    <w:rPr>
      <w:rFonts w:ascii="Times New Roman" w:eastAsia="Times New Roman" w:hAnsi="Times New Roman" w:cs="Times New Roman"/>
      <w:b/>
      <w:sz w:val="2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95238"/>
    <w:pPr>
      <w:tabs>
        <w:tab w:val="center" w:pos="4513"/>
        <w:tab w:val="right" w:pos="9026"/>
      </w:tabs>
    </w:pPr>
  </w:style>
  <w:style w:type="character" w:customStyle="1" w:styleId="HeaderChar">
    <w:name w:val="Header Char"/>
    <w:basedOn w:val="DefaultParagraphFont"/>
    <w:link w:val="Header"/>
    <w:rsid w:val="00695238"/>
  </w:style>
  <w:style w:type="paragraph" w:styleId="Footer">
    <w:name w:val="footer"/>
    <w:basedOn w:val="Normal"/>
    <w:link w:val="FooterChar"/>
    <w:uiPriority w:val="99"/>
    <w:unhideWhenUsed/>
    <w:rsid w:val="00695238"/>
    <w:pPr>
      <w:tabs>
        <w:tab w:val="center" w:pos="4513"/>
        <w:tab w:val="right" w:pos="9026"/>
      </w:tabs>
    </w:pPr>
  </w:style>
  <w:style w:type="character" w:customStyle="1" w:styleId="FooterChar">
    <w:name w:val="Footer Char"/>
    <w:basedOn w:val="DefaultParagraphFont"/>
    <w:link w:val="Footer"/>
    <w:uiPriority w:val="99"/>
    <w:rsid w:val="00695238"/>
  </w:style>
  <w:style w:type="paragraph" w:customStyle="1" w:styleId="p1">
    <w:name w:val="p1"/>
    <w:basedOn w:val="Normal"/>
    <w:rsid w:val="007C1B82"/>
    <w:pPr>
      <w:spacing w:after="255"/>
      <w:jc w:val="right"/>
    </w:pPr>
    <w:rPr>
      <w:rFonts w:ascii="Palatino" w:hAnsi="Palatino"/>
      <w:sz w:val="54"/>
      <w:szCs w:val="54"/>
    </w:rPr>
  </w:style>
  <w:style w:type="paragraph" w:styleId="BalloonText">
    <w:name w:val="Balloon Text"/>
    <w:basedOn w:val="Normal"/>
    <w:link w:val="BalloonTextChar"/>
    <w:uiPriority w:val="99"/>
    <w:semiHidden/>
    <w:unhideWhenUsed/>
    <w:rsid w:val="003139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9D9"/>
    <w:rPr>
      <w:rFonts w:ascii="Segoe UI" w:hAnsi="Segoe UI" w:cs="Segoe UI"/>
      <w:sz w:val="18"/>
      <w:szCs w:val="18"/>
    </w:rPr>
  </w:style>
  <w:style w:type="paragraph" w:styleId="ListParagraph">
    <w:name w:val="List Paragraph"/>
    <w:basedOn w:val="Normal"/>
    <w:uiPriority w:val="34"/>
    <w:qFormat/>
    <w:rsid w:val="009E7D02"/>
    <w:pPr>
      <w:spacing w:after="200" w:line="276" w:lineRule="auto"/>
      <w:ind w:left="720"/>
      <w:contextualSpacing/>
    </w:pPr>
    <w:rPr>
      <w:rFonts w:ascii="Calibri" w:eastAsia="Calibri" w:hAnsi="Calibri" w:cs="Times New Roman"/>
      <w:sz w:val="22"/>
      <w:szCs w:val="22"/>
      <w:lang w:val="en-GB"/>
    </w:rPr>
  </w:style>
  <w:style w:type="character" w:styleId="Hyperlink">
    <w:name w:val="Hyperlink"/>
    <w:basedOn w:val="DefaultParagraphFont"/>
    <w:uiPriority w:val="99"/>
    <w:unhideWhenUsed/>
    <w:rsid w:val="003C0937"/>
    <w:rPr>
      <w:color w:val="0563C1" w:themeColor="hyperlink"/>
      <w:u w:val="single"/>
    </w:rPr>
  </w:style>
  <w:style w:type="character" w:customStyle="1" w:styleId="Heading1Char">
    <w:name w:val="Heading 1 Char"/>
    <w:basedOn w:val="DefaultParagraphFont"/>
    <w:link w:val="Heading1"/>
    <w:rsid w:val="00CB3B05"/>
    <w:rPr>
      <w:rFonts w:ascii="Times New Roman" w:eastAsia="Times New Roman" w:hAnsi="Times New Roman" w:cs="Times New Roman"/>
      <w:b/>
      <w:sz w:val="28"/>
      <w:szCs w:val="20"/>
      <w:lang w:val="en-GB" w:eastAsia="en-GB"/>
    </w:rPr>
  </w:style>
  <w:style w:type="character" w:customStyle="1" w:styleId="Heading2Char">
    <w:name w:val="Heading 2 Char"/>
    <w:basedOn w:val="DefaultParagraphFont"/>
    <w:link w:val="Heading2"/>
    <w:rsid w:val="00CB3B05"/>
    <w:rPr>
      <w:rFonts w:ascii="Times New Roman" w:eastAsia="Times New Roman" w:hAnsi="Times New Roman" w:cs="Times New Roman"/>
      <w:b/>
      <w:sz w:val="22"/>
      <w:szCs w:val="20"/>
      <w:lang w:val="en-GB" w:eastAsia="en-GB"/>
    </w:rPr>
  </w:style>
  <w:style w:type="paragraph" w:styleId="BodyText">
    <w:name w:val="Body Text"/>
    <w:basedOn w:val="Normal"/>
    <w:link w:val="BodyTextChar"/>
    <w:rsid w:val="00CB3B05"/>
    <w:rPr>
      <w:rFonts w:ascii="Times New Roman" w:eastAsia="Times New Roman" w:hAnsi="Times New Roman" w:cs="Times New Roman"/>
      <w:sz w:val="22"/>
      <w:szCs w:val="20"/>
      <w:lang w:val="en-GB" w:eastAsia="en-GB"/>
    </w:rPr>
  </w:style>
  <w:style w:type="character" w:customStyle="1" w:styleId="BodyTextChar">
    <w:name w:val="Body Text Char"/>
    <w:basedOn w:val="DefaultParagraphFont"/>
    <w:link w:val="BodyText"/>
    <w:rsid w:val="00CB3B05"/>
    <w:rPr>
      <w:rFonts w:ascii="Times New Roman" w:eastAsia="Times New Roman" w:hAnsi="Times New Roman" w:cs="Times New Roman"/>
      <w:sz w:val="22"/>
      <w:szCs w:val="20"/>
      <w:lang w:val="en-GB" w:eastAsia="en-GB"/>
    </w:rPr>
  </w:style>
  <w:style w:type="character" w:customStyle="1" w:styleId="UnresolvedMention">
    <w:name w:val="Unresolved Mention"/>
    <w:basedOn w:val="DefaultParagraphFont"/>
    <w:uiPriority w:val="99"/>
    <w:semiHidden/>
    <w:unhideWhenUsed/>
    <w:rsid w:val="005A5F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1201128">
      <w:bodyDiv w:val="1"/>
      <w:marLeft w:val="0"/>
      <w:marRight w:val="0"/>
      <w:marTop w:val="0"/>
      <w:marBottom w:val="0"/>
      <w:divBdr>
        <w:top w:val="none" w:sz="0" w:space="0" w:color="auto"/>
        <w:left w:val="none" w:sz="0" w:space="0" w:color="auto"/>
        <w:bottom w:val="none" w:sz="0" w:space="0" w:color="auto"/>
        <w:right w:val="none" w:sz="0" w:space="0" w:color="auto"/>
      </w:divBdr>
    </w:div>
    <w:div w:id="13114723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gschester.co.uk" TargetMode="External"/><Relationship Id="rId13" Type="http://schemas.openxmlformats.org/officeDocument/2006/relationships/hyperlink" Target="mailto:kep@kingschester.co.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antjuniorhead@kingschester.co.u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file://localhost/Users/alancrutchley/Desktop/untitled%20folder/kings-strapline-gold.png"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file://localhost/Users/alancrutchley/Desktop/untitled%20folder/kings-strapline-white.png" TargetMode="External"/><Relationship Id="rId1" Type="http://schemas.openxmlformats.org/officeDocument/2006/relationships/image" Target="media/image9.png"/><Relationship Id="rId4" Type="http://schemas.openxmlformats.org/officeDocument/2006/relationships/image" Target="file://localhost/Users/alancrutchley/Desktop/untitled%20folder/department-bars.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localhost/Users/alancrutchley/Desktop/untitled%20folder/kings-main-logo.png"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file://localhost/Users/alancrutchley/Desktop/untitled%20folder/kings-logo-gold-white.png" TargetMode="External"/><Relationship Id="rId1" Type="http://schemas.openxmlformats.org/officeDocument/2006/relationships/image" Target="media/image7.png"/><Relationship Id="rId4" Type="http://schemas.openxmlformats.org/officeDocument/2006/relationships/image" Target="file://localhost/Users/alancrutchley/Desktop/untitled%20folder/crown-word.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The King's School Chester</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Done</cp:lastModifiedBy>
  <cp:revision>6</cp:revision>
  <cp:lastPrinted>2019-03-26T12:49:00Z</cp:lastPrinted>
  <dcterms:created xsi:type="dcterms:W3CDTF">2019-03-27T10:42:00Z</dcterms:created>
  <dcterms:modified xsi:type="dcterms:W3CDTF">2019-03-27T10:58:00Z</dcterms:modified>
</cp:coreProperties>
</file>