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9E5CCA" w14:textId="305141E1" w:rsidR="00AB5191" w:rsidRPr="00555FDB" w:rsidRDefault="002C2A71" w:rsidP="000670BD">
      <w:bookmarkStart w:id="0" w:name="_GoBack"/>
      <w:bookmarkEnd w:id="0"/>
      <w:r>
        <w:rPr>
          <w:noProof/>
          <w:lang w:eastAsia="en-GB"/>
        </w:rPr>
        <w:drawing>
          <wp:anchor distT="0" distB="0" distL="114300" distR="114300" simplePos="0" relativeHeight="251659264" behindDoc="0" locked="0" layoutInCell="1" allowOverlap="1" wp14:anchorId="1346A2D5" wp14:editId="0CCC566E">
            <wp:simplePos x="0" y="0"/>
            <wp:positionH relativeFrom="column">
              <wp:posOffset>375285</wp:posOffset>
            </wp:positionH>
            <wp:positionV relativeFrom="paragraph">
              <wp:posOffset>-341630</wp:posOffset>
            </wp:positionV>
            <wp:extent cx="1019175" cy="1000760"/>
            <wp:effectExtent l="0" t="0" r="9525"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19175" cy="1000760"/>
                    </a:xfrm>
                    <a:prstGeom prst="rect">
                      <a:avLst/>
                    </a:prstGeom>
                  </pic:spPr>
                </pic:pic>
              </a:graphicData>
            </a:graphic>
            <wp14:sizeRelH relativeFrom="page">
              <wp14:pctWidth>0</wp14:pctWidth>
            </wp14:sizeRelH>
            <wp14:sizeRelV relativeFrom="page">
              <wp14:pctHeight>0</wp14:pctHeight>
            </wp14:sizeRelV>
          </wp:anchor>
        </w:drawing>
      </w:r>
      <w:r w:rsidR="00680527" w:rsidRPr="00555FDB">
        <w:rPr>
          <w:noProof/>
          <w:lang w:eastAsia="en-GB"/>
        </w:rPr>
        <w:drawing>
          <wp:anchor distT="0" distB="0" distL="114300" distR="114300" simplePos="0" relativeHeight="251656192" behindDoc="0" locked="0" layoutInCell="1" allowOverlap="1" wp14:anchorId="6B84EEEB" wp14:editId="161C808C">
            <wp:simplePos x="0" y="0"/>
            <wp:positionH relativeFrom="column">
              <wp:posOffset>2952750</wp:posOffset>
            </wp:positionH>
            <wp:positionV relativeFrom="paragraph">
              <wp:posOffset>-255270</wp:posOffset>
            </wp:positionV>
            <wp:extent cx="3152775" cy="914400"/>
            <wp:effectExtent l="0" t="0" r="9525"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52775" cy="914400"/>
                    </a:xfrm>
                    <a:prstGeom prst="rect">
                      <a:avLst/>
                    </a:prstGeom>
                  </pic:spPr>
                </pic:pic>
              </a:graphicData>
            </a:graphic>
            <wp14:sizeRelH relativeFrom="page">
              <wp14:pctWidth>0</wp14:pctWidth>
            </wp14:sizeRelH>
            <wp14:sizeRelV relativeFrom="page">
              <wp14:pctHeight>0</wp14:pctHeight>
            </wp14:sizeRelV>
          </wp:anchor>
        </w:drawing>
      </w:r>
      <w:r w:rsidRPr="002C2A71">
        <w:rPr>
          <w:noProof/>
        </w:rPr>
        <w:t xml:space="preserve"> </w:t>
      </w:r>
      <w:bookmarkStart w:id="1" w:name="_Hlk485214297"/>
      <w:bookmarkEnd w:id="1"/>
    </w:p>
    <w:p w14:paraId="485A7199" w14:textId="35709064" w:rsidR="00AB5191" w:rsidRPr="00555FDB" w:rsidRDefault="00AB5191" w:rsidP="00AB5191">
      <w:pPr>
        <w:rPr>
          <w:sz w:val="22"/>
          <w:szCs w:val="22"/>
        </w:rPr>
      </w:pPr>
    </w:p>
    <w:p w14:paraId="50C4C79C" w14:textId="66A49128" w:rsidR="00AB5191" w:rsidRPr="00555FDB" w:rsidRDefault="001F70A9" w:rsidP="00AB5191">
      <w:pPr>
        <w:rPr>
          <w:sz w:val="22"/>
          <w:szCs w:val="22"/>
        </w:rPr>
      </w:pPr>
      <w:r w:rsidRPr="00555FDB">
        <w:rPr>
          <w:noProof/>
          <w:sz w:val="22"/>
          <w:szCs w:val="22"/>
          <w:lang w:eastAsia="en-GB"/>
        </w:rPr>
        <mc:AlternateContent>
          <mc:Choice Requires="wps">
            <w:drawing>
              <wp:anchor distT="0" distB="0" distL="114300" distR="114300" simplePos="0" relativeHeight="251649024" behindDoc="0" locked="1" layoutInCell="1" allowOverlap="1" wp14:anchorId="30E682CA" wp14:editId="5E7C3261">
                <wp:simplePos x="0" y="0"/>
                <wp:positionH relativeFrom="column">
                  <wp:posOffset>-2028825</wp:posOffset>
                </wp:positionH>
                <wp:positionV relativeFrom="page">
                  <wp:posOffset>-857250</wp:posOffset>
                </wp:positionV>
                <wp:extent cx="10486390" cy="3257550"/>
                <wp:effectExtent l="0" t="0" r="0" b="0"/>
                <wp:wrapNone/>
                <wp:docPr id="2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86390" cy="3257550"/>
                        </a:xfrm>
                        <a:prstGeom prst="wave">
                          <a:avLst>
                            <a:gd name="adj1" fmla="val 13005"/>
                            <a:gd name="adj2" fmla="val 0"/>
                          </a:avLst>
                        </a:prstGeom>
                        <a:solidFill>
                          <a:srgbClr val="8C64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5F4050"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2" o:spid="_x0000_s1026" type="#_x0000_t64" style="position:absolute;margin-left:-159.75pt;margin-top:-67.5pt;width:825.7pt;height:25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" fillcolor="#8c64ab" stroked="f">
                <w10:wrap anchory="page"/>
                <w10:anchorlock/>
              </v:shape>
            </w:pict>
          </mc:Fallback>
        </mc:AlternateContent>
      </w:r>
    </w:p>
    <w:p w14:paraId="282A7B06" w14:textId="640E1E67" w:rsidR="00AB5191" w:rsidRPr="00555FDB" w:rsidRDefault="00AB5191" w:rsidP="00AB5191">
      <w:pPr>
        <w:rPr>
          <w:sz w:val="22"/>
          <w:szCs w:val="22"/>
        </w:rPr>
      </w:pPr>
    </w:p>
    <w:p w14:paraId="00BE565F" w14:textId="7B7144CC" w:rsidR="00AB5191" w:rsidRPr="00555FDB" w:rsidRDefault="00AB5191" w:rsidP="00AB5191">
      <w:pPr>
        <w:rPr>
          <w:sz w:val="22"/>
          <w:szCs w:val="22"/>
        </w:rPr>
      </w:pPr>
    </w:p>
    <w:p w14:paraId="21042F0A" w14:textId="4B4A4AEC" w:rsidR="00AB5191" w:rsidRPr="00555FDB" w:rsidRDefault="00AB5191" w:rsidP="00AB5191">
      <w:pPr>
        <w:rPr>
          <w:sz w:val="22"/>
          <w:szCs w:val="22"/>
        </w:rPr>
      </w:pPr>
    </w:p>
    <w:p w14:paraId="388D52C6" w14:textId="238E92F6" w:rsidR="00AB5191" w:rsidRPr="00555FDB" w:rsidRDefault="00AB5191" w:rsidP="00AB5191">
      <w:pPr>
        <w:rPr>
          <w:sz w:val="22"/>
          <w:szCs w:val="22"/>
        </w:rPr>
      </w:pPr>
    </w:p>
    <w:p w14:paraId="20AD477E" w14:textId="577B5C0D" w:rsidR="00AB5191" w:rsidRPr="00555FDB" w:rsidRDefault="00AB5191" w:rsidP="00AB5191">
      <w:pPr>
        <w:rPr>
          <w:sz w:val="22"/>
          <w:szCs w:val="22"/>
        </w:rPr>
      </w:pPr>
    </w:p>
    <w:p w14:paraId="329C6891" w14:textId="779F0C7A" w:rsidR="00AB5191" w:rsidRPr="00555FDB" w:rsidRDefault="00AB5191" w:rsidP="00AB5191">
      <w:pPr>
        <w:rPr>
          <w:sz w:val="22"/>
          <w:szCs w:val="22"/>
        </w:rPr>
      </w:pPr>
    </w:p>
    <w:p w14:paraId="35645A91" w14:textId="56FB0868" w:rsidR="00AB5191" w:rsidRPr="00555FDB" w:rsidRDefault="00AB5191" w:rsidP="00AB5191">
      <w:pPr>
        <w:rPr>
          <w:sz w:val="22"/>
          <w:szCs w:val="22"/>
        </w:rPr>
      </w:pPr>
    </w:p>
    <w:p w14:paraId="777E55D2" w14:textId="44AF438A" w:rsidR="00680527" w:rsidRPr="00555FDB" w:rsidRDefault="00680527" w:rsidP="00AB5191">
      <w:pPr>
        <w:rPr>
          <w:sz w:val="22"/>
          <w:szCs w:val="22"/>
        </w:rPr>
      </w:pPr>
    </w:p>
    <w:p w14:paraId="12BECE7E" w14:textId="77777777" w:rsidR="00680527" w:rsidRPr="00555FDB" w:rsidRDefault="00680527" w:rsidP="00AB5191">
      <w:pPr>
        <w:rPr>
          <w:sz w:val="22"/>
          <w:szCs w:val="22"/>
        </w:rPr>
      </w:pPr>
    </w:p>
    <w:p w14:paraId="1EA712DF" w14:textId="2D972F49" w:rsidR="00AB5191" w:rsidRPr="00555FDB" w:rsidRDefault="00AB5191" w:rsidP="00AB5191">
      <w:pPr>
        <w:jc w:val="center"/>
        <w:rPr>
          <w:b/>
          <w:color w:val="800080"/>
          <w:sz w:val="120"/>
          <w:szCs w:val="120"/>
        </w:rPr>
      </w:pPr>
      <w:r w:rsidRPr="00555FDB">
        <w:rPr>
          <w:b/>
          <w:color w:val="800080"/>
          <w:sz w:val="120"/>
          <w:szCs w:val="120"/>
        </w:rPr>
        <w:t>Application Pack</w:t>
      </w:r>
    </w:p>
    <w:p w14:paraId="76C37F4B" w14:textId="005C4867" w:rsidR="00680527" w:rsidRPr="00555FDB" w:rsidRDefault="00680527" w:rsidP="00AB5191">
      <w:pPr>
        <w:jc w:val="center"/>
        <w:rPr>
          <w:b/>
          <w:color w:val="FF0000"/>
          <w:sz w:val="80"/>
          <w:szCs w:val="80"/>
        </w:rPr>
      </w:pPr>
    </w:p>
    <w:p w14:paraId="43105A47" w14:textId="6F52401A" w:rsidR="00680527" w:rsidRPr="00555FDB" w:rsidRDefault="00555FDB" w:rsidP="00AB5191">
      <w:pPr>
        <w:jc w:val="center"/>
        <w:rPr>
          <w:b/>
          <w:color w:val="FF0000"/>
          <w:sz w:val="80"/>
          <w:szCs w:val="80"/>
        </w:rPr>
      </w:pPr>
      <w:r w:rsidRPr="00193DC9">
        <w:rPr>
          <w:noProof/>
          <w:lang w:eastAsia="en-GB"/>
        </w:rPr>
        <w:drawing>
          <wp:anchor distT="0" distB="0" distL="114300" distR="114300" simplePos="0" relativeHeight="251663360" behindDoc="1" locked="0" layoutInCell="1" allowOverlap="1" wp14:anchorId="305FADEC" wp14:editId="5DA5A3EE">
            <wp:simplePos x="0" y="0"/>
            <wp:positionH relativeFrom="column">
              <wp:posOffset>0</wp:posOffset>
            </wp:positionH>
            <wp:positionV relativeFrom="paragraph">
              <wp:posOffset>712288</wp:posOffset>
            </wp:positionV>
            <wp:extent cx="6119495" cy="2861945"/>
            <wp:effectExtent l="0" t="0" r="0" b="0"/>
            <wp:wrapTight wrapText="bothSides">
              <wp:wrapPolygon edited="0">
                <wp:start x="0" y="0"/>
                <wp:lineTo x="0" y="21423"/>
                <wp:lineTo x="21517" y="21423"/>
                <wp:lineTo x="2151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19495" cy="2861945"/>
                    </a:xfrm>
                    <a:prstGeom prst="rect">
                      <a:avLst/>
                    </a:prstGeom>
                  </pic:spPr>
                </pic:pic>
              </a:graphicData>
            </a:graphic>
            <wp14:sizeRelH relativeFrom="page">
              <wp14:pctWidth>0</wp14:pctWidth>
            </wp14:sizeRelH>
            <wp14:sizeRelV relativeFrom="page">
              <wp14:pctHeight>0</wp14:pctHeight>
            </wp14:sizeRelV>
          </wp:anchor>
        </w:drawing>
      </w:r>
    </w:p>
    <w:p w14:paraId="4F7B8BE9" w14:textId="6742D20A" w:rsidR="00680527" w:rsidRPr="00555FDB" w:rsidRDefault="00680527" w:rsidP="00AB5191">
      <w:pPr>
        <w:jc w:val="center"/>
        <w:rPr>
          <w:b/>
          <w:color w:val="FF0000"/>
          <w:sz w:val="80"/>
          <w:szCs w:val="80"/>
        </w:rPr>
      </w:pPr>
    </w:p>
    <w:p w14:paraId="66F9C927" w14:textId="7FBDE7B1" w:rsidR="00680527" w:rsidRPr="00555FDB" w:rsidRDefault="00680527" w:rsidP="00AB5191">
      <w:pPr>
        <w:jc w:val="center"/>
        <w:rPr>
          <w:b/>
          <w:color w:val="FF0000"/>
          <w:sz w:val="80"/>
          <w:szCs w:val="80"/>
        </w:rPr>
      </w:pPr>
    </w:p>
    <w:p w14:paraId="4BE18E48" w14:textId="56404ABF" w:rsidR="00730020" w:rsidRPr="00555FDB" w:rsidRDefault="00C66BBB" w:rsidP="00555FDB">
      <w:pPr>
        <w:tabs>
          <w:tab w:val="left" w:pos="6676"/>
        </w:tabs>
        <w:rPr>
          <w:b/>
          <w:color w:val="FFFFFF"/>
          <w:sz w:val="80"/>
          <w:szCs w:val="80"/>
        </w:rPr>
      </w:pPr>
      <w:r w:rsidRPr="00555FDB">
        <w:rPr>
          <w:noProof/>
          <w:lang w:eastAsia="en-GB"/>
        </w:rPr>
        <w:drawing>
          <wp:anchor distT="0" distB="0" distL="114300" distR="114300" simplePos="0" relativeHeight="251660288" behindDoc="0" locked="0" layoutInCell="1" allowOverlap="1" wp14:anchorId="56EF7D57" wp14:editId="368EC27E">
            <wp:simplePos x="0" y="0"/>
            <wp:positionH relativeFrom="column">
              <wp:posOffset>3667125</wp:posOffset>
            </wp:positionH>
            <wp:positionV relativeFrom="paragraph">
              <wp:posOffset>450850</wp:posOffset>
            </wp:positionV>
            <wp:extent cx="3152775" cy="914400"/>
            <wp:effectExtent l="0" t="0" r="9525"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52775" cy="914400"/>
                    </a:xfrm>
                    <a:prstGeom prst="rect">
                      <a:avLst/>
                    </a:prstGeom>
                  </pic:spPr>
                </pic:pic>
              </a:graphicData>
            </a:graphic>
            <wp14:sizeRelH relativeFrom="page">
              <wp14:pctWidth>0</wp14:pctWidth>
            </wp14:sizeRelH>
            <wp14:sizeRelV relativeFrom="page">
              <wp14:pctHeight>0</wp14:pctHeight>
            </wp14:sizeRelV>
          </wp:anchor>
        </w:drawing>
      </w:r>
      <w:r w:rsidR="00555FDB">
        <w:rPr>
          <w:b/>
          <w:color w:val="FFFFFF"/>
          <w:sz w:val="80"/>
          <w:szCs w:val="80"/>
        </w:rPr>
        <w:tab/>
      </w:r>
      <w:bookmarkStart w:id="2" w:name="_Toc384887003"/>
      <w:r w:rsidR="001F70A9" w:rsidRPr="00555FDB">
        <w:rPr>
          <w:noProof/>
          <w:sz w:val="22"/>
          <w:szCs w:val="22"/>
          <w:lang w:eastAsia="en-GB"/>
        </w:rPr>
        <mc:AlternateContent>
          <mc:Choice Requires="wps">
            <w:drawing>
              <wp:anchor distT="0" distB="0" distL="114300" distR="114300" simplePos="0" relativeHeight="251650048" behindDoc="0" locked="1" layoutInCell="1" allowOverlap="1" wp14:anchorId="3D91B8CB" wp14:editId="1DC83E3B">
                <wp:simplePos x="0" y="0"/>
                <wp:positionH relativeFrom="column">
                  <wp:posOffset>-1684020</wp:posOffset>
                </wp:positionH>
                <wp:positionV relativeFrom="page">
                  <wp:posOffset>-1332865</wp:posOffset>
                </wp:positionV>
                <wp:extent cx="8652510" cy="2971800"/>
                <wp:effectExtent l="0" t="0" r="0" b="0"/>
                <wp:wrapNone/>
                <wp:docPr id="1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2510" cy="2971800"/>
                        </a:xfrm>
                        <a:prstGeom prst="wave">
                          <a:avLst>
                            <a:gd name="adj1" fmla="val 13005"/>
                            <a:gd name="adj2" fmla="val 0"/>
                          </a:avLst>
                        </a:prstGeom>
                        <a:solidFill>
                          <a:srgbClr val="8C64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978F1" id="AutoShape 3" o:spid="_x0000_s1026" type="#_x0000_t64" style="position:absolute;margin-left:-132.6pt;margin-top:-104.95pt;width:681.3pt;height:23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" fillcolor="#8c64ab" stroked="f">
                <w10:wrap anchory="page"/>
                <w10:anchorlock/>
              </v:shape>
            </w:pict>
          </mc:Fallback>
        </mc:AlternateContent>
      </w:r>
    </w:p>
    <w:p w14:paraId="271C36B4" w14:textId="02FA4546" w:rsidR="0034388C" w:rsidRPr="00555FDB" w:rsidRDefault="0034388C" w:rsidP="00830843">
      <w:pPr>
        <w:pStyle w:val="Heading1"/>
        <w:jc w:val="center"/>
        <w:rPr>
          <w:b/>
          <w:sz w:val="24"/>
          <w:szCs w:val="24"/>
          <w:u w:val="none"/>
        </w:rPr>
      </w:pPr>
    </w:p>
    <w:p w14:paraId="006B5A02" w14:textId="77777777" w:rsidR="0034388C" w:rsidRPr="00555FDB" w:rsidRDefault="0034388C" w:rsidP="00830843">
      <w:pPr>
        <w:pStyle w:val="Heading1"/>
        <w:jc w:val="center"/>
        <w:rPr>
          <w:b/>
          <w:sz w:val="24"/>
          <w:szCs w:val="24"/>
          <w:u w:val="none"/>
        </w:rPr>
      </w:pPr>
    </w:p>
    <w:p w14:paraId="31689E33" w14:textId="77777777" w:rsidR="0034388C" w:rsidRPr="00555FDB" w:rsidRDefault="0034388C" w:rsidP="00830843">
      <w:pPr>
        <w:pStyle w:val="Heading1"/>
        <w:jc w:val="center"/>
        <w:rPr>
          <w:b/>
          <w:sz w:val="24"/>
          <w:szCs w:val="24"/>
          <w:u w:val="none"/>
        </w:rPr>
      </w:pPr>
    </w:p>
    <w:p w14:paraId="1589C919" w14:textId="77777777" w:rsidR="0034388C" w:rsidRPr="00555FDB" w:rsidRDefault="0034388C" w:rsidP="00830843">
      <w:pPr>
        <w:pStyle w:val="Heading1"/>
        <w:jc w:val="center"/>
        <w:rPr>
          <w:b/>
          <w:sz w:val="24"/>
          <w:szCs w:val="24"/>
          <w:u w:val="none"/>
        </w:rPr>
      </w:pPr>
    </w:p>
    <w:p w14:paraId="61F47665" w14:textId="77777777" w:rsidR="0034388C" w:rsidRPr="00555FDB" w:rsidRDefault="0034388C" w:rsidP="00830843">
      <w:pPr>
        <w:pStyle w:val="Heading1"/>
        <w:jc w:val="center"/>
        <w:rPr>
          <w:b/>
          <w:sz w:val="24"/>
          <w:szCs w:val="24"/>
          <w:u w:val="none"/>
        </w:rPr>
      </w:pPr>
    </w:p>
    <w:p w14:paraId="0C7895E3" w14:textId="77777777" w:rsidR="0051668C" w:rsidRPr="00555FDB" w:rsidRDefault="0051668C" w:rsidP="00720272">
      <w:pPr>
        <w:pStyle w:val="Heading1"/>
        <w:jc w:val="left"/>
        <w:rPr>
          <w:color w:val="7030A0"/>
          <w:sz w:val="28"/>
          <w:szCs w:val="28"/>
        </w:rPr>
      </w:pPr>
      <w:r w:rsidRPr="00555FDB">
        <w:rPr>
          <w:b/>
          <w:color w:val="7030A0"/>
          <w:sz w:val="28"/>
          <w:szCs w:val="28"/>
          <w:u w:val="none"/>
        </w:rPr>
        <w:t>Message from the Board of Directors</w:t>
      </w:r>
      <w:bookmarkEnd w:id="2"/>
    </w:p>
    <w:p w14:paraId="091ADE57" w14:textId="77777777" w:rsidR="0034388C" w:rsidRPr="00555FDB" w:rsidRDefault="0034388C" w:rsidP="0051668C">
      <w:pPr>
        <w:rPr>
          <w:sz w:val="22"/>
          <w:szCs w:val="22"/>
        </w:rPr>
      </w:pPr>
    </w:p>
    <w:p w14:paraId="1B8D8263" w14:textId="45EA4D8C" w:rsidR="000470F6" w:rsidRPr="00193DC9" w:rsidRDefault="000470F6" w:rsidP="000470F6">
      <w:pPr>
        <w:rPr>
          <w:sz w:val="22"/>
          <w:szCs w:val="22"/>
        </w:rPr>
      </w:pPr>
      <w:r w:rsidRPr="00193DC9">
        <w:rPr>
          <w:sz w:val="22"/>
          <w:szCs w:val="22"/>
        </w:rPr>
        <w:t>Dear Applicant</w:t>
      </w:r>
      <w:r w:rsidR="005D6A70">
        <w:rPr>
          <w:sz w:val="22"/>
          <w:szCs w:val="22"/>
        </w:rPr>
        <w:t>,</w:t>
      </w:r>
    </w:p>
    <w:p w14:paraId="1ECFDF8B" w14:textId="77777777" w:rsidR="000470F6" w:rsidRPr="00193DC9" w:rsidRDefault="000470F6" w:rsidP="000470F6">
      <w:pPr>
        <w:rPr>
          <w:sz w:val="22"/>
          <w:szCs w:val="22"/>
        </w:rPr>
      </w:pPr>
    </w:p>
    <w:p w14:paraId="27BF873A" w14:textId="77777777" w:rsidR="000470F6" w:rsidRPr="00193DC9" w:rsidRDefault="000470F6" w:rsidP="000470F6">
      <w:pPr>
        <w:rPr>
          <w:sz w:val="22"/>
          <w:szCs w:val="22"/>
        </w:rPr>
      </w:pPr>
      <w:r w:rsidRPr="00193DC9">
        <w:rPr>
          <w:sz w:val="22"/>
          <w:szCs w:val="22"/>
        </w:rPr>
        <w:t>Thank you for your interest in the post at Bath &amp; Wells Multi Academy Trust (BWMAT).</w:t>
      </w:r>
    </w:p>
    <w:p w14:paraId="79B38A98" w14:textId="77777777" w:rsidR="000470F6" w:rsidRPr="00193DC9" w:rsidRDefault="000470F6" w:rsidP="000470F6">
      <w:pPr>
        <w:rPr>
          <w:sz w:val="22"/>
          <w:szCs w:val="22"/>
        </w:rPr>
      </w:pPr>
    </w:p>
    <w:p w14:paraId="1644DDA3" w14:textId="77777777" w:rsidR="00865514" w:rsidRPr="00865514" w:rsidRDefault="00865514" w:rsidP="00865514">
      <w:pPr>
        <w:pStyle w:val="xxxmsonormal"/>
        <w:shd w:val="clear" w:color="auto" w:fill="FFFFFF"/>
        <w:spacing w:before="0" w:beforeAutospacing="0" w:after="0" w:afterAutospacing="0"/>
        <w:rPr>
          <w:color w:val="212121"/>
        </w:rPr>
      </w:pPr>
      <w:bookmarkStart w:id="3" w:name="x_x__Hlk502660024"/>
      <w:r w:rsidRPr="00865514">
        <w:rPr>
          <w:rFonts w:ascii="Arial" w:hAnsi="Arial" w:cs="Arial"/>
          <w:iCs/>
          <w:color w:val="212121"/>
          <w:sz w:val="22"/>
          <w:szCs w:val="22"/>
        </w:rPr>
        <w:t>The Trust was established in 2012 with four schools, all of which needed sponsored academy conversion following inadequate Ofsted judgements. As of April 2018, the Trust has increased to 30 schools, with in excess of 8,000 pupils; of these only 2, recent joiners, are in Special Measures and 4 Require Improvement, a radical transformation.</w:t>
      </w:r>
      <w:bookmarkEnd w:id="3"/>
    </w:p>
    <w:p w14:paraId="6AF76A96" w14:textId="77777777" w:rsidR="00865514" w:rsidRPr="00865514" w:rsidRDefault="00865514" w:rsidP="00865514">
      <w:pPr>
        <w:pStyle w:val="xxxmsonormal"/>
        <w:shd w:val="clear" w:color="auto" w:fill="FFFFFF"/>
        <w:spacing w:before="0" w:beforeAutospacing="0" w:after="0" w:afterAutospacing="0"/>
        <w:rPr>
          <w:color w:val="212121"/>
        </w:rPr>
      </w:pPr>
      <w:r w:rsidRPr="00865514">
        <w:rPr>
          <w:rFonts w:ascii="Arial" w:hAnsi="Arial" w:cs="Arial"/>
          <w:iCs/>
          <w:color w:val="212121"/>
          <w:sz w:val="22"/>
          <w:szCs w:val="22"/>
        </w:rPr>
        <w:t> </w:t>
      </w:r>
    </w:p>
    <w:p w14:paraId="30C0FB6C" w14:textId="4811163B" w:rsidR="00865514" w:rsidRPr="00865514" w:rsidRDefault="00865514" w:rsidP="00865514">
      <w:pPr>
        <w:pStyle w:val="xxxmsonormal"/>
        <w:shd w:val="clear" w:color="auto" w:fill="FFFFFF"/>
        <w:spacing w:before="0" w:beforeAutospacing="0" w:after="0" w:afterAutospacing="0"/>
        <w:rPr>
          <w:color w:val="212121"/>
        </w:rPr>
      </w:pPr>
      <w:r w:rsidRPr="00865514">
        <w:rPr>
          <w:rFonts w:ascii="Arial" w:hAnsi="Arial" w:cs="Arial"/>
          <w:iCs/>
          <w:color w:val="212121"/>
          <w:sz w:val="22"/>
          <w:szCs w:val="22"/>
        </w:rPr>
        <w:t xml:space="preserve">The Trust is at a key point in its development, with a clear vision and strategic plan for the future and is continuing to expand in size with 11 new schools, both church and community ones, having joined in the </w:t>
      </w:r>
      <w:proofErr w:type="gramStart"/>
      <w:r w:rsidRPr="00865514">
        <w:rPr>
          <w:rFonts w:ascii="Arial" w:hAnsi="Arial" w:cs="Arial"/>
          <w:iCs/>
          <w:color w:val="212121"/>
          <w:sz w:val="22"/>
          <w:szCs w:val="22"/>
        </w:rPr>
        <w:t>Spring</w:t>
      </w:r>
      <w:proofErr w:type="gramEnd"/>
      <w:r w:rsidRPr="00865514">
        <w:rPr>
          <w:rFonts w:ascii="Arial" w:hAnsi="Arial" w:cs="Arial"/>
          <w:iCs/>
          <w:color w:val="212121"/>
          <w:sz w:val="22"/>
          <w:szCs w:val="22"/>
        </w:rPr>
        <w:t xml:space="preserve"> of 2018. Good and Outstanding schools are keen to join us and work within the supportive but aspirational Christian environment that we are developing. This offers enormous opportunities and significant change to oversee.</w:t>
      </w:r>
    </w:p>
    <w:p w14:paraId="4C4CB1F7" w14:textId="77777777" w:rsidR="000470F6" w:rsidRPr="00193DC9" w:rsidRDefault="000470F6" w:rsidP="000470F6">
      <w:pPr>
        <w:rPr>
          <w:sz w:val="22"/>
          <w:szCs w:val="22"/>
        </w:rPr>
      </w:pPr>
    </w:p>
    <w:p w14:paraId="35541CEF" w14:textId="77777777" w:rsidR="000470F6" w:rsidRPr="00193DC9" w:rsidRDefault="000470F6" w:rsidP="000470F6">
      <w:pPr>
        <w:rPr>
          <w:sz w:val="22"/>
          <w:szCs w:val="22"/>
        </w:rPr>
      </w:pPr>
      <w:r w:rsidRPr="00193DC9">
        <w:rPr>
          <w:color w:val="000000"/>
          <w:sz w:val="22"/>
          <w:szCs w:val="22"/>
        </w:rPr>
        <w:t xml:space="preserve">Our leaders share our vision of the Trust as an outstanding provider of education, but education that is not only excellent academically, but also offers every child the opportunity to develop as an individual in mind, body and spirit. </w:t>
      </w:r>
      <w:r w:rsidRPr="00193DC9">
        <w:rPr>
          <w:sz w:val="22"/>
          <w:szCs w:val="22"/>
        </w:rPr>
        <w:t xml:space="preserve">The BWMAT works in partnership with the Diocesan Education Department. </w:t>
      </w:r>
    </w:p>
    <w:p w14:paraId="76E6CC3F" w14:textId="77777777" w:rsidR="000470F6" w:rsidRDefault="000470F6" w:rsidP="000470F6">
      <w:pPr>
        <w:widowControl/>
        <w:autoSpaceDE/>
        <w:autoSpaceDN/>
        <w:adjustRightInd/>
        <w:rPr>
          <w:sz w:val="22"/>
          <w:szCs w:val="22"/>
          <w:lang w:eastAsia="en-GB"/>
        </w:rPr>
      </w:pPr>
    </w:p>
    <w:p w14:paraId="0F367B69" w14:textId="77777777" w:rsidR="000470F6" w:rsidRDefault="000470F6" w:rsidP="000470F6">
      <w:pPr>
        <w:rPr>
          <w:sz w:val="22"/>
          <w:szCs w:val="22"/>
        </w:rPr>
      </w:pPr>
      <w:r>
        <w:rPr>
          <w:sz w:val="22"/>
          <w:szCs w:val="22"/>
        </w:rPr>
        <w:t xml:space="preserve">As part of the teaching team, you will be bringing your educational expertise and experience to this role with an approach rooted in excellence, best able to meet the needs of every child within the BWMAT. </w:t>
      </w:r>
    </w:p>
    <w:p w14:paraId="38291BA0" w14:textId="77777777" w:rsidR="000470F6" w:rsidRDefault="000470F6" w:rsidP="000470F6">
      <w:pPr>
        <w:rPr>
          <w:sz w:val="22"/>
          <w:szCs w:val="22"/>
        </w:rPr>
      </w:pPr>
    </w:p>
    <w:p w14:paraId="1C15909C" w14:textId="77777777" w:rsidR="000470F6" w:rsidRPr="00193DC9" w:rsidRDefault="000470F6" w:rsidP="000470F6">
      <w:pPr>
        <w:widowControl/>
        <w:autoSpaceDE/>
        <w:autoSpaceDN/>
        <w:adjustRightInd/>
        <w:rPr>
          <w:sz w:val="22"/>
          <w:szCs w:val="22"/>
          <w:lang w:eastAsia="en-GB"/>
        </w:rPr>
      </w:pPr>
      <w:r w:rsidRPr="00193DC9">
        <w:rPr>
          <w:color w:val="000000"/>
          <w:sz w:val="22"/>
          <w:szCs w:val="22"/>
          <w:lang w:eastAsia="en-GB"/>
        </w:rPr>
        <w:t xml:space="preserve">The candidate appointed will play </w:t>
      </w:r>
      <w:r>
        <w:rPr>
          <w:color w:val="000000"/>
          <w:sz w:val="22"/>
          <w:szCs w:val="22"/>
          <w:lang w:eastAsia="en-GB"/>
        </w:rPr>
        <w:t xml:space="preserve">a </w:t>
      </w:r>
      <w:r w:rsidRPr="00193DC9">
        <w:rPr>
          <w:color w:val="000000"/>
          <w:sz w:val="22"/>
          <w:szCs w:val="22"/>
          <w:lang w:eastAsia="en-GB"/>
        </w:rPr>
        <w:t xml:space="preserve">pivotal part in the development of the Trust </w:t>
      </w:r>
      <w:r>
        <w:rPr>
          <w:color w:val="000000"/>
          <w:sz w:val="22"/>
          <w:szCs w:val="22"/>
          <w:lang w:eastAsia="en-GB"/>
        </w:rPr>
        <w:t xml:space="preserve">both </w:t>
      </w:r>
      <w:r w:rsidRPr="00193DC9">
        <w:rPr>
          <w:color w:val="000000"/>
          <w:sz w:val="22"/>
          <w:szCs w:val="22"/>
          <w:lang w:eastAsia="en-GB"/>
        </w:rPr>
        <w:t xml:space="preserve">as an outstanding educational provider </w:t>
      </w:r>
      <w:r>
        <w:rPr>
          <w:color w:val="000000"/>
          <w:sz w:val="22"/>
          <w:szCs w:val="22"/>
          <w:lang w:eastAsia="en-GB"/>
        </w:rPr>
        <w:t>and</w:t>
      </w:r>
      <w:r w:rsidRPr="00193DC9">
        <w:rPr>
          <w:color w:val="000000"/>
          <w:sz w:val="22"/>
          <w:szCs w:val="22"/>
          <w:lang w:eastAsia="en-GB"/>
        </w:rPr>
        <w:t xml:space="preserve"> delivering its Christian mission to ensure that we provide the opportunity for every child and member of staff to experience ‘Life in all its Fullness’. We look forward to receiving your application.</w:t>
      </w:r>
    </w:p>
    <w:p w14:paraId="02596F17" w14:textId="77777777" w:rsidR="000470F6" w:rsidRPr="00193DC9" w:rsidRDefault="000470F6" w:rsidP="000470F6">
      <w:pPr>
        <w:rPr>
          <w:sz w:val="22"/>
          <w:szCs w:val="22"/>
        </w:rPr>
      </w:pPr>
    </w:p>
    <w:p w14:paraId="3C078498" w14:textId="77777777" w:rsidR="000470F6" w:rsidRPr="00193DC9" w:rsidRDefault="000470F6" w:rsidP="000470F6">
      <w:pPr>
        <w:rPr>
          <w:sz w:val="22"/>
          <w:szCs w:val="22"/>
        </w:rPr>
      </w:pPr>
      <w:r w:rsidRPr="00193DC9">
        <w:rPr>
          <w:sz w:val="22"/>
          <w:szCs w:val="22"/>
        </w:rPr>
        <w:t>Yours sincerely</w:t>
      </w:r>
    </w:p>
    <w:p w14:paraId="0776A0C1" w14:textId="77777777" w:rsidR="000470F6" w:rsidRPr="00193DC9" w:rsidRDefault="000470F6" w:rsidP="000470F6">
      <w:pPr>
        <w:rPr>
          <w:sz w:val="22"/>
          <w:szCs w:val="22"/>
        </w:rPr>
      </w:pPr>
    </w:p>
    <w:p w14:paraId="6D01B4F2" w14:textId="77777777" w:rsidR="000470F6" w:rsidRDefault="000470F6" w:rsidP="000470F6">
      <w:pPr>
        <w:rPr>
          <w:sz w:val="22"/>
          <w:szCs w:val="22"/>
        </w:rPr>
      </w:pPr>
    </w:p>
    <w:p w14:paraId="7587A7E3" w14:textId="77777777" w:rsidR="000470F6" w:rsidRPr="00193DC9" w:rsidRDefault="000470F6" w:rsidP="000470F6">
      <w:pPr>
        <w:rPr>
          <w:sz w:val="22"/>
          <w:szCs w:val="22"/>
        </w:rPr>
      </w:pPr>
    </w:p>
    <w:p w14:paraId="7040B8F5" w14:textId="77777777" w:rsidR="000470F6" w:rsidRPr="00193DC9" w:rsidRDefault="000470F6" w:rsidP="000470F6">
      <w:pPr>
        <w:rPr>
          <w:sz w:val="22"/>
          <w:szCs w:val="22"/>
        </w:rPr>
      </w:pPr>
      <w:r>
        <w:rPr>
          <w:sz w:val="22"/>
          <w:szCs w:val="22"/>
        </w:rPr>
        <w:t>Nigel Daniel</w:t>
      </w:r>
      <w:r w:rsidRPr="00193DC9">
        <w:rPr>
          <w:sz w:val="22"/>
          <w:szCs w:val="22"/>
        </w:rPr>
        <w:tab/>
      </w:r>
      <w:r w:rsidRPr="00193DC9">
        <w:rPr>
          <w:sz w:val="22"/>
          <w:szCs w:val="22"/>
        </w:rPr>
        <w:tab/>
      </w:r>
      <w:r w:rsidRPr="00193DC9">
        <w:rPr>
          <w:sz w:val="22"/>
          <w:szCs w:val="22"/>
        </w:rPr>
        <w:tab/>
      </w:r>
      <w:r w:rsidRPr="00193DC9">
        <w:rPr>
          <w:sz w:val="22"/>
          <w:szCs w:val="22"/>
        </w:rPr>
        <w:tab/>
      </w:r>
      <w:r w:rsidRPr="00193DC9">
        <w:rPr>
          <w:sz w:val="22"/>
          <w:szCs w:val="22"/>
        </w:rPr>
        <w:tab/>
      </w:r>
    </w:p>
    <w:p w14:paraId="7E0474D4" w14:textId="77777777" w:rsidR="000470F6" w:rsidRPr="00193DC9" w:rsidRDefault="000470F6" w:rsidP="000470F6">
      <w:pPr>
        <w:rPr>
          <w:sz w:val="22"/>
          <w:szCs w:val="22"/>
        </w:rPr>
      </w:pPr>
      <w:r w:rsidRPr="00193DC9">
        <w:rPr>
          <w:sz w:val="22"/>
          <w:szCs w:val="22"/>
        </w:rPr>
        <w:t>Chair of the Board of Directors</w:t>
      </w:r>
      <w:r w:rsidRPr="00193DC9">
        <w:rPr>
          <w:sz w:val="22"/>
          <w:szCs w:val="22"/>
        </w:rPr>
        <w:tab/>
      </w:r>
      <w:r w:rsidRPr="00193DC9">
        <w:rPr>
          <w:sz w:val="22"/>
          <w:szCs w:val="22"/>
        </w:rPr>
        <w:tab/>
      </w:r>
      <w:r w:rsidRPr="00193DC9">
        <w:rPr>
          <w:sz w:val="22"/>
          <w:szCs w:val="22"/>
        </w:rPr>
        <w:tab/>
      </w:r>
    </w:p>
    <w:p w14:paraId="7C35A4FA" w14:textId="0C02E387" w:rsidR="007F1DE8" w:rsidRPr="00555FDB" w:rsidRDefault="000470F6" w:rsidP="000470F6">
      <w:pPr>
        <w:rPr>
          <w:b/>
          <w:color w:val="FF0000"/>
          <w:sz w:val="22"/>
          <w:szCs w:val="22"/>
        </w:rPr>
      </w:pPr>
      <w:r w:rsidRPr="00193DC9">
        <w:rPr>
          <w:sz w:val="22"/>
          <w:szCs w:val="22"/>
        </w:rPr>
        <w:t>Bath &amp; Wells Multi Academy Trust</w:t>
      </w:r>
      <w:r w:rsidRPr="00193DC9">
        <w:rPr>
          <w:b/>
          <w:sz w:val="22"/>
          <w:szCs w:val="22"/>
        </w:rPr>
        <w:tab/>
      </w:r>
      <w:r w:rsidRPr="00193DC9">
        <w:rPr>
          <w:b/>
          <w:color w:val="FF0000"/>
          <w:sz w:val="22"/>
          <w:szCs w:val="22"/>
        </w:rPr>
        <w:tab/>
      </w:r>
      <w:r w:rsidR="003D67CB" w:rsidRPr="00555FDB">
        <w:rPr>
          <w:b/>
          <w:sz w:val="22"/>
          <w:szCs w:val="22"/>
        </w:rPr>
        <w:tab/>
      </w:r>
      <w:r w:rsidR="003D67CB" w:rsidRPr="00555FDB">
        <w:rPr>
          <w:b/>
          <w:color w:val="FF0000"/>
          <w:sz w:val="22"/>
          <w:szCs w:val="22"/>
        </w:rPr>
        <w:tab/>
      </w:r>
    </w:p>
    <w:p w14:paraId="7D2780C1" w14:textId="096CAEE0" w:rsidR="00645132" w:rsidRPr="00555FDB" w:rsidRDefault="00645132" w:rsidP="003D67CB"/>
    <w:p w14:paraId="7C34ED59" w14:textId="77777777" w:rsidR="00555FDB" w:rsidRDefault="00555FDB" w:rsidP="0051668C">
      <w:pPr>
        <w:rPr>
          <w:b/>
          <w:color w:val="7030A0"/>
          <w:sz w:val="28"/>
          <w:szCs w:val="28"/>
        </w:rPr>
      </w:pPr>
    </w:p>
    <w:p w14:paraId="553B4658" w14:textId="6C73638B" w:rsidR="00422280" w:rsidRDefault="00422280">
      <w:pPr>
        <w:widowControl/>
        <w:autoSpaceDE/>
        <w:autoSpaceDN/>
        <w:adjustRightInd/>
        <w:rPr>
          <w:b/>
          <w:color w:val="7030A0"/>
          <w:sz w:val="28"/>
          <w:szCs w:val="28"/>
        </w:rPr>
      </w:pPr>
      <w:r>
        <w:rPr>
          <w:b/>
          <w:color w:val="7030A0"/>
          <w:sz w:val="28"/>
          <w:szCs w:val="28"/>
        </w:rPr>
        <w:br w:type="page"/>
      </w:r>
    </w:p>
    <w:p w14:paraId="21BEC1BC" w14:textId="77777777" w:rsidR="00555FDB" w:rsidRDefault="00555FDB" w:rsidP="0051668C">
      <w:pPr>
        <w:rPr>
          <w:b/>
          <w:color w:val="7030A0"/>
          <w:sz w:val="28"/>
          <w:szCs w:val="28"/>
        </w:rPr>
      </w:pPr>
    </w:p>
    <w:p w14:paraId="3A994323" w14:textId="24B1612B" w:rsidR="00422280" w:rsidRDefault="00422280" w:rsidP="0051668C">
      <w:pPr>
        <w:rPr>
          <w:b/>
          <w:color w:val="7030A0"/>
          <w:sz w:val="28"/>
          <w:szCs w:val="28"/>
        </w:rPr>
      </w:pPr>
    </w:p>
    <w:p w14:paraId="43E98517" w14:textId="70A38E5B" w:rsidR="00422280" w:rsidRDefault="00422280" w:rsidP="0051668C">
      <w:pPr>
        <w:rPr>
          <w:b/>
          <w:color w:val="7030A0"/>
          <w:sz w:val="28"/>
          <w:szCs w:val="28"/>
        </w:rPr>
      </w:pPr>
    </w:p>
    <w:p w14:paraId="4D993271" w14:textId="0930FCC9" w:rsidR="00422280" w:rsidRDefault="00422280" w:rsidP="0051668C">
      <w:pPr>
        <w:rPr>
          <w:b/>
          <w:color w:val="7030A0"/>
          <w:sz w:val="28"/>
          <w:szCs w:val="28"/>
        </w:rPr>
      </w:pPr>
    </w:p>
    <w:p w14:paraId="375E556E" w14:textId="39002F75" w:rsidR="00422280" w:rsidRDefault="00422280" w:rsidP="0051668C">
      <w:pPr>
        <w:rPr>
          <w:b/>
          <w:color w:val="7030A0"/>
          <w:sz w:val="28"/>
          <w:szCs w:val="28"/>
        </w:rPr>
      </w:pPr>
    </w:p>
    <w:p w14:paraId="572974D1" w14:textId="11D9D4C5" w:rsidR="00422280" w:rsidRDefault="00422280" w:rsidP="0051668C">
      <w:pPr>
        <w:rPr>
          <w:b/>
          <w:color w:val="7030A0"/>
          <w:sz w:val="28"/>
          <w:szCs w:val="28"/>
        </w:rPr>
      </w:pPr>
      <w:r w:rsidRPr="00555FDB">
        <w:rPr>
          <w:noProof/>
          <w:lang w:eastAsia="en-GB"/>
        </w:rPr>
        <w:drawing>
          <wp:anchor distT="0" distB="0" distL="114300" distR="114300" simplePos="0" relativeHeight="251657216" behindDoc="0" locked="0" layoutInCell="1" allowOverlap="1" wp14:anchorId="203F308F" wp14:editId="26082AD6">
            <wp:simplePos x="0" y="0"/>
            <wp:positionH relativeFrom="column">
              <wp:posOffset>3667125</wp:posOffset>
            </wp:positionH>
            <wp:positionV relativeFrom="paragraph">
              <wp:posOffset>12700</wp:posOffset>
            </wp:positionV>
            <wp:extent cx="3152775" cy="91440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52775" cy="914400"/>
                    </a:xfrm>
                    <a:prstGeom prst="rect">
                      <a:avLst/>
                    </a:prstGeom>
                  </pic:spPr>
                </pic:pic>
              </a:graphicData>
            </a:graphic>
            <wp14:sizeRelH relativeFrom="page">
              <wp14:pctWidth>0</wp14:pctWidth>
            </wp14:sizeRelH>
            <wp14:sizeRelV relativeFrom="page">
              <wp14:pctHeight>0</wp14:pctHeight>
            </wp14:sizeRelV>
          </wp:anchor>
        </w:drawing>
      </w:r>
    </w:p>
    <w:p w14:paraId="4D801931" w14:textId="77777777" w:rsidR="008A50AE" w:rsidRDefault="008A50AE" w:rsidP="0051668C">
      <w:pPr>
        <w:rPr>
          <w:b/>
          <w:color w:val="7030A0"/>
          <w:sz w:val="28"/>
          <w:szCs w:val="28"/>
        </w:rPr>
      </w:pPr>
    </w:p>
    <w:p w14:paraId="149E1C0A" w14:textId="28C45866" w:rsidR="00C66BBB" w:rsidRDefault="00C66BBB" w:rsidP="0051668C">
      <w:pPr>
        <w:rPr>
          <w:b/>
          <w:color w:val="7030A0"/>
          <w:sz w:val="28"/>
          <w:szCs w:val="28"/>
        </w:rPr>
      </w:pPr>
      <w:r w:rsidRPr="00555FDB">
        <w:rPr>
          <w:noProof/>
          <w:sz w:val="22"/>
          <w:szCs w:val="22"/>
          <w:lang w:eastAsia="en-GB"/>
        </w:rPr>
        <mc:AlternateContent>
          <mc:Choice Requires="wps">
            <w:drawing>
              <wp:anchor distT="0" distB="0" distL="114300" distR="114300" simplePos="0" relativeHeight="251653120" behindDoc="0" locked="1" layoutInCell="1" allowOverlap="1" wp14:anchorId="09BCA970" wp14:editId="22601F92">
                <wp:simplePos x="0" y="0"/>
                <wp:positionH relativeFrom="column">
                  <wp:posOffset>-1819275</wp:posOffset>
                </wp:positionH>
                <wp:positionV relativeFrom="page">
                  <wp:posOffset>-1354455</wp:posOffset>
                </wp:positionV>
                <wp:extent cx="8652510" cy="2971800"/>
                <wp:effectExtent l="0" t="0" r="0" b="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2510" cy="2971800"/>
                        </a:xfrm>
                        <a:prstGeom prst="wave">
                          <a:avLst>
                            <a:gd name="adj1" fmla="val 13005"/>
                            <a:gd name="adj2" fmla="val 0"/>
                          </a:avLst>
                        </a:prstGeom>
                        <a:solidFill>
                          <a:srgbClr val="8C64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8432F" id="AutoShape 3" o:spid="_x0000_s1026" type="#_x0000_t64" style="position:absolute;margin-left:-143.25pt;margin-top:-106.65pt;width:681.3pt;height:23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" fillcolor="#8c64ab" stroked="f">
                <w10:wrap anchory="page"/>
                <w10:anchorlock/>
              </v:shape>
            </w:pict>
          </mc:Fallback>
        </mc:AlternateContent>
      </w:r>
    </w:p>
    <w:p w14:paraId="5C6466C5" w14:textId="18FF367B" w:rsidR="00C66BBB" w:rsidRDefault="00C66BBB" w:rsidP="0051668C">
      <w:pPr>
        <w:rPr>
          <w:b/>
          <w:color w:val="7030A0"/>
          <w:sz w:val="28"/>
          <w:szCs w:val="28"/>
        </w:rPr>
      </w:pPr>
    </w:p>
    <w:p w14:paraId="248A437D" w14:textId="77777777" w:rsidR="00C66BBB" w:rsidRDefault="00C66BBB" w:rsidP="0051668C">
      <w:pPr>
        <w:rPr>
          <w:b/>
          <w:color w:val="7030A0"/>
          <w:sz w:val="28"/>
          <w:szCs w:val="28"/>
        </w:rPr>
      </w:pPr>
    </w:p>
    <w:p w14:paraId="668526FD" w14:textId="6604D97C" w:rsidR="00C66BBB" w:rsidRDefault="0051453F" w:rsidP="0051668C">
      <w:pPr>
        <w:rPr>
          <w:b/>
          <w:color w:val="7030A0"/>
          <w:sz w:val="28"/>
          <w:szCs w:val="28"/>
        </w:rPr>
      </w:pPr>
      <w:r w:rsidRPr="00555FDB">
        <w:rPr>
          <w:b/>
          <w:color w:val="7030A0"/>
          <w:sz w:val="28"/>
          <w:szCs w:val="28"/>
        </w:rPr>
        <w:t>Message from the</w:t>
      </w:r>
      <w:r>
        <w:rPr>
          <w:b/>
          <w:color w:val="7030A0"/>
          <w:sz w:val="28"/>
          <w:szCs w:val="28"/>
        </w:rPr>
        <w:t xml:space="preserve"> Headteacher</w:t>
      </w:r>
    </w:p>
    <w:p w14:paraId="2F35D59B" w14:textId="77777777" w:rsidR="00C66BBB" w:rsidRDefault="00C66BBB" w:rsidP="0051668C">
      <w:pPr>
        <w:rPr>
          <w:b/>
          <w:color w:val="7030A0"/>
          <w:sz w:val="28"/>
          <w:szCs w:val="28"/>
        </w:rPr>
      </w:pPr>
    </w:p>
    <w:p w14:paraId="3CBF1917" w14:textId="77777777" w:rsidR="001E0EC1" w:rsidRPr="001C2B44" w:rsidRDefault="001E0EC1" w:rsidP="001E0EC1">
      <w:pPr>
        <w:pStyle w:val="NoSpacing"/>
        <w:rPr>
          <w:rFonts w:ascii="Arial" w:hAnsi="Arial" w:cs="Arial"/>
          <w:color w:val="212121"/>
        </w:rPr>
      </w:pPr>
      <w:r w:rsidRPr="001C2B44">
        <w:rPr>
          <w:rFonts w:ascii="Arial" w:hAnsi="Arial" w:cs="Arial"/>
          <w:color w:val="212121"/>
        </w:rPr>
        <w:t>Dear Applicant,</w:t>
      </w:r>
    </w:p>
    <w:p w14:paraId="0A3266BE" w14:textId="77777777" w:rsidR="001E0EC1" w:rsidRPr="001C2B44" w:rsidRDefault="001E0EC1" w:rsidP="001E0EC1">
      <w:pPr>
        <w:pStyle w:val="NoSpacing"/>
        <w:rPr>
          <w:rFonts w:ascii="Arial" w:hAnsi="Arial" w:cs="Arial"/>
          <w:color w:val="212121"/>
        </w:rPr>
      </w:pPr>
      <w:r w:rsidRPr="001C2B44">
        <w:rPr>
          <w:rFonts w:ascii="Arial" w:hAnsi="Arial" w:cs="Arial"/>
        </w:rPr>
        <w:t> </w:t>
      </w:r>
    </w:p>
    <w:p w14:paraId="4A9C4344" w14:textId="77777777" w:rsidR="001E0EC1" w:rsidRPr="001C2B44" w:rsidRDefault="001E0EC1" w:rsidP="001E0EC1">
      <w:pPr>
        <w:pStyle w:val="NoSpacing"/>
        <w:rPr>
          <w:rFonts w:ascii="Arial" w:hAnsi="Arial" w:cs="Arial"/>
          <w:color w:val="212121"/>
        </w:rPr>
      </w:pPr>
      <w:r w:rsidRPr="001C2B44">
        <w:rPr>
          <w:rFonts w:ascii="Arial" w:hAnsi="Arial" w:cs="Arial"/>
          <w:color w:val="212121"/>
        </w:rPr>
        <w:t xml:space="preserve">Churchfield Church School is a larger than average sized primary school with 450 children in 16 classes located in Highbridge, Somerset. Though being located in the town, the site is large with extensive outside areas, including a </w:t>
      </w:r>
      <w:proofErr w:type="spellStart"/>
      <w:r w:rsidRPr="001C2B44">
        <w:rPr>
          <w:rFonts w:ascii="Arial" w:hAnsi="Arial" w:cs="Arial"/>
          <w:color w:val="212121"/>
        </w:rPr>
        <w:t>well developed</w:t>
      </w:r>
      <w:proofErr w:type="spellEnd"/>
      <w:r w:rsidRPr="001C2B44">
        <w:rPr>
          <w:rFonts w:ascii="Arial" w:hAnsi="Arial" w:cs="Arial"/>
          <w:color w:val="212121"/>
        </w:rPr>
        <w:t xml:space="preserve"> forest school. We are located just over a mile from the coast at Burnham on Sea and near to the beautiful Somerset Levels and </w:t>
      </w:r>
      <w:proofErr w:type="spellStart"/>
      <w:r w:rsidRPr="001C2B44">
        <w:rPr>
          <w:rFonts w:ascii="Arial" w:hAnsi="Arial" w:cs="Arial"/>
          <w:color w:val="212121"/>
        </w:rPr>
        <w:t>Polden</w:t>
      </w:r>
      <w:proofErr w:type="spellEnd"/>
      <w:r w:rsidRPr="001C2B44">
        <w:rPr>
          <w:rFonts w:ascii="Arial" w:hAnsi="Arial" w:cs="Arial"/>
          <w:color w:val="212121"/>
        </w:rPr>
        <w:t xml:space="preserve"> Hills.</w:t>
      </w:r>
    </w:p>
    <w:p w14:paraId="67CD630A" w14:textId="77777777" w:rsidR="001E0EC1" w:rsidRPr="001C2B44" w:rsidRDefault="001E0EC1" w:rsidP="001E0EC1">
      <w:pPr>
        <w:pStyle w:val="NoSpacing"/>
        <w:rPr>
          <w:rFonts w:ascii="Arial" w:hAnsi="Arial" w:cs="Arial"/>
          <w:color w:val="212121"/>
        </w:rPr>
      </w:pPr>
      <w:r w:rsidRPr="001C2B44">
        <w:rPr>
          <w:rFonts w:ascii="Arial" w:hAnsi="Arial" w:cs="Arial"/>
          <w:color w:val="212121"/>
        </w:rPr>
        <w:t> </w:t>
      </w:r>
    </w:p>
    <w:p w14:paraId="4D5D6095" w14:textId="77777777" w:rsidR="001E0EC1" w:rsidRPr="001C2B44" w:rsidRDefault="001E0EC1" w:rsidP="001E0EC1">
      <w:pPr>
        <w:pStyle w:val="NoSpacing"/>
        <w:rPr>
          <w:rFonts w:ascii="Arial" w:hAnsi="Arial" w:cs="Arial"/>
          <w:color w:val="212121"/>
        </w:rPr>
      </w:pPr>
      <w:r w:rsidRPr="001C2B44">
        <w:rPr>
          <w:rFonts w:ascii="Arial" w:hAnsi="Arial" w:cs="Arial"/>
          <w:color w:val="212121"/>
        </w:rPr>
        <w:t>Our school is part of the Bath &amp; Wells Multi Academy Trust.  Our latest Ofsted report in November 2017 graded the school as Requires Improvement. As a staff, we are working hard to ensure we make rapid improvement and we work very closely with other schools in the BWMAT.</w:t>
      </w:r>
    </w:p>
    <w:p w14:paraId="124F07D4" w14:textId="77777777" w:rsidR="001E0EC1" w:rsidRPr="001C2B44" w:rsidRDefault="001E0EC1" w:rsidP="001E0EC1">
      <w:pPr>
        <w:pStyle w:val="NoSpacing"/>
        <w:rPr>
          <w:rFonts w:ascii="Arial" w:hAnsi="Arial" w:cs="Arial"/>
          <w:color w:val="212121"/>
        </w:rPr>
      </w:pPr>
      <w:r w:rsidRPr="001C2B44">
        <w:rPr>
          <w:rFonts w:ascii="Arial" w:hAnsi="Arial" w:cs="Arial"/>
          <w:color w:val="212121"/>
        </w:rPr>
        <w:t> </w:t>
      </w:r>
    </w:p>
    <w:p w14:paraId="7CEBFF5E" w14:textId="77777777" w:rsidR="001E0EC1" w:rsidRPr="001C2B44" w:rsidRDefault="001E0EC1" w:rsidP="001E0EC1">
      <w:pPr>
        <w:pStyle w:val="NoSpacing"/>
        <w:rPr>
          <w:rFonts w:ascii="Arial" w:hAnsi="Arial" w:cs="Arial"/>
          <w:color w:val="212121"/>
        </w:rPr>
      </w:pPr>
      <w:r w:rsidRPr="001C2B44">
        <w:rPr>
          <w:rFonts w:ascii="Arial" w:hAnsi="Arial" w:cs="Arial"/>
          <w:color w:val="212121"/>
        </w:rPr>
        <w:t>Our school is known for its strong Christian ethos and nurturing environment and, this is a strength on which we continue to build. We have our own Nursery on site, which caters for children from birth to four years of age. There is also a Children’s Centre on site, and we work collaboratively with local schools to ensure we are part of the wider educational landscape. The quality of the premises and opportunities for the external environment are excellent. We have an extensive extra-curricular programme which takes place after school and in the holidays and over 300 children take part. The activities makes good use of ‘Gus’ our wonderful minibus, giving children the opportunity to travel further afield.</w:t>
      </w:r>
    </w:p>
    <w:p w14:paraId="04B0B190" w14:textId="77777777" w:rsidR="001E0EC1" w:rsidRPr="001C2B44" w:rsidRDefault="001E0EC1" w:rsidP="001E0EC1">
      <w:pPr>
        <w:pStyle w:val="NoSpacing"/>
        <w:rPr>
          <w:rFonts w:ascii="Arial" w:hAnsi="Arial" w:cs="Arial"/>
          <w:color w:val="212121"/>
        </w:rPr>
      </w:pPr>
      <w:r w:rsidRPr="001C2B44">
        <w:rPr>
          <w:rFonts w:ascii="Arial" w:hAnsi="Arial" w:cs="Arial"/>
          <w:color w:val="212121"/>
        </w:rPr>
        <w:t> </w:t>
      </w:r>
    </w:p>
    <w:p w14:paraId="099890E5" w14:textId="77777777" w:rsidR="001E0EC1" w:rsidRPr="001C2B44" w:rsidRDefault="001E0EC1" w:rsidP="001E0EC1">
      <w:pPr>
        <w:pStyle w:val="NoSpacing"/>
        <w:rPr>
          <w:rFonts w:ascii="Arial" w:hAnsi="Arial" w:cs="Arial"/>
          <w:color w:val="212121"/>
        </w:rPr>
      </w:pPr>
      <w:r w:rsidRPr="001C2B44">
        <w:rPr>
          <w:rFonts w:ascii="Arial" w:hAnsi="Arial" w:cs="Arial"/>
          <w:color w:val="212121"/>
        </w:rPr>
        <w:t>We are committed to developing a creative curriculum that enables every learner to flourish and develop their potential, identifying the needs of every student and ensuring early intervention where appropriate. We are committed to providing relevant and up-to-date CPD for all our staff to ensure good and outstanding teaching throughout the school and we strive to attain high standards across all curriculum subjects.</w:t>
      </w:r>
    </w:p>
    <w:p w14:paraId="3CFB61C8" w14:textId="77777777" w:rsidR="001E0EC1" w:rsidRPr="001C2B44" w:rsidRDefault="001E0EC1" w:rsidP="001E0EC1">
      <w:pPr>
        <w:pStyle w:val="NoSpacing"/>
        <w:rPr>
          <w:rFonts w:ascii="Arial" w:hAnsi="Arial" w:cs="Arial"/>
          <w:color w:val="212121"/>
        </w:rPr>
      </w:pPr>
      <w:r w:rsidRPr="001C2B44">
        <w:rPr>
          <w:rFonts w:ascii="Arial" w:hAnsi="Arial" w:cs="Arial"/>
          <w:color w:val="212121"/>
        </w:rPr>
        <w:t> </w:t>
      </w:r>
    </w:p>
    <w:p w14:paraId="12E2FF2A" w14:textId="77777777" w:rsidR="001E0EC1" w:rsidRPr="001C2B44" w:rsidRDefault="001E0EC1" w:rsidP="001E0EC1">
      <w:pPr>
        <w:pStyle w:val="NoSpacing"/>
        <w:rPr>
          <w:rFonts w:ascii="Arial" w:hAnsi="Arial" w:cs="Arial"/>
          <w:color w:val="212121"/>
        </w:rPr>
      </w:pPr>
      <w:r w:rsidRPr="001C2B44">
        <w:rPr>
          <w:rFonts w:ascii="Arial" w:hAnsi="Arial" w:cs="Arial"/>
        </w:rPr>
        <w:t> </w:t>
      </w:r>
    </w:p>
    <w:p w14:paraId="2963A901" w14:textId="77777777" w:rsidR="001E0EC1" w:rsidRPr="001C2B44" w:rsidRDefault="001E0EC1" w:rsidP="001E0EC1">
      <w:pPr>
        <w:pStyle w:val="NoSpacing"/>
        <w:rPr>
          <w:rFonts w:ascii="Arial" w:hAnsi="Arial" w:cs="Arial"/>
          <w:color w:val="212121"/>
        </w:rPr>
      </w:pPr>
      <w:r w:rsidRPr="001C2B44">
        <w:rPr>
          <w:rFonts w:ascii="Arial" w:hAnsi="Arial" w:cs="Arial"/>
          <w:color w:val="212121"/>
        </w:rPr>
        <w:t>Yours sincerely,</w:t>
      </w:r>
    </w:p>
    <w:p w14:paraId="6F574E6C" w14:textId="77777777" w:rsidR="001E0EC1" w:rsidRPr="001C2B44" w:rsidRDefault="001E0EC1" w:rsidP="001E0EC1">
      <w:pPr>
        <w:pStyle w:val="NoSpacing"/>
        <w:rPr>
          <w:rFonts w:ascii="Arial" w:hAnsi="Arial" w:cs="Arial"/>
          <w:color w:val="212121"/>
        </w:rPr>
      </w:pPr>
      <w:r w:rsidRPr="001C2B44">
        <w:rPr>
          <w:rFonts w:ascii="Arial" w:hAnsi="Arial" w:cs="Arial"/>
          <w:color w:val="212121"/>
        </w:rPr>
        <w:t> </w:t>
      </w:r>
    </w:p>
    <w:p w14:paraId="036874E2" w14:textId="77777777" w:rsidR="001E0EC1" w:rsidRPr="001C2B44" w:rsidRDefault="001E0EC1" w:rsidP="001E0EC1">
      <w:pPr>
        <w:pStyle w:val="NoSpacing"/>
        <w:rPr>
          <w:rFonts w:ascii="Arial" w:hAnsi="Arial" w:cs="Arial"/>
          <w:color w:val="212121"/>
        </w:rPr>
      </w:pPr>
      <w:r w:rsidRPr="001C2B44">
        <w:rPr>
          <w:rFonts w:ascii="Arial" w:hAnsi="Arial" w:cs="Arial"/>
          <w:color w:val="0070C0"/>
        </w:rPr>
        <w:t>Justin Philcox</w:t>
      </w:r>
    </w:p>
    <w:p w14:paraId="5958A817" w14:textId="77777777" w:rsidR="001E0EC1" w:rsidRPr="001C2B44" w:rsidRDefault="001E0EC1" w:rsidP="001E0EC1">
      <w:pPr>
        <w:pStyle w:val="NoSpacing"/>
        <w:rPr>
          <w:rFonts w:ascii="Arial" w:hAnsi="Arial" w:cs="Arial"/>
          <w:color w:val="212121"/>
        </w:rPr>
      </w:pPr>
      <w:r w:rsidRPr="001C2B44">
        <w:rPr>
          <w:rFonts w:ascii="Arial" w:hAnsi="Arial" w:cs="Arial"/>
          <w:color w:val="212121"/>
        </w:rPr>
        <w:t> </w:t>
      </w:r>
    </w:p>
    <w:p w14:paraId="393557B8" w14:textId="77777777" w:rsidR="001E0EC1" w:rsidRPr="001C2B44" w:rsidRDefault="001E0EC1" w:rsidP="001E0EC1">
      <w:pPr>
        <w:pStyle w:val="NoSpacing"/>
        <w:rPr>
          <w:rFonts w:ascii="Arial" w:hAnsi="Arial" w:cs="Arial"/>
          <w:color w:val="212121"/>
        </w:rPr>
      </w:pPr>
      <w:r w:rsidRPr="001C2B44">
        <w:rPr>
          <w:rFonts w:ascii="Arial" w:hAnsi="Arial" w:cs="Arial"/>
          <w:color w:val="212121"/>
        </w:rPr>
        <w:t>Justin Philcox</w:t>
      </w:r>
    </w:p>
    <w:p w14:paraId="4E72EDC2" w14:textId="77777777" w:rsidR="001E0EC1" w:rsidRPr="001C2B44" w:rsidRDefault="001E0EC1" w:rsidP="001E0EC1">
      <w:pPr>
        <w:pStyle w:val="NoSpacing"/>
        <w:rPr>
          <w:rFonts w:ascii="Arial" w:hAnsi="Arial" w:cs="Arial"/>
          <w:color w:val="212121"/>
        </w:rPr>
      </w:pPr>
      <w:r w:rsidRPr="001C2B44">
        <w:rPr>
          <w:rFonts w:ascii="Arial" w:hAnsi="Arial" w:cs="Arial"/>
          <w:color w:val="212121"/>
        </w:rPr>
        <w:t>Headteacher</w:t>
      </w:r>
    </w:p>
    <w:p w14:paraId="2A1802FF" w14:textId="77777777" w:rsidR="001E0EC1" w:rsidRPr="001C2B44" w:rsidRDefault="001E0EC1" w:rsidP="001E0EC1">
      <w:pPr>
        <w:pStyle w:val="NoSpacing"/>
        <w:rPr>
          <w:rFonts w:ascii="Arial" w:hAnsi="Arial" w:cs="Arial"/>
          <w:color w:val="212121"/>
        </w:rPr>
      </w:pPr>
      <w:r w:rsidRPr="001C2B44">
        <w:rPr>
          <w:rFonts w:ascii="Arial" w:hAnsi="Arial" w:cs="Arial"/>
          <w:color w:val="212121"/>
        </w:rPr>
        <w:t>Churchfield Church School</w:t>
      </w:r>
    </w:p>
    <w:p w14:paraId="0D407DC1" w14:textId="77777777" w:rsidR="00C66BBB" w:rsidRDefault="00C66BBB" w:rsidP="0051668C">
      <w:pPr>
        <w:rPr>
          <w:b/>
          <w:color w:val="7030A0"/>
          <w:sz w:val="28"/>
          <w:szCs w:val="28"/>
        </w:rPr>
      </w:pPr>
    </w:p>
    <w:p w14:paraId="60035FB3" w14:textId="77777777" w:rsidR="00422280" w:rsidRDefault="00422280">
      <w:pPr>
        <w:widowControl/>
        <w:autoSpaceDE/>
        <w:autoSpaceDN/>
        <w:adjustRightInd/>
        <w:rPr>
          <w:b/>
          <w:sz w:val="28"/>
          <w:szCs w:val="28"/>
        </w:rPr>
      </w:pPr>
      <w:bookmarkStart w:id="4" w:name="_Toc384887004"/>
      <w:r>
        <w:rPr>
          <w:b/>
          <w:sz w:val="28"/>
          <w:szCs w:val="28"/>
        </w:rPr>
        <w:br w:type="page"/>
      </w:r>
    </w:p>
    <w:p w14:paraId="33755515" w14:textId="62ADE3BD" w:rsidR="00422280" w:rsidRDefault="00F13319" w:rsidP="00422280">
      <w:pPr>
        <w:rPr>
          <w:b/>
          <w:color w:val="7030A0"/>
          <w:sz w:val="28"/>
          <w:szCs w:val="28"/>
        </w:rPr>
      </w:pPr>
      <w:r w:rsidRPr="00193DC9">
        <w:rPr>
          <w:noProof/>
          <w:sz w:val="24"/>
          <w:szCs w:val="24"/>
          <w:lang w:eastAsia="en-GB"/>
        </w:rPr>
        <w:drawing>
          <wp:anchor distT="0" distB="0" distL="114300" distR="114300" simplePos="0" relativeHeight="251661312" behindDoc="0" locked="0" layoutInCell="1" allowOverlap="1" wp14:anchorId="3D6A9A62" wp14:editId="5CA7F6FC">
            <wp:simplePos x="0" y="0"/>
            <wp:positionH relativeFrom="column">
              <wp:posOffset>5076825</wp:posOffset>
            </wp:positionH>
            <wp:positionV relativeFrom="paragraph">
              <wp:posOffset>-429895</wp:posOffset>
            </wp:positionV>
            <wp:extent cx="1033780" cy="998220"/>
            <wp:effectExtent l="0" t="0" r="0" b="0"/>
            <wp:wrapNone/>
            <wp:docPr id="13" name="Picture 13" descr="Multi Academy Trust Logo CMYK w20cm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ulti Academy Trust Logo CMYK w20cm V2"/>
                    <pic:cNvPicPr>
                      <a:picLocks noChangeAspect="1" noChangeArrowheads="1"/>
                    </pic:cNvPicPr>
                  </pic:nvPicPr>
                  <pic:blipFill>
                    <a:blip r:embed="rId12" cstate="print">
                      <a:extLst>
                        <a:ext uri="{28A0092B-C50C-407E-A947-70E740481C1C}">
                          <a14:useLocalDpi xmlns:a14="http://schemas.microsoft.com/office/drawing/2010/main" val="0"/>
                        </a:ext>
                      </a:extLst>
                    </a:blip>
                    <a:srcRect r="71651"/>
                    <a:stretch>
                      <a:fillRect/>
                    </a:stretch>
                  </pic:blipFill>
                  <pic:spPr bwMode="auto">
                    <a:xfrm>
                      <a:off x="0" y="0"/>
                      <a:ext cx="1033780" cy="998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4DC62B" w14:textId="15DEABE7" w:rsidR="00422280" w:rsidRDefault="00422280" w:rsidP="00422280">
      <w:pPr>
        <w:rPr>
          <w:b/>
          <w:color w:val="7030A0"/>
          <w:sz w:val="28"/>
          <w:szCs w:val="28"/>
        </w:rPr>
      </w:pPr>
    </w:p>
    <w:p w14:paraId="64156EA9" w14:textId="7AF7C99F" w:rsidR="00BD623F" w:rsidRPr="00555FDB" w:rsidRDefault="00BD623F" w:rsidP="00BD623F">
      <w:pPr>
        <w:rPr>
          <w:b/>
          <w:sz w:val="28"/>
          <w:szCs w:val="28"/>
        </w:rPr>
      </w:pPr>
      <w:r w:rsidRPr="00555FDB">
        <w:rPr>
          <w:b/>
          <w:sz w:val="28"/>
          <w:szCs w:val="28"/>
        </w:rPr>
        <w:t>The Application Process</w:t>
      </w:r>
    </w:p>
    <w:p w14:paraId="25432748" w14:textId="77777777" w:rsidR="00BD623F" w:rsidRPr="00555FDB" w:rsidRDefault="00BD623F" w:rsidP="00BD623F"/>
    <w:p w14:paraId="3E45409E" w14:textId="77777777" w:rsidR="002C2A71" w:rsidRPr="00193DC9" w:rsidRDefault="002C2A71" w:rsidP="002C2A71">
      <w:pPr>
        <w:jc w:val="both"/>
        <w:rPr>
          <w:sz w:val="22"/>
          <w:szCs w:val="22"/>
        </w:rPr>
      </w:pPr>
      <w:r w:rsidRPr="60C6784D">
        <w:rPr>
          <w:sz w:val="22"/>
          <w:szCs w:val="22"/>
        </w:rPr>
        <w:t>We hope you find this pack provides all the information you need in order to consider your application for this post.</w:t>
      </w:r>
    </w:p>
    <w:p w14:paraId="01CCB1F6" w14:textId="77777777" w:rsidR="002C2A71" w:rsidRPr="00193DC9" w:rsidRDefault="002C2A71" w:rsidP="002C2A71">
      <w:pPr>
        <w:jc w:val="both"/>
        <w:rPr>
          <w:sz w:val="22"/>
          <w:szCs w:val="22"/>
        </w:rPr>
      </w:pPr>
    </w:p>
    <w:p w14:paraId="24D3E590" w14:textId="77777777" w:rsidR="002C2A71" w:rsidRPr="00193DC9" w:rsidRDefault="002C2A71" w:rsidP="002C2A71">
      <w:pPr>
        <w:rPr>
          <w:color w:val="FF0000"/>
          <w:sz w:val="22"/>
          <w:szCs w:val="22"/>
        </w:rPr>
      </w:pPr>
      <w:r w:rsidRPr="60C6784D">
        <w:rPr>
          <w:sz w:val="22"/>
          <w:szCs w:val="22"/>
        </w:rPr>
        <w:t xml:space="preserve">If you would like a more detailed discussion about the role please contact the office on </w:t>
      </w:r>
      <w:r>
        <w:rPr>
          <w:sz w:val="22"/>
          <w:szCs w:val="22"/>
        </w:rPr>
        <w:t>tara.jones@churchfield.bwmat.org</w:t>
      </w:r>
      <w:r w:rsidRPr="60C6784D">
        <w:rPr>
          <w:b/>
          <w:bCs/>
          <w:color w:val="FF0000"/>
          <w:sz w:val="22"/>
          <w:szCs w:val="22"/>
        </w:rPr>
        <w:t xml:space="preserve"> </w:t>
      </w:r>
      <w:r w:rsidRPr="60C6784D">
        <w:rPr>
          <w:sz w:val="22"/>
          <w:szCs w:val="22"/>
        </w:rPr>
        <w:t xml:space="preserve">or by calling the office on </w:t>
      </w:r>
      <w:r>
        <w:rPr>
          <w:sz w:val="22"/>
          <w:szCs w:val="22"/>
        </w:rPr>
        <w:t>01278 782743</w:t>
      </w:r>
      <w:r w:rsidRPr="60C6784D">
        <w:rPr>
          <w:sz w:val="19"/>
          <w:szCs w:val="19"/>
        </w:rPr>
        <w:t>.</w:t>
      </w:r>
    </w:p>
    <w:p w14:paraId="1EBDC080" w14:textId="77777777" w:rsidR="00BD623F" w:rsidRPr="00555FDB" w:rsidRDefault="00BD623F" w:rsidP="00BD623F">
      <w:pPr>
        <w:rPr>
          <w:color w:val="FF0000"/>
          <w:sz w:val="22"/>
          <w:szCs w:val="22"/>
        </w:rPr>
      </w:pPr>
    </w:p>
    <w:p w14:paraId="2FA00F2D" w14:textId="77777777" w:rsidR="00BD623F" w:rsidRPr="00975C21" w:rsidRDefault="00BD623F" w:rsidP="00BD623F">
      <w:pPr>
        <w:pStyle w:val="Title"/>
        <w:pBdr>
          <w:bottom w:val="single" w:sz="8" w:space="3" w:color="4F81BD"/>
        </w:pBdr>
        <w:shd w:val="clear" w:color="auto" w:fill="7030A0"/>
        <w:spacing w:after="0"/>
        <w:jc w:val="left"/>
        <w:rPr>
          <w:rFonts w:ascii="Arial" w:hAnsi="Arial" w:cs="Arial"/>
          <w:b/>
          <w:color w:val="FFFFFF"/>
          <w:sz w:val="16"/>
          <w:szCs w:val="16"/>
        </w:rPr>
      </w:pPr>
    </w:p>
    <w:p w14:paraId="2A730665" w14:textId="77777777" w:rsidR="00BD623F" w:rsidRPr="00975C21" w:rsidRDefault="00BD623F" w:rsidP="00BD623F">
      <w:pPr>
        <w:pStyle w:val="Title"/>
        <w:pBdr>
          <w:bottom w:val="single" w:sz="8" w:space="3" w:color="4F81BD"/>
        </w:pBdr>
        <w:shd w:val="clear" w:color="auto" w:fill="7030A0"/>
        <w:spacing w:after="0"/>
        <w:jc w:val="left"/>
        <w:rPr>
          <w:rFonts w:ascii="Arial" w:hAnsi="Arial" w:cs="Arial"/>
          <w:b/>
          <w:color w:val="FFFFFF"/>
          <w:sz w:val="16"/>
          <w:szCs w:val="16"/>
        </w:rPr>
      </w:pPr>
    </w:p>
    <w:p w14:paraId="19C90A64" w14:textId="77777777" w:rsidR="00BD623F" w:rsidRPr="00975C21" w:rsidRDefault="00BD623F" w:rsidP="00BD623F">
      <w:pPr>
        <w:pStyle w:val="Title"/>
        <w:pBdr>
          <w:bottom w:val="single" w:sz="8" w:space="3" w:color="4F81BD"/>
        </w:pBdr>
        <w:shd w:val="clear" w:color="auto" w:fill="7030A0"/>
        <w:spacing w:after="0"/>
        <w:jc w:val="left"/>
        <w:rPr>
          <w:rFonts w:ascii="Arial" w:hAnsi="Arial" w:cs="Arial"/>
          <w:b/>
          <w:color w:val="FF0000"/>
          <w:sz w:val="22"/>
          <w:szCs w:val="22"/>
        </w:rPr>
      </w:pPr>
      <w:r>
        <w:rPr>
          <w:rFonts w:ascii="Arial" w:hAnsi="Arial" w:cs="Arial"/>
          <w:b/>
          <w:color w:val="FFFFFF"/>
          <w:sz w:val="24"/>
          <w:szCs w:val="24"/>
        </w:rPr>
        <w:t>Applications</w:t>
      </w:r>
      <w:r w:rsidRPr="00975C21">
        <w:rPr>
          <w:rFonts w:ascii="Arial" w:hAnsi="Arial" w:cs="Arial"/>
          <w:b/>
          <w:color w:val="FFFFFF"/>
          <w:sz w:val="24"/>
          <w:szCs w:val="24"/>
        </w:rPr>
        <w:t xml:space="preserve">  </w:t>
      </w:r>
    </w:p>
    <w:p w14:paraId="50A04C8F" w14:textId="77777777" w:rsidR="00BD623F" w:rsidRPr="00555FDB" w:rsidRDefault="00BD623F" w:rsidP="00BD623F">
      <w:pPr>
        <w:pStyle w:val="Title"/>
        <w:pBdr>
          <w:bottom w:val="single" w:sz="8" w:space="20" w:color="4F81BD"/>
        </w:pBdr>
        <w:spacing w:after="0"/>
        <w:jc w:val="left"/>
        <w:rPr>
          <w:rFonts w:ascii="Arial" w:hAnsi="Arial" w:cs="Arial"/>
          <w:b/>
          <w:color w:val="auto"/>
          <w:sz w:val="22"/>
          <w:szCs w:val="22"/>
        </w:rPr>
      </w:pPr>
    </w:p>
    <w:p w14:paraId="30A5E690" w14:textId="77777777" w:rsidR="00BD623F" w:rsidRPr="00555FDB" w:rsidRDefault="00BD623F" w:rsidP="00BD623F">
      <w:pPr>
        <w:pStyle w:val="Title"/>
        <w:pBdr>
          <w:bottom w:val="single" w:sz="8" w:space="20" w:color="4F81BD"/>
        </w:pBdr>
        <w:spacing w:after="0"/>
        <w:jc w:val="left"/>
        <w:rPr>
          <w:rFonts w:ascii="Arial" w:hAnsi="Arial" w:cs="Arial"/>
          <w:b/>
          <w:color w:val="FF0000"/>
          <w:sz w:val="22"/>
          <w:szCs w:val="22"/>
        </w:rPr>
      </w:pPr>
    </w:p>
    <w:p w14:paraId="678AE944" w14:textId="77777777" w:rsidR="00BD623F" w:rsidRPr="00555FDB" w:rsidRDefault="00BD623F" w:rsidP="00BD623F">
      <w:pPr>
        <w:pStyle w:val="Title"/>
        <w:pBdr>
          <w:bottom w:val="single" w:sz="8" w:space="20" w:color="4F81BD"/>
        </w:pBdr>
        <w:spacing w:after="0"/>
        <w:jc w:val="left"/>
        <w:rPr>
          <w:rFonts w:ascii="Arial" w:hAnsi="Arial" w:cs="Arial"/>
          <w:color w:val="auto"/>
          <w:sz w:val="22"/>
          <w:szCs w:val="22"/>
        </w:rPr>
      </w:pPr>
      <w:r w:rsidRPr="00555FDB">
        <w:rPr>
          <w:rFonts w:ascii="Arial" w:hAnsi="Arial" w:cs="Arial"/>
          <w:color w:val="auto"/>
          <w:sz w:val="22"/>
          <w:szCs w:val="22"/>
        </w:rPr>
        <w:t xml:space="preserve">Please ensure your application is summited by the deadline for this post as detailed on the advert. Unfortunately, we are unable to accept applications after this time unless the recruitment process is reopened. </w:t>
      </w:r>
    </w:p>
    <w:p w14:paraId="5723D66E" w14:textId="77777777" w:rsidR="00BD623F" w:rsidRPr="00555FDB" w:rsidRDefault="00BD623F" w:rsidP="00BD623F">
      <w:pPr>
        <w:pStyle w:val="Title"/>
        <w:pBdr>
          <w:bottom w:val="single" w:sz="8" w:space="31" w:color="4F81BD"/>
        </w:pBdr>
        <w:shd w:val="clear" w:color="auto" w:fill="7030A0"/>
        <w:spacing w:after="0"/>
        <w:jc w:val="left"/>
        <w:rPr>
          <w:rFonts w:ascii="Arial" w:hAnsi="Arial" w:cs="Arial"/>
          <w:b/>
          <w:color w:val="FFFFFF"/>
          <w:sz w:val="24"/>
          <w:szCs w:val="24"/>
        </w:rPr>
      </w:pPr>
    </w:p>
    <w:p w14:paraId="14E6160D" w14:textId="77777777" w:rsidR="00BD623F" w:rsidRPr="00555FDB" w:rsidRDefault="00BD623F" w:rsidP="00BD623F">
      <w:pPr>
        <w:pStyle w:val="Title"/>
        <w:pBdr>
          <w:bottom w:val="single" w:sz="8" w:space="31" w:color="4F81BD"/>
        </w:pBdr>
        <w:shd w:val="clear" w:color="auto" w:fill="7030A0"/>
        <w:spacing w:after="0"/>
        <w:jc w:val="left"/>
        <w:rPr>
          <w:rFonts w:ascii="Arial" w:hAnsi="Arial" w:cs="Arial"/>
          <w:b/>
          <w:color w:val="FFFFFF"/>
          <w:sz w:val="24"/>
          <w:szCs w:val="24"/>
        </w:rPr>
      </w:pPr>
      <w:r w:rsidRPr="00555FDB">
        <w:rPr>
          <w:rFonts w:ascii="Arial" w:hAnsi="Arial" w:cs="Arial"/>
          <w:b/>
          <w:color w:val="FFFFFF"/>
          <w:sz w:val="24"/>
          <w:szCs w:val="24"/>
        </w:rPr>
        <w:t xml:space="preserve">Shortlisting   </w:t>
      </w:r>
    </w:p>
    <w:p w14:paraId="59E8AD43" w14:textId="77777777" w:rsidR="00BD623F" w:rsidRPr="00555FDB" w:rsidRDefault="00BD623F" w:rsidP="00BD623F">
      <w:pPr>
        <w:pStyle w:val="Title"/>
        <w:pBdr>
          <w:bottom w:val="single" w:sz="8" w:space="31" w:color="4F81BD"/>
        </w:pBdr>
        <w:spacing w:after="0"/>
        <w:rPr>
          <w:rFonts w:ascii="Arial" w:hAnsi="Arial" w:cs="Arial"/>
          <w:b/>
          <w:color w:val="455560"/>
          <w:sz w:val="22"/>
          <w:szCs w:val="22"/>
        </w:rPr>
      </w:pPr>
    </w:p>
    <w:p w14:paraId="4E4BDA8D" w14:textId="77777777" w:rsidR="00BD623F" w:rsidRPr="00555FDB" w:rsidRDefault="00BD623F" w:rsidP="00BD623F">
      <w:pPr>
        <w:pStyle w:val="Title"/>
        <w:pBdr>
          <w:bottom w:val="single" w:sz="8" w:space="31" w:color="4F81BD"/>
        </w:pBdr>
        <w:spacing w:after="0"/>
        <w:jc w:val="left"/>
        <w:rPr>
          <w:rFonts w:ascii="Arial" w:hAnsi="Arial" w:cs="Arial"/>
          <w:color w:val="auto"/>
          <w:sz w:val="22"/>
          <w:szCs w:val="22"/>
        </w:rPr>
      </w:pPr>
      <w:r w:rsidRPr="00555FDB">
        <w:rPr>
          <w:rFonts w:ascii="Arial" w:hAnsi="Arial" w:cs="Arial"/>
          <w:color w:val="auto"/>
          <w:sz w:val="22"/>
          <w:szCs w:val="22"/>
        </w:rPr>
        <w:t>To ensure the fairness of the selection process, shortlisting will be based upon the information which you provide in your application and assumptions will not be made about your experience or skills.  We will look for demonstrable evidence that you meet the criteria set out in the person specification.</w:t>
      </w:r>
    </w:p>
    <w:p w14:paraId="4F0C2CB0" w14:textId="77777777" w:rsidR="00BD623F" w:rsidRPr="00555FDB" w:rsidRDefault="00BD623F" w:rsidP="00BD623F">
      <w:pPr>
        <w:pStyle w:val="Title"/>
        <w:pBdr>
          <w:bottom w:val="single" w:sz="8" w:space="31" w:color="4F81BD"/>
        </w:pBdr>
        <w:spacing w:after="0"/>
        <w:jc w:val="left"/>
        <w:rPr>
          <w:rFonts w:ascii="Arial" w:hAnsi="Arial" w:cs="Arial"/>
          <w:color w:val="auto"/>
          <w:sz w:val="22"/>
          <w:szCs w:val="22"/>
        </w:rPr>
      </w:pPr>
    </w:p>
    <w:p w14:paraId="211B3122" w14:textId="77777777" w:rsidR="00BD623F" w:rsidRPr="00555FDB" w:rsidRDefault="00BD623F" w:rsidP="00BD623F">
      <w:pPr>
        <w:pStyle w:val="Title"/>
        <w:pBdr>
          <w:bottom w:val="single" w:sz="8" w:space="31" w:color="4F81BD"/>
        </w:pBdr>
        <w:spacing w:after="0"/>
        <w:jc w:val="left"/>
        <w:rPr>
          <w:rFonts w:ascii="Arial" w:hAnsi="Arial" w:cs="Arial"/>
          <w:sz w:val="22"/>
          <w:szCs w:val="22"/>
        </w:rPr>
      </w:pPr>
      <w:r w:rsidRPr="00555FDB">
        <w:rPr>
          <w:rFonts w:ascii="Arial" w:hAnsi="Arial" w:cs="Arial"/>
          <w:color w:val="auto"/>
          <w:sz w:val="22"/>
          <w:szCs w:val="22"/>
        </w:rPr>
        <w:t>All applicants will be notified of the outcome of the shortlisting process</w:t>
      </w:r>
      <w:r w:rsidRPr="00555FDB">
        <w:rPr>
          <w:rFonts w:ascii="Arial" w:hAnsi="Arial" w:cs="Arial"/>
          <w:sz w:val="22"/>
          <w:szCs w:val="22"/>
        </w:rPr>
        <w:t xml:space="preserve">. </w:t>
      </w:r>
    </w:p>
    <w:p w14:paraId="2B38ACFC" w14:textId="77777777" w:rsidR="00BD623F" w:rsidRPr="00555FDB" w:rsidRDefault="00BD623F" w:rsidP="00BD623F">
      <w:pPr>
        <w:pStyle w:val="Title"/>
        <w:pBdr>
          <w:bottom w:val="single" w:sz="8" w:space="31" w:color="4F81BD"/>
        </w:pBdr>
        <w:spacing w:after="0"/>
        <w:rPr>
          <w:rFonts w:ascii="Arial" w:hAnsi="Arial" w:cs="Arial"/>
          <w:b/>
          <w:color w:val="455560"/>
          <w:sz w:val="22"/>
          <w:szCs w:val="22"/>
        </w:rPr>
      </w:pPr>
    </w:p>
    <w:p w14:paraId="38510BE6" w14:textId="77777777" w:rsidR="00BD623F" w:rsidRPr="00555FDB" w:rsidRDefault="00BD623F" w:rsidP="00BD623F">
      <w:pPr>
        <w:pStyle w:val="Title"/>
        <w:pBdr>
          <w:bottom w:val="single" w:sz="8" w:space="31" w:color="4F81BD"/>
        </w:pBdr>
        <w:spacing w:after="0"/>
        <w:rPr>
          <w:rFonts w:ascii="Arial" w:hAnsi="Arial" w:cs="Arial"/>
          <w:b/>
          <w:color w:val="455560"/>
          <w:sz w:val="22"/>
          <w:szCs w:val="22"/>
        </w:rPr>
      </w:pPr>
    </w:p>
    <w:p w14:paraId="184253EB" w14:textId="77777777" w:rsidR="00BD623F" w:rsidRPr="00555FDB" w:rsidRDefault="00BD623F" w:rsidP="00BD623F">
      <w:pPr>
        <w:pStyle w:val="Title"/>
        <w:pBdr>
          <w:bottom w:val="single" w:sz="8" w:space="31" w:color="4F81BD"/>
        </w:pBdr>
        <w:shd w:val="clear" w:color="auto" w:fill="7030A0"/>
        <w:spacing w:after="0"/>
        <w:rPr>
          <w:rFonts w:ascii="Arial" w:hAnsi="Arial" w:cs="Arial"/>
          <w:b/>
          <w:color w:val="FFFFFF"/>
          <w:sz w:val="24"/>
          <w:szCs w:val="24"/>
        </w:rPr>
      </w:pPr>
    </w:p>
    <w:p w14:paraId="439A1E49" w14:textId="77777777" w:rsidR="00BD623F" w:rsidRPr="00555FDB" w:rsidRDefault="00BD623F" w:rsidP="00BD623F">
      <w:pPr>
        <w:pStyle w:val="Title"/>
        <w:pBdr>
          <w:bottom w:val="single" w:sz="8" w:space="31" w:color="4F81BD"/>
        </w:pBdr>
        <w:shd w:val="clear" w:color="auto" w:fill="7030A0"/>
        <w:spacing w:after="0"/>
        <w:jc w:val="left"/>
        <w:rPr>
          <w:rFonts w:ascii="Arial" w:hAnsi="Arial" w:cs="Arial"/>
          <w:b/>
          <w:color w:val="FFFFFF"/>
          <w:sz w:val="24"/>
          <w:szCs w:val="24"/>
        </w:rPr>
      </w:pPr>
      <w:r w:rsidRPr="00555FDB">
        <w:rPr>
          <w:rFonts w:ascii="Arial" w:hAnsi="Arial" w:cs="Arial"/>
          <w:b/>
          <w:color w:val="FFFFFF"/>
          <w:sz w:val="24"/>
          <w:szCs w:val="24"/>
        </w:rPr>
        <w:t xml:space="preserve">Interview  </w:t>
      </w:r>
    </w:p>
    <w:p w14:paraId="0A88AE0A" w14:textId="77777777" w:rsidR="00BD623F" w:rsidRPr="00555FDB" w:rsidRDefault="00BD623F" w:rsidP="00BD623F">
      <w:pPr>
        <w:pStyle w:val="Title"/>
        <w:pBdr>
          <w:bottom w:val="single" w:sz="8" w:space="31" w:color="4F81BD"/>
        </w:pBdr>
        <w:shd w:val="clear" w:color="auto" w:fill="FFFFFF"/>
        <w:spacing w:after="0"/>
        <w:jc w:val="left"/>
        <w:rPr>
          <w:rFonts w:ascii="Arial" w:hAnsi="Arial" w:cs="Arial"/>
          <w:b/>
          <w:color w:val="FFFFFF"/>
          <w:sz w:val="24"/>
          <w:szCs w:val="24"/>
        </w:rPr>
      </w:pPr>
    </w:p>
    <w:p w14:paraId="38896F1B" w14:textId="77777777" w:rsidR="00BD623F" w:rsidRPr="00555FDB" w:rsidRDefault="00BD623F" w:rsidP="00BD623F">
      <w:pPr>
        <w:pStyle w:val="Title"/>
        <w:pBdr>
          <w:bottom w:val="single" w:sz="8" w:space="31" w:color="4F81BD"/>
        </w:pBdr>
        <w:shd w:val="clear" w:color="auto" w:fill="FFFFFF"/>
        <w:spacing w:after="0"/>
        <w:jc w:val="left"/>
        <w:rPr>
          <w:rFonts w:ascii="Arial" w:hAnsi="Arial" w:cs="Arial"/>
          <w:color w:val="auto"/>
          <w:sz w:val="22"/>
          <w:szCs w:val="22"/>
        </w:rPr>
      </w:pPr>
      <w:r w:rsidRPr="00555FDB">
        <w:rPr>
          <w:rFonts w:ascii="Arial" w:hAnsi="Arial" w:cs="Arial"/>
          <w:color w:val="auto"/>
          <w:sz w:val="22"/>
          <w:szCs w:val="22"/>
        </w:rPr>
        <w:t xml:space="preserve">Further details regarding the selection process will be communicated at the time applicants are invited for interview. If you </w:t>
      </w:r>
      <w:proofErr w:type="gramStart"/>
      <w:r w:rsidRPr="00555FDB">
        <w:rPr>
          <w:rFonts w:ascii="Arial" w:hAnsi="Arial" w:cs="Arial"/>
          <w:color w:val="auto"/>
          <w:sz w:val="22"/>
          <w:szCs w:val="22"/>
        </w:rPr>
        <w:t>are offered</w:t>
      </w:r>
      <w:proofErr w:type="gramEnd"/>
      <w:r w:rsidRPr="00555FDB">
        <w:rPr>
          <w:rFonts w:ascii="Arial" w:hAnsi="Arial" w:cs="Arial"/>
          <w:color w:val="auto"/>
          <w:sz w:val="22"/>
          <w:szCs w:val="22"/>
        </w:rPr>
        <w:t xml:space="preserve"> the position then this appointment will be subject to satisfactory pre-employment checks.  </w:t>
      </w:r>
    </w:p>
    <w:p w14:paraId="0B781E80" w14:textId="77777777" w:rsidR="00BD623F" w:rsidRPr="00555FDB" w:rsidRDefault="00BD623F" w:rsidP="00BD623F">
      <w:pPr>
        <w:shd w:val="clear" w:color="auto" w:fill="7030A0"/>
      </w:pPr>
    </w:p>
    <w:p w14:paraId="1A36D71D" w14:textId="77777777" w:rsidR="00BD623F" w:rsidRPr="00555FDB" w:rsidRDefault="00BD623F" w:rsidP="00BD623F"/>
    <w:p w14:paraId="44E7395E" w14:textId="77777777" w:rsidR="00BD623F" w:rsidRPr="00555FDB" w:rsidRDefault="00BD623F" w:rsidP="00BD623F"/>
    <w:p w14:paraId="7590B013" w14:textId="77777777" w:rsidR="00BD623F" w:rsidRPr="00555FDB" w:rsidRDefault="00BD623F" w:rsidP="00BD623F"/>
    <w:p w14:paraId="4ABFBC71" w14:textId="77777777" w:rsidR="00BD623F" w:rsidRPr="00555FDB" w:rsidRDefault="00BD623F" w:rsidP="00BD623F"/>
    <w:p w14:paraId="38AD187D" w14:textId="77777777" w:rsidR="00BD623F" w:rsidRPr="00555FDB" w:rsidRDefault="00BD623F" w:rsidP="00BD623F">
      <w:pPr>
        <w:widowControl/>
        <w:autoSpaceDE/>
        <w:autoSpaceDN/>
        <w:adjustRightInd/>
        <w:rPr>
          <w:b/>
          <w:sz w:val="28"/>
          <w:szCs w:val="28"/>
        </w:rPr>
      </w:pPr>
    </w:p>
    <w:p w14:paraId="63913A4A" w14:textId="77777777" w:rsidR="00BD623F" w:rsidRPr="00555FDB" w:rsidRDefault="00BD623F" w:rsidP="00BD623F">
      <w:pPr>
        <w:widowControl/>
        <w:autoSpaceDE/>
        <w:autoSpaceDN/>
        <w:adjustRightInd/>
        <w:rPr>
          <w:b/>
          <w:sz w:val="28"/>
          <w:szCs w:val="28"/>
        </w:rPr>
      </w:pPr>
    </w:p>
    <w:p w14:paraId="7C933F15" w14:textId="0271328D" w:rsidR="00345F93" w:rsidRPr="008A50AE" w:rsidRDefault="00345F93" w:rsidP="008A50AE">
      <w:pPr>
        <w:widowControl/>
        <w:autoSpaceDE/>
        <w:autoSpaceDN/>
        <w:adjustRightInd/>
        <w:rPr>
          <w:b/>
          <w:sz w:val="28"/>
          <w:szCs w:val="28"/>
        </w:rPr>
      </w:pPr>
      <w:r>
        <w:rPr>
          <w:b/>
          <w:sz w:val="28"/>
          <w:szCs w:val="28"/>
        </w:rPr>
        <w:br w:type="page"/>
      </w:r>
    </w:p>
    <w:p w14:paraId="37E807B5" w14:textId="77777777" w:rsidR="00345F93" w:rsidRPr="00555FDB" w:rsidRDefault="00345F93" w:rsidP="00345F93"/>
    <w:p w14:paraId="4BAD06CA" w14:textId="77777777" w:rsidR="008A50AE" w:rsidRPr="008A50AE" w:rsidRDefault="008A50AE" w:rsidP="008A50AE">
      <w:pPr>
        <w:widowControl/>
        <w:autoSpaceDE/>
        <w:autoSpaceDN/>
        <w:adjustRightInd/>
        <w:spacing w:before="100" w:beforeAutospacing="1" w:after="100" w:afterAutospacing="1"/>
        <w:jc w:val="center"/>
        <w:rPr>
          <w:b/>
          <w:bCs/>
          <w:color w:val="000000"/>
          <w:sz w:val="22"/>
          <w:szCs w:val="22"/>
          <w:u w:val="single"/>
          <w:lang w:eastAsia="zh-CN" w:bidi="th-TH"/>
        </w:rPr>
      </w:pPr>
      <w:r w:rsidRPr="008A50AE">
        <w:rPr>
          <w:rFonts w:eastAsia="DengXian"/>
          <w:noProof/>
          <w:sz w:val="22"/>
          <w:szCs w:val="22"/>
          <w:lang w:eastAsia="en-GB"/>
        </w:rPr>
        <w:drawing>
          <wp:anchor distT="0" distB="0" distL="114300" distR="114300" simplePos="0" relativeHeight="251658240" behindDoc="0" locked="0" layoutInCell="1" allowOverlap="1" wp14:anchorId="6EC95A27" wp14:editId="32BAFE4F">
            <wp:simplePos x="0" y="0"/>
            <wp:positionH relativeFrom="margin">
              <wp:align>center</wp:align>
            </wp:positionH>
            <wp:positionV relativeFrom="paragraph">
              <wp:posOffset>-373404</wp:posOffset>
            </wp:positionV>
            <wp:extent cx="4286250" cy="1181100"/>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6250" cy="1181100"/>
                    </a:xfrm>
                    <a:prstGeom prst="rect">
                      <a:avLst/>
                    </a:prstGeom>
                    <a:noFill/>
                    <a:ln>
                      <a:noFill/>
                    </a:ln>
                  </pic:spPr>
                </pic:pic>
              </a:graphicData>
            </a:graphic>
          </wp:anchor>
        </w:drawing>
      </w:r>
    </w:p>
    <w:p w14:paraId="47EA5CBC" w14:textId="77777777" w:rsidR="008A50AE" w:rsidRPr="008A50AE" w:rsidRDefault="008A50AE" w:rsidP="008A50AE">
      <w:pPr>
        <w:widowControl/>
        <w:autoSpaceDE/>
        <w:autoSpaceDN/>
        <w:adjustRightInd/>
        <w:spacing w:before="100" w:beforeAutospacing="1" w:after="100" w:afterAutospacing="1"/>
        <w:jc w:val="center"/>
        <w:rPr>
          <w:b/>
          <w:bCs/>
          <w:color w:val="000000"/>
          <w:sz w:val="22"/>
          <w:szCs w:val="22"/>
          <w:u w:val="single"/>
          <w:lang w:eastAsia="zh-CN" w:bidi="th-TH"/>
        </w:rPr>
      </w:pPr>
    </w:p>
    <w:p w14:paraId="04F4719E" w14:textId="77777777" w:rsidR="008A50AE" w:rsidRPr="008A50AE" w:rsidRDefault="008A50AE" w:rsidP="008A50AE">
      <w:pPr>
        <w:widowControl/>
        <w:autoSpaceDE/>
        <w:autoSpaceDN/>
        <w:adjustRightInd/>
        <w:spacing w:before="100" w:beforeAutospacing="1" w:after="100" w:afterAutospacing="1"/>
        <w:jc w:val="center"/>
        <w:rPr>
          <w:b/>
          <w:bCs/>
          <w:color w:val="000000"/>
          <w:sz w:val="22"/>
          <w:szCs w:val="22"/>
          <w:u w:val="single"/>
          <w:lang w:eastAsia="zh-CN" w:bidi="th-TH"/>
        </w:rPr>
      </w:pPr>
    </w:p>
    <w:p w14:paraId="30B75B4B" w14:textId="77777777" w:rsidR="008A50AE" w:rsidRPr="008A50AE" w:rsidRDefault="008A50AE" w:rsidP="008A50AE">
      <w:pPr>
        <w:widowControl/>
        <w:autoSpaceDE/>
        <w:autoSpaceDN/>
        <w:adjustRightInd/>
        <w:spacing w:before="100" w:beforeAutospacing="1" w:after="100" w:afterAutospacing="1"/>
        <w:jc w:val="center"/>
        <w:rPr>
          <w:color w:val="000000"/>
          <w:sz w:val="22"/>
          <w:szCs w:val="22"/>
          <w:lang w:eastAsia="zh-CN" w:bidi="th-TH"/>
        </w:rPr>
      </w:pPr>
      <w:r w:rsidRPr="008A50AE">
        <w:rPr>
          <w:b/>
          <w:bCs/>
          <w:color w:val="000000"/>
          <w:sz w:val="22"/>
          <w:szCs w:val="22"/>
          <w:u w:val="single"/>
          <w:lang w:eastAsia="zh-CN" w:bidi="th-TH"/>
        </w:rPr>
        <w:t>Applicant Privacy Notice</w:t>
      </w:r>
    </w:p>
    <w:p w14:paraId="05361C20" w14:textId="48C5F75C" w:rsidR="008A50AE" w:rsidRPr="008A50AE" w:rsidRDefault="5BBCA1DA" w:rsidP="5BBCA1DA">
      <w:pPr>
        <w:widowControl/>
        <w:autoSpaceDE/>
        <w:autoSpaceDN/>
        <w:adjustRightInd/>
        <w:spacing w:before="100" w:beforeAutospacing="1" w:after="100" w:afterAutospacing="1"/>
        <w:rPr>
          <w:b/>
          <w:bCs/>
          <w:color w:val="000000" w:themeColor="text1"/>
          <w:sz w:val="22"/>
          <w:szCs w:val="22"/>
          <w:lang w:eastAsia="zh-CN" w:bidi="th-TH"/>
        </w:rPr>
      </w:pPr>
      <w:r w:rsidRPr="5BBCA1DA">
        <w:rPr>
          <w:b/>
          <w:bCs/>
          <w:color w:val="000000" w:themeColor="text1"/>
          <w:sz w:val="22"/>
          <w:szCs w:val="22"/>
          <w:lang w:eastAsia="zh-CN" w:bidi="th-TH"/>
        </w:rPr>
        <w:t>Data controller: Bath and Wells Multi Academy Trust, The Old Deanery, Cathedral Green, Wells, Somerset, BA5 2UG</w:t>
      </w:r>
    </w:p>
    <w:p w14:paraId="07E19CDE" w14:textId="77777777" w:rsidR="008A50AE" w:rsidRPr="008A50AE" w:rsidRDefault="008A50AE" w:rsidP="008A50AE">
      <w:pPr>
        <w:widowControl/>
        <w:autoSpaceDE/>
        <w:autoSpaceDN/>
        <w:adjustRightInd/>
        <w:spacing w:before="100" w:beforeAutospacing="1" w:after="100" w:afterAutospacing="1"/>
        <w:rPr>
          <w:sz w:val="22"/>
          <w:szCs w:val="22"/>
          <w:lang w:eastAsia="zh-CN" w:bidi="th-TH"/>
        </w:rPr>
      </w:pPr>
      <w:r w:rsidRPr="008A50AE">
        <w:rPr>
          <w:b/>
          <w:bCs/>
          <w:color w:val="000000"/>
          <w:sz w:val="22"/>
          <w:szCs w:val="22"/>
          <w:lang w:eastAsia="zh-CN" w:bidi="th-TH"/>
        </w:rPr>
        <w:t xml:space="preserve">Data protection officer: I West – Audit West, </w:t>
      </w:r>
      <w:proofErr w:type="spellStart"/>
      <w:r w:rsidRPr="008A50AE">
        <w:rPr>
          <w:b/>
          <w:bCs/>
          <w:color w:val="000000"/>
          <w:sz w:val="22"/>
          <w:szCs w:val="22"/>
          <w:lang w:eastAsia="zh-CN" w:bidi="th-TH"/>
        </w:rPr>
        <w:t>BaNES</w:t>
      </w:r>
      <w:proofErr w:type="spellEnd"/>
      <w:r w:rsidRPr="008A50AE">
        <w:rPr>
          <w:b/>
          <w:bCs/>
          <w:color w:val="000000"/>
          <w:sz w:val="22"/>
          <w:szCs w:val="22"/>
          <w:lang w:eastAsia="zh-CN" w:bidi="th-TH"/>
        </w:rPr>
        <w:t>, Guildhall, High Street, Bath, BA1 5AW</w:t>
      </w:r>
    </w:p>
    <w:p w14:paraId="754BAEB0"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color w:val="000000"/>
          <w:sz w:val="22"/>
          <w:szCs w:val="22"/>
          <w:lang w:eastAsia="zh-CN" w:bidi="th-TH"/>
        </w:rPr>
        <w:t>As part of any recruitment process, the BWMAT collects and processes personal data relating to job applicants. The BWMAT is committed to being transparent about how it collects and uses that data and to meeting its data protection obligations.</w:t>
      </w:r>
    </w:p>
    <w:p w14:paraId="73797F0F"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b/>
          <w:bCs/>
          <w:color w:val="000000"/>
          <w:sz w:val="22"/>
          <w:szCs w:val="22"/>
          <w:lang w:eastAsia="zh-CN" w:bidi="th-TH"/>
        </w:rPr>
        <w:t>What information does the BWMAT collect?</w:t>
      </w:r>
    </w:p>
    <w:p w14:paraId="170C5CA9" w14:textId="77777777" w:rsidR="008A50AE" w:rsidRPr="008A50AE" w:rsidRDefault="008A50AE" w:rsidP="008A50AE">
      <w:pPr>
        <w:widowControl/>
        <w:autoSpaceDE/>
        <w:autoSpaceDN/>
        <w:adjustRightInd/>
        <w:rPr>
          <w:rFonts w:eastAsia="DengXian"/>
          <w:sz w:val="22"/>
          <w:szCs w:val="28"/>
          <w:lang w:eastAsia="zh-CN" w:bidi="th-TH"/>
        </w:rPr>
      </w:pPr>
      <w:r w:rsidRPr="008A50AE">
        <w:rPr>
          <w:rFonts w:eastAsia="DengXian"/>
          <w:sz w:val="22"/>
          <w:szCs w:val="28"/>
          <w:lang w:eastAsia="zh-CN" w:bidi="th-TH"/>
        </w:rPr>
        <w:t>The BWMAT collects a range of information about you. This includes:</w:t>
      </w:r>
    </w:p>
    <w:p w14:paraId="504B7CC3" w14:textId="77777777" w:rsidR="008A50AE" w:rsidRPr="008A50AE" w:rsidRDefault="008A50AE" w:rsidP="008A50AE">
      <w:pPr>
        <w:widowControl/>
        <w:numPr>
          <w:ilvl w:val="0"/>
          <w:numId w:val="30"/>
        </w:numPr>
        <w:autoSpaceDE/>
        <w:autoSpaceDN/>
        <w:adjustRightInd/>
        <w:spacing w:after="160" w:line="259" w:lineRule="auto"/>
        <w:rPr>
          <w:rFonts w:eastAsia="DengXian"/>
          <w:sz w:val="22"/>
          <w:szCs w:val="28"/>
          <w:lang w:eastAsia="zh-CN" w:bidi="th-TH"/>
        </w:rPr>
      </w:pPr>
      <w:r w:rsidRPr="008A50AE">
        <w:rPr>
          <w:rFonts w:eastAsia="DengXian"/>
          <w:sz w:val="22"/>
          <w:szCs w:val="28"/>
          <w:lang w:eastAsia="zh-CN" w:bidi="th-TH"/>
        </w:rPr>
        <w:t>Your name, address and contact details, including email address and telephone number;</w:t>
      </w:r>
    </w:p>
    <w:p w14:paraId="7AFE159C" w14:textId="77777777" w:rsidR="008A50AE" w:rsidRPr="008A50AE" w:rsidRDefault="008A50AE" w:rsidP="008A50AE">
      <w:pPr>
        <w:widowControl/>
        <w:numPr>
          <w:ilvl w:val="0"/>
          <w:numId w:val="30"/>
        </w:numPr>
        <w:autoSpaceDE/>
        <w:autoSpaceDN/>
        <w:adjustRightInd/>
        <w:spacing w:after="160" w:line="259" w:lineRule="auto"/>
        <w:rPr>
          <w:rFonts w:eastAsia="DengXian"/>
          <w:sz w:val="22"/>
          <w:szCs w:val="28"/>
          <w:lang w:eastAsia="zh-CN" w:bidi="th-TH"/>
        </w:rPr>
      </w:pPr>
      <w:r w:rsidRPr="008A50AE">
        <w:rPr>
          <w:rFonts w:eastAsia="DengXian"/>
          <w:sz w:val="22"/>
          <w:szCs w:val="28"/>
          <w:lang w:eastAsia="zh-CN" w:bidi="th-TH"/>
        </w:rPr>
        <w:t>Details of your qualifications, skills, experience and employment history;</w:t>
      </w:r>
    </w:p>
    <w:p w14:paraId="008FFA89" w14:textId="77777777" w:rsidR="008A50AE" w:rsidRPr="008A50AE" w:rsidRDefault="008A50AE" w:rsidP="008A50AE">
      <w:pPr>
        <w:widowControl/>
        <w:numPr>
          <w:ilvl w:val="0"/>
          <w:numId w:val="30"/>
        </w:numPr>
        <w:autoSpaceDE/>
        <w:autoSpaceDN/>
        <w:adjustRightInd/>
        <w:spacing w:after="160" w:line="259" w:lineRule="auto"/>
        <w:rPr>
          <w:rFonts w:eastAsia="DengXian"/>
          <w:sz w:val="22"/>
          <w:szCs w:val="28"/>
          <w:lang w:eastAsia="zh-CN" w:bidi="th-TH"/>
        </w:rPr>
      </w:pPr>
      <w:r w:rsidRPr="008A50AE">
        <w:rPr>
          <w:rFonts w:eastAsia="DengXian"/>
          <w:sz w:val="22"/>
          <w:szCs w:val="28"/>
          <w:lang w:eastAsia="zh-CN" w:bidi="th-TH"/>
        </w:rPr>
        <w:t>Information about your current level of remuneration, including benefit entitlements;</w:t>
      </w:r>
    </w:p>
    <w:p w14:paraId="2E8B0CCC" w14:textId="77777777" w:rsidR="008A50AE" w:rsidRPr="008A50AE" w:rsidRDefault="008A50AE" w:rsidP="008A50AE">
      <w:pPr>
        <w:widowControl/>
        <w:numPr>
          <w:ilvl w:val="0"/>
          <w:numId w:val="30"/>
        </w:numPr>
        <w:autoSpaceDE/>
        <w:autoSpaceDN/>
        <w:adjustRightInd/>
        <w:spacing w:after="160" w:line="259" w:lineRule="auto"/>
        <w:rPr>
          <w:rFonts w:eastAsia="DengXian"/>
          <w:sz w:val="22"/>
          <w:szCs w:val="28"/>
          <w:lang w:eastAsia="zh-CN" w:bidi="th-TH"/>
        </w:rPr>
      </w:pPr>
      <w:r w:rsidRPr="008A50AE">
        <w:rPr>
          <w:rFonts w:eastAsia="DengXian"/>
          <w:sz w:val="22"/>
          <w:szCs w:val="28"/>
          <w:lang w:eastAsia="zh-CN" w:bidi="th-TH"/>
        </w:rPr>
        <w:t>Whether or not you have a disability for which the BWMAT needs to make reasonable adjustments during the recruitment process;</w:t>
      </w:r>
    </w:p>
    <w:p w14:paraId="2776BC56" w14:textId="77777777" w:rsidR="008A50AE" w:rsidRPr="008A50AE" w:rsidRDefault="008A50AE" w:rsidP="008A50AE">
      <w:pPr>
        <w:widowControl/>
        <w:numPr>
          <w:ilvl w:val="0"/>
          <w:numId w:val="30"/>
        </w:numPr>
        <w:autoSpaceDE/>
        <w:autoSpaceDN/>
        <w:adjustRightInd/>
        <w:spacing w:after="160" w:line="259" w:lineRule="auto"/>
        <w:rPr>
          <w:rFonts w:eastAsia="DengXian"/>
          <w:sz w:val="22"/>
          <w:szCs w:val="28"/>
          <w:lang w:eastAsia="zh-CN" w:bidi="th-TH"/>
        </w:rPr>
      </w:pPr>
      <w:r w:rsidRPr="008A50AE">
        <w:rPr>
          <w:rFonts w:eastAsia="DengXian"/>
          <w:sz w:val="22"/>
          <w:szCs w:val="28"/>
          <w:lang w:eastAsia="zh-CN" w:bidi="th-TH"/>
        </w:rPr>
        <w:t>Information about your entitlement to work in the UK; and</w:t>
      </w:r>
    </w:p>
    <w:p w14:paraId="11240680" w14:textId="77777777" w:rsidR="008A50AE" w:rsidRPr="008A50AE" w:rsidRDefault="008A50AE" w:rsidP="008A50AE">
      <w:pPr>
        <w:widowControl/>
        <w:numPr>
          <w:ilvl w:val="0"/>
          <w:numId w:val="30"/>
        </w:numPr>
        <w:autoSpaceDE/>
        <w:autoSpaceDN/>
        <w:adjustRightInd/>
        <w:spacing w:after="160" w:line="259" w:lineRule="auto"/>
        <w:rPr>
          <w:rFonts w:eastAsia="DengXian"/>
          <w:sz w:val="22"/>
          <w:szCs w:val="28"/>
          <w:lang w:eastAsia="zh-CN" w:bidi="th-TH"/>
        </w:rPr>
      </w:pPr>
      <w:r w:rsidRPr="008A50AE">
        <w:rPr>
          <w:rFonts w:eastAsia="DengXian"/>
          <w:sz w:val="22"/>
          <w:szCs w:val="28"/>
          <w:lang w:eastAsia="zh-CN" w:bidi="th-TH"/>
        </w:rPr>
        <w:t>Equal opportunities monitoring information, including information about your ethnic origin, sexual orientation, health, and religion or belief.</w:t>
      </w:r>
    </w:p>
    <w:p w14:paraId="2E1A10C4" w14:textId="77777777" w:rsidR="008A50AE" w:rsidRPr="008A50AE" w:rsidRDefault="008A50AE" w:rsidP="008A50AE">
      <w:pPr>
        <w:widowControl/>
        <w:numPr>
          <w:ilvl w:val="0"/>
          <w:numId w:val="30"/>
        </w:numPr>
        <w:autoSpaceDE/>
        <w:autoSpaceDN/>
        <w:adjustRightInd/>
        <w:spacing w:after="160" w:line="259" w:lineRule="auto"/>
        <w:rPr>
          <w:rFonts w:eastAsia="DengXian"/>
          <w:sz w:val="22"/>
          <w:szCs w:val="28"/>
          <w:lang w:eastAsia="zh-CN" w:bidi="th-TH"/>
        </w:rPr>
      </w:pPr>
      <w:r w:rsidRPr="008A50AE">
        <w:rPr>
          <w:rFonts w:eastAsia="DengXian"/>
          <w:sz w:val="22"/>
          <w:szCs w:val="28"/>
          <w:lang w:eastAsia="zh-CN" w:bidi="th-TH"/>
        </w:rPr>
        <w:t>Information obtained during the interview process</w:t>
      </w:r>
    </w:p>
    <w:p w14:paraId="3901EA23"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color w:val="000000"/>
          <w:sz w:val="22"/>
          <w:szCs w:val="22"/>
          <w:lang w:eastAsia="zh-CN" w:bidi="th-TH"/>
        </w:rPr>
        <w:t xml:space="preserve">The BWMAT collects this information in a variety of ways. For example, data might be contained in application forms, CVs, obtained from your passport or other identity documents, or collected through interviews or other forms of assessment. </w:t>
      </w:r>
    </w:p>
    <w:p w14:paraId="19800204"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color w:val="000000"/>
          <w:sz w:val="22"/>
          <w:szCs w:val="22"/>
          <w:lang w:eastAsia="zh-CN" w:bidi="th-TH"/>
        </w:rPr>
        <w:t>The BWMAT will also collect personal data about you from third parties, such as references supplied by former employers, information from employment background check providers and information from criminal records checks. The BWMAT will seek information from third parties as appropriate throughout the recruitment process and will inform you that it is doing so.</w:t>
      </w:r>
    </w:p>
    <w:p w14:paraId="5EDA2593"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color w:val="000000"/>
          <w:sz w:val="22"/>
          <w:szCs w:val="22"/>
          <w:lang w:eastAsia="zh-CN" w:bidi="th-TH"/>
        </w:rPr>
        <w:t>Data will be stored in a range of different places, including on your application record, on IT systems (including email).</w:t>
      </w:r>
    </w:p>
    <w:p w14:paraId="71E0553C"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b/>
          <w:bCs/>
          <w:color w:val="000000"/>
          <w:sz w:val="22"/>
          <w:szCs w:val="22"/>
          <w:lang w:eastAsia="zh-CN" w:bidi="th-TH"/>
        </w:rPr>
        <w:t>Why does the BWMAT process personal data?</w:t>
      </w:r>
    </w:p>
    <w:p w14:paraId="4632E106"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color w:val="000000"/>
          <w:sz w:val="22"/>
          <w:szCs w:val="22"/>
          <w:lang w:eastAsia="zh-CN" w:bidi="th-TH"/>
        </w:rPr>
        <w:t>The BWMAT needs to process data to take steps at your request prior to entering into a contract with you. It also needs to process your data to enter into a contract with you.</w:t>
      </w:r>
    </w:p>
    <w:p w14:paraId="28EF7155"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color w:val="000000"/>
          <w:sz w:val="22"/>
          <w:szCs w:val="22"/>
          <w:lang w:eastAsia="zh-CN" w:bidi="th-TH"/>
        </w:rPr>
        <w:t>In some cases, the BWMAT needs to process data to ensure that it is complying with its legal obligations. For example, it is required to check a successful applicant's eligibility to work in the UK before employment starts.</w:t>
      </w:r>
    </w:p>
    <w:p w14:paraId="04DB8EAB"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color w:val="000000"/>
          <w:sz w:val="22"/>
          <w:szCs w:val="22"/>
          <w:lang w:eastAsia="zh-CN" w:bidi="th-TH"/>
        </w:rPr>
        <w:t>The BWMAT has a legitimate interest in processing personal data during the recruitment process and for keeping records of the process. Processing data from job applicants allows the BWMAT to manage the recruitment process, assess and confirm a candidate's suitability for employment and decide to whom to offer a job. The BWMAT may also need to process data from job applicants to respond to and defend against legal claims.</w:t>
      </w:r>
    </w:p>
    <w:p w14:paraId="75FCDFDA"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color w:val="000000"/>
          <w:sz w:val="22"/>
          <w:szCs w:val="22"/>
          <w:lang w:eastAsia="zh-CN" w:bidi="th-TH"/>
        </w:rPr>
        <w:t xml:space="preserve">Where the BWMAT relies on legitimate interests as a reason for processing data, it has considered </w:t>
      </w:r>
      <w:proofErr w:type="gramStart"/>
      <w:r w:rsidRPr="008A50AE">
        <w:rPr>
          <w:color w:val="000000"/>
          <w:sz w:val="22"/>
          <w:szCs w:val="22"/>
          <w:lang w:eastAsia="zh-CN" w:bidi="th-TH"/>
        </w:rPr>
        <w:t>whether or not</w:t>
      </w:r>
      <w:proofErr w:type="gramEnd"/>
      <w:r w:rsidRPr="008A50AE">
        <w:rPr>
          <w:color w:val="000000"/>
          <w:sz w:val="22"/>
          <w:szCs w:val="22"/>
          <w:lang w:eastAsia="zh-CN" w:bidi="th-TH"/>
        </w:rPr>
        <w:t xml:space="preserve"> those interests are overridden by the rights and freedoms of employees or workers and has concluded that they are not.</w:t>
      </w:r>
    </w:p>
    <w:p w14:paraId="0124B512"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color w:val="000000"/>
          <w:sz w:val="22"/>
          <w:szCs w:val="22"/>
          <w:lang w:eastAsia="zh-CN" w:bidi="th-TH"/>
        </w:rPr>
        <w:t>The BWMAT processes health information if it needs to make reasonable adjustments to the recruitment process for candidates who have a disability. This is to carry out its obligations and exercise specific rights in relation to employment.</w:t>
      </w:r>
    </w:p>
    <w:p w14:paraId="78432537"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color w:val="000000"/>
          <w:sz w:val="22"/>
          <w:szCs w:val="22"/>
          <w:lang w:eastAsia="zh-CN" w:bidi="th-TH"/>
        </w:rPr>
        <w:t>Where the BWMAT processes other special categories of data, such as information about ethnic origin, sexual orientation, health or religion or belief, this is for equal opportunities monitoring purposes.</w:t>
      </w:r>
    </w:p>
    <w:p w14:paraId="42F7993B"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color w:val="000000"/>
          <w:sz w:val="22"/>
          <w:szCs w:val="22"/>
          <w:lang w:eastAsia="zh-CN" w:bidi="th-TH"/>
        </w:rPr>
        <w:t xml:space="preserve">For most roles, the BWMAT has a responsibility to seek information about criminal convictions and offences. In addition to these </w:t>
      </w:r>
      <w:proofErr w:type="gramStart"/>
      <w:r w:rsidRPr="008A50AE">
        <w:rPr>
          <w:color w:val="000000"/>
          <w:sz w:val="22"/>
          <w:szCs w:val="22"/>
          <w:lang w:eastAsia="zh-CN" w:bidi="th-TH"/>
        </w:rPr>
        <w:t>checks</w:t>
      </w:r>
      <w:proofErr w:type="gramEnd"/>
      <w:r w:rsidRPr="008A50AE">
        <w:rPr>
          <w:color w:val="000000"/>
          <w:sz w:val="22"/>
          <w:szCs w:val="22"/>
          <w:lang w:eastAsia="zh-CN" w:bidi="th-TH"/>
        </w:rPr>
        <w:t xml:space="preserve"> information will also be sought in respect to Safeguarding and the suitability to work with children. Where the BWMAT seeks this information, it does so because it is necessary for it to carry out its obligations and exercise specific rights in relation to employment.</w:t>
      </w:r>
    </w:p>
    <w:p w14:paraId="2FBE412E"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color w:val="000000"/>
          <w:sz w:val="22"/>
          <w:szCs w:val="22"/>
          <w:lang w:eastAsia="zh-CN" w:bidi="th-TH"/>
        </w:rPr>
        <w:t>If your application is unsuccessful, the BWMAT will keep your personal data on file for six months.</w:t>
      </w:r>
    </w:p>
    <w:p w14:paraId="30D745E6"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b/>
          <w:bCs/>
          <w:color w:val="000000"/>
          <w:sz w:val="22"/>
          <w:szCs w:val="22"/>
          <w:lang w:eastAsia="zh-CN" w:bidi="th-TH"/>
        </w:rPr>
        <w:t>Who has access to data?</w:t>
      </w:r>
    </w:p>
    <w:p w14:paraId="4DA14745"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color w:val="000000"/>
          <w:sz w:val="22"/>
          <w:szCs w:val="22"/>
          <w:lang w:eastAsia="zh-CN" w:bidi="th-TH"/>
        </w:rPr>
        <w:t>Your information will be shared internally for the purposes of the recruitment exercise. This includes members of the HR and recruitment team, interviewers involved in the recruitment process, school office staff and school leadership and IT staff if access to the data is necessary for the performance of their roles.</w:t>
      </w:r>
    </w:p>
    <w:p w14:paraId="3F37FD2E"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color w:val="000000"/>
          <w:sz w:val="22"/>
          <w:szCs w:val="22"/>
          <w:lang w:eastAsia="zh-CN" w:bidi="th-TH"/>
        </w:rPr>
        <w:t>The BWMAT will share your data with third parties, as appropriate throughout the recruitment process. The BWMAT will then share your data with former employers to obtain references for you, employment background check providers to obtain necessary background checks and the Disclosure and Barring Service to obtain necessary criminal records checks.</w:t>
      </w:r>
    </w:p>
    <w:p w14:paraId="61F8A2C1"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color w:val="000000"/>
          <w:sz w:val="22"/>
          <w:szCs w:val="22"/>
          <w:lang w:eastAsia="zh-CN" w:bidi="th-TH"/>
        </w:rPr>
        <w:t>Your data may be transferred outside the European Economic Area (EEA) to support right to work checks, where this occurs BWMAT will ensure compliance with data protection law is maintained.</w:t>
      </w:r>
    </w:p>
    <w:p w14:paraId="1A88A62D"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b/>
          <w:bCs/>
          <w:color w:val="000000"/>
          <w:sz w:val="22"/>
          <w:szCs w:val="22"/>
          <w:lang w:eastAsia="zh-CN" w:bidi="th-TH"/>
        </w:rPr>
        <w:t>How does the BWMAT protect data?</w:t>
      </w:r>
    </w:p>
    <w:p w14:paraId="075BBA95"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color w:val="000000"/>
          <w:sz w:val="22"/>
          <w:szCs w:val="22"/>
          <w:lang w:eastAsia="zh-CN" w:bidi="th-TH"/>
        </w:rPr>
        <w:t>The BWMAT takes the security of your data seriously. It has internal policies and controls in place to ensure that your data is not lost, accidentally destroyed, misused or disclosed, and is not accessed except by our employees in the proper performance of their duties. The BWMAT has a specific data protection policy and Freedom of information policy</w:t>
      </w:r>
    </w:p>
    <w:p w14:paraId="65119C60" w14:textId="77777777" w:rsidR="008A50AE" w:rsidRPr="008A50AE" w:rsidRDefault="008A50AE" w:rsidP="008A50AE">
      <w:pPr>
        <w:widowControl/>
        <w:autoSpaceDE/>
        <w:autoSpaceDN/>
        <w:adjustRightInd/>
        <w:spacing w:before="100" w:beforeAutospacing="1" w:after="100" w:afterAutospacing="1"/>
        <w:rPr>
          <w:b/>
          <w:bCs/>
          <w:color w:val="000000"/>
          <w:sz w:val="22"/>
          <w:szCs w:val="22"/>
          <w:lang w:eastAsia="zh-CN" w:bidi="th-TH"/>
        </w:rPr>
      </w:pPr>
    </w:p>
    <w:p w14:paraId="6FA8FC31"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b/>
          <w:bCs/>
          <w:color w:val="000000"/>
          <w:sz w:val="22"/>
          <w:szCs w:val="22"/>
          <w:lang w:eastAsia="zh-CN" w:bidi="th-TH"/>
        </w:rPr>
        <w:t>For how long does the BWMAT keep data?</w:t>
      </w:r>
    </w:p>
    <w:p w14:paraId="40DFE487"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color w:val="000000"/>
          <w:sz w:val="22"/>
          <w:szCs w:val="22"/>
          <w:lang w:eastAsia="zh-CN" w:bidi="th-TH"/>
        </w:rPr>
        <w:t>If your application for employment is unsuccessful, the BWMAT will hold your data on file for six months after the end of the relevant recruitment process. At the end of that period, your data is deleted or destroyed.</w:t>
      </w:r>
    </w:p>
    <w:p w14:paraId="684EEB47"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color w:val="000000"/>
          <w:sz w:val="22"/>
          <w:szCs w:val="22"/>
          <w:lang w:eastAsia="zh-CN" w:bidi="th-TH"/>
        </w:rPr>
        <w:t>If your application for employment is successful, personal data gathered during the recruitment process will be transferred to your personnel file and retained during your employment. The periods for which your data will be held are detailed in the BWMAT records retention document.</w:t>
      </w:r>
    </w:p>
    <w:p w14:paraId="36A4F3A3"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b/>
          <w:bCs/>
          <w:color w:val="000000"/>
          <w:sz w:val="22"/>
          <w:szCs w:val="22"/>
          <w:lang w:eastAsia="zh-CN" w:bidi="th-TH"/>
        </w:rPr>
        <w:t>Your rights</w:t>
      </w:r>
    </w:p>
    <w:p w14:paraId="71237CD1" w14:textId="77777777" w:rsidR="008A50AE" w:rsidRPr="008A50AE" w:rsidRDefault="008A50AE" w:rsidP="008A50AE">
      <w:pPr>
        <w:widowControl/>
        <w:autoSpaceDE/>
        <w:autoSpaceDN/>
        <w:adjustRightInd/>
        <w:rPr>
          <w:rFonts w:eastAsia="DengXian"/>
          <w:sz w:val="22"/>
          <w:szCs w:val="28"/>
          <w:lang w:eastAsia="zh-CN" w:bidi="th-TH"/>
        </w:rPr>
      </w:pPr>
      <w:r w:rsidRPr="008A50AE">
        <w:rPr>
          <w:rFonts w:eastAsia="DengXian"/>
          <w:sz w:val="22"/>
          <w:szCs w:val="28"/>
          <w:lang w:eastAsia="zh-CN" w:bidi="th-TH"/>
        </w:rPr>
        <w:t>As a data subject, you have a number of rights. You can:</w:t>
      </w:r>
    </w:p>
    <w:p w14:paraId="79785E80" w14:textId="77777777" w:rsidR="008A50AE" w:rsidRPr="008A50AE" w:rsidRDefault="008A50AE" w:rsidP="008A50AE">
      <w:pPr>
        <w:widowControl/>
        <w:numPr>
          <w:ilvl w:val="0"/>
          <w:numId w:val="31"/>
        </w:numPr>
        <w:autoSpaceDE/>
        <w:autoSpaceDN/>
        <w:adjustRightInd/>
        <w:spacing w:after="160" w:line="259" w:lineRule="auto"/>
        <w:rPr>
          <w:rFonts w:eastAsia="DengXian"/>
          <w:sz w:val="22"/>
          <w:szCs w:val="28"/>
          <w:lang w:eastAsia="zh-CN" w:bidi="th-TH"/>
        </w:rPr>
      </w:pPr>
      <w:r w:rsidRPr="008A50AE">
        <w:rPr>
          <w:rFonts w:eastAsia="DengXian"/>
          <w:sz w:val="22"/>
          <w:szCs w:val="28"/>
          <w:lang w:eastAsia="zh-CN" w:bidi="th-TH"/>
        </w:rPr>
        <w:t>Access and obtain a copy of your data on request;</w:t>
      </w:r>
    </w:p>
    <w:p w14:paraId="19CE4904" w14:textId="77777777" w:rsidR="008A50AE" w:rsidRPr="008A50AE" w:rsidRDefault="008A50AE" w:rsidP="008A50AE">
      <w:pPr>
        <w:widowControl/>
        <w:numPr>
          <w:ilvl w:val="0"/>
          <w:numId w:val="31"/>
        </w:numPr>
        <w:autoSpaceDE/>
        <w:autoSpaceDN/>
        <w:adjustRightInd/>
        <w:spacing w:after="160" w:line="259" w:lineRule="auto"/>
        <w:rPr>
          <w:rFonts w:eastAsia="DengXian"/>
          <w:sz w:val="22"/>
          <w:szCs w:val="28"/>
          <w:lang w:eastAsia="zh-CN" w:bidi="th-TH"/>
        </w:rPr>
      </w:pPr>
      <w:r w:rsidRPr="008A50AE">
        <w:rPr>
          <w:rFonts w:eastAsia="DengXian"/>
          <w:sz w:val="22"/>
          <w:szCs w:val="28"/>
          <w:lang w:eastAsia="zh-CN" w:bidi="th-TH"/>
        </w:rPr>
        <w:t>Require the BWMAT to change incorrect or incomplete data;</w:t>
      </w:r>
    </w:p>
    <w:p w14:paraId="19D3E351" w14:textId="77777777" w:rsidR="008A50AE" w:rsidRPr="008A50AE" w:rsidRDefault="008A50AE" w:rsidP="008A50AE">
      <w:pPr>
        <w:widowControl/>
        <w:numPr>
          <w:ilvl w:val="0"/>
          <w:numId w:val="31"/>
        </w:numPr>
        <w:autoSpaceDE/>
        <w:autoSpaceDN/>
        <w:adjustRightInd/>
        <w:spacing w:after="160" w:line="259" w:lineRule="auto"/>
        <w:rPr>
          <w:rFonts w:eastAsia="DengXian"/>
          <w:sz w:val="22"/>
          <w:szCs w:val="28"/>
          <w:lang w:eastAsia="zh-CN" w:bidi="th-TH"/>
        </w:rPr>
      </w:pPr>
      <w:r w:rsidRPr="008A50AE">
        <w:rPr>
          <w:rFonts w:eastAsia="DengXian"/>
          <w:sz w:val="22"/>
          <w:szCs w:val="28"/>
          <w:lang w:eastAsia="zh-CN" w:bidi="th-TH"/>
        </w:rPr>
        <w:t>Require the BWMAT to delete or stop processing your data, for example where the data is no longer necessary for the purposes of processing;</w:t>
      </w:r>
    </w:p>
    <w:p w14:paraId="70C44B20" w14:textId="77777777" w:rsidR="008A50AE" w:rsidRPr="008A50AE" w:rsidRDefault="008A50AE" w:rsidP="008A50AE">
      <w:pPr>
        <w:widowControl/>
        <w:numPr>
          <w:ilvl w:val="0"/>
          <w:numId w:val="31"/>
        </w:numPr>
        <w:autoSpaceDE/>
        <w:autoSpaceDN/>
        <w:adjustRightInd/>
        <w:spacing w:after="160" w:line="259" w:lineRule="auto"/>
        <w:rPr>
          <w:rFonts w:eastAsia="DengXian"/>
          <w:sz w:val="22"/>
          <w:szCs w:val="28"/>
          <w:lang w:eastAsia="zh-CN" w:bidi="th-TH"/>
        </w:rPr>
      </w:pPr>
      <w:r w:rsidRPr="008A50AE">
        <w:rPr>
          <w:rFonts w:eastAsia="DengXian"/>
          <w:sz w:val="22"/>
          <w:szCs w:val="28"/>
          <w:lang w:eastAsia="zh-CN" w:bidi="th-TH"/>
        </w:rPr>
        <w:t>Object to the processing of your data where the BWMAT is relying on its legitimate interests as the legal ground for processing; and</w:t>
      </w:r>
    </w:p>
    <w:p w14:paraId="35830D60" w14:textId="77777777" w:rsidR="008A50AE" w:rsidRPr="008A50AE" w:rsidRDefault="008A50AE" w:rsidP="008A50AE">
      <w:pPr>
        <w:widowControl/>
        <w:numPr>
          <w:ilvl w:val="0"/>
          <w:numId w:val="31"/>
        </w:numPr>
        <w:autoSpaceDE/>
        <w:autoSpaceDN/>
        <w:adjustRightInd/>
        <w:spacing w:after="160" w:line="259" w:lineRule="auto"/>
        <w:rPr>
          <w:rFonts w:eastAsia="DengXian"/>
          <w:sz w:val="22"/>
          <w:szCs w:val="28"/>
          <w:lang w:eastAsia="zh-CN" w:bidi="th-TH"/>
        </w:rPr>
      </w:pPr>
      <w:r w:rsidRPr="008A50AE">
        <w:rPr>
          <w:rFonts w:eastAsia="DengXian"/>
          <w:sz w:val="22"/>
          <w:szCs w:val="28"/>
          <w:lang w:eastAsia="zh-CN" w:bidi="th-TH"/>
        </w:rPr>
        <w:t>Ask the BWMAT to stop processing data for a period if data is inaccurate or there is a dispute about whether or not your interests override the BWMAT's legitimate grounds for processing data.</w:t>
      </w:r>
    </w:p>
    <w:p w14:paraId="7FA4F45D" w14:textId="77777777" w:rsidR="008A50AE" w:rsidRPr="008A50AE" w:rsidRDefault="008A50AE" w:rsidP="008A50AE">
      <w:pPr>
        <w:widowControl/>
        <w:autoSpaceDE/>
        <w:autoSpaceDN/>
        <w:adjustRightInd/>
        <w:rPr>
          <w:color w:val="000000"/>
          <w:sz w:val="22"/>
          <w:szCs w:val="22"/>
          <w:lang w:eastAsia="zh-CN" w:bidi="th-TH"/>
        </w:rPr>
      </w:pPr>
    </w:p>
    <w:p w14:paraId="763F817A" w14:textId="77777777" w:rsidR="008A50AE" w:rsidRPr="008A50AE" w:rsidRDefault="008A50AE" w:rsidP="008A50AE">
      <w:pPr>
        <w:widowControl/>
        <w:autoSpaceDE/>
        <w:autoSpaceDN/>
        <w:adjustRightInd/>
        <w:rPr>
          <w:color w:val="000000"/>
          <w:sz w:val="22"/>
          <w:szCs w:val="22"/>
          <w:lang w:eastAsia="zh-CN" w:bidi="th-TH"/>
        </w:rPr>
      </w:pPr>
      <w:r w:rsidRPr="008A50AE">
        <w:rPr>
          <w:color w:val="000000"/>
          <w:sz w:val="22"/>
          <w:szCs w:val="22"/>
          <w:lang w:eastAsia="zh-CN" w:bidi="th-TH"/>
        </w:rPr>
        <w:t>If you would like to exercise any of these rights, please contact the Head Teacher of the school or BWMAT HR department. You can make a subject access request in writing including via e-mail.</w:t>
      </w:r>
    </w:p>
    <w:p w14:paraId="7D572286"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color w:val="000000"/>
          <w:sz w:val="22"/>
          <w:szCs w:val="22"/>
          <w:lang w:eastAsia="zh-CN" w:bidi="th-TH"/>
        </w:rPr>
        <w:t>If you believe that the BWMAT has not complied with your data protection rights, you can complain to the Information Commissioner.</w:t>
      </w:r>
    </w:p>
    <w:p w14:paraId="12D45C9A"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b/>
          <w:bCs/>
          <w:color w:val="000000"/>
          <w:sz w:val="22"/>
          <w:szCs w:val="22"/>
          <w:lang w:eastAsia="zh-CN" w:bidi="th-TH"/>
        </w:rPr>
        <w:t>What if you do not provide personal data?</w:t>
      </w:r>
    </w:p>
    <w:p w14:paraId="77F14567"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color w:val="000000"/>
          <w:sz w:val="22"/>
          <w:szCs w:val="22"/>
          <w:lang w:eastAsia="zh-CN" w:bidi="th-TH"/>
        </w:rPr>
        <w:t>You are under no statutory or contractual obligation to provide data to the BWMAT during the recruitment process. However, if you do not provide the information, the BWMAT may not be able to process your application properly or at all.</w:t>
      </w:r>
    </w:p>
    <w:p w14:paraId="7E0068DD"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color w:val="000000"/>
          <w:sz w:val="22"/>
          <w:szCs w:val="22"/>
          <w:lang w:eastAsia="zh-CN" w:bidi="th-TH"/>
        </w:rPr>
        <w:t>You are under no obligation to provide information for equal opportunities monitoring purposes and there are no consequences for your application if you choose not to provide such information.</w:t>
      </w:r>
    </w:p>
    <w:p w14:paraId="70C3EE94"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b/>
          <w:bCs/>
          <w:color w:val="000000"/>
          <w:sz w:val="22"/>
          <w:szCs w:val="22"/>
          <w:lang w:eastAsia="zh-CN" w:bidi="th-TH"/>
        </w:rPr>
        <w:t>Automated decision-making</w:t>
      </w:r>
    </w:p>
    <w:p w14:paraId="27A48D31" w14:textId="77777777" w:rsidR="008A50AE" w:rsidRPr="008A50AE" w:rsidRDefault="008A50AE" w:rsidP="008A50AE">
      <w:pPr>
        <w:widowControl/>
        <w:autoSpaceDE/>
        <w:autoSpaceDN/>
        <w:adjustRightInd/>
        <w:spacing w:before="100" w:beforeAutospacing="1" w:after="100" w:afterAutospacing="1"/>
        <w:rPr>
          <w:rFonts w:eastAsia="DengXian"/>
          <w:sz w:val="22"/>
          <w:szCs w:val="22"/>
          <w:lang w:eastAsia="zh-CN" w:bidi="th-TH"/>
        </w:rPr>
      </w:pPr>
      <w:r w:rsidRPr="008A50AE">
        <w:rPr>
          <w:color w:val="000000"/>
          <w:sz w:val="22"/>
          <w:szCs w:val="22"/>
          <w:lang w:eastAsia="zh-CN" w:bidi="th-TH"/>
        </w:rPr>
        <w:t>Recruitment processes are not based solely on automated decision-making.</w:t>
      </w:r>
    </w:p>
    <w:p w14:paraId="3868297B" w14:textId="1AF39F2F" w:rsidR="00345F93" w:rsidRDefault="00345F93">
      <w:pPr>
        <w:widowControl/>
        <w:autoSpaceDE/>
        <w:autoSpaceDN/>
        <w:adjustRightInd/>
        <w:rPr>
          <w:b/>
          <w:sz w:val="28"/>
          <w:szCs w:val="28"/>
        </w:rPr>
      </w:pPr>
      <w:r>
        <w:rPr>
          <w:b/>
          <w:sz w:val="28"/>
          <w:szCs w:val="28"/>
        </w:rPr>
        <w:br w:type="page"/>
      </w:r>
    </w:p>
    <w:p w14:paraId="636EACDF" w14:textId="3209AE15" w:rsidR="00830843" w:rsidRPr="00555FDB" w:rsidRDefault="00830843" w:rsidP="00B8405A">
      <w:pPr>
        <w:pStyle w:val="Heading1"/>
        <w:jc w:val="center"/>
        <w:rPr>
          <w:b/>
          <w:sz w:val="28"/>
          <w:szCs w:val="28"/>
          <w:u w:val="none"/>
        </w:rPr>
      </w:pPr>
      <w:r w:rsidRPr="00555FDB">
        <w:rPr>
          <w:b/>
          <w:sz w:val="28"/>
          <w:szCs w:val="28"/>
          <w:u w:val="none"/>
        </w:rPr>
        <w:t>Bath and Wells Multi Academy Trust Mission, Aim and Objectives</w:t>
      </w:r>
      <w:bookmarkEnd w:id="4"/>
    </w:p>
    <w:p w14:paraId="27EAE318" w14:textId="77777777" w:rsidR="00830843" w:rsidRPr="00555FDB" w:rsidRDefault="00830843" w:rsidP="00B8405A">
      <w:pPr>
        <w:jc w:val="center"/>
        <w:rPr>
          <w:b/>
          <w:sz w:val="22"/>
          <w:szCs w:val="22"/>
        </w:rPr>
      </w:pPr>
    </w:p>
    <w:p w14:paraId="7916E1C3" w14:textId="1C2DFE38" w:rsidR="002860C9" w:rsidRPr="00555FDB" w:rsidRDefault="002860C9" w:rsidP="00B8405A">
      <w:pPr>
        <w:jc w:val="center"/>
        <w:rPr>
          <w:b/>
          <w:sz w:val="22"/>
          <w:szCs w:val="22"/>
        </w:rPr>
      </w:pPr>
    </w:p>
    <w:p w14:paraId="7DDFF211" w14:textId="77777777" w:rsidR="00B8405A" w:rsidRPr="00555FDB" w:rsidRDefault="0051668C" w:rsidP="00B8405A">
      <w:pPr>
        <w:jc w:val="center"/>
        <w:rPr>
          <w:b/>
          <w:color w:val="7030A0"/>
          <w:sz w:val="22"/>
          <w:szCs w:val="22"/>
        </w:rPr>
      </w:pPr>
      <w:r w:rsidRPr="00555FDB">
        <w:rPr>
          <w:b/>
          <w:color w:val="7030A0"/>
          <w:sz w:val="22"/>
          <w:szCs w:val="22"/>
        </w:rPr>
        <w:t xml:space="preserve">Mission Statement: John 10:10 </w:t>
      </w:r>
    </w:p>
    <w:p w14:paraId="13567CAD" w14:textId="77777777" w:rsidR="0051668C" w:rsidRPr="00555FDB" w:rsidRDefault="0051668C" w:rsidP="00B8405A">
      <w:pPr>
        <w:jc w:val="center"/>
        <w:rPr>
          <w:b/>
          <w:color w:val="7030A0"/>
          <w:sz w:val="22"/>
          <w:szCs w:val="22"/>
        </w:rPr>
      </w:pPr>
      <w:r w:rsidRPr="00555FDB">
        <w:rPr>
          <w:b/>
          <w:color w:val="7030A0"/>
          <w:sz w:val="22"/>
          <w:szCs w:val="22"/>
        </w:rPr>
        <w:t>‘That they may have life, life in all its fullness’</w:t>
      </w:r>
    </w:p>
    <w:p w14:paraId="77F9AE1E" w14:textId="77777777" w:rsidR="003071FB" w:rsidRPr="00555FDB" w:rsidRDefault="003071FB" w:rsidP="00B8405A">
      <w:pPr>
        <w:jc w:val="center"/>
        <w:rPr>
          <w:b/>
          <w:sz w:val="22"/>
          <w:szCs w:val="22"/>
        </w:rPr>
      </w:pPr>
    </w:p>
    <w:p w14:paraId="649D0E91" w14:textId="7EA95AB5" w:rsidR="00A604E3" w:rsidRPr="00555FDB" w:rsidRDefault="00A604E3" w:rsidP="003071FB">
      <w:pPr>
        <w:rPr>
          <w:sz w:val="22"/>
          <w:szCs w:val="22"/>
        </w:rPr>
      </w:pPr>
    </w:p>
    <w:p w14:paraId="7844B5D3" w14:textId="2EE7C7A0" w:rsidR="0051668C" w:rsidRPr="00555FDB" w:rsidRDefault="0051668C" w:rsidP="003071FB">
      <w:pPr>
        <w:rPr>
          <w:sz w:val="22"/>
          <w:szCs w:val="22"/>
        </w:rPr>
      </w:pPr>
      <w:r w:rsidRPr="00555FDB">
        <w:rPr>
          <w:sz w:val="22"/>
          <w:szCs w:val="22"/>
        </w:rPr>
        <w:t xml:space="preserve">The Bath &amp; Wells Multi Academy Trust’s mission is </w:t>
      </w:r>
      <w:r w:rsidR="003071FB" w:rsidRPr="00555FDB">
        <w:rPr>
          <w:sz w:val="22"/>
          <w:szCs w:val="22"/>
        </w:rPr>
        <w:t>to provide an education which is life-enhancing for every child.</w:t>
      </w:r>
    </w:p>
    <w:p w14:paraId="7F006818" w14:textId="2E9AF269" w:rsidR="003071FB" w:rsidRPr="00555FDB" w:rsidRDefault="003071FB" w:rsidP="003071FB">
      <w:pPr>
        <w:rPr>
          <w:sz w:val="22"/>
          <w:szCs w:val="22"/>
        </w:rPr>
      </w:pPr>
    </w:p>
    <w:p w14:paraId="018DDEBF" w14:textId="7E803924" w:rsidR="0051668C" w:rsidRPr="00555FDB" w:rsidRDefault="003071FB" w:rsidP="0051668C">
      <w:pPr>
        <w:rPr>
          <w:sz w:val="22"/>
          <w:szCs w:val="22"/>
        </w:rPr>
      </w:pPr>
      <w:r w:rsidRPr="00555FDB">
        <w:rPr>
          <w:sz w:val="22"/>
          <w:szCs w:val="22"/>
        </w:rPr>
        <w:t xml:space="preserve">We promise an experience which is </w:t>
      </w:r>
      <w:r w:rsidR="00AB7559" w:rsidRPr="00555FDB">
        <w:rPr>
          <w:sz w:val="22"/>
          <w:szCs w:val="22"/>
        </w:rPr>
        <w:t>lovingly inclusive and inspired.</w:t>
      </w:r>
    </w:p>
    <w:p w14:paraId="3AA6F2F2" w14:textId="2F50D9C3" w:rsidR="00645132" w:rsidRPr="00555FDB" w:rsidRDefault="00645132" w:rsidP="0051668C">
      <w:pPr>
        <w:rPr>
          <w:sz w:val="22"/>
          <w:szCs w:val="22"/>
        </w:rPr>
      </w:pPr>
    </w:p>
    <w:p w14:paraId="31C2F22D" w14:textId="1AD8AB51" w:rsidR="00645132" w:rsidRPr="00555FDB" w:rsidRDefault="00645132" w:rsidP="00401F1D">
      <w:pPr>
        <w:shd w:val="clear" w:color="auto" w:fill="7030A0"/>
        <w:rPr>
          <w:sz w:val="16"/>
          <w:szCs w:val="16"/>
        </w:rPr>
      </w:pPr>
      <w:r w:rsidRPr="00555FDB">
        <w:rPr>
          <w:sz w:val="16"/>
          <w:szCs w:val="16"/>
        </w:rPr>
        <w:t xml:space="preserve"> </w:t>
      </w:r>
    </w:p>
    <w:p w14:paraId="1ED1797F" w14:textId="6904CB11" w:rsidR="00645132" w:rsidRPr="00555FDB" w:rsidRDefault="00645132" w:rsidP="00401F1D">
      <w:pPr>
        <w:shd w:val="clear" w:color="auto" w:fill="7030A0"/>
        <w:rPr>
          <w:b/>
          <w:color w:val="FFFFFF"/>
          <w:sz w:val="24"/>
          <w:szCs w:val="24"/>
        </w:rPr>
      </w:pPr>
      <w:r w:rsidRPr="00555FDB">
        <w:rPr>
          <w:b/>
          <w:sz w:val="24"/>
          <w:szCs w:val="24"/>
        </w:rPr>
        <w:t xml:space="preserve"> </w:t>
      </w:r>
      <w:r w:rsidRPr="00555FDB">
        <w:rPr>
          <w:b/>
          <w:color w:val="FFFFFF"/>
          <w:sz w:val="24"/>
          <w:szCs w:val="24"/>
        </w:rPr>
        <w:t>Aim</w:t>
      </w:r>
    </w:p>
    <w:p w14:paraId="4F59393E" w14:textId="58C4F5DD" w:rsidR="0051668C" w:rsidRPr="00555FDB" w:rsidRDefault="0051668C" w:rsidP="0051668C">
      <w:pPr>
        <w:rPr>
          <w:sz w:val="22"/>
          <w:szCs w:val="22"/>
        </w:rPr>
      </w:pPr>
      <w:r w:rsidRPr="00555FDB">
        <w:rPr>
          <w:sz w:val="22"/>
          <w:szCs w:val="22"/>
        </w:rPr>
        <w:t>To ensure that every school within the Trust provides an outstanding education for every child, enhanced by its distinctively Christian ethos.</w:t>
      </w:r>
    </w:p>
    <w:p w14:paraId="1F366A4C" w14:textId="2847984B" w:rsidR="00B8405A" w:rsidRPr="00555FDB" w:rsidRDefault="00B8405A" w:rsidP="0051668C">
      <w:pPr>
        <w:rPr>
          <w:sz w:val="22"/>
          <w:szCs w:val="22"/>
        </w:rPr>
      </w:pPr>
    </w:p>
    <w:p w14:paraId="0598AD2B" w14:textId="598A6350" w:rsidR="00645132" w:rsidRPr="00555FDB" w:rsidRDefault="00645132" w:rsidP="00401F1D">
      <w:pPr>
        <w:shd w:val="clear" w:color="auto" w:fill="7030A0"/>
        <w:rPr>
          <w:b/>
          <w:color w:val="FFFFFF"/>
          <w:sz w:val="16"/>
          <w:szCs w:val="16"/>
        </w:rPr>
      </w:pPr>
    </w:p>
    <w:p w14:paraId="4D381001" w14:textId="2D9AEFFE" w:rsidR="0051668C" w:rsidRPr="00555FDB" w:rsidRDefault="00645132" w:rsidP="00401F1D">
      <w:pPr>
        <w:shd w:val="clear" w:color="auto" w:fill="7030A0"/>
        <w:rPr>
          <w:b/>
          <w:color w:val="FFFFFF"/>
          <w:sz w:val="22"/>
          <w:szCs w:val="22"/>
        </w:rPr>
      </w:pPr>
      <w:r w:rsidRPr="00555FDB">
        <w:rPr>
          <w:b/>
          <w:color w:val="FFFFFF"/>
          <w:sz w:val="22"/>
          <w:szCs w:val="22"/>
        </w:rPr>
        <w:t xml:space="preserve"> </w:t>
      </w:r>
      <w:r w:rsidR="0051668C" w:rsidRPr="00555FDB">
        <w:rPr>
          <w:b/>
          <w:color w:val="FFFFFF"/>
          <w:sz w:val="24"/>
          <w:szCs w:val="24"/>
        </w:rPr>
        <w:t>Objectives</w:t>
      </w:r>
    </w:p>
    <w:p w14:paraId="1E4304CA" w14:textId="66946548" w:rsidR="003071FB" w:rsidRPr="00555FDB" w:rsidRDefault="003071FB" w:rsidP="005A0287">
      <w:pPr>
        <w:pStyle w:val="ListParagraph"/>
        <w:numPr>
          <w:ilvl w:val="0"/>
          <w:numId w:val="7"/>
        </w:numPr>
        <w:spacing w:after="200"/>
        <w:rPr>
          <w:rFonts w:ascii="Arial" w:hAnsi="Arial" w:cs="Arial"/>
        </w:rPr>
      </w:pPr>
      <w:r w:rsidRPr="00555FDB">
        <w:rPr>
          <w:rFonts w:ascii="Arial" w:hAnsi="Arial" w:cs="Arial"/>
        </w:rPr>
        <w:t>That every school in the Trust is able to progress to SIAMS and Ofsted ‘Outstanding’ and to remain outstanding</w:t>
      </w:r>
    </w:p>
    <w:p w14:paraId="0C1B8D9B" w14:textId="22DFD01A" w:rsidR="00645132" w:rsidRPr="00555FDB" w:rsidRDefault="00645132" w:rsidP="00645132">
      <w:pPr>
        <w:pStyle w:val="ListParagraph"/>
        <w:spacing w:after="200"/>
        <w:ind w:left="0"/>
        <w:rPr>
          <w:rFonts w:ascii="Arial" w:hAnsi="Arial" w:cs="Arial"/>
        </w:rPr>
      </w:pPr>
    </w:p>
    <w:p w14:paraId="18142D15" w14:textId="2A49D1D4" w:rsidR="003071FB" w:rsidRPr="00555FDB" w:rsidRDefault="003071FB" w:rsidP="005A0287">
      <w:pPr>
        <w:pStyle w:val="ListParagraph"/>
        <w:numPr>
          <w:ilvl w:val="0"/>
          <w:numId w:val="7"/>
        </w:numPr>
        <w:spacing w:after="200"/>
        <w:rPr>
          <w:rFonts w:ascii="Arial" w:hAnsi="Arial" w:cs="Arial"/>
        </w:rPr>
      </w:pPr>
      <w:r w:rsidRPr="00555FDB">
        <w:rPr>
          <w:rFonts w:ascii="Arial" w:hAnsi="Arial" w:cs="Arial"/>
        </w:rPr>
        <w:t>To provide outstanding leadership at every level of the Trust</w:t>
      </w:r>
    </w:p>
    <w:p w14:paraId="591233D4" w14:textId="77777777" w:rsidR="00645132" w:rsidRPr="00555FDB" w:rsidRDefault="00645132" w:rsidP="00645132">
      <w:pPr>
        <w:pStyle w:val="ListParagraph"/>
        <w:spacing w:after="200"/>
        <w:ind w:left="0"/>
        <w:rPr>
          <w:rFonts w:ascii="Arial" w:hAnsi="Arial" w:cs="Arial"/>
        </w:rPr>
      </w:pPr>
    </w:p>
    <w:p w14:paraId="2A5B2482" w14:textId="33F110B5" w:rsidR="003071FB" w:rsidRPr="00555FDB" w:rsidRDefault="003071FB" w:rsidP="005A0287">
      <w:pPr>
        <w:pStyle w:val="ListParagraph"/>
        <w:numPr>
          <w:ilvl w:val="0"/>
          <w:numId w:val="7"/>
        </w:numPr>
        <w:spacing w:after="200"/>
        <w:rPr>
          <w:rFonts w:ascii="Arial" w:hAnsi="Arial" w:cs="Arial"/>
        </w:rPr>
      </w:pPr>
      <w:r w:rsidRPr="00555FDB">
        <w:rPr>
          <w:rFonts w:ascii="Arial" w:hAnsi="Arial" w:cs="Arial"/>
        </w:rPr>
        <w:t xml:space="preserve">To ensure high quality teaching and </w:t>
      </w:r>
      <w:r w:rsidR="00555FDB" w:rsidRPr="00555FDB">
        <w:rPr>
          <w:rFonts w:ascii="Arial" w:hAnsi="Arial" w:cs="Arial"/>
        </w:rPr>
        <w:t>high-quality</w:t>
      </w:r>
      <w:r w:rsidR="00645132" w:rsidRPr="00555FDB">
        <w:rPr>
          <w:rFonts w:ascii="Arial" w:hAnsi="Arial" w:cs="Arial"/>
        </w:rPr>
        <w:t xml:space="preserve"> learning environments for all</w:t>
      </w:r>
    </w:p>
    <w:p w14:paraId="05945690" w14:textId="77777777" w:rsidR="00645132" w:rsidRPr="00555FDB" w:rsidRDefault="00645132" w:rsidP="00645132">
      <w:pPr>
        <w:pStyle w:val="ListParagraph"/>
        <w:spacing w:after="200"/>
        <w:ind w:left="0"/>
        <w:rPr>
          <w:rFonts w:ascii="Arial" w:hAnsi="Arial" w:cs="Arial"/>
        </w:rPr>
      </w:pPr>
    </w:p>
    <w:p w14:paraId="26C982CB" w14:textId="6AB35083" w:rsidR="003071FB" w:rsidRPr="00555FDB" w:rsidRDefault="003071FB" w:rsidP="0051668C">
      <w:pPr>
        <w:pStyle w:val="ListParagraph"/>
        <w:numPr>
          <w:ilvl w:val="0"/>
          <w:numId w:val="7"/>
        </w:numPr>
        <w:spacing w:after="200"/>
        <w:rPr>
          <w:rFonts w:ascii="Arial" w:hAnsi="Arial" w:cs="Arial"/>
          <w:b/>
        </w:rPr>
      </w:pPr>
      <w:r w:rsidRPr="00555FDB">
        <w:rPr>
          <w:rFonts w:ascii="Arial" w:hAnsi="Arial" w:cs="Arial"/>
        </w:rPr>
        <w:t xml:space="preserve">To provide high quality governance at every level </w:t>
      </w:r>
    </w:p>
    <w:p w14:paraId="2D9F3D0F" w14:textId="54E9567D" w:rsidR="00AB7559" w:rsidRPr="00555FDB" w:rsidRDefault="00AB7559" w:rsidP="00AB7559">
      <w:pPr>
        <w:pStyle w:val="ListParagraph"/>
        <w:rPr>
          <w:rFonts w:ascii="Arial" w:hAnsi="Arial" w:cs="Arial"/>
          <w:b/>
        </w:rPr>
      </w:pPr>
    </w:p>
    <w:p w14:paraId="11B37BC0" w14:textId="0109905E" w:rsidR="00AB7559" w:rsidRPr="00555FDB" w:rsidRDefault="00AB7559" w:rsidP="0051668C">
      <w:pPr>
        <w:pStyle w:val="ListParagraph"/>
        <w:numPr>
          <w:ilvl w:val="0"/>
          <w:numId w:val="7"/>
        </w:numPr>
        <w:spacing w:after="200"/>
        <w:rPr>
          <w:rFonts w:ascii="Arial" w:hAnsi="Arial" w:cs="Arial"/>
          <w:b/>
        </w:rPr>
      </w:pPr>
      <w:r w:rsidRPr="00555FDB">
        <w:rPr>
          <w:rFonts w:ascii="Arial" w:hAnsi="Arial" w:cs="Arial"/>
        </w:rPr>
        <w:t>That the distinctively Christian ethos underpins all the work of the Trust and every aspect of curriculum delivery</w:t>
      </w:r>
    </w:p>
    <w:p w14:paraId="1BAB6D3B" w14:textId="3435EC84" w:rsidR="003071FB" w:rsidRPr="00555FDB" w:rsidRDefault="003071FB" w:rsidP="003071FB">
      <w:pPr>
        <w:pStyle w:val="ListParagraph"/>
        <w:spacing w:after="200"/>
        <w:ind w:left="360"/>
        <w:rPr>
          <w:rFonts w:ascii="Arial" w:hAnsi="Arial" w:cs="Arial"/>
          <w:b/>
        </w:rPr>
      </w:pPr>
    </w:p>
    <w:p w14:paraId="1A8A2EDA" w14:textId="3537AF51" w:rsidR="0031436B" w:rsidRPr="00555FDB" w:rsidRDefault="000B1612" w:rsidP="00F76C52">
      <w:pPr>
        <w:pStyle w:val="ListParagraph"/>
        <w:spacing w:after="200"/>
        <w:ind w:left="0"/>
        <w:rPr>
          <w:rFonts w:ascii="Arial" w:hAnsi="Arial" w:cs="Arial"/>
        </w:rPr>
      </w:pPr>
      <w:r w:rsidRPr="00555FDB">
        <w:rPr>
          <w:rFonts w:ascii="Arial" w:hAnsi="Arial" w:cs="Arial"/>
          <w:noProof/>
          <w:lang w:eastAsia="en-GB"/>
        </w:rPr>
        <w:drawing>
          <wp:anchor distT="0" distB="0" distL="114300" distR="114300" simplePos="0" relativeHeight="251662336" behindDoc="1" locked="0" layoutInCell="1" allowOverlap="1" wp14:anchorId="45D89864" wp14:editId="4ABAF198">
            <wp:simplePos x="0" y="0"/>
            <wp:positionH relativeFrom="column">
              <wp:posOffset>1108710</wp:posOffset>
            </wp:positionH>
            <wp:positionV relativeFrom="paragraph">
              <wp:posOffset>99695</wp:posOffset>
            </wp:positionV>
            <wp:extent cx="3429000" cy="2336800"/>
            <wp:effectExtent l="0" t="0" r="0" b="6350"/>
            <wp:wrapTight wrapText="bothSides">
              <wp:wrapPolygon edited="0">
                <wp:start x="0" y="0"/>
                <wp:lineTo x="0" y="21483"/>
                <wp:lineTo x="21480" y="21483"/>
                <wp:lineTo x="21480" y="0"/>
                <wp:lineTo x="0" y="0"/>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14559"/>
                    <a:stretch/>
                  </pic:blipFill>
                  <pic:spPr bwMode="auto">
                    <a:xfrm>
                      <a:off x="0" y="0"/>
                      <a:ext cx="3429000" cy="2336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34206F" w14:textId="34AEE944" w:rsidR="0031436B" w:rsidRPr="00555FDB" w:rsidRDefault="0031436B" w:rsidP="00F76C52">
      <w:pPr>
        <w:pStyle w:val="ListParagraph"/>
        <w:spacing w:after="200"/>
        <w:ind w:left="0"/>
        <w:rPr>
          <w:rFonts w:ascii="Arial" w:hAnsi="Arial" w:cs="Arial"/>
        </w:rPr>
      </w:pPr>
    </w:p>
    <w:p w14:paraId="64CD27DA" w14:textId="0A74D09E" w:rsidR="0031436B" w:rsidRPr="00555FDB" w:rsidRDefault="0031436B" w:rsidP="00F76C52">
      <w:pPr>
        <w:pStyle w:val="ListParagraph"/>
        <w:spacing w:after="200"/>
        <w:ind w:left="0"/>
        <w:rPr>
          <w:rFonts w:ascii="Arial" w:hAnsi="Arial" w:cs="Arial"/>
          <w:noProof/>
          <w:lang w:eastAsia="en-GB"/>
        </w:rPr>
      </w:pPr>
    </w:p>
    <w:p w14:paraId="3E73F12D" w14:textId="77777777" w:rsidR="00C13290" w:rsidRPr="00555FDB" w:rsidRDefault="00C13290" w:rsidP="00F76C52">
      <w:pPr>
        <w:pStyle w:val="ListParagraph"/>
        <w:spacing w:after="200"/>
        <w:ind w:left="0"/>
        <w:rPr>
          <w:rFonts w:ascii="Arial" w:hAnsi="Arial" w:cs="Arial"/>
          <w:noProof/>
          <w:lang w:eastAsia="en-GB"/>
        </w:rPr>
      </w:pPr>
    </w:p>
    <w:p w14:paraId="00F81289" w14:textId="77777777" w:rsidR="00C13290" w:rsidRPr="00555FDB" w:rsidRDefault="00C13290" w:rsidP="00F76C52">
      <w:pPr>
        <w:pStyle w:val="ListParagraph"/>
        <w:spacing w:after="200"/>
        <w:ind w:left="0"/>
        <w:rPr>
          <w:rFonts w:ascii="Arial" w:hAnsi="Arial" w:cs="Arial"/>
          <w:noProof/>
          <w:lang w:eastAsia="en-GB"/>
        </w:rPr>
      </w:pPr>
    </w:p>
    <w:p w14:paraId="47EBB450" w14:textId="77777777" w:rsidR="00C13290" w:rsidRPr="00555FDB" w:rsidRDefault="00C13290" w:rsidP="00F76C52">
      <w:pPr>
        <w:pStyle w:val="ListParagraph"/>
        <w:spacing w:after="200"/>
        <w:ind w:left="0"/>
        <w:rPr>
          <w:rFonts w:ascii="Arial" w:hAnsi="Arial" w:cs="Arial"/>
          <w:noProof/>
          <w:lang w:eastAsia="en-GB"/>
        </w:rPr>
      </w:pPr>
    </w:p>
    <w:p w14:paraId="387130CA" w14:textId="77777777" w:rsidR="00C13290" w:rsidRPr="00555FDB" w:rsidRDefault="00C13290" w:rsidP="00F76C52">
      <w:pPr>
        <w:pStyle w:val="ListParagraph"/>
        <w:spacing w:after="200"/>
        <w:ind w:left="0"/>
        <w:rPr>
          <w:rFonts w:ascii="Arial" w:hAnsi="Arial" w:cs="Arial"/>
        </w:rPr>
      </w:pPr>
    </w:p>
    <w:p w14:paraId="0913B073" w14:textId="77777777" w:rsidR="000B1612" w:rsidRPr="00555FDB" w:rsidRDefault="000B1612" w:rsidP="001C2335">
      <w:pPr>
        <w:rPr>
          <w:b/>
          <w:sz w:val="22"/>
          <w:szCs w:val="22"/>
        </w:rPr>
      </w:pPr>
    </w:p>
    <w:p w14:paraId="601A8F2E" w14:textId="77777777" w:rsidR="000B1612" w:rsidRPr="00555FDB" w:rsidRDefault="000B1612" w:rsidP="001C2335">
      <w:pPr>
        <w:rPr>
          <w:b/>
          <w:sz w:val="22"/>
          <w:szCs w:val="22"/>
        </w:rPr>
      </w:pPr>
    </w:p>
    <w:p w14:paraId="234AE4BD" w14:textId="77777777" w:rsidR="000B1612" w:rsidRPr="00555FDB" w:rsidRDefault="000B1612" w:rsidP="001C2335">
      <w:pPr>
        <w:rPr>
          <w:b/>
          <w:sz w:val="22"/>
          <w:szCs w:val="22"/>
        </w:rPr>
      </w:pPr>
    </w:p>
    <w:p w14:paraId="71AD1825" w14:textId="77777777" w:rsidR="000B1612" w:rsidRPr="00555FDB" w:rsidRDefault="000B1612" w:rsidP="001C2335">
      <w:pPr>
        <w:rPr>
          <w:b/>
          <w:sz w:val="22"/>
          <w:szCs w:val="22"/>
        </w:rPr>
      </w:pPr>
    </w:p>
    <w:p w14:paraId="7E9174AF" w14:textId="77777777" w:rsidR="005D6A70" w:rsidRDefault="005D6A70" w:rsidP="001C2335">
      <w:pPr>
        <w:rPr>
          <w:b/>
          <w:sz w:val="28"/>
          <w:szCs w:val="28"/>
        </w:rPr>
      </w:pPr>
    </w:p>
    <w:p w14:paraId="1A0EA92A" w14:textId="77777777" w:rsidR="005D6A70" w:rsidRDefault="005D6A70" w:rsidP="001C2335">
      <w:pPr>
        <w:rPr>
          <w:b/>
          <w:sz w:val="28"/>
          <w:szCs w:val="28"/>
        </w:rPr>
      </w:pPr>
    </w:p>
    <w:p w14:paraId="21BD5876" w14:textId="77777777" w:rsidR="005D6A70" w:rsidRDefault="005D6A70" w:rsidP="001C2335">
      <w:pPr>
        <w:rPr>
          <w:b/>
          <w:sz w:val="28"/>
          <w:szCs w:val="28"/>
        </w:rPr>
      </w:pPr>
    </w:p>
    <w:p w14:paraId="6C6D98CC" w14:textId="77777777" w:rsidR="005D6A70" w:rsidRDefault="005D6A70" w:rsidP="001C2335">
      <w:pPr>
        <w:rPr>
          <w:b/>
          <w:sz w:val="28"/>
          <w:szCs w:val="28"/>
        </w:rPr>
      </w:pPr>
    </w:p>
    <w:p w14:paraId="5FC42B86" w14:textId="77777777" w:rsidR="005D6A70" w:rsidRDefault="005D6A70" w:rsidP="001C2335">
      <w:pPr>
        <w:rPr>
          <w:b/>
          <w:sz w:val="28"/>
          <w:szCs w:val="28"/>
        </w:rPr>
      </w:pPr>
    </w:p>
    <w:p w14:paraId="72D6DCFF" w14:textId="77777777" w:rsidR="005D6A70" w:rsidRDefault="005D6A70" w:rsidP="001C2335">
      <w:pPr>
        <w:rPr>
          <w:b/>
          <w:sz w:val="28"/>
          <w:szCs w:val="28"/>
        </w:rPr>
      </w:pPr>
    </w:p>
    <w:p w14:paraId="01FF3111" w14:textId="77777777" w:rsidR="005D6A70" w:rsidRDefault="005D6A70" w:rsidP="001C2335">
      <w:pPr>
        <w:rPr>
          <w:b/>
          <w:sz w:val="28"/>
          <w:szCs w:val="28"/>
        </w:rPr>
      </w:pPr>
    </w:p>
    <w:p w14:paraId="39AB5ED1" w14:textId="77777777" w:rsidR="005D6A70" w:rsidRDefault="005D6A70" w:rsidP="001C2335">
      <w:pPr>
        <w:rPr>
          <w:b/>
          <w:sz w:val="28"/>
          <w:szCs w:val="28"/>
        </w:rPr>
      </w:pPr>
    </w:p>
    <w:p w14:paraId="298E9E8A" w14:textId="77777777" w:rsidR="005D6A70" w:rsidRDefault="005D6A70">
      <w:pPr>
        <w:widowControl/>
        <w:autoSpaceDE/>
        <w:autoSpaceDN/>
        <w:adjustRightInd/>
        <w:rPr>
          <w:b/>
          <w:sz w:val="28"/>
          <w:szCs w:val="28"/>
        </w:rPr>
      </w:pPr>
      <w:r>
        <w:rPr>
          <w:b/>
          <w:sz w:val="28"/>
          <w:szCs w:val="28"/>
        </w:rPr>
        <w:br w:type="page"/>
      </w:r>
    </w:p>
    <w:p w14:paraId="3CCAA54B" w14:textId="0A48E53A" w:rsidR="0051668C" w:rsidRPr="00555FDB" w:rsidRDefault="001C2335" w:rsidP="001C2335">
      <w:pPr>
        <w:rPr>
          <w:b/>
          <w:sz w:val="28"/>
          <w:szCs w:val="28"/>
        </w:rPr>
      </w:pPr>
      <w:r w:rsidRPr="00555FDB">
        <w:rPr>
          <w:b/>
          <w:sz w:val="28"/>
          <w:szCs w:val="28"/>
        </w:rPr>
        <w:t>O</w:t>
      </w:r>
      <w:r w:rsidR="00586CFE" w:rsidRPr="00555FDB">
        <w:rPr>
          <w:b/>
          <w:sz w:val="28"/>
          <w:szCs w:val="28"/>
        </w:rPr>
        <w:t xml:space="preserve">ur </w:t>
      </w:r>
      <w:r w:rsidRPr="00555FDB">
        <w:rPr>
          <w:b/>
          <w:sz w:val="28"/>
          <w:szCs w:val="28"/>
        </w:rPr>
        <w:t>E</w:t>
      </w:r>
      <w:r w:rsidR="00586CFE" w:rsidRPr="00555FDB">
        <w:rPr>
          <w:b/>
          <w:sz w:val="28"/>
          <w:szCs w:val="28"/>
        </w:rPr>
        <w:t xml:space="preserve">thos and Values </w:t>
      </w:r>
    </w:p>
    <w:p w14:paraId="32A44576" w14:textId="77777777" w:rsidR="001C2335" w:rsidRPr="00555FDB" w:rsidRDefault="001C2335" w:rsidP="001C2335">
      <w:pPr>
        <w:rPr>
          <w:b/>
          <w:sz w:val="22"/>
          <w:szCs w:val="22"/>
        </w:rPr>
      </w:pPr>
    </w:p>
    <w:p w14:paraId="598C05B9" w14:textId="77777777" w:rsidR="005D6A70" w:rsidRPr="0088718A" w:rsidRDefault="005D6A70" w:rsidP="005D6A70">
      <w:pPr>
        <w:rPr>
          <w:b/>
          <w:sz w:val="22"/>
          <w:szCs w:val="22"/>
        </w:rPr>
      </w:pPr>
      <w:bookmarkStart w:id="5" w:name="_Hlk502659903"/>
    </w:p>
    <w:p w14:paraId="6BC47188" w14:textId="77777777" w:rsidR="005D6A70" w:rsidRPr="0088718A" w:rsidRDefault="005D6A70" w:rsidP="005D6A70">
      <w:pPr>
        <w:tabs>
          <w:tab w:val="left" w:pos="975"/>
        </w:tabs>
        <w:rPr>
          <w:sz w:val="22"/>
          <w:szCs w:val="22"/>
        </w:rPr>
      </w:pPr>
      <w:r w:rsidRPr="0088718A">
        <w:rPr>
          <w:noProof/>
          <w:sz w:val="22"/>
          <w:szCs w:val="22"/>
          <w:lang w:eastAsia="en-GB"/>
        </w:rPr>
        <w:drawing>
          <wp:anchor distT="0" distB="0" distL="114300" distR="114300" simplePos="0" relativeHeight="251665408" behindDoc="1" locked="0" layoutInCell="1" allowOverlap="1" wp14:anchorId="3F876AE4" wp14:editId="00D32658">
            <wp:simplePos x="0" y="0"/>
            <wp:positionH relativeFrom="column">
              <wp:posOffset>-4445</wp:posOffset>
            </wp:positionH>
            <wp:positionV relativeFrom="paragraph">
              <wp:posOffset>46355</wp:posOffset>
            </wp:positionV>
            <wp:extent cx="2466975" cy="1638935"/>
            <wp:effectExtent l="0" t="0" r="9525" b="0"/>
            <wp:wrapTight wrapText="bothSides">
              <wp:wrapPolygon edited="0">
                <wp:start x="0" y="0"/>
                <wp:lineTo x="0" y="21341"/>
                <wp:lineTo x="21517" y="21341"/>
                <wp:lineTo x="2151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66975" cy="1638935"/>
                    </a:xfrm>
                    <a:prstGeom prst="rect">
                      <a:avLst/>
                    </a:prstGeom>
                  </pic:spPr>
                </pic:pic>
              </a:graphicData>
            </a:graphic>
            <wp14:sizeRelH relativeFrom="margin">
              <wp14:pctWidth>0</wp14:pctWidth>
            </wp14:sizeRelH>
            <wp14:sizeRelV relativeFrom="margin">
              <wp14:pctHeight>0</wp14:pctHeight>
            </wp14:sizeRelV>
          </wp:anchor>
        </w:drawing>
      </w:r>
      <w:r w:rsidRPr="0088718A">
        <w:rPr>
          <w:sz w:val="22"/>
          <w:szCs w:val="22"/>
        </w:rPr>
        <w:t>Church schools are integral to the ministry and mission of the Church and can offer a genuine witness to the incarnation and the creative, redemptive and transforming purposes of God. They do this by loving and valuing all humanity equally, and the quality of the community life and concern for individuals. Church schools are called to bring fullness of life to their pupils, whatever the beliefs of the children and young people or their families.</w:t>
      </w:r>
    </w:p>
    <w:p w14:paraId="6A445AC0" w14:textId="77777777" w:rsidR="005D6A70" w:rsidRPr="0088718A" w:rsidRDefault="005D6A70" w:rsidP="005D6A70">
      <w:pPr>
        <w:tabs>
          <w:tab w:val="left" w:pos="975"/>
        </w:tabs>
        <w:rPr>
          <w:b/>
          <w:bCs/>
          <w:color w:val="000000"/>
          <w:sz w:val="22"/>
          <w:szCs w:val="22"/>
          <w:lang w:eastAsia="en-GB"/>
        </w:rPr>
      </w:pPr>
    </w:p>
    <w:p w14:paraId="5B5A6AC3" w14:textId="77777777" w:rsidR="005D6A70" w:rsidRPr="0088718A" w:rsidRDefault="005D6A70" w:rsidP="005D6A70">
      <w:pPr>
        <w:tabs>
          <w:tab w:val="left" w:pos="975"/>
        </w:tabs>
        <w:rPr>
          <w:sz w:val="22"/>
          <w:szCs w:val="22"/>
        </w:rPr>
      </w:pPr>
      <w:r w:rsidRPr="0088718A">
        <w:rPr>
          <w:sz w:val="22"/>
          <w:szCs w:val="22"/>
        </w:rPr>
        <w:t xml:space="preserve">Each school within the </w:t>
      </w:r>
      <w:bookmarkStart w:id="6" w:name="_Hlk500769658"/>
      <w:r w:rsidRPr="0088718A">
        <w:rPr>
          <w:sz w:val="22"/>
          <w:szCs w:val="22"/>
        </w:rPr>
        <w:t xml:space="preserve">Trust </w:t>
      </w:r>
      <w:bookmarkEnd w:id="6"/>
      <w:r w:rsidRPr="0088718A">
        <w:rPr>
          <w:sz w:val="22"/>
          <w:szCs w:val="22"/>
        </w:rPr>
        <w:t xml:space="preserve">is unique and distinctive and we are committed to celebrating the local context and purpose of each school. Our vision is for all of our schools to become highly successful and meet the needs of the </w:t>
      </w:r>
      <w:proofErr w:type="gramStart"/>
      <w:r w:rsidRPr="0088718A">
        <w:rPr>
          <w:sz w:val="22"/>
          <w:szCs w:val="22"/>
        </w:rPr>
        <w:t>community which</w:t>
      </w:r>
      <w:proofErr w:type="gramEnd"/>
      <w:r w:rsidRPr="0088718A">
        <w:rPr>
          <w:sz w:val="22"/>
          <w:szCs w:val="22"/>
        </w:rPr>
        <w:t xml:space="preserve"> they serve. Our vision is for all of our schools to be something in which children, parents, staff and the community can take pride. </w:t>
      </w:r>
    </w:p>
    <w:p w14:paraId="36BEB413" w14:textId="77777777" w:rsidR="005D6A70" w:rsidRPr="0088718A" w:rsidRDefault="005D6A70" w:rsidP="005D6A70">
      <w:pPr>
        <w:tabs>
          <w:tab w:val="left" w:pos="975"/>
        </w:tabs>
        <w:rPr>
          <w:sz w:val="22"/>
          <w:szCs w:val="22"/>
        </w:rPr>
      </w:pPr>
    </w:p>
    <w:p w14:paraId="4D0F12B2" w14:textId="77777777" w:rsidR="005D6A70" w:rsidRPr="0088718A" w:rsidRDefault="005D6A70" w:rsidP="005D6A70">
      <w:pPr>
        <w:tabs>
          <w:tab w:val="left" w:pos="975"/>
        </w:tabs>
        <w:rPr>
          <w:color w:val="000000"/>
          <w:sz w:val="22"/>
          <w:szCs w:val="22"/>
          <w:shd w:val="clear" w:color="auto" w:fill="FFFFFF"/>
        </w:rPr>
      </w:pPr>
      <w:r w:rsidRPr="0088718A">
        <w:rPr>
          <w:sz w:val="22"/>
          <w:szCs w:val="22"/>
        </w:rPr>
        <w:t xml:space="preserve">In May our schools come together at Wells cathedral for a </w:t>
      </w:r>
      <w:r w:rsidRPr="0088718A">
        <w:rPr>
          <w:color w:val="000000"/>
          <w:sz w:val="22"/>
          <w:szCs w:val="22"/>
          <w:shd w:val="clear" w:color="auto" w:fill="FFFFFF"/>
        </w:rPr>
        <w:t>‘Together in Voice, Together in Faith, Life in All Its Fullness’, where children from all of our schools came together for an evening performance of singing, thoughtful readings and prayers. To listen to one of the children’s songs please click on the below link:</w:t>
      </w:r>
    </w:p>
    <w:p w14:paraId="564D0FAE" w14:textId="77777777" w:rsidR="005D6A70" w:rsidRPr="0088718A" w:rsidRDefault="00504019" w:rsidP="005D6A70">
      <w:pPr>
        <w:tabs>
          <w:tab w:val="left" w:pos="975"/>
        </w:tabs>
        <w:rPr>
          <w:sz w:val="22"/>
          <w:szCs w:val="22"/>
        </w:rPr>
      </w:pPr>
      <w:hyperlink r:id="rId16" w:history="1">
        <w:r w:rsidR="005D6A70" w:rsidRPr="0088718A">
          <w:rPr>
            <w:rStyle w:val="Hyperlink"/>
            <w:color w:val="9560A4"/>
            <w:sz w:val="22"/>
            <w:szCs w:val="22"/>
            <w:bdr w:val="none" w:sz="0" w:space="0" w:color="auto" w:frame="1"/>
            <w:shd w:val="clear" w:color="auto" w:fill="FFFFFF"/>
          </w:rPr>
          <w:t>https://drive.google.com/file/d/0B-8x22DIBpBhWVhFSzI4eFBpZ2M/view?usp=sharing</w:t>
        </w:r>
      </w:hyperlink>
    </w:p>
    <w:p w14:paraId="655F57F5" w14:textId="77777777" w:rsidR="005D6A70" w:rsidRPr="0088718A" w:rsidRDefault="005D6A70" w:rsidP="005D6A70">
      <w:pPr>
        <w:tabs>
          <w:tab w:val="left" w:pos="975"/>
        </w:tabs>
        <w:rPr>
          <w:sz w:val="22"/>
          <w:szCs w:val="22"/>
        </w:rPr>
      </w:pPr>
      <w:r w:rsidRPr="0088718A">
        <w:rPr>
          <w:sz w:val="22"/>
          <w:szCs w:val="22"/>
        </w:rPr>
        <w:t xml:space="preserve"> </w:t>
      </w:r>
      <w:r w:rsidRPr="0088718A">
        <w:rPr>
          <w:noProof/>
          <w:sz w:val="22"/>
          <w:szCs w:val="22"/>
          <w:lang w:eastAsia="en-GB"/>
        </w:rPr>
        <w:drawing>
          <wp:inline distT="0" distB="0" distL="0" distR="0" wp14:anchorId="651F6E89" wp14:editId="3F72B471">
            <wp:extent cx="4865298" cy="265665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81492" cy="2720105"/>
                    </a:xfrm>
                    <a:prstGeom prst="rect">
                      <a:avLst/>
                    </a:prstGeom>
                  </pic:spPr>
                </pic:pic>
              </a:graphicData>
            </a:graphic>
          </wp:inline>
        </w:drawing>
      </w:r>
    </w:p>
    <w:p w14:paraId="15BE325D" w14:textId="77777777" w:rsidR="005D6A70" w:rsidRPr="0088718A" w:rsidRDefault="005D6A70" w:rsidP="005D6A70">
      <w:pPr>
        <w:tabs>
          <w:tab w:val="left" w:pos="975"/>
        </w:tabs>
        <w:rPr>
          <w:sz w:val="22"/>
          <w:szCs w:val="22"/>
        </w:rPr>
      </w:pPr>
    </w:p>
    <w:p w14:paraId="3C9EE3E4" w14:textId="77777777" w:rsidR="005D6A70" w:rsidRPr="0088718A" w:rsidRDefault="005D6A70" w:rsidP="005D6A70">
      <w:pPr>
        <w:tabs>
          <w:tab w:val="left" w:pos="975"/>
        </w:tabs>
        <w:rPr>
          <w:sz w:val="22"/>
          <w:szCs w:val="22"/>
        </w:rPr>
      </w:pPr>
      <w:proofErr w:type="gramStart"/>
      <w:r w:rsidRPr="0088718A">
        <w:rPr>
          <w:sz w:val="22"/>
          <w:szCs w:val="22"/>
        </w:rPr>
        <w:t>We are bound by a number of guiding principles</w:t>
      </w:r>
      <w:proofErr w:type="gramEnd"/>
      <w:r w:rsidRPr="0088718A">
        <w:rPr>
          <w:sz w:val="22"/>
          <w:szCs w:val="22"/>
        </w:rPr>
        <w:t xml:space="preserve">: </w:t>
      </w:r>
    </w:p>
    <w:p w14:paraId="36996DF5" w14:textId="77777777" w:rsidR="005D6A70" w:rsidRPr="0088718A" w:rsidRDefault="005D6A70" w:rsidP="005D6A70">
      <w:pPr>
        <w:tabs>
          <w:tab w:val="left" w:pos="975"/>
        </w:tabs>
        <w:rPr>
          <w:sz w:val="22"/>
          <w:szCs w:val="22"/>
        </w:rPr>
      </w:pPr>
    </w:p>
    <w:p w14:paraId="371C1876" w14:textId="77777777" w:rsidR="005D6A70" w:rsidRPr="0088718A" w:rsidRDefault="005D6A70" w:rsidP="005D6A70">
      <w:pPr>
        <w:widowControl/>
        <w:numPr>
          <w:ilvl w:val="0"/>
          <w:numId w:val="9"/>
        </w:numPr>
        <w:tabs>
          <w:tab w:val="clear" w:pos="720"/>
          <w:tab w:val="left" w:pos="709"/>
        </w:tabs>
        <w:autoSpaceDE/>
        <w:autoSpaceDN/>
        <w:adjustRightInd/>
        <w:ind w:left="709" w:hanging="567"/>
        <w:rPr>
          <w:sz w:val="22"/>
          <w:szCs w:val="22"/>
        </w:rPr>
      </w:pPr>
      <w:r w:rsidRPr="0088718A">
        <w:rPr>
          <w:sz w:val="22"/>
          <w:szCs w:val="22"/>
        </w:rPr>
        <w:t>To promote an educational community based on love and inclusivity, providing a beacon of hope where all can flourish</w:t>
      </w:r>
    </w:p>
    <w:p w14:paraId="4BE33325" w14:textId="77777777" w:rsidR="005D6A70" w:rsidRPr="0088718A" w:rsidRDefault="005D6A70" w:rsidP="005D6A70">
      <w:pPr>
        <w:widowControl/>
        <w:tabs>
          <w:tab w:val="num" w:pos="709"/>
          <w:tab w:val="left" w:pos="975"/>
        </w:tabs>
        <w:autoSpaceDE/>
        <w:autoSpaceDN/>
        <w:adjustRightInd/>
        <w:ind w:left="3544" w:hanging="3402"/>
        <w:rPr>
          <w:sz w:val="22"/>
          <w:szCs w:val="22"/>
        </w:rPr>
      </w:pPr>
    </w:p>
    <w:p w14:paraId="662DE8D5" w14:textId="77777777" w:rsidR="005D6A70" w:rsidRPr="0088718A" w:rsidRDefault="005D6A70" w:rsidP="005D6A70">
      <w:pPr>
        <w:widowControl/>
        <w:numPr>
          <w:ilvl w:val="0"/>
          <w:numId w:val="9"/>
        </w:numPr>
        <w:tabs>
          <w:tab w:val="left" w:pos="975"/>
        </w:tabs>
        <w:autoSpaceDE/>
        <w:autoSpaceDN/>
        <w:adjustRightInd/>
        <w:ind w:left="3544" w:hanging="3402"/>
        <w:rPr>
          <w:sz w:val="22"/>
          <w:szCs w:val="22"/>
        </w:rPr>
      </w:pPr>
      <w:r w:rsidRPr="0088718A">
        <w:rPr>
          <w:sz w:val="22"/>
          <w:szCs w:val="22"/>
        </w:rPr>
        <w:t>To foster, maintain and celebrate Christian distinctiveness in our schools</w:t>
      </w:r>
    </w:p>
    <w:p w14:paraId="0A4A1DC8" w14:textId="77777777" w:rsidR="005D6A70" w:rsidRPr="0088718A" w:rsidRDefault="005D6A70" w:rsidP="005D6A70">
      <w:pPr>
        <w:widowControl/>
        <w:tabs>
          <w:tab w:val="num" w:pos="709"/>
          <w:tab w:val="left" w:pos="975"/>
        </w:tabs>
        <w:autoSpaceDE/>
        <w:autoSpaceDN/>
        <w:adjustRightInd/>
        <w:ind w:left="3544" w:hanging="3402"/>
        <w:rPr>
          <w:sz w:val="22"/>
          <w:szCs w:val="22"/>
        </w:rPr>
      </w:pPr>
    </w:p>
    <w:p w14:paraId="5865326F" w14:textId="77777777" w:rsidR="005D6A70" w:rsidRPr="0088718A" w:rsidRDefault="005D6A70" w:rsidP="005D6A70">
      <w:pPr>
        <w:widowControl/>
        <w:numPr>
          <w:ilvl w:val="0"/>
          <w:numId w:val="9"/>
        </w:numPr>
        <w:tabs>
          <w:tab w:val="left" w:pos="975"/>
        </w:tabs>
        <w:autoSpaceDE/>
        <w:autoSpaceDN/>
        <w:adjustRightInd/>
        <w:ind w:left="709" w:hanging="567"/>
        <w:rPr>
          <w:sz w:val="22"/>
          <w:szCs w:val="22"/>
        </w:rPr>
      </w:pPr>
      <w:r w:rsidRPr="0088718A">
        <w:rPr>
          <w:sz w:val="22"/>
          <w:szCs w:val="22"/>
        </w:rPr>
        <w:t>To ensure that our academies are centres of excellence with a focus on the nurture of all their members</w:t>
      </w:r>
    </w:p>
    <w:p w14:paraId="3D4CAFAE" w14:textId="77777777" w:rsidR="005D6A70" w:rsidRPr="0088718A" w:rsidRDefault="005D6A70" w:rsidP="005D6A70">
      <w:pPr>
        <w:widowControl/>
        <w:tabs>
          <w:tab w:val="num" w:pos="709"/>
          <w:tab w:val="left" w:pos="975"/>
        </w:tabs>
        <w:autoSpaceDE/>
        <w:autoSpaceDN/>
        <w:adjustRightInd/>
        <w:ind w:left="3544" w:hanging="3402"/>
        <w:rPr>
          <w:sz w:val="22"/>
          <w:szCs w:val="22"/>
        </w:rPr>
      </w:pPr>
    </w:p>
    <w:p w14:paraId="41FC7A81" w14:textId="77777777" w:rsidR="005D6A70" w:rsidRPr="0088718A" w:rsidRDefault="005D6A70" w:rsidP="005D6A70">
      <w:pPr>
        <w:widowControl/>
        <w:numPr>
          <w:ilvl w:val="0"/>
          <w:numId w:val="9"/>
        </w:numPr>
        <w:tabs>
          <w:tab w:val="left" w:pos="975"/>
        </w:tabs>
        <w:autoSpaceDE/>
        <w:autoSpaceDN/>
        <w:adjustRightInd/>
        <w:ind w:left="3544" w:hanging="3402"/>
        <w:rPr>
          <w:sz w:val="22"/>
          <w:szCs w:val="22"/>
        </w:rPr>
      </w:pPr>
      <w:r w:rsidRPr="0088718A">
        <w:rPr>
          <w:sz w:val="22"/>
          <w:szCs w:val="22"/>
        </w:rPr>
        <w:t xml:space="preserve">To promote mutual support, encouragement and benefit between all our academies </w:t>
      </w:r>
    </w:p>
    <w:p w14:paraId="0DF48DF8" w14:textId="77777777" w:rsidR="005D6A70" w:rsidRPr="0088718A" w:rsidRDefault="005D6A70" w:rsidP="005D6A70">
      <w:pPr>
        <w:widowControl/>
        <w:tabs>
          <w:tab w:val="num" w:pos="709"/>
          <w:tab w:val="left" w:pos="975"/>
        </w:tabs>
        <w:autoSpaceDE/>
        <w:autoSpaceDN/>
        <w:adjustRightInd/>
        <w:ind w:left="3544" w:hanging="3402"/>
        <w:rPr>
          <w:sz w:val="22"/>
          <w:szCs w:val="22"/>
        </w:rPr>
      </w:pPr>
    </w:p>
    <w:p w14:paraId="79F7142B" w14:textId="77777777" w:rsidR="005D6A70" w:rsidRPr="0088718A" w:rsidRDefault="005D6A70" w:rsidP="005D6A70">
      <w:pPr>
        <w:widowControl/>
        <w:numPr>
          <w:ilvl w:val="0"/>
          <w:numId w:val="9"/>
        </w:numPr>
        <w:tabs>
          <w:tab w:val="left" w:pos="975"/>
        </w:tabs>
        <w:autoSpaceDE/>
        <w:autoSpaceDN/>
        <w:adjustRightInd/>
        <w:ind w:left="709" w:hanging="567"/>
        <w:rPr>
          <w:sz w:val="22"/>
          <w:szCs w:val="22"/>
        </w:rPr>
      </w:pPr>
      <w:r w:rsidRPr="0088718A">
        <w:rPr>
          <w:sz w:val="22"/>
          <w:szCs w:val="22"/>
        </w:rPr>
        <w:t>To develop future and aspirational thinking based on our educational heritage and to make use of the latest research in pedagogy and child development</w:t>
      </w:r>
    </w:p>
    <w:p w14:paraId="16CDB4DA" w14:textId="77777777" w:rsidR="005D6A70" w:rsidRPr="0088718A" w:rsidRDefault="005D6A70" w:rsidP="005D6A70">
      <w:pPr>
        <w:widowControl/>
        <w:tabs>
          <w:tab w:val="left" w:pos="975"/>
        </w:tabs>
        <w:autoSpaceDE/>
        <w:autoSpaceDN/>
        <w:adjustRightInd/>
        <w:ind w:left="720" w:hanging="567"/>
        <w:rPr>
          <w:sz w:val="22"/>
          <w:szCs w:val="22"/>
        </w:rPr>
      </w:pPr>
    </w:p>
    <w:p w14:paraId="6C9FD327" w14:textId="77777777" w:rsidR="005D6A70" w:rsidRPr="0088718A" w:rsidRDefault="005D6A70" w:rsidP="005D6A70">
      <w:pPr>
        <w:widowControl/>
        <w:numPr>
          <w:ilvl w:val="0"/>
          <w:numId w:val="9"/>
        </w:numPr>
        <w:tabs>
          <w:tab w:val="left" w:pos="975"/>
        </w:tabs>
        <w:autoSpaceDE/>
        <w:autoSpaceDN/>
        <w:adjustRightInd/>
        <w:ind w:hanging="567"/>
        <w:rPr>
          <w:sz w:val="22"/>
          <w:szCs w:val="22"/>
        </w:rPr>
      </w:pPr>
      <w:r w:rsidRPr="0088718A">
        <w:rPr>
          <w:sz w:val="22"/>
          <w:szCs w:val="22"/>
        </w:rPr>
        <w:t>To support the nurture and respect of God’s creation with a close focus on the sustainability agenda</w:t>
      </w:r>
    </w:p>
    <w:p w14:paraId="4A7475B4" w14:textId="77777777" w:rsidR="005D6A70" w:rsidRPr="0088718A" w:rsidRDefault="005D6A70" w:rsidP="005D6A70">
      <w:pPr>
        <w:widowControl/>
        <w:tabs>
          <w:tab w:val="left" w:pos="975"/>
        </w:tabs>
        <w:autoSpaceDE/>
        <w:autoSpaceDN/>
        <w:adjustRightInd/>
        <w:ind w:hanging="567"/>
        <w:rPr>
          <w:sz w:val="22"/>
          <w:szCs w:val="22"/>
        </w:rPr>
      </w:pPr>
    </w:p>
    <w:p w14:paraId="70D46204" w14:textId="77777777" w:rsidR="005D6A70" w:rsidRPr="0088718A" w:rsidRDefault="005D6A70" w:rsidP="005D6A70">
      <w:pPr>
        <w:widowControl/>
        <w:numPr>
          <w:ilvl w:val="0"/>
          <w:numId w:val="9"/>
        </w:numPr>
        <w:tabs>
          <w:tab w:val="left" w:pos="975"/>
        </w:tabs>
        <w:autoSpaceDE/>
        <w:autoSpaceDN/>
        <w:adjustRightInd/>
        <w:ind w:hanging="567"/>
        <w:rPr>
          <w:sz w:val="22"/>
          <w:szCs w:val="22"/>
        </w:rPr>
      </w:pPr>
      <w:r w:rsidRPr="0088718A">
        <w:rPr>
          <w:noProof/>
          <w:sz w:val="22"/>
          <w:szCs w:val="22"/>
          <w:lang w:eastAsia="en-GB"/>
        </w:rPr>
        <w:drawing>
          <wp:anchor distT="0" distB="0" distL="114300" distR="114300" simplePos="0" relativeHeight="251664384" behindDoc="1" locked="0" layoutInCell="1" allowOverlap="1" wp14:anchorId="17E6BDD4" wp14:editId="2E812EEA">
            <wp:simplePos x="0" y="0"/>
            <wp:positionH relativeFrom="column">
              <wp:posOffset>4716517</wp:posOffset>
            </wp:positionH>
            <wp:positionV relativeFrom="paragraph">
              <wp:posOffset>2217</wp:posOffset>
            </wp:positionV>
            <wp:extent cx="1400810" cy="1981200"/>
            <wp:effectExtent l="0" t="0" r="8890" b="0"/>
            <wp:wrapTight wrapText="bothSides">
              <wp:wrapPolygon edited="0">
                <wp:start x="0" y="0"/>
                <wp:lineTo x="0" y="21392"/>
                <wp:lineTo x="21443" y="21392"/>
                <wp:lineTo x="21443" y="0"/>
                <wp:lineTo x="0" y="0"/>
              </wp:wrapPolygon>
            </wp:wrapTight>
            <wp:docPr id="3" name="Picture 3" descr="holly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lly0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081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718A">
        <w:rPr>
          <w:sz w:val="22"/>
          <w:szCs w:val="22"/>
        </w:rPr>
        <w:t>Each child is a unique human being and worth the highest possible standards of education and care and the closest attention to what will enable them to flourish</w:t>
      </w:r>
    </w:p>
    <w:p w14:paraId="1EC11550" w14:textId="77777777" w:rsidR="005D6A70" w:rsidRPr="0088718A" w:rsidRDefault="005D6A70" w:rsidP="005D6A70">
      <w:pPr>
        <w:widowControl/>
        <w:tabs>
          <w:tab w:val="left" w:pos="975"/>
        </w:tabs>
        <w:autoSpaceDE/>
        <w:autoSpaceDN/>
        <w:adjustRightInd/>
        <w:ind w:hanging="567"/>
        <w:rPr>
          <w:sz w:val="22"/>
          <w:szCs w:val="22"/>
        </w:rPr>
      </w:pPr>
    </w:p>
    <w:p w14:paraId="705B5A3A" w14:textId="77777777" w:rsidR="005D6A70" w:rsidRPr="0088718A" w:rsidRDefault="005D6A70" w:rsidP="005D6A70">
      <w:pPr>
        <w:widowControl/>
        <w:numPr>
          <w:ilvl w:val="0"/>
          <w:numId w:val="9"/>
        </w:numPr>
        <w:tabs>
          <w:tab w:val="left" w:pos="975"/>
        </w:tabs>
        <w:autoSpaceDE/>
        <w:autoSpaceDN/>
        <w:adjustRightInd/>
        <w:ind w:hanging="567"/>
        <w:rPr>
          <w:sz w:val="22"/>
          <w:szCs w:val="22"/>
        </w:rPr>
      </w:pPr>
      <w:r w:rsidRPr="0088718A">
        <w:rPr>
          <w:sz w:val="22"/>
          <w:szCs w:val="22"/>
        </w:rPr>
        <w:t xml:space="preserve">We must ensure that ‘every child and young person has a life enhancing encounter with the Christian faith’ </w:t>
      </w:r>
    </w:p>
    <w:p w14:paraId="7BA15DCD" w14:textId="77777777" w:rsidR="005D6A70" w:rsidRPr="0088718A" w:rsidRDefault="005D6A70" w:rsidP="005D6A70">
      <w:pPr>
        <w:widowControl/>
        <w:tabs>
          <w:tab w:val="left" w:pos="975"/>
        </w:tabs>
        <w:autoSpaceDE/>
        <w:autoSpaceDN/>
        <w:adjustRightInd/>
        <w:ind w:hanging="567"/>
        <w:rPr>
          <w:sz w:val="22"/>
          <w:szCs w:val="22"/>
        </w:rPr>
      </w:pPr>
    </w:p>
    <w:p w14:paraId="78986FB0" w14:textId="77777777" w:rsidR="005D6A70" w:rsidRPr="0088718A" w:rsidRDefault="005D6A70" w:rsidP="005D6A70">
      <w:pPr>
        <w:widowControl/>
        <w:numPr>
          <w:ilvl w:val="0"/>
          <w:numId w:val="9"/>
        </w:numPr>
        <w:tabs>
          <w:tab w:val="left" w:pos="975"/>
        </w:tabs>
        <w:autoSpaceDE/>
        <w:autoSpaceDN/>
        <w:adjustRightInd/>
        <w:ind w:hanging="567"/>
        <w:rPr>
          <w:sz w:val="22"/>
          <w:szCs w:val="22"/>
        </w:rPr>
      </w:pPr>
      <w:r w:rsidRPr="0088718A">
        <w:rPr>
          <w:sz w:val="22"/>
          <w:szCs w:val="22"/>
        </w:rPr>
        <w:t>To recognise those who often remain invisible, through ethnic or cultural disadvantage, or through disability or poverty</w:t>
      </w:r>
    </w:p>
    <w:p w14:paraId="0B01BAA3" w14:textId="77777777" w:rsidR="005D6A70" w:rsidRPr="0088718A" w:rsidRDefault="005D6A70" w:rsidP="005D6A70">
      <w:pPr>
        <w:widowControl/>
        <w:tabs>
          <w:tab w:val="left" w:pos="975"/>
        </w:tabs>
        <w:autoSpaceDE/>
        <w:autoSpaceDN/>
        <w:adjustRightInd/>
        <w:ind w:hanging="567"/>
        <w:rPr>
          <w:sz w:val="22"/>
          <w:szCs w:val="22"/>
        </w:rPr>
      </w:pPr>
    </w:p>
    <w:p w14:paraId="5C61B0E4" w14:textId="77777777" w:rsidR="005D6A70" w:rsidRPr="0088718A" w:rsidRDefault="005D6A70" w:rsidP="005D6A70">
      <w:pPr>
        <w:widowControl/>
        <w:numPr>
          <w:ilvl w:val="0"/>
          <w:numId w:val="9"/>
        </w:numPr>
        <w:tabs>
          <w:tab w:val="left" w:pos="975"/>
        </w:tabs>
        <w:autoSpaceDE/>
        <w:autoSpaceDN/>
        <w:adjustRightInd/>
        <w:ind w:hanging="567"/>
        <w:rPr>
          <w:sz w:val="22"/>
          <w:szCs w:val="22"/>
        </w:rPr>
      </w:pPr>
      <w:r w:rsidRPr="0088718A">
        <w:rPr>
          <w:sz w:val="22"/>
          <w:szCs w:val="22"/>
        </w:rPr>
        <w:t xml:space="preserve">Church schools have a particular vocation to the poor, to enable them through education to change their lives </w:t>
      </w:r>
    </w:p>
    <w:p w14:paraId="2ACC0514" w14:textId="77777777" w:rsidR="005D6A70" w:rsidRPr="0088718A" w:rsidRDefault="005D6A70" w:rsidP="005D6A70">
      <w:pPr>
        <w:widowControl/>
        <w:tabs>
          <w:tab w:val="left" w:pos="975"/>
        </w:tabs>
        <w:autoSpaceDE/>
        <w:autoSpaceDN/>
        <w:adjustRightInd/>
        <w:ind w:left="720"/>
        <w:rPr>
          <w:sz w:val="22"/>
          <w:szCs w:val="22"/>
        </w:rPr>
      </w:pPr>
    </w:p>
    <w:p w14:paraId="6FEB9978" w14:textId="77777777" w:rsidR="005D6A70" w:rsidRPr="0088718A" w:rsidRDefault="005D6A70" w:rsidP="005D6A70">
      <w:pPr>
        <w:rPr>
          <w:sz w:val="22"/>
          <w:szCs w:val="22"/>
        </w:rPr>
      </w:pPr>
      <w:r w:rsidRPr="0088718A">
        <w:rPr>
          <w:sz w:val="22"/>
          <w:szCs w:val="22"/>
        </w:rPr>
        <w:t>The purpose of the Trust is to secure the rapid and sustained improvement of all its academies. The Trust will enable schools to work together, share expertise and maximise resources. Our vision is for a family of Bath &amp; Wells academies that offers a great learning experience for every child.</w:t>
      </w:r>
    </w:p>
    <w:p w14:paraId="3C6B7C31" w14:textId="77777777" w:rsidR="005D6A70" w:rsidRPr="0088718A" w:rsidRDefault="005D6A70" w:rsidP="005D6A70">
      <w:pPr>
        <w:rPr>
          <w:sz w:val="22"/>
          <w:szCs w:val="22"/>
        </w:rPr>
      </w:pPr>
      <w:r w:rsidRPr="0088718A">
        <w:rPr>
          <w:noProof/>
          <w:sz w:val="22"/>
          <w:szCs w:val="22"/>
          <w:lang w:eastAsia="en-GB"/>
        </w:rPr>
        <w:drawing>
          <wp:anchor distT="0" distB="0" distL="114300" distR="114300" simplePos="0" relativeHeight="251666432" behindDoc="1" locked="0" layoutInCell="1" allowOverlap="1" wp14:anchorId="355A80FC" wp14:editId="2CF1A079">
            <wp:simplePos x="0" y="0"/>
            <wp:positionH relativeFrom="column">
              <wp:posOffset>-4445</wp:posOffset>
            </wp:positionH>
            <wp:positionV relativeFrom="paragraph">
              <wp:posOffset>157480</wp:posOffset>
            </wp:positionV>
            <wp:extent cx="2857500" cy="1431925"/>
            <wp:effectExtent l="0" t="0" r="0" b="0"/>
            <wp:wrapTight wrapText="bothSides">
              <wp:wrapPolygon edited="0">
                <wp:start x="0" y="0"/>
                <wp:lineTo x="0" y="21265"/>
                <wp:lineTo x="21456" y="21265"/>
                <wp:lineTo x="2145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57500" cy="1431925"/>
                    </a:xfrm>
                    <a:prstGeom prst="rect">
                      <a:avLst/>
                    </a:prstGeom>
                  </pic:spPr>
                </pic:pic>
              </a:graphicData>
            </a:graphic>
            <wp14:sizeRelV relativeFrom="margin">
              <wp14:pctHeight>0</wp14:pctHeight>
            </wp14:sizeRelV>
          </wp:anchor>
        </w:drawing>
      </w:r>
    </w:p>
    <w:p w14:paraId="0288375A" w14:textId="77777777" w:rsidR="005D6A70" w:rsidRPr="0088718A" w:rsidRDefault="005D6A70" w:rsidP="005D6A70">
      <w:pPr>
        <w:rPr>
          <w:sz w:val="22"/>
          <w:szCs w:val="22"/>
        </w:rPr>
      </w:pPr>
      <w:r w:rsidRPr="0088718A">
        <w:rPr>
          <w:sz w:val="22"/>
          <w:szCs w:val="22"/>
        </w:rPr>
        <w:t xml:space="preserve"> We seek to ensure the best possible educational outcome for every child. The Trust believes that every child has the right to a good education and this will be achieved within a distinctively Christian context, valuing each child as an individual and enabling them to discover and develop their God given gifts.</w:t>
      </w:r>
    </w:p>
    <w:p w14:paraId="3EC0191D" w14:textId="77777777" w:rsidR="005D6A70" w:rsidRPr="0088718A" w:rsidRDefault="005D6A70" w:rsidP="005D6A70">
      <w:pPr>
        <w:rPr>
          <w:sz w:val="22"/>
          <w:szCs w:val="22"/>
        </w:rPr>
      </w:pPr>
    </w:p>
    <w:p w14:paraId="6A9047D3" w14:textId="77777777" w:rsidR="005D6A70" w:rsidRPr="0088718A" w:rsidRDefault="005D6A70" w:rsidP="005D6A70">
      <w:pPr>
        <w:rPr>
          <w:sz w:val="22"/>
          <w:szCs w:val="22"/>
        </w:rPr>
      </w:pPr>
    </w:p>
    <w:p w14:paraId="3C2055C6" w14:textId="77777777" w:rsidR="005D6A70" w:rsidRPr="0088718A" w:rsidRDefault="005D6A70" w:rsidP="005D6A70">
      <w:pPr>
        <w:rPr>
          <w:noProof/>
          <w:sz w:val="22"/>
          <w:szCs w:val="22"/>
        </w:rPr>
      </w:pPr>
      <w:r w:rsidRPr="0088718A">
        <w:rPr>
          <w:sz w:val="22"/>
          <w:szCs w:val="22"/>
        </w:rPr>
        <w:t>As academies within the Trust grow and develop, they will be expected and required to share their journey, skills and expertise with other Bath &amp; Wells academies. The Trust will encourage and nurture the dissemination of good practice, fostering a self-sustaining culture of aspiration for educational excellence across all schools.</w:t>
      </w:r>
      <w:r w:rsidRPr="0088718A">
        <w:rPr>
          <w:noProof/>
          <w:sz w:val="22"/>
          <w:szCs w:val="22"/>
        </w:rPr>
        <w:t xml:space="preserve"> </w:t>
      </w:r>
    </w:p>
    <w:bookmarkEnd w:id="5"/>
    <w:p w14:paraId="21C0F7E7" w14:textId="289EB621" w:rsidR="005D6A70" w:rsidRDefault="005D6A70">
      <w:pPr>
        <w:widowControl/>
        <w:autoSpaceDE/>
        <w:autoSpaceDN/>
        <w:adjustRightInd/>
        <w:rPr>
          <w:b/>
          <w:sz w:val="28"/>
          <w:szCs w:val="28"/>
        </w:rPr>
      </w:pPr>
      <w:r>
        <w:rPr>
          <w:b/>
          <w:sz w:val="28"/>
          <w:szCs w:val="28"/>
        </w:rPr>
        <w:br w:type="page"/>
      </w:r>
    </w:p>
    <w:p w14:paraId="6BBDDB70" w14:textId="77777777" w:rsidR="00A4771D" w:rsidRPr="00555FDB" w:rsidRDefault="00A4771D" w:rsidP="0051668C">
      <w:pPr>
        <w:rPr>
          <w:b/>
          <w:sz w:val="28"/>
          <w:szCs w:val="28"/>
        </w:rPr>
      </w:pPr>
    </w:p>
    <w:p w14:paraId="368E3CD0" w14:textId="270B41F9" w:rsidR="00586CFE" w:rsidRPr="00555FDB" w:rsidRDefault="00586CFE" w:rsidP="00830843">
      <w:pPr>
        <w:pStyle w:val="Heading1"/>
        <w:rPr>
          <w:b/>
          <w:sz w:val="28"/>
          <w:szCs w:val="28"/>
          <w:u w:val="none"/>
        </w:rPr>
      </w:pPr>
      <w:bookmarkStart w:id="7" w:name="_Toc384887012"/>
      <w:r w:rsidRPr="00555FDB">
        <w:rPr>
          <w:noProof/>
          <w:lang w:eastAsia="en-GB"/>
        </w:rPr>
        <w:drawing>
          <wp:anchor distT="0" distB="0" distL="114300" distR="114300" simplePos="0" relativeHeight="251651072" behindDoc="1" locked="0" layoutInCell="1" allowOverlap="1" wp14:anchorId="62240C07" wp14:editId="4CA61726">
            <wp:simplePos x="0" y="0"/>
            <wp:positionH relativeFrom="column">
              <wp:posOffset>870585</wp:posOffset>
            </wp:positionH>
            <wp:positionV relativeFrom="paragraph">
              <wp:posOffset>-102870</wp:posOffset>
            </wp:positionV>
            <wp:extent cx="4057650" cy="1800225"/>
            <wp:effectExtent l="0" t="0" r="0" b="9525"/>
            <wp:wrapTight wrapText="bothSides">
              <wp:wrapPolygon edited="0">
                <wp:start x="0" y="0"/>
                <wp:lineTo x="0" y="21486"/>
                <wp:lineTo x="21499" y="21486"/>
                <wp:lineTo x="21499" y="0"/>
                <wp:lineTo x="0" y="0"/>
              </wp:wrapPolygon>
            </wp:wrapTight>
            <wp:docPr id="7" name="Picture 7" descr="Glastonbury 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lastonbury To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57650" cy="1800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E75323B" w14:textId="47BA7A86" w:rsidR="00586CFE" w:rsidRPr="00555FDB" w:rsidRDefault="00586CFE" w:rsidP="00830843">
      <w:pPr>
        <w:pStyle w:val="Heading1"/>
        <w:rPr>
          <w:b/>
          <w:sz w:val="28"/>
          <w:szCs w:val="28"/>
          <w:u w:val="none"/>
        </w:rPr>
      </w:pPr>
    </w:p>
    <w:p w14:paraId="64DFC41F" w14:textId="77777777" w:rsidR="00586CFE" w:rsidRPr="00555FDB" w:rsidRDefault="00586CFE" w:rsidP="00830843">
      <w:pPr>
        <w:pStyle w:val="Heading1"/>
        <w:rPr>
          <w:b/>
          <w:sz w:val="28"/>
          <w:szCs w:val="28"/>
          <w:u w:val="none"/>
        </w:rPr>
      </w:pPr>
    </w:p>
    <w:p w14:paraId="2FF2185B" w14:textId="65E59D5C" w:rsidR="00586CFE" w:rsidRPr="00555FDB" w:rsidRDefault="00586CFE" w:rsidP="00830843">
      <w:pPr>
        <w:pStyle w:val="Heading1"/>
        <w:rPr>
          <w:b/>
          <w:sz w:val="28"/>
          <w:szCs w:val="28"/>
          <w:u w:val="none"/>
        </w:rPr>
      </w:pPr>
    </w:p>
    <w:p w14:paraId="28DB460F" w14:textId="77777777" w:rsidR="00586CFE" w:rsidRPr="00555FDB" w:rsidRDefault="00586CFE" w:rsidP="00830843">
      <w:pPr>
        <w:pStyle w:val="Heading1"/>
        <w:rPr>
          <w:b/>
          <w:sz w:val="28"/>
          <w:szCs w:val="28"/>
          <w:u w:val="none"/>
        </w:rPr>
      </w:pPr>
    </w:p>
    <w:p w14:paraId="735AE045" w14:textId="77777777" w:rsidR="00586CFE" w:rsidRPr="00555FDB" w:rsidRDefault="00586CFE" w:rsidP="00830843">
      <w:pPr>
        <w:pStyle w:val="Heading1"/>
        <w:rPr>
          <w:b/>
          <w:sz w:val="28"/>
          <w:szCs w:val="28"/>
          <w:u w:val="none"/>
        </w:rPr>
      </w:pPr>
    </w:p>
    <w:p w14:paraId="2F10F39C" w14:textId="77777777" w:rsidR="00586CFE" w:rsidRPr="00555FDB" w:rsidRDefault="00586CFE" w:rsidP="00830843">
      <w:pPr>
        <w:pStyle w:val="Heading1"/>
        <w:rPr>
          <w:b/>
          <w:sz w:val="28"/>
          <w:szCs w:val="28"/>
          <w:u w:val="none"/>
        </w:rPr>
      </w:pPr>
    </w:p>
    <w:p w14:paraId="1C8CFF4C" w14:textId="77777777" w:rsidR="00586CFE" w:rsidRPr="00555FDB" w:rsidRDefault="00586CFE" w:rsidP="00830843">
      <w:pPr>
        <w:pStyle w:val="Heading1"/>
        <w:rPr>
          <w:b/>
          <w:sz w:val="28"/>
          <w:szCs w:val="28"/>
          <w:u w:val="none"/>
        </w:rPr>
      </w:pPr>
    </w:p>
    <w:p w14:paraId="4C7EF527" w14:textId="77777777" w:rsidR="00586CFE" w:rsidRPr="00555FDB" w:rsidRDefault="00586CFE" w:rsidP="00830843">
      <w:pPr>
        <w:pStyle w:val="Heading1"/>
        <w:rPr>
          <w:b/>
          <w:sz w:val="28"/>
          <w:szCs w:val="28"/>
          <w:u w:val="none"/>
        </w:rPr>
      </w:pPr>
    </w:p>
    <w:p w14:paraId="64A994E0" w14:textId="422D2BC5" w:rsidR="00830843" w:rsidRPr="00555FDB" w:rsidRDefault="00830843" w:rsidP="00830843">
      <w:pPr>
        <w:pStyle w:val="Heading1"/>
        <w:rPr>
          <w:b/>
          <w:sz w:val="28"/>
          <w:szCs w:val="28"/>
          <w:u w:val="none"/>
        </w:rPr>
      </w:pPr>
      <w:r w:rsidRPr="00555FDB">
        <w:rPr>
          <w:b/>
          <w:sz w:val="28"/>
          <w:szCs w:val="28"/>
          <w:u w:val="none"/>
        </w:rPr>
        <w:t xml:space="preserve">Working and Living in </w:t>
      </w:r>
      <w:r w:rsidR="005D6A70">
        <w:rPr>
          <w:b/>
          <w:sz w:val="28"/>
          <w:szCs w:val="28"/>
          <w:u w:val="none"/>
        </w:rPr>
        <w:t xml:space="preserve">Bath and </w:t>
      </w:r>
      <w:r w:rsidRPr="00555FDB">
        <w:rPr>
          <w:b/>
          <w:sz w:val="28"/>
          <w:szCs w:val="28"/>
          <w:u w:val="none"/>
        </w:rPr>
        <w:t>Somerset</w:t>
      </w:r>
      <w:bookmarkEnd w:id="7"/>
    </w:p>
    <w:p w14:paraId="58C14B29" w14:textId="21030B76" w:rsidR="00830843" w:rsidRPr="00555FDB" w:rsidRDefault="00830843" w:rsidP="00830843">
      <w:pPr>
        <w:rPr>
          <w:b/>
          <w:sz w:val="22"/>
          <w:szCs w:val="22"/>
          <w:u w:val="single"/>
        </w:rPr>
      </w:pPr>
    </w:p>
    <w:p w14:paraId="0A6D526B" w14:textId="5FC3B9AB" w:rsidR="00830843" w:rsidRPr="00555FDB" w:rsidRDefault="00830843" w:rsidP="00830843">
      <w:pPr>
        <w:pStyle w:val="Default"/>
        <w:rPr>
          <w:rFonts w:ascii="Arial" w:hAnsi="Arial" w:cs="Arial"/>
          <w:sz w:val="22"/>
          <w:szCs w:val="22"/>
        </w:rPr>
      </w:pPr>
      <w:r w:rsidRPr="00555FDB">
        <w:rPr>
          <w:rFonts w:ascii="Arial" w:hAnsi="Arial" w:cs="Arial"/>
          <w:sz w:val="22"/>
          <w:szCs w:val="22"/>
        </w:rPr>
        <w:t xml:space="preserve">The Bath &amp; Wells Multi Academy Trust works within the parameters of the Diocese of Bath &amp; Wells, which is nearly coterminous with the traditional county of Somerset. It is a diverse region with: </w:t>
      </w:r>
    </w:p>
    <w:p w14:paraId="1EFF8347" w14:textId="40B4D2A7" w:rsidR="00830843" w:rsidRPr="00555FDB" w:rsidRDefault="00830843" w:rsidP="00830843">
      <w:pPr>
        <w:pStyle w:val="Default"/>
        <w:rPr>
          <w:rFonts w:ascii="Arial" w:hAnsi="Arial" w:cs="Arial"/>
          <w:sz w:val="22"/>
          <w:szCs w:val="22"/>
        </w:rPr>
      </w:pPr>
    </w:p>
    <w:p w14:paraId="4B5BFB4E" w14:textId="77777777" w:rsidR="00830843" w:rsidRPr="00555FDB" w:rsidRDefault="00830843" w:rsidP="005A0287">
      <w:pPr>
        <w:pStyle w:val="Default"/>
        <w:numPr>
          <w:ilvl w:val="0"/>
          <w:numId w:val="16"/>
        </w:numPr>
        <w:rPr>
          <w:rFonts w:ascii="Arial" w:hAnsi="Arial" w:cs="Arial"/>
          <w:sz w:val="22"/>
          <w:szCs w:val="22"/>
        </w:rPr>
      </w:pPr>
      <w:r w:rsidRPr="00555FDB">
        <w:rPr>
          <w:rFonts w:ascii="Arial" w:hAnsi="Arial" w:cs="Arial"/>
          <w:sz w:val="22"/>
          <w:szCs w:val="22"/>
        </w:rPr>
        <w:t xml:space="preserve">an extensive coastline along the Bristol Channel, often referred to as Somerset Coast </w:t>
      </w:r>
    </w:p>
    <w:p w14:paraId="22C4C83D" w14:textId="77777777" w:rsidR="00830843" w:rsidRPr="00555FDB" w:rsidRDefault="00830843" w:rsidP="005A0287">
      <w:pPr>
        <w:pStyle w:val="Default"/>
        <w:numPr>
          <w:ilvl w:val="0"/>
          <w:numId w:val="16"/>
        </w:numPr>
        <w:rPr>
          <w:rFonts w:ascii="Arial" w:hAnsi="Arial" w:cs="Arial"/>
          <w:sz w:val="22"/>
          <w:szCs w:val="22"/>
        </w:rPr>
      </w:pPr>
      <w:r w:rsidRPr="00555FDB">
        <w:rPr>
          <w:rFonts w:ascii="Arial" w:hAnsi="Arial" w:cs="Arial"/>
          <w:sz w:val="22"/>
          <w:szCs w:val="22"/>
        </w:rPr>
        <w:t xml:space="preserve">three Areas of Outstanding Natural Beauty – the </w:t>
      </w:r>
      <w:proofErr w:type="spellStart"/>
      <w:r w:rsidRPr="00555FDB">
        <w:rPr>
          <w:rFonts w:ascii="Arial" w:hAnsi="Arial" w:cs="Arial"/>
          <w:sz w:val="22"/>
          <w:szCs w:val="22"/>
        </w:rPr>
        <w:t>Blackdown</w:t>
      </w:r>
      <w:proofErr w:type="spellEnd"/>
      <w:r w:rsidRPr="00555FDB">
        <w:rPr>
          <w:rFonts w:ascii="Arial" w:hAnsi="Arial" w:cs="Arial"/>
          <w:sz w:val="22"/>
          <w:szCs w:val="22"/>
        </w:rPr>
        <w:t xml:space="preserve">, Quantock and Mendip Hills </w:t>
      </w:r>
    </w:p>
    <w:p w14:paraId="72428B06" w14:textId="77777777" w:rsidR="00830843" w:rsidRPr="00555FDB" w:rsidRDefault="00830843" w:rsidP="005A0287">
      <w:pPr>
        <w:pStyle w:val="Default"/>
        <w:numPr>
          <w:ilvl w:val="0"/>
          <w:numId w:val="16"/>
        </w:numPr>
        <w:rPr>
          <w:rFonts w:ascii="Arial" w:hAnsi="Arial" w:cs="Arial"/>
          <w:sz w:val="22"/>
          <w:szCs w:val="22"/>
        </w:rPr>
      </w:pPr>
      <w:r w:rsidRPr="00555FDB">
        <w:rPr>
          <w:rFonts w:ascii="Arial" w:hAnsi="Arial" w:cs="Arial"/>
          <w:sz w:val="22"/>
          <w:szCs w:val="22"/>
        </w:rPr>
        <w:t xml:space="preserve">a large part of the Exmoor National Park </w:t>
      </w:r>
    </w:p>
    <w:p w14:paraId="7DDC4E3A" w14:textId="77777777" w:rsidR="00830843" w:rsidRPr="00555FDB" w:rsidRDefault="00830843" w:rsidP="005A0287">
      <w:pPr>
        <w:pStyle w:val="Default"/>
        <w:numPr>
          <w:ilvl w:val="0"/>
          <w:numId w:val="16"/>
        </w:numPr>
        <w:rPr>
          <w:rFonts w:ascii="Arial" w:hAnsi="Arial" w:cs="Arial"/>
          <w:sz w:val="22"/>
          <w:szCs w:val="22"/>
        </w:rPr>
      </w:pPr>
      <w:r w:rsidRPr="00555FDB">
        <w:rPr>
          <w:rFonts w:ascii="Arial" w:hAnsi="Arial" w:cs="Arial"/>
          <w:sz w:val="22"/>
          <w:szCs w:val="22"/>
        </w:rPr>
        <w:t>the wetlands of the Somerset Levels</w:t>
      </w:r>
    </w:p>
    <w:p w14:paraId="07B1FA64" w14:textId="77777777" w:rsidR="00830843" w:rsidRPr="00555FDB" w:rsidRDefault="00830843" w:rsidP="00830843">
      <w:pPr>
        <w:pStyle w:val="Default"/>
        <w:rPr>
          <w:rFonts w:ascii="Arial" w:hAnsi="Arial" w:cs="Arial"/>
          <w:sz w:val="22"/>
          <w:szCs w:val="22"/>
        </w:rPr>
      </w:pPr>
    </w:p>
    <w:p w14:paraId="51DF706B" w14:textId="77777777" w:rsidR="00830843" w:rsidRPr="00555FDB" w:rsidRDefault="00830843" w:rsidP="00830843">
      <w:pPr>
        <w:pStyle w:val="Default"/>
        <w:rPr>
          <w:rFonts w:ascii="Arial" w:hAnsi="Arial" w:cs="Arial"/>
          <w:sz w:val="22"/>
          <w:szCs w:val="22"/>
        </w:rPr>
      </w:pPr>
      <w:r w:rsidRPr="00555FDB">
        <w:rPr>
          <w:rFonts w:ascii="Arial" w:hAnsi="Arial" w:cs="Arial"/>
          <w:sz w:val="22"/>
          <w:szCs w:val="22"/>
        </w:rPr>
        <w:t>Apart</w:t>
      </w:r>
      <w:r w:rsidR="003738BE" w:rsidRPr="00555FDB">
        <w:rPr>
          <w:rFonts w:ascii="Arial" w:hAnsi="Arial" w:cs="Arial"/>
          <w:sz w:val="22"/>
          <w:szCs w:val="22"/>
        </w:rPr>
        <w:t xml:space="preserve"> from the M5 from Bristol to</w:t>
      </w:r>
      <w:r w:rsidRPr="00555FDB">
        <w:rPr>
          <w:rFonts w:ascii="Arial" w:hAnsi="Arial" w:cs="Arial"/>
          <w:sz w:val="22"/>
          <w:szCs w:val="22"/>
        </w:rPr>
        <w:t xml:space="preserve"> Taunton, the county has no significant dual carriageways. The main A roads are radial routes from Bristol (A37, A38), and E-W crossings (A30, A303 in the south and A39, A361 across the centre). The main rail links are the London Paddington main line to the West Country through Taunton, and routes to London from Bath or Castle Cary. There is a significant but slower line that runs to London through the south of the diocese. Bristol Airport lies in the north of the diocese. </w:t>
      </w:r>
    </w:p>
    <w:p w14:paraId="03E8AB84" w14:textId="77777777" w:rsidR="00830843" w:rsidRPr="00555FDB" w:rsidRDefault="00830843" w:rsidP="00830843">
      <w:pPr>
        <w:pStyle w:val="Default"/>
        <w:rPr>
          <w:rFonts w:ascii="Arial" w:hAnsi="Arial" w:cs="Arial"/>
          <w:sz w:val="22"/>
          <w:szCs w:val="22"/>
        </w:rPr>
      </w:pPr>
    </w:p>
    <w:p w14:paraId="100896FC" w14:textId="77777777" w:rsidR="00830843" w:rsidRPr="00555FDB" w:rsidRDefault="00830843" w:rsidP="00830843">
      <w:pPr>
        <w:rPr>
          <w:sz w:val="22"/>
          <w:szCs w:val="22"/>
        </w:rPr>
      </w:pPr>
      <w:r w:rsidRPr="00555FDB">
        <w:rPr>
          <w:sz w:val="22"/>
          <w:szCs w:val="22"/>
        </w:rPr>
        <w:t>Bath has a distinct identity from much of the rest of the diocese, and the proximity of Bristol exerts a powerful influence on commuting and employment patterns.</w:t>
      </w:r>
    </w:p>
    <w:p w14:paraId="34950595" w14:textId="77777777" w:rsidR="00830843" w:rsidRPr="00555FDB" w:rsidRDefault="001F70A9" w:rsidP="00830843">
      <w:pPr>
        <w:rPr>
          <w:sz w:val="22"/>
          <w:szCs w:val="22"/>
        </w:rPr>
      </w:pPr>
      <w:r w:rsidRPr="00555FDB">
        <w:rPr>
          <w:noProof/>
          <w:sz w:val="22"/>
          <w:szCs w:val="22"/>
          <w:lang w:eastAsia="en-GB"/>
        </w:rPr>
        <w:drawing>
          <wp:anchor distT="0" distB="0" distL="114300" distR="114300" simplePos="0" relativeHeight="251655168" behindDoc="0" locked="0" layoutInCell="1" allowOverlap="1" wp14:anchorId="2069A4C6" wp14:editId="1AD2FACD">
            <wp:simplePos x="0" y="0"/>
            <wp:positionH relativeFrom="column">
              <wp:posOffset>3842385</wp:posOffset>
            </wp:positionH>
            <wp:positionV relativeFrom="paragraph">
              <wp:posOffset>12065</wp:posOffset>
            </wp:positionV>
            <wp:extent cx="2385695" cy="1666875"/>
            <wp:effectExtent l="0" t="0" r="0" b="9525"/>
            <wp:wrapSquare wrapText="bothSides"/>
            <wp:docPr id="30" name="Picture 30" descr="B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ath"/>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5695" cy="1666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03FC45" w14:textId="5FEBD4C2" w:rsidR="00830843" w:rsidRPr="00555FDB" w:rsidRDefault="00830843" w:rsidP="00830843">
      <w:pPr>
        <w:rPr>
          <w:sz w:val="22"/>
          <w:szCs w:val="22"/>
        </w:rPr>
      </w:pPr>
      <w:r w:rsidRPr="00555FDB">
        <w:rPr>
          <w:sz w:val="22"/>
          <w:szCs w:val="22"/>
        </w:rPr>
        <w:t>The population of just over 909,000 has grown by 6.7% since 2001, faster than the national average, and is projected to grow to about 1 million by 2021. This is almost entirely through internal migration from other parts of the UK, and nearly all the increase in population in the last 10 years is accounted higher proportion of adults over 40 than the national average, and 20% fewer in their 20s-40s.</w:t>
      </w:r>
    </w:p>
    <w:p w14:paraId="37F1C66C" w14:textId="77777777" w:rsidR="00830843" w:rsidRPr="00555FDB" w:rsidRDefault="00830843" w:rsidP="00830843">
      <w:pPr>
        <w:rPr>
          <w:sz w:val="22"/>
          <w:szCs w:val="22"/>
        </w:rPr>
      </w:pPr>
    </w:p>
    <w:p w14:paraId="1FC40E43" w14:textId="77777777" w:rsidR="00830843" w:rsidRPr="00555FDB" w:rsidRDefault="00830843" w:rsidP="00830843">
      <w:pPr>
        <w:rPr>
          <w:sz w:val="22"/>
          <w:szCs w:val="22"/>
        </w:rPr>
      </w:pPr>
      <w:r w:rsidRPr="00555FDB">
        <w:rPr>
          <w:sz w:val="22"/>
          <w:szCs w:val="22"/>
        </w:rPr>
        <w:t>The main centres of population fall into three main clusters:</w:t>
      </w:r>
    </w:p>
    <w:p w14:paraId="3F63E174" w14:textId="18F8B29B" w:rsidR="00D807EA" w:rsidRPr="00555FDB" w:rsidRDefault="00D807EA" w:rsidP="00830843">
      <w:pPr>
        <w:rPr>
          <w:sz w:val="22"/>
          <w:szCs w:val="22"/>
        </w:rPr>
      </w:pPr>
    </w:p>
    <w:p w14:paraId="75CCF30F" w14:textId="77777777" w:rsidR="00830843" w:rsidRPr="00555FDB" w:rsidRDefault="00830843" w:rsidP="005A0287">
      <w:pPr>
        <w:pStyle w:val="ListParagraph"/>
        <w:numPr>
          <w:ilvl w:val="0"/>
          <w:numId w:val="15"/>
        </w:numPr>
        <w:spacing w:after="0" w:line="240" w:lineRule="auto"/>
        <w:rPr>
          <w:rFonts w:ascii="Arial" w:hAnsi="Arial" w:cs="Arial"/>
        </w:rPr>
      </w:pPr>
      <w:r w:rsidRPr="00555FDB">
        <w:rPr>
          <w:rFonts w:ascii="Arial" w:hAnsi="Arial" w:cs="Arial"/>
        </w:rPr>
        <w:t>in the north around Bath and the Bristol commuter belt - Keynsham, Portishead, Nailsea, Clevedon</w:t>
      </w:r>
    </w:p>
    <w:p w14:paraId="52957112" w14:textId="0F8E732C" w:rsidR="00830843" w:rsidRPr="00555FDB" w:rsidRDefault="00830843" w:rsidP="005A0287">
      <w:pPr>
        <w:pStyle w:val="ListParagraph"/>
        <w:numPr>
          <w:ilvl w:val="0"/>
          <w:numId w:val="15"/>
        </w:numPr>
        <w:spacing w:after="0" w:line="240" w:lineRule="auto"/>
        <w:rPr>
          <w:rFonts w:ascii="Arial" w:hAnsi="Arial" w:cs="Arial"/>
        </w:rPr>
      </w:pPr>
      <w:r w:rsidRPr="00555FDB">
        <w:rPr>
          <w:rFonts w:ascii="Arial" w:hAnsi="Arial" w:cs="Arial"/>
        </w:rPr>
        <w:t>the A38/M5 corridor in the west - Weston-</w:t>
      </w:r>
      <w:r w:rsidR="00676143" w:rsidRPr="00555FDB">
        <w:rPr>
          <w:rFonts w:ascii="Arial" w:hAnsi="Arial" w:cs="Arial"/>
        </w:rPr>
        <w:t>S</w:t>
      </w:r>
      <w:r w:rsidRPr="00555FDB">
        <w:rPr>
          <w:rFonts w:ascii="Arial" w:hAnsi="Arial" w:cs="Arial"/>
        </w:rPr>
        <w:t>uper-Mare, Bridgwater, Taunton and Wellington (now mostly concurrent with the M5)</w:t>
      </w:r>
    </w:p>
    <w:p w14:paraId="4A1FABA9" w14:textId="646908B5" w:rsidR="00830843" w:rsidRPr="00555FDB" w:rsidRDefault="0001710C" w:rsidP="005A0287">
      <w:pPr>
        <w:pStyle w:val="ListParagraph"/>
        <w:numPr>
          <w:ilvl w:val="0"/>
          <w:numId w:val="15"/>
        </w:numPr>
        <w:spacing w:after="0" w:line="240" w:lineRule="auto"/>
        <w:rPr>
          <w:rFonts w:ascii="Arial" w:hAnsi="Arial" w:cs="Arial"/>
        </w:rPr>
      </w:pPr>
      <w:r w:rsidRPr="00555FDB">
        <w:rPr>
          <w:rFonts w:ascii="Arial" w:hAnsi="Arial" w:cs="Arial"/>
          <w:noProof/>
          <w:lang w:eastAsia="en-GB"/>
        </w:rPr>
        <w:drawing>
          <wp:anchor distT="0" distB="0" distL="114300" distR="114300" simplePos="0" relativeHeight="251652096" behindDoc="0" locked="0" layoutInCell="1" allowOverlap="1" wp14:anchorId="12559ACC" wp14:editId="2AEC56D4">
            <wp:simplePos x="0" y="0"/>
            <wp:positionH relativeFrom="column">
              <wp:posOffset>-34512</wp:posOffset>
            </wp:positionH>
            <wp:positionV relativeFrom="paragraph">
              <wp:posOffset>169545</wp:posOffset>
            </wp:positionV>
            <wp:extent cx="1623060" cy="1666875"/>
            <wp:effectExtent l="0" t="0" r="0" b="9525"/>
            <wp:wrapSquare wrapText="bothSides"/>
            <wp:docPr id="26" name="Picture 26" descr="Panoramic Cathed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anoramic Cathedra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23060"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830843" w:rsidRPr="00555FDB">
        <w:rPr>
          <w:rFonts w:ascii="Arial" w:hAnsi="Arial" w:cs="Arial"/>
        </w:rPr>
        <w:t>along the A30 and A303 in the south of the diocese - Yeovil, Chard, Crewkerne and Ilminster.</w:t>
      </w:r>
    </w:p>
    <w:p w14:paraId="3C09505B" w14:textId="054D2E0F" w:rsidR="00A4771D" w:rsidRPr="00555FDB" w:rsidRDefault="00A4771D" w:rsidP="00830843">
      <w:pPr>
        <w:rPr>
          <w:sz w:val="22"/>
          <w:szCs w:val="22"/>
        </w:rPr>
      </w:pPr>
    </w:p>
    <w:p w14:paraId="4C5C845B" w14:textId="1DD20694" w:rsidR="00830843" w:rsidRPr="00555FDB" w:rsidRDefault="00830843" w:rsidP="00830843">
      <w:pPr>
        <w:rPr>
          <w:sz w:val="22"/>
          <w:szCs w:val="22"/>
        </w:rPr>
      </w:pPr>
      <w:r w:rsidRPr="00555FDB">
        <w:rPr>
          <w:sz w:val="22"/>
          <w:szCs w:val="22"/>
        </w:rPr>
        <w:t>Other significant towns are Frome in the east; and Wells, Glastonbury and Street in central Somerset.</w:t>
      </w:r>
    </w:p>
    <w:p w14:paraId="144E73F9" w14:textId="530053B9" w:rsidR="00830843" w:rsidRPr="00555FDB" w:rsidRDefault="00830843" w:rsidP="00830843">
      <w:pPr>
        <w:rPr>
          <w:sz w:val="22"/>
          <w:szCs w:val="22"/>
        </w:rPr>
      </w:pPr>
    </w:p>
    <w:p w14:paraId="20C3D3ED" w14:textId="4DCB9B53" w:rsidR="00830843" w:rsidRPr="00555FDB" w:rsidRDefault="00830843" w:rsidP="00830843">
      <w:pPr>
        <w:rPr>
          <w:sz w:val="22"/>
          <w:szCs w:val="22"/>
        </w:rPr>
      </w:pPr>
      <w:r w:rsidRPr="00555FDB">
        <w:rPr>
          <w:sz w:val="22"/>
          <w:szCs w:val="22"/>
        </w:rPr>
        <w:t xml:space="preserve">Between them, Bath, Weston, Taunton and Yeovil account for nearly 1/3 of the population of the diocese. </w:t>
      </w:r>
    </w:p>
    <w:p w14:paraId="13A5F4FB" w14:textId="77777777" w:rsidR="00830843" w:rsidRPr="00555FDB" w:rsidRDefault="00830843" w:rsidP="00830843">
      <w:pPr>
        <w:rPr>
          <w:sz w:val="22"/>
          <w:szCs w:val="22"/>
        </w:rPr>
      </w:pPr>
    </w:p>
    <w:p w14:paraId="60B3F867" w14:textId="4B21B81D" w:rsidR="00830843" w:rsidRPr="00555FDB" w:rsidRDefault="00830843" w:rsidP="00830843">
      <w:pPr>
        <w:rPr>
          <w:sz w:val="22"/>
          <w:szCs w:val="22"/>
        </w:rPr>
      </w:pPr>
      <w:r w:rsidRPr="00555FDB">
        <w:rPr>
          <w:sz w:val="22"/>
          <w:szCs w:val="22"/>
        </w:rPr>
        <w:t>Church schools are a significa</w:t>
      </w:r>
      <w:r w:rsidR="003738BE" w:rsidRPr="00555FDB">
        <w:rPr>
          <w:sz w:val="22"/>
          <w:szCs w:val="22"/>
        </w:rPr>
        <w:t>nt activity of the diocese. 36,0</w:t>
      </w:r>
      <w:r w:rsidRPr="00555FDB">
        <w:rPr>
          <w:sz w:val="22"/>
          <w:szCs w:val="22"/>
        </w:rPr>
        <w:t xml:space="preserve">00 children attend Church of England schools or academies. 50% of primary aged children attend a Church of England school. </w:t>
      </w:r>
    </w:p>
    <w:p w14:paraId="734D8299" w14:textId="58AD789D" w:rsidR="00830843" w:rsidRPr="00555FDB" w:rsidRDefault="00830843" w:rsidP="00830843">
      <w:pPr>
        <w:rPr>
          <w:sz w:val="22"/>
          <w:szCs w:val="22"/>
        </w:rPr>
      </w:pPr>
    </w:p>
    <w:p w14:paraId="7F981918" w14:textId="174C3BB0" w:rsidR="00830843" w:rsidRPr="00555FDB" w:rsidRDefault="00830843" w:rsidP="00830843">
      <w:pPr>
        <w:rPr>
          <w:sz w:val="22"/>
          <w:szCs w:val="22"/>
        </w:rPr>
      </w:pPr>
      <w:r w:rsidRPr="00555FDB">
        <w:rPr>
          <w:sz w:val="22"/>
          <w:szCs w:val="22"/>
        </w:rPr>
        <w:t>There are six Church of England secondary schools and three middle schools.</w:t>
      </w:r>
    </w:p>
    <w:p w14:paraId="07BBFC12" w14:textId="5A71E58C" w:rsidR="00830843" w:rsidRPr="00555FDB" w:rsidRDefault="00830843" w:rsidP="00830843">
      <w:pPr>
        <w:rPr>
          <w:sz w:val="22"/>
          <w:szCs w:val="22"/>
        </w:rPr>
      </w:pPr>
      <w:r w:rsidRPr="00555FDB">
        <w:rPr>
          <w:sz w:val="22"/>
          <w:szCs w:val="22"/>
        </w:rPr>
        <w:t>State schooling in the diocese is provided by three Local Education Authorities: Bath and North East Somerset (BANES), North Somerset, and the larger Somerset County Council.</w:t>
      </w:r>
    </w:p>
    <w:p w14:paraId="51C1EC8B" w14:textId="77777777" w:rsidR="00830843" w:rsidRPr="00555FDB" w:rsidRDefault="00830843" w:rsidP="00830843">
      <w:pPr>
        <w:rPr>
          <w:sz w:val="22"/>
          <w:szCs w:val="22"/>
        </w:rPr>
      </w:pPr>
    </w:p>
    <w:p w14:paraId="179C7E92" w14:textId="77777777" w:rsidR="00830843" w:rsidRPr="00555FDB" w:rsidRDefault="00830843" w:rsidP="00830843">
      <w:pPr>
        <w:rPr>
          <w:sz w:val="22"/>
          <w:szCs w:val="22"/>
        </w:rPr>
      </w:pPr>
      <w:r w:rsidRPr="00555FDB">
        <w:rPr>
          <w:sz w:val="22"/>
          <w:szCs w:val="22"/>
        </w:rPr>
        <w:t>Bath and Wells is overwhelmingly ‘White British’ (95%), with significantly lower rates of ethnic diversity and international immigration than England as a whole, even though these are slowly rising. BANES is closer to the national profile (83% ‘White British’, 8% black, Asian or mixed race), but still below average. ‘White other’ is the only other ethnic group to register above 2%, with pockets of European immigration in some urban centres.</w:t>
      </w:r>
    </w:p>
    <w:p w14:paraId="69B053FE" w14:textId="77777777" w:rsidR="00830843" w:rsidRPr="00555FDB" w:rsidRDefault="00830843" w:rsidP="00830843">
      <w:pPr>
        <w:rPr>
          <w:sz w:val="22"/>
          <w:szCs w:val="22"/>
        </w:rPr>
      </w:pPr>
    </w:p>
    <w:p w14:paraId="2C9336E1" w14:textId="77777777" w:rsidR="00830843" w:rsidRPr="00555FDB" w:rsidRDefault="00830843" w:rsidP="00830843">
      <w:pPr>
        <w:rPr>
          <w:sz w:val="22"/>
          <w:szCs w:val="22"/>
        </w:rPr>
      </w:pPr>
      <w:r w:rsidRPr="00555FDB">
        <w:rPr>
          <w:sz w:val="22"/>
          <w:szCs w:val="22"/>
        </w:rPr>
        <w:t>In the 2011 census, 64% of Somerset people put their religion as ‘Christian’, significantly higher than the national average, but still a drop of 11% over the decade. Over the last 10 years the number specifying ‘no religion’ has doubled to 250,000. Other religious groupings are small: at 3,500 the Muslim population is the next highest, followed by Buddhists and Pagans.</w:t>
      </w:r>
    </w:p>
    <w:p w14:paraId="26AD1607" w14:textId="47A2A1BA" w:rsidR="00830843" w:rsidRPr="00555FDB" w:rsidRDefault="00830843" w:rsidP="00830843">
      <w:pPr>
        <w:rPr>
          <w:sz w:val="22"/>
          <w:szCs w:val="22"/>
        </w:rPr>
      </w:pPr>
    </w:p>
    <w:p w14:paraId="5932DE89" w14:textId="452329C0" w:rsidR="00830843" w:rsidRPr="00555FDB" w:rsidRDefault="00555FDB" w:rsidP="00830843">
      <w:pPr>
        <w:rPr>
          <w:color w:val="000000"/>
          <w:sz w:val="22"/>
          <w:szCs w:val="22"/>
        </w:rPr>
      </w:pPr>
      <w:r w:rsidRPr="00555FDB">
        <w:rPr>
          <w:noProof/>
          <w:sz w:val="22"/>
          <w:szCs w:val="22"/>
          <w:lang w:eastAsia="en-GB"/>
        </w:rPr>
        <w:drawing>
          <wp:anchor distT="0" distB="0" distL="114300" distR="114300" simplePos="0" relativeHeight="251654144" behindDoc="0" locked="0" layoutInCell="1" allowOverlap="1" wp14:anchorId="67CCDB73" wp14:editId="47CBBA03">
            <wp:simplePos x="0" y="0"/>
            <wp:positionH relativeFrom="column">
              <wp:posOffset>3131762</wp:posOffset>
            </wp:positionH>
            <wp:positionV relativeFrom="paragraph">
              <wp:posOffset>10993</wp:posOffset>
            </wp:positionV>
            <wp:extent cx="2854325" cy="2199640"/>
            <wp:effectExtent l="0" t="0" r="0" b="0"/>
            <wp:wrapSquare wrapText="bothSides"/>
            <wp:docPr id="28" name="Picture 28" descr="Bath race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ath race cours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4325" cy="2199640"/>
                    </a:xfrm>
                    <a:prstGeom prst="rect">
                      <a:avLst/>
                    </a:prstGeom>
                    <a:noFill/>
                    <a:ln>
                      <a:noFill/>
                    </a:ln>
                  </pic:spPr>
                </pic:pic>
              </a:graphicData>
            </a:graphic>
            <wp14:sizeRelH relativeFrom="page">
              <wp14:pctWidth>0</wp14:pctWidth>
            </wp14:sizeRelH>
            <wp14:sizeRelV relativeFrom="page">
              <wp14:pctHeight>0</wp14:pctHeight>
            </wp14:sizeRelV>
          </wp:anchor>
        </w:drawing>
      </w:r>
      <w:r w:rsidR="00830843" w:rsidRPr="00555FDB">
        <w:rPr>
          <w:color w:val="000000"/>
          <w:sz w:val="22"/>
          <w:szCs w:val="22"/>
        </w:rPr>
        <w:t xml:space="preserve">Local sport and leisure ranges from the all-conquering (Paul Nicholls’ stable in </w:t>
      </w:r>
      <w:proofErr w:type="spellStart"/>
      <w:r w:rsidR="00830843" w:rsidRPr="00555FDB">
        <w:rPr>
          <w:color w:val="000000"/>
          <w:sz w:val="22"/>
          <w:szCs w:val="22"/>
        </w:rPr>
        <w:t>Ditcheat</w:t>
      </w:r>
      <w:proofErr w:type="spellEnd"/>
      <w:r w:rsidR="00830843" w:rsidRPr="00555FDB">
        <w:rPr>
          <w:color w:val="000000"/>
          <w:sz w:val="22"/>
          <w:szCs w:val="22"/>
        </w:rPr>
        <w:t xml:space="preserve">) to the successful (Somerset CCC, Yeovil Town FC and Bath Rugby), with a thriving local club scene in many sports. There are three local racecourses at Wincanton, Bath and Taunton. </w:t>
      </w:r>
    </w:p>
    <w:p w14:paraId="0F901F5D" w14:textId="77777777" w:rsidR="00830843" w:rsidRPr="00555FDB" w:rsidRDefault="00830843" w:rsidP="00830843">
      <w:pPr>
        <w:rPr>
          <w:color w:val="000000"/>
          <w:sz w:val="22"/>
          <w:szCs w:val="22"/>
        </w:rPr>
      </w:pPr>
    </w:p>
    <w:p w14:paraId="270FF459" w14:textId="77777777" w:rsidR="00830843" w:rsidRPr="00555FDB" w:rsidRDefault="00830843" w:rsidP="00830843">
      <w:pPr>
        <w:rPr>
          <w:color w:val="000000"/>
          <w:sz w:val="22"/>
          <w:szCs w:val="22"/>
        </w:rPr>
      </w:pPr>
      <w:r w:rsidRPr="00555FDB">
        <w:rPr>
          <w:color w:val="000000"/>
          <w:sz w:val="22"/>
          <w:szCs w:val="22"/>
        </w:rPr>
        <w:t xml:space="preserve">The diocese is rich in cultural opportunities - with literature and music festivals in the well-known centres such as Bath and Wells, as well as in the smaller towns and communities. </w:t>
      </w:r>
    </w:p>
    <w:p w14:paraId="2A1DD1B3" w14:textId="77777777" w:rsidR="00830843" w:rsidRPr="00555FDB" w:rsidRDefault="00830843" w:rsidP="00830843">
      <w:pPr>
        <w:rPr>
          <w:color w:val="000000"/>
          <w:sz w:val="22"/>
          <w:szCs w:val="22"/>
        </w:rPr>
      </w:pPr>
    </w:p>
    <w:p w14:paraId="550291EC" w14:textId="77777777" w:rsidR="00830843" w:rsidRPr="00555FDB" w:rsidRDefault="00830843" w:rsidP="00830843">
      <w:pPr>
        <w:rPr>
          <w:color w:val="000000"/>
          <w:sz w:val="22"/>
          <w:szCs w:val="22"/>
        </w:rPr>
      </w:pPr>
      <w:r w:rsidRPr="00555FDB">
        <w:rPr>
          <w:color w:val="000000"/>
          <w:sz w:val="22"/>
          <w:szCs w:val="22"/>
        </w:rPr>
        <w:t>The Glastonbury Festival draws 180,000 visitors each year and Somerset’s autumn cycle of carnivals is the biggest of its kind in Europe.</w:t>
      </w:r>
    </w:p>
    <w:p w14:paraId="5EA4F907" w14:textId="77777777" w:rsidR="00C34926" w:rsidRPr="00555FDB" w:rsidRDefault="00C34926" w:rsidP="00830843">
      <w:pPr>
        <w:rPr>
          <w:color w:val="000000"/>
          <w:sz w:val="22"/>
          <w:szCs w:val="22"/>
        </w:rPr>
      </w:pPr>
    </w:p>
    <w:p w14:paraId="79F269C4" w14:textId="555E5F79" w:rsidR="00C34926" w:rsidRPr="00555FDB" w:rsidRDefault="00C34926" w:rsidP="00830843">
      <w:pPr>
        <w:rPr>
          <w:color w:val="000000"/>
          <w:sz w:val="24"/>
          <w:szCs w:val="24"/>
        </w:rPr>
      </w:pPr>
    </w:p>
    <w:p w14:paraId="2081761B" w14:textId="219CB8C9" w:rsidR="00586CFE" w:rsidRPr="00555FDB" w:rsidRDefault="00586CFE" w:rsidP="00830843">
      <w:pPr>
        <w:rPr>
          <w:color w:val="000000"/>
          <w:sz w:val="24"/>
          <w:szCs w:val="24"/>
        </w:rPr>
      </w:pPr>
    </w:p>
    <w:p w14:paraId="1469BBBB" w14:textId="3753BE11" w:rsidR="00586CFE" w:rsidRPr="00555FDB" w:rsidRDefault="00586CFE" w:rsidP="00830843">
      <w:pPr>
        <w:rPr>
          <w:color w:val="000000"/>
          <w:sz w:val="24"/>
          <w:szCs w:val="24"/>
        </w:rPr>
      </w:pPr>
    </w:p>
    <w:p w14:paraId="22AF5071" w14:textId="3AADD6B8" w:rsidR="00586CFE" w:rsidRPr="00555FDB" w:rsidRDefault="00586CFE" w:rsidP="00830843">
      <w:pPr>
        <w:rPr>
          <w:color w:val="000000"/>
          <w:sz w:val="24"/>
          <w:szCs w:val="24"/>
        </w:rPr>
      </w:pPr>
    </w:p>
    <w:p w14:paraId="3A131840" w14:textId="09962D10" w:rsidR="00586CFE" w:rsidRPr="00555FDB" w:rsidRDefault="00586CFE" w:rsidP="00830843">
      <w:pPr>
        <w:rPr>
          <w:color w:val="000000"/>
          <w:sz w:val="24"/>
          <w:szCs w:val="24"/>
        </w:rPr>
      </w:pPr>
    </w:p>
    <w:p w14:paraId="614B822C" w14:textId="77777777" w:rsidR="00586CFE" w:rsidRPr="00555FDB" w:rsidRDefault="00586CFE" w:rsidP="00830843">
      <w:pPr>
        <w:rPr>
          <w:color w:val="000000"/>
          <w:sz w:val="24"/>
          <w:szCs w:val="24"/>
        </w:rPr>
      </w:pPr>
    </w:p>
    <w:p w14:paraId="63D07771" w14:textId="77777777" w:rsidR="00C34926" w:rsidRPr="00555FDB" w:rsidRDefault="00C34926" w:rsidP="00830843">
      <w:pPr>
        <w:rPr>
          <w:color w:val="000000"/>
          <w:sz w:val="24"/>
          <w:szCs w:val="24"/>
        </w:rPr>
      </w:pPr>
    </w:p>
    <w:p w14:paraId="3D4495A4" w14:textId="77777777" w:rsidR="00BD38E8" w:rsidRPr="00555FDB" w:rsidRDefault="00BD38E8">
      <w:pPr>
        <w:widowControl/>
        <w:autoSpaceDE/>
        <w:autoSpaceDN/>
        <w:adjustRightInd/>
        <w:rPr>
          <w:b/>
          <w:sz w:val="28"/>
          <w:szCs w:val="28"/>
        </w:rPr>
      </w:pPr>
      <w:r w:rsidRPr="00555FDB">
        <w:rPr>
          <w:b/>
          <w:sz w:val="28"/>
          <w:szCs w:val="28"/>
        </w:rPr>
        <w:br w:type="page"/>
      </w:r>
    </w:p>
    <w:p w14:paraId="0B2D8CEC" w14:textId="77777777" w:rsidR="00BD38E8" w:rsidRPr="00555FDB" w:rsidRDefault="00BD38E8" w:rsidP="00BD38E8">
      <w:pPr>
        <w:rPr>
          <w:b/>
          <w:sz w:val="28"/>
          <w:szCs w:val="28"/>
        </w:rPr>
      </w:pPr>
      <w:r w:rsidRPr="00555FDB">
        <w:rPr>
          <w:b/>
          <w:sz w:val="28"/>
          <w:szCs w:val="28"/>
        </w:rPr>
        <w:t xml:space="preserve">Pupil Outcomes and School </w:t>
      </w:r>
    </w:p>
    <w:p w14:paraId="3B51B506" w14:textId="77777777" w:rsidR="00B3713C" w:rsidRDefault="00B3713C" w:rsidP="00B3713C">
      <w:pPr>
        <w:rPr>
          <w:sz w:val="22"/>
          <w:szCs w:val="22"/>
        </w:rPr>
      </w:pPr>
    </w:p>
    <w:p w14:paraId="51C30327" w14:textId="6B0509B1" w:rsidR="00B3713C" w:rsidRPr="00526099" w:rsidRDefault="00B3713C" w:rsidP="00B3713C">
      <w:pPr>
        <w:rPr>
          <w:sz w:val="22"/>
          <w:szCs w:val="22"/>
        </w:rPr>
      </w:pPr>
      <w:proofErr w:type="gramStart"/>
      <w:r w:rsidRPr="00526099">
        <w:rPr>
          <w:sz w:val="22"/>
          <w:szCs w:val="22"/>
        </w:rPr>
        <w:t>2016 :</w:t>
      </w:r>
      <w:proofErr w:type="gramEnd"/>
      <w:r w:rsidRPr="00526099">
        <w:rPr>
          <w:sz w:val="22"/>
          <w:szCs w:val="22"/>
        </w:rPr>
        <w:t xml:space="preserve"> 14 Schools (not organised into Hubs)</w:t>
      </w:r>
    </w:p>
    <w:p w14:paraId="415CC303" w14:textId="77777777" w:rsidR="00B3713C" w:rsidRDefault="00B3713C" w:rsidP="00B3713C">
      <w:pPr>
        <w:rPr>
          <w:sz w:val="10"/>
          <w:szCs w:val="10"/>
        </w:rPr>
      </w:pPr>
      <w:proofErr w:type="gramStart"/>
      <w:r w:rsidRPr="00526099">
        <w:rPr>
          <w:sz w:val="22"/>
          <w:szCs w:val="22"/>
        </w:rPr>
        <w:t>2017 ;</w:t>
      </w:r>
      <w:proofErr w:type="gramEnd"/>
      <w:r w:rsidRPr="00526099">
        <w:rPr>
          <w:sz w:val="22"/>
          <w:szCs w:val="22"/>
        </w:rPr>
        <w:t xml:space="preserve"> 18 schools organised into three Hubs</w:t>
      </w:r>
      <w:r>
        <w:rPr>
          <w:sz w:val="10"/>
          <w:szCs w:val="10"/>
        </w:rPr>
        <w:t xml:space="preserve"> </w:t>
      </w:r>
    </w:p>
    <w:p w14:paraId="1EB22DBF" w14:textId="77777777" w:rsidR="00B3713C" w:rsidRDefault="00B3713C" w:rsidP="00B3713C">
      <w:pPr>
        <w:rPr>
          <w:sz w:val="10"/>
          <w:szCs w:val="10"/>
        </w:rPr>
      </w:pPr>
    </w:p>
    <w:p w14:paraId="3491C231" w14:textId="77777777" w:rsidR="00B3713C" w:rsidRPr="00526099" w:rsidRDefault="00B3713C" w:rsidP="00B3713C">
      <w:pPr>
        <w:rPr>
          <w:sz w:val="10"/>
          <w:szCs w:val="10"/>
        </w:rPr>
      </w:pPr>
    </w:p>
    <w:p w14:paraId="56D3A86B" w14:textId="77777777" w:rsidR="00B3713C" w:rsidRPr="003B4061" w:rsidRDefault="00B3713C" w:rsidP="00B3713C">
      <w:pPr>
        <w:jc w:val="center"/>
        <w:rPr>
          <w:b/>
          <w:sz w:val="22"/>
          <w:szCs w:val="22"/>
          <w:u w:val="single"/>
        </w:rPr>
      </w:pPr>
      <w:r w:rsidRPr="003B4061">
        <w:rPr>
          <w:b/>
          <w:sz w:val="22"/>
          <w:szCs w:val="22"/>
          <w:u w:val="single"/>
        </w:rPr>
        <w:t>Key Stage 2 100+</w:t>
      </w:r>
    </w:p>
    <w:tbl>
      <w:tblPr>
        <w:tblStyle w:val="TableGrid"/>
        <w:tblpPr w:leftFromText="180" w:rightFromText="180" w:vertAnchor="page" w:horzAnchor="margin" w:tblpXSpec="center" w:tblpY="2926"/>
        <w:tblW w:w="10791" w:type="dxa"/>
        <w:tblLayout w:type="fixed"/>
        <w:tblLook w:val="04A0" w:firstRow="1" w:lastRow="0" w:firstColumn="1" w:lastColumn="0" w:noHBand="0" w:noVBand="1"/>
      </w:tblPr>
      <w:tblGrid>
        <w:gridCol w:w="704"/>
        <w:gridCol w:w="851"/>
        <w:gridCol w:w="708"/>
        <w:gridCol w:w="1066"/>
        <w:gridCol w:w="958"/>
        <w:gridCol w:w="1062"/>
        <w:gridCol w:w="721"/>
        <w:gridCol w:w="1062"/>
        <w:gridCol w:w="793"/>
        <w:gridCol w:w="1062"/>
        <w:gridCol w:w="7"/>
        <w:gridCol w:w="729"/>
        <w:gridCol w:w="1062"/>
        <w:gridCol w:w="6"/>
      </w:tblGrid>
      <w:tr w:rsidR="00B3713C" w:rsidRPr="00955C47" w14:paraId="475A9E61" w14:textId="77777777" w:rsidTr="000F0942">
        <w:tc>
          <w:tcPr>
            <w:tcW w:w="1555" w:type="dxa"/>
            <w:gridSpan w:val="2"/>
          </w:tcPr>
          <w:p w14:paraId="10F0E9D0" w14:textId="77777777" w:rsidR="00B3713C" w:rsidRPr="00955C47" w:rsidRDefault="00B3713C" w:rsidP="000F0942"/>
        </w:tc>
        <w:tc>
          <w:tcPr>
            <w:tcW w:w="1774" w:type="dxa"/>
            <w:gridSpan w:val="2"/>
          </w:tcPr>
          <w:p w14:paraId="05469B58" w14:textId="77777777" w:rsidR="00B3713C" w:rsidRPr="00955C47" w:rsidRDefault="00B3713C" w:rsidP="000F0942">
            <w:r w:rsidRPr="3E5E3B9B">
              <w:t>Reading</w:t>
            </w:r>
          </w:p>
        </w:tc>
        <w:tc>
          <w:tcPr>
            <w:tcW w:w="2020" w:type="dxa"/>
            <w:gridSpan w:val="2"/>
          </w:tcPr>
          <w:p w14:paraId="00C23D17" w14:textId="77777777" w:rsidR="00B3713C" w:rsidRPr="00955C47" w:rsidRDefault="00B3713C" w:rsidP="000F0942">
            <w:r w:rsidRPr="3E5E3B9B">
              <w:t>Writing</w:t>
            </w:r>
          </w:p>
        </w:tc>
        <w:tc>
          <w:tcPr>
            <w:tcW w:w="1783" w:type="dxa"/>
            <w:gridSpan w:val="2"/>
          </w:tcPr>
          <w:p w14:paraId="36AE3EB9" w14:textId="77777777" w:rsidR="00B3713C" w:rsidRDefault="00B3713C" w:rsidP="000F0942">
            <w:r w:rsidRPr="3E5E3B9B">
              <w:t>Maths</w:t>
            </w:r>
          </w:p>
        </w:tc>
        <w:tc>
          <w:tcPr>
            <w:tcW w:w="1862" w:type="dxa"/>
            <w:gridSpan w:val="3"/>
          </w:tcPr>
          <w:p w14:paraId="55A90EDB" w14:textId="77777777" w:rsidR="00B3713C" w:rsidRDefault="00B3713C" w:rsidP="000F0942">
            <w:r w:rsidRPr="3E5E3B9B">
              <w:t>SPAG</w:t>
            </w:r>
          </w:p>
        </w:tc>
        <w:tc>
          <w:tcPr>
            <w:tcW w:w="1797" w:type="dxa"/>
            <w:gridSpan w:val="3"/>
          </w:tcPr>
          <w:p w14:paraId="51ABD015" w14:textId="77777777" w:rsidR="00B3713C" w:rsidRDefault="00B3713C" w:rsidP="000F0942">
            <w:r w:rsidRPr="3E5E3B9B">
              <w:t>RWM</w:t>
            </w:r>
          </w:p>
        </w:tc>
      </w:tr>
      <w:tr w:rsidR="00B3713C" w:rsidRPr="00955C47" w14:paraId="2C2F2C4D" w14:textId="77777777" w:rsidTr="000F0942">
        <w:trPr>
          <w:gridAfter w:val="1"/>
          <w:wAfter w:w="6" w:type="dxa"/>
        </w:trPr>
        <w:tc>
          <w:tcPr>
            <w:tcW w:w="1555" w:type="dxa"/>
            <w:gridSpan w:val="2"/>
          </w:tcPr>
          <w:p w14:paraId="7A7AC687" w14:textId="77777777" w:rsidR="00B3713C" w:rsidRPr="00955C47" w:rsidRDefault="00B3713C" w:rsidP="000F0942"/>
        </w:tc>
        <w:tc>
          <w:tcPr>
            <w:tcW w:w="708" w:type="dxa"/>
          </w:tcPr>
          <w:p w14:paraId="531F1A55" w14:textId="77777777" w:rsidR="00B3713C" w:rsidRDefault="00B3713C" w:rsidP="000F0942">
            <w:r w:rsidRPr="3E5E3B9B">
              <w:t>2016</w:t>
            </w:r>
          </w:p>
        </w:tc>
        <w:tc>
          <w:tcPr>
            <w:tcW w:w="1066" w:type="dxa"/>
          </w:tcPr>
          <w:p w14:paraId="6B42214B" w14:textId="77777777" w:rsidR="00B3713C" w:rsidRDefault="00B3713C" w:rsidP="000F0942">
            <w:r w:rsidRPr="3E5E3B9B">
              <w:t>2017</w:t>
            </w:r>
          </w:p>
        </w:tc>
        <w:tc>
          <w:tcPr>
            <w:tcW w:w="958" w:type="dxa"/>
          </w:tcPr>
          <w:p w14:paraId="63042218" w14:textId="77777777" w:rsidR="00B3713C" w:rsidRDefault="00B3713C" w:rsidP="000F0942">
            <w:r w:rsidRPr="3E5E3B9B">
              <w:t>2016</w:t>
            </w:r>
          </w:p>
        </w:tc>
        <w:tc>
          <w:tcPr>
            <w:tcW w:w="1062" w:type="dxa"/>
          </w:tcPr>
          <w:p w14:paraId="309CE9A2" w14:textId="77777777" w:rsidR="00B3713C" w:rsidRDefault="00B3713C" w:rsidP="000F0942">
            <w:r w:rsidRPr="3E5E3B9B">
              <w:t>2017</w:t>
            </w:r>
          </w:p>
        </w:tc>
        <w:tc>
          <w:tcPr>
            <w:tcW w:w="721" w:type="dxa"/>
          </w:tcPr>
          <w:p w14:paraId="0EBBA972" w14:textId="77777777" w:rsidR="00B3713C" w:rsidRDefault="00B3713C" w:rsidP="000F0942">
            <w:r w:rsidRPr="3E5E3B9B">
              <w:t>2016</w:t>
            </w:r>
          </w:p>
        </w:tc>
        <w:tc>
          <w:tcPr>
            <w:tcW w:w="1062" w:type="dxa"/>
          </w:tcPr>
          <w:p w14:paraId="506039BA" w14:textId="77777777" w:rsidR="00B3713C" w:rsidRDefault="00B3713C" w:rsidP="000F0942">
            <w:r w:rsidRPr="3E5E3B9B">
              <w:t>2017</w:t>
            </w:r>
          </w:p>
        </w:tc>
        <w:tc>
          <w:tcPr>
            <w:tcW w:w="793" w:type="dxa"/>
          </w:tcPr>
          <w:p w14:paraId="16938112" w14:textId="77777777" w:rsidR="00B3713C" w:rsidRDefault="00B3713C" w:rsidP="000F0942">
            <w:r w:rsidRPr="3E5E3B9B">
              <w:t>2016</w:t>
            </w:r>
          </w:p>
        </w:tc>
        <w:tc>
          <w:tcPr>
            <w:tcW w:w="1062" w:type="dxa"/>
          </w:tcPr>
          <w:p w14:paraId="33CB439E" w14:textId="77777777" w:rsidR="00B3713C" w:rsidRDefault="00B3713C" w:rsidP="000F0942">
            <w:r w:rsidRPr="3E5E3B9B">
              <w:t>2017</w:t>
            </w:r>
          </w:p>
        </w:tc>
        <w:tc>
          <w:tcPr>
            <w:tcW w:w="736" w:type="dxa"/>
            <w:gridSpan w:val="2"/>
          </w:tcPr>
          <w:p w14:paraId="17EDC118" w14:textId="77777777" w:rsidR="00B3713C" w:rsidRDefault="00B3713C" w:rsidP="000F0942">
            <w:r w:rsidRPr="3E5E3B9B">
              <w:t>2016</w:t>
            </w:r>
          </w:p>
        </w:tc>
        <w:tc>
          <w:tcPr>
            <w:tcW w:w="1062" w:type="dxa"/>
          </w:tcPr>
          <w:p w14:paraId="17156E25" w14:textId="77777777" w:rsidR="00B3713C" w:rsidRDefault="00B3713C" w:rsidP="000F0942">
            <w:r w:rsidRPr="3E5E3B9B">
              <w:t>2017</w:t>
            </w:r>
          </w:p>
        </w:tc>
      </w:tr>
      <w:tr w:rsidR="00B3713C" w:rsidRPr="00955C47" w14:paraId="3DBEE1AD" w14:textId="77777777" w:rsidTr="000F0942">
        <w:trPr>
          <w:gridAfter w:val="1"/>
          <w:wAfter w:w="6" w:type="dxa"/>
        </w:trPr>
        <w:tc>
          <w:tcPr>
            <w:tcW w:w="1555" w:type="dxa"/>
            <w:gridSpan w:val="2"/>
            <w:shd w:val="clear" w:color="auto" w:fill="F2F2F2" w:themeFill="background1" w:themeFillShade="F2"/>
          </w:tcPr>
          <w:p w14:paraId="28C35BEB" w14:textId="77777777" w:rsidR="00B3713C" w:rsidRPr="00955C47" w:rsidRDefault="00B3713C" w:rsidP="000F0942">
            <w:r w:rsidRPr="3E5E3B9B">
              <w:t>National</w:t>
            </w:r>
          </w:p>
        </w:tc>
        <w:tc>
          <w:tcPr>
            <w:tcW w:w="708" w:type="dxa"/>
            <w:shd w:val="clear" w:color="auto" w:fill="F2F2F2" w:themeFill="background1" w:themeFillShade="F2"/>
          </w:tcPr>
          <w:p w14:paraId="69AA06F5" w14:textId="77777777" w:rsidR="00B3713C" w:rsidRPr="00EB0ECA" w:rsidRDefault="00B3713C" w:rsidP="000F0942">
            <w:pPr>
              <w:rPr>
                <w:sz w:val="18"/>
                <w:szCs w:val="18"/>
              </w:rPr>
            </w:pPr>
            <w:r w:rsidRPr="3E5E3B9B">
              <w:rPr>
                <w:sz w:val="18"/>
                <w:szCs w:val="18"/>
              </w:rPr>
              <w:t>66%</w:t>
            </w:r>
          </w:p>
        </w:tc>
        <w:tc>
          <w:tcPr>
            <w:tcW w:w="1066" w:type="dxa"/>
            <w:shd w:val="clear" w:color="auto" w:fill="F2F2F2" w:themeFill="background1" w:themeFillShade="F2"/>
          </w:tcPr>
          <w:p w14:paraId="3AD9D4DF" w14:textId="77777777" w:rsidR="00B3713C" w:rsidRPr="00EB0ECA" w:rsidRDefault="00B3713C" w:rsidP="000F0942">
            <w:pPr>
              <w:rPr>
                <w:sz w:val="18"/>
                <w:szCs w:val="18"/>
              </w:rPr>
            </w:pPr>
            <w:r w:rsidRPr="3E5E3B9B">
              <w:rPr>
                <w:sz w:val="18"/>
                <w:szCs w:val="18"/>
              </w:rPr>
              <w:t>71%</w:t>
            </w:r>
          </w:p>
        </w:tc>
        <w:tc>
          <w:tcPr>
            <w:tcW w:w="958" w:type="dxa"/>
            <w:shd w:val="clear" w:color="auto" w:fill="F2F2F2" w:themeFill="background1" w:themeFillShade="F2"/>
          </w:tcPr>
          <w:p w14:paraId="51C8501E" w14:textId="77777777" w:rsidR="00B3713C" w:rsidRPr="00EB0ECA" w:rsidRDefault="00B3713C" w:rsidP="000F0942">
            <w:pPr>
              <w:rPr>
                <w:sz w:val="18"/>
                <w:szCs w:val="18"/>
              </w:rPr>
            </w:pPr>
            <w:r w:rsidRPr="3E5E3B9B">
              <w:rPr>
                <w:sz w:val="18"/>
                <w:szCs w:val="18"/>
              </w:rPr>
              <w:t>74%</w:t>
            </w:r>
          </w:p>
        </w:tc>
        <w:tc>
          <w:tcPr>
            <w:tcW w:w="1062" w:type="dxa"/>
            <w:shd w:val="clear" w:color="auto" w:fill="F2F2F2" w:themeFill="background1" w:themeFillShade="F2"/>
          </w:tcPr>
          <w:p w14:paraId="0CB67853" w14:textId="77777777" w:rsidR="00B3713C" w:rsidRPr="00EB0ECA" w:rsidRDefault="00B3713C" w:rsidP="000F0942">
            <w:pPr>
              <w:rPr>
                <w:sz w:val="18"/>
                <w:szCs w:val="18"/>
              </w:rPr>
            </w:pPr>
            <w:r w:rsidRPr="3E5E3B9B">
              <w:rPr>
                <w:sz w:val="18"/>
                <w:szCs w:val="18"/>
              </w:rPr>
              <w:t>76%</w:t>
            </w:r>
          </w:p>
        </w:tc>
        <w:tc>
          <w:tcPr>
            <w:tcW w:w="721" w:type="dxa"/>
            <w:shd w:val="clear" w:color="auto" w:fill="F2F2F2" w:themeFill="background1" w:themeFillShade="F2"/>
          </w:tcPr>
          <w:p w14:paraId="4F32D16E" w14:textId="77777777" w:rsidR="00B3713C" w:rsidRPr="00EB0ECA" w:rsidRDefault="00B3713C" w:rsidP="000F0942">
            <w:pPr>
              <w:rPr>
                <w:sz w:val="18"/>
                <w:szCs w:val="18"/>
              </w:rPr>
            </w:pPr>
            <w:r w:rsidRPr="3E5E3B9B">
              <w:rPr>
                <w:sz w:val="18"/>
                <w:szCs w:val="18"/>
              </w:rPr>
              <w:t>70%</w:t>
            </w:r>
          </w:p>
        </w:tc>
        <w:tc>
          <w:tcPr>
            <w:tcW w:w="1062" w:type="dxa"/>
            <w:shd w:val="clear" w:color="auto" w:fill="F2F2F2" w:themeFill="background1" w:themeFillShade="F2"/>
          </w:tcPr>
          <w:p w14:paraId="6B995B86" w14:textId="77777777" w:rsidR="00B3713C" w:rsidRPr="00EB0ECA" w:rsidRDefault="00B3713C" w:rsidP="000F0942">
            <w:pPr>
              <w:rPr>
                <w:sz w:val="18"/>
                <w:szCs w:val="18"/>
              </w:rPr>
            </w:pPr>
            <w:r w:rsidRPr="3E5E3B9B">
              <w:rPr>
                <w:sz w:val="18"/>
                <w:szCs w:val="18"/>
              </w:rPr>
              <w:t>75%</w:t>
            </w:r>
          </w:p>
        </w:tc>
        <w:tc>
          <w:tcPr>
            <w:tcW w:w="793" w:type="dxa"/>
            <w:shd w:val="clear" w:color="auto" w:fill="F2F2F2" w:themeFill="background1" w:themeFillShade="F2"/>
          </w:tcPr>
          <w:p w14:paraId="75591977" w14:textId="77777777" w:rsidR="00B3713C" w:rsidRPr="00EB0ECA" w:rsidRDefault="00B3713C" w:rsidP="000F0942">
            <w:pPr>
              <w:rPr>
                <w:sz w:val="18"/>
                <w:szCs w:val="18"/>
              </w:rPr>
            </w:pPr>
            <w:r w:rsidRPr="3E5E3B9B">
              <w:rPr>
                <w:sz w:val="18"/>
                <w:szCs w:val="18"/>
              </w:rPr>
              <w:t>72%</w:t>
            </w:r>
          </w:p>
        </w:tc>
        <w:tc>
          <w:tcPr>
            <w:tcW w:w="1062" w:type="dxa"/>
            <w:shd w:val="clear" w:color="auto" w:fill="F2F2F2" w:themeFill="background1" w:themeFillShade="F2"/>
          </w:tcPr>
          <w:p w14:paraId="7632D8BF" w14:textId="77777777" w:rsidR="00B3713C" w:rsidRPr="00EB0ECA" w:rsidRDefault="00B3713C" w:rsidP="000F0942">
            <w:pPr>
              <w:rPr>
                <w:sz w:val="18"/>
                <w:szCs w:val="18"/>
              </w:rPr>
            </w:pPr>
            <w:r w:rsidRPr="3E5E3B9B">
              <w:rPr>
                <w:sz w:val="18"/>
                <w:szCs w:val="18"/>
              </w:rPr>
              <w:t>77%</w:t>
            </w:r>
          </w:p>
        </w:tc>
        <w:tc>
          <w:tcPr>
            <w:tcW w:w="736" w:type="dxa"/>
            <w:gridSpan w:val="2"/>
            <w:shd w:val="clear" w:color="auto" w:fill="F2F2F2" w:themeFill="background1" w:themeFillShade="F2"/>
          </w:tcPr>
          <w:p w14:paraId="17B21498" w14:textId="77777777" w:rsidR="00B3713C" w:rsidRPr="00EB0ECA" w:rsidRDefault="00B3713C" w:rsidP="000F0942">
            <w:pPr>
              <w:rPr>
                <w:sz w:val="18"/>
                <w:szCs w:val="18"/>
              </w:rPr>
            </w:pPr>
            <w:r w:rsidRPr="3E5E3B9B">
              <w:rPr>
                <w:sz w:val="18"/>
                <w:szCs w:val="18"/>
              </w:rPr>
              <w:t>53%</w:t>
            </w:r>
          </w:p>
        </w:tc>
        <w:tc>
          <w:tcPr>
            <w:tcW w:w="1062" w:type="dxa"/>
            <w:shd w:val="clear" w:color="auto" w:fill="F2F2F2" w:themeFill="background1" w:themeFillShade="F2"/>
          </w:tcPr>
          <w:p w14:paraId="25CCD2C7" w14:textId="77777777" w:rsidR="00B3713C" w:rsidRPr="00EB0ECA" w:rsidRDefault="00B3713C" w:rsidP="000F0942">
            <w:pPr>
              <w:rPr>
                <w:sz w:val="18"/>
                <w:szCs w:val="18"/>
              </w:rPr>
            </w:pPr>
            <w:r w:rsidRPr="3E5E3B9B">
              <w:rPr>
                <w:sz w:val="18"/>
                <w:szCs w:val="18"/>
              </w:rPr>
              <w:t>61%</w:t>
            </w:r>
          </w:p>
        </w:tc>
      </w:tr>
      <w:tr w:rsidR="00B3713C" w:rsidRPr="00955C47" w14:paraId="22F8831D" w14:textId="77777777" w:rsidTr="000F0942">
        <w:trPr>
          <w:gridAfter w:val="1"/>
          <w:wAfter w:w="6" w:type="dxa"/>
        </w:trPr>
        <w:tc>
          <w:tcPr>
            <w:tcW w:w="1555" w:type="dxa"/>
            <w:gridSpan w:val="2"/>
          </w:tcPr>
          <w:p w14:paraId="5EE48B54" w14:textId="77777777" w:rsidR="00B3713C" w:rsidRPr="00955C47" w:rsidRDefault="00B3713C" w:rsidP="000F0942">
            <w:r w:rsidRPr="3E5E3B9B">
              <w:t>BWMAT</w:t>
            </w:r>
          </w:p>
        </w:tc>
        <w:tc>
          <w:tcPr>
            <w:tcW w:w="708" w:type="dxa"/>
            <w:shd w:val="clear" w:color="auto" w:fill="92D050"/>
          </w:tcPr>
          <w:p w14:paraId="00C1FB6C" w14:textId="77777777" w:rsidR="00B3713C" w:rsidRDefault="00B3713C" w:rsidP="000F0942">
            <w:pPr>
              <w:rPr>
                <w:sz w:val="18"/>
                <w:szCs w:val="18"/>
              </w:rPr>
            </w:pPr>
            <w:r w:rsidRPr="3E5E3B9B">
              <w:rPr>
                <w:sz w:val="18"/>
                <w:szCs w:val="18"/>
              </w:rPr>
              <w:t>67%</w:t>
            </w:r>
          </w:p>
          <w:p w14:paraId="2CD712E9" w14:textId="77777777" w:rsidR="00B3713C" w:rsidRPr="00EB0ECA" w:rsidRDefault="00B3713C" w:rsidP="000F0942">
            <w:pPr>
              <w:rPr>
                <w:sz w:val="18"/>
                <w:szCs w:val="18"/>
              </w:rPr>
            </w:pPr>
            <w:r w:rsidRPr="3E5E3B9B">
              <w:rPr>
                <w:sz w:val="18"/>
                <w:szCs w:val="18"/>
              </w:rPr>
              <w:t>(+1%)</w:t>
            </w:r>
          </w:p>
        </w:tc>
        <w:tc>
          <w:tcPr>
            <w:tcW w:w="1066" w:type="dxa"/>
            <w:shd w:val="clear" w:color="auto" w:fill="92D050"/>
          </w:tcPr>
          <w:p w14:paraId="51FD42B8" w14:textId="77777777" w:rsidR="00B3713C" w:rsidRDefault="00B3713C" w:rsidP="000F0942">
            <w:pPr>
              <w:rPr>
                <w:sz w:val="18"/>
                <w:szCs w:val="18"/>
              </w:rPr>
            </w:pPr>
            <w:r w:rsidRPr="3E5E3B9B">
              <w:rPr>
                <w:sz w:val="18"/>
                <w:szCs w:val="18"/>
              </w:rPr>
              <w:t>74%</w:t>
            </w:r>
          </w:p>
          <w:p w14:paraId="7BF57C85" w14:textId="77777777" w:rsidR="00B3713C" w:rsidRPr="00EB0ECA" w:rsidRDefault="00B3713C" w:rsidP="000F0942">
            <w:pPr>
              <w:rPr>
                <w:sz w:val="18"/>
                <w:szCs w:val="18"/>
              </w:rPr>
            </w:pPr>
            <w:r w:rsidRPr="3E5E3B9B">
              <w:rPr>
                <w:sz w:val="18"/>
                <w:szCs w:val="18"/>
              </w:rPr>
              <w:t>(+3%)</w:t>
            </w:r>
          </w:p>
        </w:tc>
        <w:tc>
          <w:tcPr>
            <w:tcW w:w="958" w:type="dxa"/>
            <w:shd w:val="clear" w:color="auto" w:fill="92D050"/>
          </w:tcPr>
          <w:p w14:paraId="13B70397" w14:textId="77777777" w:rsidR="00B3713C" w:rsidRDefault="00B3713C" w:rsidP="000F0942">
            <w:pPr>
              <w:rPr>
                <w:sz w:val="18"/>
                <w:szCs w:val="18"/>
              </w:rPr>
            </w:pPr>
            <w:r w:rsidRPr="3E5E3B9B">
              <w:rPr>
                <w:sz w:val="18"/>
                <w:szCs w:val="18"/>
              </w:rPr>
              <w:t>76%</w:t>
            </w:r>
          </w:p>
          <w:p w14:paraId="6F116256" w14:textId="77777777" w:rsidR="00B3713C" w:rsidRPr="00EB0ECA" w:rsidRDefault="00B3713C" w:rsidP="000F0942">
            <w:pPr>
              <w:rPr>
                <w:sz w:val="18"/>
                <w:szCs w:val="18"/>
              </w:rPr>
            </w:pPr>
            <w:r w:rsidRPr="3E5E3B9B">
              <w:rPr>
                <w:sz w:val="18"/>
                <w:szCs w:val="18"/>
              </w:rPr>
              <w:t>(+2%)</w:t>
            </w:r>
          </w:p>
        </w:tc>
        <w:tc>
          <w:tcPr>
            <w:tcW w:w="1062" w:type="dxa"/>
            <w:shd w:val="clear" w:color="auto" w:fill="92D050"/>
          </w:tcPr>
          <w:p w14:paraId="08F67D13" w14:textId="77777777" w:rsidR="00B3713C" w:rsidRDefault="00B3713C" w:rsidP="000F0942">
            <w:pPr>
              <w:rPr>
                <w:sz w:val="18"/>
                <w:szCs w:val="18"/>
              </w:rPr>
            </w:pPr>
            <w:r w:rsidRPr="3E5E3B9B">
              <w:rPr>
                <w:sz w:val="18"/>
                <w:szCs w:val="18"/>
              </w:rPr>
              <w:t>79%</w:t>
            </w:r>
          </w:p>
          <w:p w14:paraId="7328F0E1" w14:textId="77777777" w:rsidR="00B3713C" w:rsidRPr="00EB0ECA" w:rsidRDefault="00B3713C" w:rsidP="000F0942">
            <w:pPr>
              <w:rPr>
                <w:sz w:val="18"/>
                <w:szCs w:val="18"/>
              </w:rPr>
            </w:pPr>
            <w:r w:rsidRPr="3E5E3B9B">
              <w:rPr>
                <w:sz w:val="18"/>
                <w:szCs w:val="18"/>
              </w:rPr>
              <w:t>(+3%)</w:t>
            </w:r>
          </w:p>
        </w:tc>
        <w:tc>
          <w:tcPr>
            <w:tcW w:w="721" w:type="dxa"/>
            <w:shd w:val="clear" w:color="auto" w:fill="auto"/>
          </w:tcPr>
          <w:p w14:paraId="04ADE3AC" w14:textId="77777777" w:rsidR="00B3713C" w:rsidRDefault="00B3713C" w:rsidP="000F0942">
            <w:pPr>
              <w:rPr>
                <w:sz w:val="18"/>
                <w:szCs w:val="18"/>
              </w:rPr>
            </w:pPr>
            <w:r w:rsidRPr="3E5E3B9B">
              <w:rPr>
                <w:sz w:val="18"/>
                <w:szCs w:val="18"/>
              </w:rPr>
              <w:t>68%</w:t>
            </w:r>
          </w:p>
          <w:p w14:paraId="1E0401BF" w14:textId="77777777" w:rsidR="00B3713C" w:rsidRPr="00EB0ECA" w:rsidRDefault="00B3713C" w:rsidP="000F0942">
            <w:pPr>
              <w:rPr>
                <w:sz w:val="18"/>
                <w:szCs w:val="18"/>
              </w:rPr>
            </w:pPr>
            <w:r w:rsidRPr="3E5E3B9B">
              <w:rPr>
                <w:sz w:val="18"/>
                <w:szCs w:val="18"/>
              </w:rPr>
              <w:t>(-2%)</w:t>
            </w:r>
          </w:p>
        </w:tc>
        <w:tc>
          <w:tcPr>
            <w:tcW w:w="1062" w:type="dxa"/>
            <w:shd w:val="clear" w:color="auto" w:fill="auto"/>
          </w:tcPr>
          <w:p w14:paraId="1AC3C213" w14:textId="77777777" w:rsidR="00B3713C" w:rsidRDefault="00B3713C" w:rsidP="000F0942">
            <w:pPr>
              <w:rPr>
                <w:sz w:val="18"/>
                <w:szCs w:val="18"/>
              </w:rPr>
            </w:pPr>
            <w:r w:rsidRPr="3E5E3B9B">
              <w:rPr>
                <w:sz w:val="18"/>
                <w:szCs w:val="18"/>
              </w:rPr>
              <w:t>72%</w:t>
            </w:r>
          </w:p>
          <w:p w14:paraId="62F90387" w14:textId="77777777" w:rsidR="00B3713C" w:rsidRPr="00EB0ECA" w:rsidRDefault="00B3713C" w:rsidP="000F0942">
            <w:pPr>
              <w:rPr>
                <w:sz w:val="18"/>
                <w:szCs w:val="18"/>
              </w:rPr>
            </w:pPr>
            <w:r w:rsidRPr="3E5E3B9B">
              <w:rPr>
                <w:sz w:val="18"/>
                <w:szCs w:val="18"/>
              </w:rPr>
              <w:t>(-3%)</w:t>
            </w:r>
          </w:p>
        </w:tc>
        <w:tc>
          <w:tcPr>
            <w:tcW w:w="793" w:type="dxa"/>
            <w:shd w:val="clear" w:color="auto" w:fill="auto"/>
          </w:tcPr>
          <w:p w14:paraId="06094DD4" w14:textId="77777777" w:rsidR="00B3713C" w:rsidRPr="00EB0ECA" w:rsidRDefault="00B3713C" w:rsidP="000F0942">
            <w:pPr>
              <w:ind w:hanging="90"/>
              <w:rPr>
                <w:sz w:val="18"/>
                <w:szCs w:val="18"/>
              </w:rPr>
            </w:pPr>
            <w:r w:rsidRPr="3E5E3B9B">
              <w:rPr>
                <w:sz w:val="18"/>
                <w:szCs w:val="18"/>
              </w:rPr>
              <w:t>70%(-2%)</w:t>
            </w:r>
          </w:p>
        </w:tc>
        <w:tc>
          <w:tcPr>
            <w:tcW w:w="1062" w:type="dxa"/>
            <w:shd w:val="clear" w:color="auto" w:fill="92D050"/>
          </w:tcPr>
          <w:p w14:paraId="2DFB7431" w14:textId="77777777" w:rsidR="00B3713C" w:rsidRDefault="00B3713C" w:rsidP="000F0942">
            <w:pPr>
              <w:rPr>
                <w:sz w:val="18"/>
                <w:szCs w:val="18"/>
              </w:rPr>
            </w:pPr>
            <w:r w:rsidRPr="3E5E3B9B">
              <w:rPr>
                <w:sz w:val="18"/>
                <w:szCs w:val="18"/>
              </w:rPr>
              <w:t>79%</w:t>
            </w:r>
          </w:p>
          <w:p w14:paraId="22A53BCB" w14:textId="77777777" w:rsidR="00B3713C" w:rsidRPr="00EB0ECA" w:rsidRDefault="00B3713C" w:rsidP="000F0942">
            <w:pPr>
              <w:rPr>
                <w:sz w:val="18"/>
                <w:szCs w:val="18"/>
              </w:rPr>
            </w:pPr>
            <w:r w:rsidRPr="3E5E3B9B">
              <w:rPr>
                <w:sz w:val="18"/>
                <w:szCs w:val="18"/>
              </w:rPr>
              <w:t>(+2%)</w:t>
            </w:r>
          </w:p>
        </w:tc>
        <w:tc>
          <w:tcPr>
            <w:tcW w:w="736" w:type="dxa"/>
            <w:gridSpan w:val="2"/>
          </w:tcPr>
          <w:p w14:paraId="37F392DE" w14:textId="77777777" w:rsidR="00B3713C" w:rsidRDefault="00B3713C" w:rsidP="000F0942">
            <w:pPr>
              <w:rPr>
                <w:sz w:val="18"/>
                <w:szCs w:val="18"/>
              </w:rPr>
            </w:pPr>
            <w:r w:rsidRPr="3E5E3B9B">
              <w:rPr>
                <w:sz w:val="18"/>
                <w:szCs w:val="18"/>
              </w:rPr>
              <w:t xml:space="preserve">53% </w:t>
            </w:r>
          </w:p>
          <w:p w14:paraId="16562A5D" w14:textId="77777777" w:rsidR="00B3713C" w:rsidRPr="00EB0ECA" w:rsidRDefault="00B3713C" w:rsidP="000F0942">
            <w:pPr>
              <w:rPr>
                <w:sz w:val="18"/>
                <w:szCs w:val="18"/>
              </w:rPr>
            </w:pPr>
            <w:r w:rsidRPr="3E5E3B9B">
              <w:rPr>
                <w:sz w:val="18"/>
                <w:szCs w:val="18"/>
              </w:rPr>
              <w:t>(0)</w:t>
            </w:r>
          </w:p>
        </w:tc>
        <w:tc>
          <w:tcPr>
            <w:tcW w:w="1062" w:type="dxa"/>
          </w:tcPr>
          <w:p w14:paraId="02A3F1DA" w14:textId="77777777" w:rsidR="00B3713C" w:rsidRDefault="00B3713C" w:rsidP="000F0942">
            <w:pPr>
              <w:rPr>
                <w:sz w:val="18"/>
                <w:szCs w:val="18"/>
              </w:rPr>
            </w:pPr>
            <w:r w:rsidRPr="3E5E3B9B">
              <w:rPr>
                <w:sz w:val="18"/>
                <w:szCs w:val="18"/>
              </w:rPr>
              <w:t>61%</w:t>
            </w:r>
          </w:p>
          <w:p w14:paraId="6681F748" w14:textId="77777777" w:rsidR="00B3713C" w:rsidRPr="00EB0ECA" w:rsidRDefault="00B3713C" w:rsidP="000F0942">
            <w:pPr>
              <w:rPr>
                <w:sz w:val="18"/>
                <w:szCs w:val="18"/>
              </w:rPr>
            </w:pPr>
            <w:r w:rsidRPr="3E5E3B9B">
              <w:rPr>
                <w:sz w:val="18"/>
                <w:szCs w:val="18"/>
              </w:rPr>
              <w:t>(0)</w:t>
            </w:r>
          </w:p>
        </w:tc>
      </w:tr>
      <w:tr w:rsidR="00B3713C" w:rsidRPr="00955C47" w14:paraId="103FBBC6" w14:textId="77777777" w:rsidTr="000F0942">
        <w:trPr>
          <w:gridAfter w:val="1"/>
          <w:wAfter w:w="6" w:type="dxa"/>
          <w:trHeight w:val="283"/>
        </w:trPr>
        <w:tc>
          <w:tcPr>
            <w:tcW w:w="704" w:type="dxa"/>
            <w:vMerge w:val="restart"/>
            <w:textDirection w:val="btLr"/>
          </w:tcPr>
          <w:p w14:paraId="32CAC6FA" w14:textId="77777777" w:rsidR="00B3713C" w:rsidRPr="0082507E" w:rsidRDefault="00B3713C" w:rsidP="000F0942">
            <w:pPr>
              <w:ind w:left="113" w:right="113"/>
              <w:rPr>
                <w:sz w:val="18"/>
                <w:szCs w:val="18"/>
              </w:rPr>
            </w:pPr>
            <w:r w:rsidRPr="3E5E3B9B">
              <w:rPr>
                <w:sz w:val="18"/>
                <w:szCs w:val="18"/>
              </w:rPr>
              <w:t xml:space="preserve">% </w:t>
            </w:r>
            <w:r>
              <w:rPr>
                <w:sz w:val="18"/>
                <w:szCs w:val="18"/>
              </w:rPr>
              <w:t>improved</w:t>
            </w:r>
            <w:r w:rsidRPr="3E5E3B9B">
              <w:rPr>
                <w:sz w:val="18"/>
                <w:szCs w:val="18"/>
              </w:rPr>
              <w:t xml:space="preserve"> 2016-2017</w:t>
            </w:r>
          </w:p>
        </w:tc>
        <w:tc>
          <w:tcPr>
            <w:tcW w:w="851" w:type="dxa"/>
          </w:tcPr>
          <w:p w14:paraId="28403DB0" w14:textId="77777777" w:rsidR="00B3713C" w:rsidRPr="00EE7014" w:rsidRDefault="00B3713C" w:rsidP="000F0942">
            <w:pPr>
              <w:rPr>
                <w:sz w:val="16"/>
                <w:szCs w:val="16"/>
              </w:rPr>
            </w:pPr>
            <w:r w:rsidRPr="3E5E3B9B">
              <w:rPr>
                <w:sz w:val="16"/>
                <w:szCs w:val="16"/>
              </w:rPr>
              <w:t>% BWMAT</w:t>
            </w:r>
          </w:p>
          <w:p w14:paraId="438B4CBF" w14:textId="77777777" w:rsidR="00B3713C" w:rsidRPr="00EE7014" w:rsidRDefault="00B3713C" w:rsidP="000F0942">
            <w:pPr>
              <w:rPr>
                <w:sz w:val="16"/>
                <w:szCs w:val="16"/>
              </w:rPr>
            </w:pPr>
          </w:p>
        </w:tc>
        <w:tc>
          <w:tcPr>
            <w:tcW w:w="1774" w:type="dxa"/>
            <w:gridSpan w:val="2"/>
          </w:tcPr>
          <w:p w14:paraId="520C23FC" w14:textId="77777777" w:rsidR="00B3713C" w:rsidRPr="00EB0ECA" w:rsidRDefault="00B3713C" w:rsidP="000F0942">
            <w:pPr>
              <w:jc w:val="center"/>
              <w:rPr>
                <w:sz w:val="18"/>
                <w:szCs w:val="18"/>
              </w:rPr>
            </w:pPr>
            <w:r w:rsidRPr="3E5E3B9B">
              <w:rPr>
                <w:sz w:val="18"/>
                <w:szCs w:val="18"/>
              </w:rPr>
              <w:t>7.5 %</w:t>
            </w:r>
          </w:p>
        </w:tc>
        <w:tc>
          <w:tcPr>
            <w:tcW w:w="2020" w:type="dxa"/>
            <w:gridSpan w:val="2"/>
            <w:shd w:val="clear" w:color="auto" w:fill="auto"/>
          </w:tcPr>
          <w:p w14:paraId="36CD6A44" w14:textId="77777777" w:rsidR="00B3713C" w:rsidRPr="00EB0ECA" w:rsidRDefault="00B3713C" w:rsidP="000F0942">
            <w:pPr>
              <w:jc w:val="center"/>
              <w:rPr>
                <w:sz w:val="18"/>
                <w:szCs w:val="18"/>
              </w:rPr>
            </w:pPr>
            <w:r w:rsidRPr="3E5E3B9B">
              <w:rPr>
                <w:sz w:val="18"/>
                <w:szCs w:val="18"/>
              </w:rPr>
              <w:t>3.3 %</w:t>
            </w:r>
          </w:p>
        </w:tc>
        <w:tc>
          <w:tcPr>
            <w:tcW w:w="1783" w:type="dxa"/>
            <w:gridSpan w:val="2"/>
            <w:shd w:val="clear" w:color="auto" w:fill="auto"/>
          </w:tcPr>
          <w:p w14:paraId="017285E1" w14:textId="77777777" w:rsidR="00B3713C" w:rsidRPr="00EB0ECA" w:rsidRDefault="00B3713C" w:rsidP="000F0942">
            <w:pPr>
              <w:jc w:val="center"/>
              <w:rPr>
                <w:sz w:val="18"/>
                <w:szCs w:val="18"/>
              </w:rPr>
            </w:pPr>
            <w:r w:rsidRPr="3E5E3B9B">
              <w:rPr>
                <w:sz w:val="18"/>
                <w:szCs w:val="18"/>
              </w:rPr>
              <w:t>3.9%</w:t>
            </w:r>
          </w:p>
        </w:tc>
        <w:tc>
          <w:tcPr>
            <w:tcW w:w="1855" w:type="dxa"/>
            <w:gridSpan w:val="2"/>
            <w:shd w:val="clear" w:color="auto" w:fill="auto"/>
          </w:tcPr>
          <w:p w14:paraId="2186ADAE" w14:textId="77777777" w:rsidR="00B3713C" w:rsidRPr="00EB0ECA" w:rsidRDefault="00B3713C" w:rsidP="000F0942">
            <w:pPr>
              <w:jc w:val="center"/>
              <w:rPr>
                <w:sz w:val="18"/>
                <w:szCs w:val="18"/>
              </w:rPr>
            </w:pPr>
            <w:r w:rsidRPr="3E5E3B9B">
              <w:rPr>
                <w:sz w:val="18"/>
                <w:szCs w:val="18"/>
              </w:rPr>
              <w:t>8.8%</w:t>
            </w:r>
          </w:p>
        </w:tc>
        <w:tc>
          <w:tcPr>
            <w:tcW w:w="1798" w:type="dxa"/>
            <w:gridSpan w:val="3"/>
          </w:tcPr>
          <w:p w14:paraId="46C1B4BE" w14:textId="77777777" w:rsidR="00B3713C" w:rsidRPr="00EB0ECA" w:rsidRDefault="00B3713C" w:rsidP="000F0942">
            <w:pPr>
              <w:jc w:val="center"/>
              <w:rPr>
                <w:sz w:val="18"/>
                <w:szCs w:val="18"/>
              </w:rPr>
            </w:pPr>
            <w:r w:rsidRPr="3E5E3B9B">
              <w:rPr>
                <w:sz w:val="18"/>
                <w:szCs w:val="18"/>
              </w:rPr>
              <w:t>7.8%</w:t>
            </w:r>
          </w:p>
        </w:tc>
      </w:tr>
      <w:tr w:rsidR="00B3713C" w:rsidRPr="00955C47" w14:paraId="16358C6F" w14:textId="77777777" w:rsidTr="000F0942">
        <w:trPr>
          <w:gridAfter w:val="1"/>
          <w:wAfter w:w="6" w:type="dxa"/>
          <w:trHeight w:val="630"/>
        </w:trPr>
        <w:tc>
          <w:tcPr>
            <w:tcW w:w="704" w:type="dxa"/>
            <w:vMerge/>
          </w:tcPr>
          <w:p w14:paraId="78135585" w14:textId="77777777" w:rsidR="00B3713C" w:rsidRPr="0082507E" w:rsidRDefault="00B3713C" w:rsidP="000F0942">
            <w:pPr>
              <w:rPr>
                <w:sz w:val="18"/>
                <w:szCs w:val="18"/>
              </w:rPr>
            </w:pPr>
          </w:p>
        </w:tc>
        <w:tc>
          <w:tcPr>
            <w:tcW w:w="851" w:type="dxa"/>
          </w:tcPr>
          <w:p w14:paraId="18C4D12B" w14:textId="77777777" w:rsidR="00B3713C" w:rsidRPr="00EE7014" w:rsidRDefault="00B3713C" w:rsidP="000F0942">
            <w:pPr>
              <w:rPr>
                <w:sz w:val="16"/>
                <w:szCs w:val="16"/>
              </w:rPr>
            </w:pPr>
            <w:r w:rsidRPr="3E5E3B9B">
              <w:rPr>
                <w:sz w:val="16"/>
                <w:szCs w:val="16"/>
              </w:rPr>
              <w:t>% National</w:t>
            </w:r>
          </w:p>
        </w:tc>
        <w:tc>
          <w:tcPr>
            <w:tcW w:w="1774" w:type="dxa"/>
            <w:gridSpan w:val="2"/>
          </w:tcPr>
          <w:p w14:paraId="51993038" w14:textId="77777777" w:rsidR="00B3713C" w:rsidRPr="00EB0ECA" w:rsidRDefault="00B3713C" w:rsidP="000F0942">
            <w:pPr>
              <w:jc w:val="center"/>
              <w:rPr>
                <w:sz w:val="18"/>
                <w:szCs w:val="18"/>
              </w:rPr>
            </w:pPr>
            <w:r w:rsidRPr="3E5E3B9B">
              <w:rPr>
                <w:sz w:val="18"/>
                <w:szCs w:val="18"/>
              </w:rPr>
              <w:t>5 %</w:t>
            </w:r>
          </w:p>
        </w:tc>
        <w:tc>
          <w:tcPr>
            <w:tcW w:w="2020" w:type="dxa"/>
            <w:gridSpan w:val="2"/>
            <w:shd w:val="clear" w:color="auto" w:fill="auto"/>
          </w:tcPr>
          <w:p w14:paraId="7CDBA6C3" w14:textId="77777777" w:rsidR="00B3713C" w:rsidRPr="00EB0ECA" w:rsidRDefault="00B3713C" w:rsidP="000F0942">
            <w:pPr>
              <w:jc w:val="center"/>
              <w:rPr>
                <w:sz w:val="18"/>
                <w:szCs w:val="18"/>
              </w:rPr>
            </w:pPr>
            <w:r w:rsidRPr="3E5E3B9B">
              <w:rPr>
                <w:sz w:val="18"/>
                <w:szCs w:val="18"/>
              </w:rPr>
              <w:t>1%</w:t>
            </w:r>
          </w:p>
        </w:tc>
        <w:tc>
          <w:tcPr>
            <w:tcW w:w="1783" w:type="dxa"/>
            <w:gridSpan w:val="2"/>
            <w:shd w:val="clear" w:color="auto" w:fill="auto"/>
          </w:tcPr>
          <w:p w14:paraId="11997F8D" w14:textId="77777777" w:rsidR="00B3713C" w:rsidRPr="00EB0ECA" w:rsidRDefault="00B3713C" w:rsidP="000F0942">
            <w:pPr>
              <w:jc w:val="center"/>
              <w:rPr>
                <w:sz w:val="18"/>
                <w:szCs w:val="18"/>
              </w:rPr>
            </w:pPr>
            <w:r w:rsidRPr="3E5E3B9B">
              <w:rPr>
                <w:sz w:val="18"/>
                <w:szCs w:val="18"/>
              </w:rPr>
              <w:t>5%</w:t>
            </w:r>
          </w:p>
        </w:tc>
        <w:tc>
          <w:tcPr>
            <w:tcW w:w="1855" w:type="dxa"/>
            <w:gridSpan w:val="2"/>
            <w:shd w:val="clear" w:color="auto" w:fill="auto"/>
          </w:tcPr>
          <w:p w14:paraId="48BF0FAD" w14:textId="77777777" w:rsidR="00B3713C" w:rsidRPr="00EB0ECA" w:rsidRDefault="00B3713C" w:rsidP="000F0942">
            <w:pPr>
              <w:jc w:val="center"/>
              <w:rPr>
                <w:sz w:val="18"/>
                <w:szCs w:val="18"/>
              </w:rPr>
            </w:pPr>
            <w:r>
              <w:rPr>
                <w:sz w:val="18"/>
                <w:szCs w:val="18"/>
              </w:rPr>
              <w:t>5</w:t>
            </w:r>
            <w:r w:rsidRPr="3E5E3B9B">
              <w:rPr>
                <w:sz w:val="18"/>
                <w:szCs w:val="18"/>
              </w:rPr>
              <w:t>%</w:t>
            </w:r>
          </w:p>
        </w:tc>
        <w:tc>
          <w:tcPr>
            <w:tcW w:w="1798" w:type="dxa"/>
            <w:gridSpan w:val="3"/>
          </w:tcPr>
          <w:p w14:paraId="64C93650" w14:textId="77777777" w:rsidR="00B3713C" w:rsidRPr="00EB0ECA" w:rsidRDefault="00B3713C" w:rsidP="000F0942">
            <w:pPr>
              <w:jc w:val="center"/>
              <w:rPr>
                <w:sz w:val="18"/>
                <w:szCs w:val="18"/>
              </w:rPr>
            </w:pPr>
            <w:r w:rsidRPr="3E5E3B9B">
              <w:rPr>
                <w:sz w:val="18"/>
                <w:szCs w:val="18"/>
              </w:rPr>
              <w:t>8%</w:t>
            </w:r>
          </w:p>
        </w:tc>
      </w:tr>
      <w:tr w:rsidR="00B3713C" w:rsidRPr="00955C47" w14:paraId="5EBBC51B" w14:textId="77777777" w:rsidTr="000F0942">
        <w:trPr>
          <w:gridAfter w:val="1"/>
          <w:wAfter w:w="6" w:type="dxa"/>
        </w:trPr>
        <w:tc>
          <w:tcPr>
            <w:tcW w:w="1555" w:type="dxa"/>
            <w:gridSpan w:val="2"/>
          </w:tcPr>
          <w:p w14:paraId="1F592AFC" w14:textId="77777777" w:rsidR="00B3713C" w:rsidRPr="00EB0ECA" w:rsidRDefault="00B3713C" w:rsidP="000F0942">
            <w:pPr>
              <w:rPr>
                <w:sz w:val="18"/>
                <w:szCs w:val="18"/>
              </w:rPr>
            </w:pPr>
            <w:r w:rsidRPr="3E5E3B9B">
              <w:rPr>
                <w:sz w:val="18"/>
                <w:szCs w:val="18"/>
              </w:rPr>
              <w:t>N Somerset</w:t>
            </w:r>
          </w:p>
        </w:tc>
        <w:tc>
          <w:tcPr>
            <w:tcW w:w="708" w:type="dxa"/>
            <w:shd w:val="clear" w:color="auto" w:fill="BFBFBF" w:themeFill="background1" w:themeFillShade="BF"/>
          </w:tcPr>
          <w:p w14:paraId="3AD2C2EA" w14:textId="77777777" w:rsidR="00B3713C" w:rsidRPr="00EB0ECA" w:rsidRDefault="00B3713C" w:rsidP="000F0942">
            <w:pPr>
              <w:rPr>
                <w:sz w:val="18"/>
                <w:szCs w:val="18"/>
              </w:rPr>
            </w:pPr>
          </w:p>
        </w:tc>
        <w:tc>
          <w:tcPr>
            <w:tcW w:w="1066" w:type="dxa"/>
          </w:tcPr>
          <w:p w14:paraId="428C5BC8" w14:textId="77777777" w:rsidR="00B3713C" w:rsidRPr="00EB0ECA" w:rsidRDefault="00B3713C" w:rsidP="000F0942">
            <w:pPr>
              <w:rPr>
                <w:sz w:val="18"/>
                <w:szCs w:val="18"/>
              </w:rPr>
            </w:pPr>
            <w:r w:rsidRPr="3E5E3B9B">
              <w:rPr>
                <w:sz w:val="18"/>
                <w:szCs w:val="18"/>
              </w:rPr>
              <w:t>71% =</w:t>
            </w:r>
          </w:p>
        </w:tc>
        <w:tc>
          <w:tcPr>
            <w:tcW w:w="958" w:type="dxa"/>
            <w:shd w:val="clear" w:color="auto" w:fill="BFBFBF" w:themeFill="background1" w:themeFillShade="BF"/>
          </w:tcPr>
          <w:p w14:paraId="1DA9DA28" w14:textId="77777777" w:rsidR="00B3713C" w:rsidRPr="00EB0ECA" w:rsidRDefault="00B3713C" w:rsidP="000F0942">
            <w:pPr>
              <w:rPr>
                <w:sz w:val="18"/>
                <w:szCs w:val="18"/>
              </w:rPr>
            </w:pPr>
          </w:p>
        </w:tc>
        <w:tc>
          <w:tcPr>
            <w:tcW w:w="1062" w:type="dxa"/>
          </w:tcPr>
          <w:p w14:paraId="1822E37C" w14:textId="77777777" w:rsidR="00B3713C" w:rsidRPr="00EB0ECA" w:rsidRDefault="00B3713C" w:rsidP="000F0942">
            <w:pPr>
              <w:rPr>
                <w:sz w:val="18"/>
                <w:szCs w:val="18"/>
              </w:rPr>
            </w:pPr>
            <w:proofErr w:type="gramStart"/>
            <w:r w:rsidRPr="3E5E3B9B">
              <w:rPr>
                <w:sz w:val="18"/>
                <w:szCs w:val="18"/>
              </w:rPr>
              <w:t>77%</w:t>
            </w:r>
            <w:proofErr w:type="gramEnd"/>
            <w:r w:rsidRPr="3E5E3B9B">
              <w:rPr>
                <w:sz w:val="18"/>
                <w:szCs w:val="18"/>
              </w:rPr>
              <w:t>(+1%)</w:t>
            </w:r>
          </w:p>
        </w:tc>
        <w:tc>
          <w:tcPr>
            <w:tcW w:w="721" w:type="dxa"/>
            <w:shd w:val="clear" w:color="auto" w:fill="BFBFBF" w:themeFill="background1" w:themeFillShade="BF"/>
          </w:tcPr>
          <w:p w14:paraId="0D7DD34F" w14:textId="77777777" w:rsidR="00B3713C" w:rsidRPr="00EB0ECA" w:rsidRDefault="00B3713C" w:rsidP="000F0942">
            <w:pPr>
              <w:rPr>
                <w:sz w:val="18"/>
                <w:szCs w:val="18"/>
              </w:rPr>
            </w:pPr>
          </w:p>
        </w:tc>
        <w:tc>
          <w:tcPr>
            <w:tcW w:w="1062" w:type="dxa"/>
          </w:tcPr>
          <w:p w14:paraId="2F202736" w14:textId="77777777" w:rsidR="00B3713C" w:rsidRPr="00EB0ECA" w:rsidRDefault="00B3713C" w:rsidP="000F0942">
            <w:pPr>
              <w:rPr>
                <w:sz w:val="18"/>
                <w:szCs w:val="18"/>
              </w:rPr>
            </w:pPr>
            <w:r w:rsidRPr="3E5E3B9B">
              <w:rPr>
                <w:sz w:val="18"/>
                <w:szCs w:val="18"/>
              </w:rPr>
              <w:t>68%(-7%)</w:t>
            </w:r>
          </w:p>
        </w:tc>
        <w:tc>
          <w:tcPr>
            <w:tcW w:w="793" w:type="dxa"/>
            <w:shd w:val="clear" w:color="auto" w:fill="BFBFBF" w:themeFill="background1" w:themeFillShade="BF"/>
          </w:tcPr>
          <w:p w14:paraId="7F8D0E37" w14:textId="77777777" w:rsidR="00B3713C" w:rsidRPr="00EB0ECA" w:rsidRDefault="00B3713C" w:rsidP="000F0942">
            <w:pPr>
              <w:rPr>
                <w:sz w:val="18"/>
                <w:szCs w:val="18"/>
              </w:rPr>
            </w:pPr>
          </w:p>
        </w:tc>
        <w:tc>
          <w:tcPr>
            <w:tcW w:w="1062" w:type="dxa"/>
          </w:tcPr>
          <w:p w14:paraId="61675EBF" w14:textId="77777777" w:rsidR="00B3713C" w:rsidRPr="00EB0ECA" w:rsidRDefault="00B3713C" w:rsidP="000F0942">
            <w:pPr>
              <w:rPr>
                <w:sz w:val="18"/>
                <w:szCs w:val="18"/>
              </w:rPr>
            </w:pPr>
            <w:r w:rsidRPr="3E5E3B9B">
              <w:rPr>
                <w:sz w:val="18"/>
                <w:szCs w:val="18"/>
              </w:rPr>
              <w:t>77% =</w:t>
            </w:r>
          </w:p>
        </w:tc>
        <w:tc>
          <w:tcPr>
            <w:tcW w:w="736" w:type="dxa"/>
            <w:gridSpan w:val="2"/>
            <w:shd w:val="clear" w:color="auto" w:fill="BFBFBF" w:themeFill="background1" w:themeFillShade="BF"/>
          </w:tcPr>
          <w:p w14:paraId="55AAAE83" w14:textId="77777777" w:rsidR="00B3713C" w:rsidRPr="00EB0ECA" w:rsidRDefault="00B3713C" w:rsidP="000F0942">
            <w:pPr>
              <w:rPr>
                <w:sz w:val="18"/>
                <w:szCs w:val="18"/>
              </w:rPr>
            </w:pPr>
          </w:p>
        </w:tc>
        <w:tc>
          <w:tcPr>
            <w:tcW w:w="1062" w:type="dxa"/>
          </w:tcPr>
          <w:p w14:paraId="0FF5AB5D" w14:textId="77777777" w:rsidR="00B3713C" w:rsidRPr="00EB0ECA" w:rsidRDefault="00B3713C" w:rsidP="000F0942">
            <w:pPr>
              <w:rPr>
                <w:sz w:val="18"/>
                <w:szCs w:val="18"/>
              </w:rPr>
            </w:pPr>
            <w:r w:rsidRPr="3E5E3B9B">
              <w:rPr>
                <w:sz w:val="18"/>
                <w:szCs w:val="18"/>
              </w:rPr>
              <w:t>54%(-7%)</w:t>
            </w:r>
          </w:p>
        </w:tc>
      </w:tr>
      <w:tr w:rsidR="00B3713C" w:rsidRPr="00955C47" w14:paraId="78D417EE" w14:textId="77777777" w:rsidTr="000F0942">
        <w:trPr>
          <w:gridAfter w:val="1"/>
          <w:wAfter w:w="6" w:type="dxa"/>
        </w:trPr>
        <w:tc>
          <w:tcPr>
            <w:tcW w:w="1555" w:type="dxa"/>
            <w:gridSpan w:val="2"/>
          </w:tcPr>
          <w:p w14:paraId="64859118" w14:textId="77777777" w:rsidR="00B3713C" w:rsidRPr="00EB0ECA" w:rsidRDefault="00B3713C" w:rsidP="000F0942">
            <w:pPr>
              <w:rPr>
                <w:sz w:val="18"/>
                <w:szCs w:val="18"/>
              </w:rPr>
            </w:pPr>
            <w:r w:rsidRPr="3E5E3B9B">
              <w:rPr>
                <w:sz w:val="18"/>
                <w:szCs w:val="18"/>
              </w:rPr>
              <w:t>S Somerset</w:t>
            </w:r>
          </w:p>
        </w:tc>
        <w:tc>
          <w:tcPr>
            <w:tcW w:w="708" w:type="dxa"/>
            <w:shd w:val="clear" w:color="auto" w:fill="BFBFBF" w:themeFill="background1" w:themeFillShade="BF"/>
          </w:tcPr>
          <w:p w14:paraId="731C4252" w14:textId="77777777" w:rsidR="00B3713C" w:rsidRPr="00EB0ECA" w:rsidRDefault="00B3713C" w:rsidP="000F0942">
            <w:pPr>
              <w:rPr>
                <w:sz w:val="18"/>
                <w:szCs w:val="18"/>
              </w:rPr>
            </w:pPr>
          </w:p>
        </w:tc>
        <w:tc>
          <w:tcPr>
            <w:tcW w:w="1066" w:type="dxa"/>
          </w:tcPr>
          <w:p w14:paraId="1E29469E" w14:textId="77777777" w:rsidR="00B3713C" w:rsidRPr="00EB0ECA" w:rsidRDefault="00B3713C" w:rsidP="000F0942">
            <w:pPr>
              <w:rPr>
                <w:sz w:val="18"/>
                <w:szCs w:val="18"/>
              </w:rPr>
            </w:pPr>
            <w:proofErr w:type="gramStart"/>
            <w:r w:rsidRPr="3E5E3B9B">
              <w:rPr>
                <w:sz w:val="18"/>
                <w:szCs w:val="18"/>
              </w:rPr>
              <w:t>79%</w:t>
            </w:r>
            <w:proofErr w:type="gramEnd"/>
            <w:r w:rsidRPr="3E5E3B9B">
              <w:rPr>
                <w:sz w:val="18"/>
                <w:szCs w:val="18"/>
              </w:rPr>
              <w:t>(+8%)</w:t>
            </w:r>
          </w:p>
        </w:tc>
        <w:tc>
          <w:tcPr>
            <w:tcW w:w="958" w:type="dxa"/>
            <w:shd w:val="clear" w:color="auto" w:fill="BFBFBF" w:themeFill="background1" w:themeFillShade="BF"/>
          </w:tcPr>
          <w:p w14:paraId="3086D492" w14:textId="77777777" w:rsidR="00B3713C" w:rsidRPr="00EB0ECA" w:rsidRDefault="00B3713C" w:rsidP="000F0942">
            <w:pPr>
              <w:rPr>
                <w:sz w:val="18"/>
                <w:szCs w:val="18"/>
              </w:rPr>
            </w:pPr>
          </w:p>
        </w:tc>
        <w:tc>
          <w:tcPr>
            <w:tcW w:w="1062" w:type="dxa"/>
          </w:tcPr>
          <w:p w14:paraId="3F95AF38" w14:textId="77777777" w:rsidR="00B3713C" w:rsidRPr="00EB0ECA" w:rsidRDefault="00B3713C" w:rsidP="000F0942">
            <w:pPr>
              <w:rPr>
                <w:sz w:val="18"/>
                <w:szCs w:val="18"/>
              </w:rPr>
            </w:pPr>
            <w:proofErr w:type="gramStart"/>
            <w:r w:rsidRPr="3E5E3B9B">
              <w:rPr>
                <w:sz w:val="18"/>
                <w:szCs w:val="18"/>
              </w:rPr>
              <w:t>80%</w:t>
            </w:r>
            <w:proofErr w:type="gramEnd"/>
            <w:r w:rsidRPr="3E5E3B9B">
              <w:rPr>
                <w:sz w:val="18"/>
                <w:szCs w:val="18"/>
              </w:rPr>
              <w:t>(+4%)</w:t>
            </w:r>
          </w:p>
        </w:tc>
        <w:tc>
          <w:tcPr>
            <w:tcW w:w="721" w:type="dxa"/>
            <w:shd w:val="clear" w:color="auto" w:fill="BFBFBF" w:themeFill="background1" w:themeFillShade="BF"/>
          </w:tcPr>
          <w:p w14:paraId="6C6FCA70" w14:textId="77777777" w:rsidR="00B3713C" w:rsidRPr="00EB0ECA" w:rsidRDefault="00B3713C" w:rsidP="000F0942">
            <w:pPr>
              <w:rPr>
                <w:sz w:val="18"/>
                <w:szCs w:val="18"/>
              </w:rPr>
            </w:pPr>
          </w:p>
        </w:tc>
        <w:tc>
          <w:tcPr>
            <w:tcW w:w="1062" w:type="dxa"/>
          </w:tcPr>
          <w:p w14:paraId="17B61563" w14:textId="77777777" w:rsidR="00B3713C" w:rsidRPr="00EB0ECA" w:rsidRDefault="00B3713C" w:rsidP="000F0942">
            <w:pPr>
              <w:rPr>
                <w:sz w:val="18"/>
                <w:szCs w:val="18"/>
              </w:rPr>
            </w:pPr>
            <w:r w:rsidRPr="3E5E3B9B">
              <w:rPr>
                <w:sz w:val="18"/>
                <w:szCs w:val="18"/>
              </w:rPr>
              <w:t>72%(-3%)</w:t>
            </w:r>
          </w:p>
        </w:tc>
        <w:tc>
          <w:tcPr>
            <w:tcW w:w="793" w:type="dxa"/>
            <w:shd w:val="clear" w:color="auto" w:fill="BFBFBF" w:themeFill="background1" w:themeFillShade="BF"/>
          </w:tcPr>
          <w:p w14:paraId="3F5F439E" w14:textId="77777777" w:rsidR="00B3713C" w:rsidRPr="00EB0ECA" w:rsidRDefault="00B3713C" w:rsidP="000F0942">
            <w:pPr>
              <w:rPr>
                <w:sz w:val="18"/>
                <w:szCs w:val="18"/>
              </w:rPr>
            </w:pPr>
          </w:p>
        </w:tc>
        <w:tc>
          <w:tcPr>
            <w:tcW w:w="1062" w:type="dxa"/>
          </w:tcPr>
          <w:p w14:paraId="44B1D745" w14:textId="77777777" w:rsidR="00B3713C" w:rsidRPr="00EB0ECA" w:rsidRDefault="00B3713C" w:rsidP="000F0942">
            <w:pPr>
              <w:rPr>
                <w:sz w:val="18"/>
                <w:szCs w:val="18"/>
              </w:rPr>
            </w:pPr>
            <w:proofErr w:type="gramStart"/>
            <w:r w:rsidRPr="3E5E3B9B">
              <w:rPr>
                <w:sz w:val="18"/>
                <w:szCs w:val="18"/>
              </w:rPr>
              <w:t>84%</w:t>
            </w:r>
            <w:proofErr w:type="gramEnd"/>
            <w:r w:rsidRPr="3E5E3B9B">
              <w:rPr>
                <w:sz w:val="18"/>
                <w:szCs w:val="18"/>
              </w:rPr>
              <w:t>(+7%)</w:t>
            </w:r>
          </w:p>
        </w:tc>
        <w:tc>
          <w:tcPr>
            <w:tcW w:w="736" w:type="dxa"/>
            <w:gridSpan w:val="2"/>
            <w:shd w:val="clear" w:color="auto" w:fill="BFBFBF" w:themeFill="background1" w:themeFillShade="BF"/>
          </w:tcPr>
          <w:p w14:paraId="759C47DB" w14:textId="77777777" w:rsidR="00B3713C" w:rsidRPr="00EB0ECA" w:rsidRDefault="00B3713C" w:rsidP="000F0942">
            <w:pPr>
              <w:rPr>
                <w:sz w:val="18"/>
                <w:szCs w:val="18"/>
              </w:rPr>
            </w:pPr>
          </w:p>
        </w:tc>
        <w:tc>
          <w:tcPr>
            <w:tcW w:w="1062" w:type="dxa"/>
          </w:tcPr>
          <w:p w14:paraId="077D9BF1" w14:textId="77777777" w:rsidR="00B3713C" w:rsidRPr="00EB0ECA" w:rsidRDefault="00B3713C" w:rsidP="000F0942">
            <w:pPr>
              <w:rPr>
                <w:sz w:val="18"/>
                <w:szCs w:val="18"/>
              </w:rPr>
            </w:pPr>
            <w:proofErr w:type="gramStart"/>
            <w:r w:rsidRPr="3E5E3B9B">
              <w:rPr>
                <w:sz w:val="18"/>
                <w:szCs w:val="18"/>
              </w:rPr>
              <w:t>68%</w:t>
            </w:r>
            <w:proofErr w:type="gramEnd"/>
            <w:r w:rsidRPr="3E5E3B9B">
              <w:rPr>
                <w:sz w:val="18"/>
                <w:szCs w:val="18"/>
              </w:rPr>
              <w:t>(+7%)</w:t>
            </w:r>
          </w:p>
        </w:tc>
      </w:tr>
      <w:tr w:rsidR="00B3713C" w:rsidRPr="00955C47" w14:paraId="01728404" w14:textId="77777777" w:rsidTr="000F0942">
        <w:trPr>
          <w:gridAfter w:val="1"/>
          <w:wAfter w:w="6" w:type="dxa"/>
        </w:trPr>
        <w:tc>
          <w:tcPr>
            <w:tcW w:w="1555" w:type="dxa"/>
            <w:gridSpan w:val="2"/>
          </w:tcPr>
          <w:p w14:paraId="7BA70C2E" w14:textId="77777777" w:rsidR="00B3713C" w:rsidRPr="00EB0ECA" w:rsidRDefault="00B3713C" w:rsidP="000F0942">
            <w:pPr>
              <w:rPr>
                <w:sz w:val="18"/>
                <w:szCs w:val="18"/>
              </w:rPr>
            </w:pPr>
            <w:r w:rsidRPr="3E5E3B9B">
              <w:rPr>
                <w:sz w:val="18"/>
                <w:szCs w:val="18"/>
              </w:rPr>
              <w:t>Taunton</w:t>
            </w:r>
          </w:p>
        </w:tc>
        <w:tc>
          <w:tcPr>
            <w:tcW w:w="708" w:type="dxa"/>
            <w:shd w:val="clear" w:color="auto" w:fill="BFBFBF" w:themeFill="background1" w:themeFillShade="BF"/>
          </w:tcPr>
          <w:p w14:paraId="528B3154" w14:textId="77777777" w:rsidR="00B3713C" w:rsidRPr="00EB0ECA" w:rsidRDefault="00B3713C" w:rsidP="000F0942">
            <w:pPr>
              <w:rPr>
                <w:sz w:val="18"/>
                <w:szCs w:val="18"/>
              </w:rPr>
            </w:pPr>
          </w:p>
        </w:tc>
        <w:tc>
          <w:tcPr>
            <w:tcW w:w="1066" w:type="dxa"/>
          </w:tcPr>
          <w:p w14:paraId="40F03DA8" w14:textId="77777777" w:rsidR="00B3713C" w:rsidRPr="00EB0ECA" w:rsidRDefault="00B3713C" w:rsidP="000F0942">
            <w:pPr>
              <w:rPr>
                <w:sz w:val="18"/>
                <w:szCs w:val="18"/>
              </w:rPr>
            </w:pPr>
            <w:proofErr w:type="gramStart"/>
            <w:r w:rsidRPr="3E5E3B9B">
              <w:rPr>
                <w:sz w:val="18"/>
                <w:szCs w:val="18"/>
              </w:rPr>
              <w:t>77%</w:t>
            </w:r>
            <w:proofErr w:type="gramEnd"/>
            <w:r w:rsidRPr="3E5E3B9B">
              <w:rPr>
                <w:sz w:val="18"/>
                <w:szCs w:val="18"/>
              </w:rPr>
              <w:t>(+6%)</w:t>
            </w:r>
          </w:p>
        </w:tc>
        <w:tc>
          <w:tcPr>
            <w:tcW w:w="958" w:type="dxa"/>
            <w:shd w:val="clear" w:color="auto" w:fill="BFBFBF" w:themeFill="background1" w:themeFillShade="BF"/>
          </w:tcPr>
          <w:p w14:paraId="5B7A1D36" w14:textId="77777777" w:rsidR="00B3713C" w:rsidRPr="00EB0ECA" w:rsidRDefault="00B3713C" w:rsidP="000F0942">
            <w:pPr>
              <w:rPr>
                <w:sz w:val="18"/>
                <w:szCs w:val="18"/>
              </w:rPr>
            </w:pPr>
          </w:p>
        </w:tc>
        <w:tc>
          <w:tcPr>
            <w:tcW w:w="1062" w:type="dxa"/>
          </w:tcPr>
          <w:p w14:paraId="76BF8FE2" w14:textId="77777777" w:rsidR="00B3713C" w:rsidRPr="00EB0ECA" w:rsidRDefault="00B3713C" w:rsidP="000F0942">
            <w:pPr>
              <w:rPr>
                <w:sz w:val="18"/>
                <w:szCs w:val="18"/>
              </w:rPr>
            </w:pPr>
            <w:proofErr w:type="gramStart"/>
            <w:r w:rsidRPr="3E5E3B9B">
              <w:rPr>
                <w:sz w:val="18"/>
                <w:szCs w:val="18"/>
              </w:rPr>
              <w:t>79%</w:t>
            </w:r>
            <w:proofErr w:type="gramEnd"/>
            <w:r w:rsidRPr="3E5E3B9B">
              <w:rPr>
                <w:sz w:val="18"/>
                <w:szCs w:val="18"/>
              </w:rPr>
              <w:t>(+3%)</w:t>
            </w:r>
          </w:p>
        </w:tc>
        <w:tc>
          <w:tcPr>
            <w:tcW w:w="721" w:type="dxa"/>
            <w:shd w:val="clear" w:color="auto" w:fill="BFBFBF" w:themeFill="background1" w:themeFillShade="BF"/>
          </w:tcPr>
          <w:p w14:paraId="2DFFC731" w14:textId="77777777" w:rsidR="00B3713C" w:rsidRPr="00EB0ECA" w:rsidRDefault="00B3713C" w:rsidP="000F0942">
            <w:pPr>
              <w:rPr>
                <w:sz w:val="18"/>
                <w:szCs w:val="18"/>
              </w:rPr>
            </w:pPr>
          </w:p>
        </w:tc>
        <w:tc>
          <w:tcPr>
            <w:tcW w:w="1062" w:type="dxa"/>
          </w:tcPr>
          <w:p w14:paraId="48896077" w14:textId="77777777" w:rsidR="00B3713C" w:rsidRPr="00EB0ECA" w:rsidRDefault="00B3713C" w:rsidP="000F0942">
            <w:pPr>
              <w:rPr>
                <w:sz w:val="18"/>
                <w:szCs w:val="18"/>
              </w:rPr>
            </w:pPr>
            <w:proofErr w:type="gramStart"/>
            <w:r w:rsidRPr="3E5E3B9B">
              <w:rPr>
                <w:sz w:val="18"/>
                <w:szCs w:val="18"/>
              </w:rPr>
              <w:t>78%</w:t>
            </w:r>
            <w:proofErr w:type="gramEnd"/>
            <w:r w:rsidRPr="3E5E3B9B">
              <w:rPr>
                <w:sz w:val="18"/>
                <w:szCs w:val="18"/>
              </w:rPr>
              <w:t>(+3%)</w:t>
            </w:r>
          </w:p>
        </w:tc>
        <w:tc>
          <w:tcPr>
            <w:tcW w:w="793" w:type="dxa"/>
            <w:shd w:val="clear" w:color="auto" w:fill="BFBFBF" w:themeFill="background1" w:themeFillShade="BF"/>
          </w:tcPr>
          <w:p w14:paraId="5946A1E0" w14:textId="77777777" w:rsidR="00B3713C" w:rsidRPr="00EB0ECA" w:rsidRDefault="00B3713C" w:rsidP="000F0942">
            <w:pPr>
              <w:rPr>
                <w:sz w:val="18"/>
                <w:szCs w:val="18"/>
              </w:rPr>
            </w:pPr>
          </w:p>
        </w:tc>
        <w:tc>
          <w:tcPr>
            <w:tcW w:w="1062" w:type="dxa"/>
          </w:tcPr>
          <w:p w14:paraId="05BCF6C1" w14:textId="77777777" w:rsidR="00B3713C" w:rsidRPr="00EB0ECA" w:rsidRDefault="00B3713C" w:rsidP="000F0942">
            <w:pPr>
              <w:rPr>
                <w:sz w:val="18"/>
                <w:szCs w:val="18"/>
              </w:rPr>
            </w:pPr>
            <w:proofErr w:type="gramStart"/>
            <w:r w:rsidRPr="3E5E3B9B">
              <w:rPr>
                <w:sz w:val="18"/>
                <w:szCs w:val="18"/>
              </w:rPr>
              <w:t>78%</w:t>
            </w:r>
            <w:proofErr w:type="gramEnd"/>
            <w:r w:rsidRPr="3E5E3B9B">
              <w:rPr>
                <w:sz w:val="18"/>
                <w:szCs w:val="18"/>
              </w:rPr>
              <w:t>(+1%)</w:t>
            </w:r>
          </w:p>
        </w:tc>
        <w:tc>
          <w:tcPr>
            <w:tcW w:w="736" w:type="dxa"/>
            <w:gridSpan w:val="2"/>
            <w:shd w:val="clear" w:color="auto" w:fill="BFBFBF" w:themeFill="background1" w:themeFillShade="BF"/>
          </w:tcPr>
          <w:p w14:paraId="3D52FE90" w14:textId="77777777" w:rsidR="00B3713C" w:rsidRPr="00EB0ECA" w:rsidRDefault="00B3713C" w:rsidP="000F0942">
            <w:pPr>
              <w:rPr>
                <w:sz w:val="18"/>
                <w:szCs w:val="18"/>
              </w:rPr>
            </w:pPr>
          </w:p>
        </w:tc>
        <w:tc>
          <w:tcPr>
            <w:tcW w:w="1062" w:type="dxa"/>
          </w:tcPr>
          <w:p w14:paraId="33FCB9D9" w14:textId="77777777" w:rsidR="00B3713C" w:rsidRPr="00EB0ECA" w:rsidRDefault="00B3713C" w:rsidP="000F0942">
            <w:pPr>
              <w:rPr>
                <w:sz w:val="18"/>
                <w:szCs w:val="18"/>
              </w:rPr>
            </w:pPr>
            <w:proofErr w:type="gramStart"/>
            <w:r w:rsidRPr="3E5E3B9B">
              <w:rPr>
                <w:sz w:val="18"/>
                <w:szCs w:val="18"/>
              </w:rPr>
              <w:t>66%</w:t>
            </w:r>
            <w:proofErr w:type="gramEnd"/>
            <w:r w:rsidRPr="3E5E3B9B">
              <w:rPr>
                <w:sz w:val="18"/>
                <w:szCs w:val="18"/>
              </w:rPr>
              <w:t>(+5%)</w:t>
            </w:r>
          </w:p>
        </w:tc>
      </w:tr>
    </w:tbl>
    <w:p w14:paraId="213F3A30" w14:textId="77777777" w:rsidR="00B3713C" w:rsidRPr="00B958C1" w:rsidRDefault="00B3713C" w:rsidP="00B3713C"/>
    <w:p w14:paraId="11A807C7" w14:textId="77777777" w:rsidR="00B3713C" w:rsidRDefault="00B3713C" w:rsidP="00B3713C">
      <w:pPr>
        <w:jc w:val="center"/>
        <w:rPr>
          <w:b/>
          <w:u w:val="single"/>
        </w:rPr>
      </w:pPr>
    </w:p>
    <w:p w14:paraId="763F0F14" w14:textId="77777777" w:rsidR="00B3713C" w:rsidRPr="003B4061" w:rsidRDefault="00B3713C" w:rsidP="00B3713C">
      <w:pPr>
        <w:jc w:val="center"/>
        <w:rPr>
          <w:b/>
          <w:sz w:val="22"/>
          <w:szCs w:val="22"/>
          <w:u w:val="single"/>
        </w:rPr>
      </w:pPr>
      <w:r w:rsidRPr="003B4061">
        <w:rPr>
          <w:b/>
          <w:sz w:val="22"/>
          <w:szCs w:val="22"/>
          <w:u w:val="single"/>
        </w:rPr>
        <w:t>Key Stage 2 110+</w:t>
      </w:r>
    </w:p>
    <w:p w14:paraId="6C327A25" w14:textId="77777777" w:rsidR="00B3713C" w:rsidRPr="00B958C1" w:rsidRDefault="00B3713C" w:rsidP="00B3713C">
      <w:pPr>
        <w:tabs>
          <w:tab w:val="left" w:pos="2565"/>
        </w:tabs>
        <w:jc w:val="both"/>
      </w:pPr>
    </w:p>
    <w:tbl>
      <w:tblPr>
        <w:tblStyle w:val="TableGrid"/>
        <w:tblpPr w:leftFromText="180" w:rightFromText="180" w:vertAnchor="page" w:horzAnchor="margin" w:tblpY="6616"/>
        <w:tblW w:w="9918" w:type="dxa"/>
        <w:tblLook w:val="04A0" w:firstRow="1" w:lastRow="0" w:firstColumn="1" w:lastColumn="0" w:noHBand="0" w:noVBand="1"/>
      </w:tblPr>
      <w:tblGrid>
        <w:gridCol w:w="1174"/>
        <w:gridCol w:w="1062"/>
        <w:gridCol w:w="1062"/>
        <w:gridCol w:w="1062"/>
        <w:gridCol w:w="1062"/>
        <w:gridCol w:w="1094"/>
        <w:gridCol w:w="1134"/>
        <w:gridCol w:w="992"/>
        <w:gridCol w:w="1276"/>
      </w:tblGrid>
      <w:tr w:rsidR="00B3713C" w:rsidRPr="00955C47" w14:paraId="21497267" w14:textId="77777777" w:rsidTr="000F0942">
        <w:tc>
          <w:tcPr>
            <w:tcW w:w="1174" w:type="dxa"/>
          </w:tcPr>
          <w:p w14:paraId="6784DA0C" w14:textId="77777777" w:rsidR="00B3713C" w:rsidRPr="00955C47" w:rsidRDefault="00B3713C" w:rsidP="000F0942"/>
        </w:tc>
        <w:tc>
          <w:tcPr>
            <w:tcW w:w="2124" w:type="dxa"/>
            <w:gridSpan w:val="2"/>
          </w:tcPr>
          <w:p w14:paraId="6EADDAE5" w14:textId="77777777" w:rsidR="00B3713C" w:rsidRPr="00955C47" w:rsidRDefault="00B3713C" w:rsidP="000F0942">
            <w:r w:rsidRPr="3E5E3B9B">
              <w:t>Reading</w:t>
            </w:r>
          </w:p>
        </w:tc>
        <w:tc>
          <w:tcPr>
            <w:tcW w:w="2124" w:type="dxa"/>
            <w:gridSpan w:val="2"/>
          </w:tcPr>
          <w:p w14:paraId="1EB3698C" w14:textId="77777777" w:rsidR="00B3713C" w:rsidRPr="00955C47" w:rsidRDefault="00B3713C" w:rsidP="000F0942">
            <w:r w:rsidRPr="3E5E3B9B">
              <w:t>Writing</w:t>
            </w:r>
          </w:p>
        </w:tc>
        <w:tc>
          <w:tcPr>
            <w:tcW w:w="2228" w:type="dxa"/>
            <w:gridSpan w:val="2"/>
          </w:tcPr>
          <w:p w14:paraId="63E4D821" w14:textId="77777777" w:rsidR="00B3713C" w:rsidRDefault="00B3713C" w:rsidP="000F0942">
            <w:r w:rsidRPr="3E5E3B9B">
              <w:t>Maths</w:t>
            </w:r>
          </w:p>
        </w:tc>
        <w:tc>
          <w:tcPr>
            <w:tcW w:w="2268" w:type="dxa"/>
            <w:gridSpan w:val="2"/>
          </w:tcPr>
          <w:p w14:paraId="5D4453A3" w14:textId="77777777" w:rsidR="00B3713C" w:rsidRDefault="00B3713C" w:rsidP="000F0942">
            <w:r w:rsidRPr="3E5E3B9B">
              <w:t>SPAG</w:t>
            </w:r>
          </w:p>
        </w:tc>
      </w:tr>
      <w:tr w:rsidR="00B3713C" w:rsidRPr="00955C47" w14:paraId="4234DD15" w14:textId="77777777" w:rsidTr="000F0942">
        <w:tc>
          <w:tcPr>
            <w:tcW w:w="1174" w:type="dxa"/>
          </w:tcPr>
          <w:p w14:paraId="19B69942" w14:textId="77777777" w:rsidR="00B3713C" w:rsidRPr="00955C47" w:rsidRDefault="00B3713C" w:rsidP="000F0942"/>
        </w:tc>
        <w:tc>
          <w:tcPr>
            <w:tcW w:w="1062" w:type="dxa"/>
          </w:tcPr>
          <w:p w14:paraId="0D224987" w14:textId="77777777" w:rsidR="00B3713C" w:rsidRDefault="00B3713C" w:rsidP="000F0942">
            <w:r w:rsidRPr="3E5E3B9B">
              <w:t>2016</w:t>
            </w:r>
          </w:p>
        </w:tc>
        <w:tc>
          <w:tcPr>
            <w:tcW w:w="1062" w:type="dxa"/>
          </w:tcPr>
          <w:p w14:paraId="776B7DA2" w14:textId="77777777" w:rsidR="00B3713C" w:rsidRDefault="00B3713C" w:rsidP="000F0942">
            <w:r w:rsidRPr="3E5E3B9B">
              <w:t>2017</w:t>
            </w:r>
          </w:p>
        </w:tc>
        <w:tc>
          <w:tcPr>
            <w:tcW w:w="1062" w:type="dxa"/>
          </w:tcPr>
          <w:p w14:paraId="71BF9587" w14:textId="77777777" w:rsidR="00B3713C" w:rsidRDefault="00B3713C" w:rsidP="000F0942">
            <w:r w:rsidRPr="3E5E3B9B">
              <w:t>2016</w:t>
            </w:r>
          </w:p>
        </w:tc>
        <w:tc>
          <w:tcPr>
            <w:tcW w:w="1062" w:type="dxa"/>
          </w:tcPr>
          <w:p w14:paraId="5DD8489D" w14:textId="77777777" w:rsidR="00B3713C" w:rsidRDefault="00B3713C" w:rsidP="000F0942">
            <w:r w:rsidRPr="3E5E3B9B">
              <w:t>2017</w:t>
            </w:r>
          </w:p>
        </w:tc>
        <w:tc>
          <w:tcPr>
            <w:tcW w:w="1094" w:type="dxa"/>
          </w:tcPr>
          <w:p w14:paraId="4D669084" w14:textId="77777777" w:rsidR="00B3713C" w:rsidRDefault="00B3713C" w:rsidP="000F0942">
            <w:r w:rsidRPr="3E5E3B9B">
              <w:t>2016</w:t>
            </w:r>
          </w:p>
        </w:tc>
        <w:tc>
          <w:tcPr>
            <w:tcW w:w="1134" w:type="dxa"/>
          </w:tcPr>
          <w:p w14:paraId="72C2FDDA" w14:textId="77777777" w:rsidR="00B3713C" w:rsidRDefault="00B3713C" w:rsidP="000F0942">
            <w:r w:rsidRPr="3E5E3B9B">
              <w:t>2017</w:t>
            </w:r>
          </w:p>
        </w:tc>
        <w:tc>
          <w:tcPr>
            <w:tcW w:w="992" w:type="dxa"/>
          </w:tcPr>
          <w:p w14:paraId="3D919599" w14:textId="77777777" w:rsidR="00B3713C" w:rsidRDefault="00B3713C" w:rsidP="000F0942">
            <w:r w:rsidRPr="3E5E3B9B">
              <w:t>2016</w:t>
            </w:r>
          </w:p>
        </w:tc>
        <w:tc>
          <w:tcPr>
            <w:tcW w:w="1276" w:type="dxa"/>
          </w:tcPr>
          <w:p w14:paraId="1524DCBC" w14:textId="77777777" w:rsidR="00B3713C" w:rsidRDefault="00B3713C" w:rsidP="000F0942">
            <w:r w:rsidRPr="3E5E3B9B">
              <w:t>2017</w:t>
            </w:r>
          </w:p>
        </w:tc>
      </w:tr>
      <w:tr w:rsidR="00B3713C" w:rsidRPr="00955C47" w14:paraId="58DEC4DC" w14:textId="77777777" w:rsidTr="000F0942">
        <w:tc>
          <w:tcPr>
            <w:tcW w:w="1174" w:type="dxa"/>
            <w:shd w:val="clear" w:color="auto" w:fill="F2F2F2" w:themeFill="background1" w:themeFillShade="F2"/>
          </w:tcPr>
          <w:p w14:paraId="01123EBB" w14:textId="77777777" w:rsidR="00B3713C" w:rsidRPr="00955C47" w:rsidRDefault="00B3713C" w:rsidP="000F0942">
            <w:r w:rsidRPr="3E5E3B9B">
              <w:t>National (2016)</w:t>
            </w:r>
          </w:p>
        </w:tc>
        <w:tc>
          <w:tcPr>
            <w:tcW w:w="1062" w:type="dxa"/>
            <w:shd w:val="clear" w:color="auto" w:fill="F2F2F2" w:themeFill="background1" w:themeFillShade="F2"/>
          </w:tcPr>
          <w:p w14:paraId="33FD4614" w14:textId="77777777" w:rsidR="00B3713C" w:rsidRPr="00955C47" w:rsidRDefault="00B3713C" w:rsidP="000F0942">
            <w:r w:rsidRPr="3E5E3B9B">
              <w:t>19%</w:t>
            </w:r>
          </w:p>
        </w:tc>
        <w:tc>
          <w:tcPr>
            <w:tcW w:w="1062" w:type="dxa"/>
            <w:shd w:val="clear" w:color="auto" w:fill="F2F2F2" w:themeFill="background1" w:themeFillShade="F2"/>
          </w:tcPr>
          <w:p w14:paraId="1676454F" w14:textId="77777777" w:rsidR="00B3713C" w:rsidRPr="00955C47" w:rsidRDefault="00B3713C" w:rsidP="000F0942">
            <w:r>
              <w:t>25</w:t>
            </w:r>
            <w:r w:rsidRPr="3E5E3B9B">
              <w:t>%</w:t>
            </w:r>
          </w:p>
        </w:tc>
        <w:tc>
          <w:tcPr>
            <w:tcW w:w="1062" w:type="dxa"/>
            <w:shd w:val="clear" w:color="auto" w:fill="F2F2F2" w:themeFill="background1" w:themeFillShade="F2"/>
          </w:tcPr>
          <w:p w14:paraId="524DB716" w14:textId="77777777" w:rsidR="00B3713C" w:rsidRPr="00955C47" w:rsidRDefault="00B3713C" w:rsidP="000F0942">
            <w:r w:rsidRPr="3E5E3B9B">
              <w:t>15%</w:t>
            </w:r>
          </w:p>
        </w:tc>
        <w:tc>
          <w:tcPr>
            <w:tcW w:w="1062" w:type="dxa"/>
            <w:shd w:val="clear" w:color="auto" w:fill="F2F2F2" w:themeFill="background1" w:themeFillShade="F2"/>
          </w:tcPr>
          <w:p w14:paraId="0A759ED9" w14:textId="77777777" w:rsidR="00B3713C" w:rsidRPr="00955C47" w:rsidRDefault="00B3713C" w:rsidP="000F0942">
            <w:r>
              <w:t>18</w:t>
            </w:r>
            <w:r w:rsidRPr="3E5E3B9B">
              <w:t>%</w:t>
            </w:r>
          </w:p>
        </w:tc>
        <w:tc>
          <w:tcPr>
            <w:tcW w:w="1094" w:type="dxa"/>
            <w:shd w:val="clear" w:color="auto" w:fill="F2F2F2" w:themeFill="background1" w:themeFillShade="F2"/>
          </w:tcPr>
          <w:p w14:paraId="5D5BB084" w14:textId="77777777" w:rsidR="00B3713C" w:rsidRPr="00955C47" w:rsidRDefault="00B3713C" w:rsidP="000F0942">
            <w:r w:rsidRPr="3E5E3B9B">
              <w:t>17%</w:t>
            </w:r>
          </w:p>
        </w:tc>
        <w:tc>
          <w:tcPr>
            <w:tcW w:w="1134" w:type="dxa"/>
            <w:shd w:val="clear" w:color="auto" w:fill="F2F2F2" w:themeFill="background1" w:themeFillShade="F2"/>
          </w:tcPr>
          <w:p w14:paraId="218F8EF2" w14:textId="77777777" w:rsidR="00B3713C" w:rsidRPr="00955C47" w:rsidRDefault="00B3713C" w:rsidP="000F0942">
            <w:r>
              <w:t>23</w:t>
            </w:r>
            <w:r w:rsidRPr="3E5E3B9B">
              <w:t>%</w:t>
            </w:r>
          </w:p>
        </w:tc>
        <w:tc>
          <w:tcPr>
            <w:tcW w:w="992" w:type="dxa"/>
            <w:shd w:val="clear" w:color="auto" w:fill="F2F2F2" w:themeFill="background1" w:themeFillShade="F2"/>
          </w:tcPr>
          <w:p w14:paraId="1B6BAF56" w14:textId="77777777" w:rsidR="00B3713C" w:rsidRPr="00955C47" w:rsidRDefault="00B3713C" w:rsidP="000F0942">
            <w:r w:rsidRPr="3E5E3B9B">
              <w:t>23%</w:t>
            </w:r>
          </w:p>
        </w:tc>
        <w:tc>
          <w:tcPr>
            <w:tcW w:w="1276" w:type="dxa"/>
            <w:shd w:val="clear" w:color="auto" w:fill="F2F2F2" w:themeFill="background1" w:themeFillShade="F2"/>
          </w:tcPr>
          <w:p w14:paraId="0D322C6B" w14:textId="77777777" w:rsidR="00B3713C" w:rsidRPr="00955C47" w:rsidRDefault="00B3713C" w:rsidP="000F0942">
            <w:r>
              <w:t>31</w:t>
            </w:r>
            <w:r w:rsidRPr="3E5E3B9B">
              <w:t>%</w:t>
            </w:r>
          </w:p>
        </w:tc>
      </w:tr>
      <w:tr w:rsidR="00B3713C" w:rsidRPr="00955C47" w14:paraId="5F50725E" w14:textId="77777777" w:rsidTr="000F0942">
        <w:tc>
          <w:tcPr>
            <w:tcW w:w="1174" w:type="dxa"/>
          </w:tcPr>
          <w:p w14:paraId="75330A67" w14:textId="77777777" w:rsidR="00B3713C" w:rsidRPr="00955C47" w:rsidRDefault="00B3713C" w:rsidP="000F0942">
            <w:r w:rsidRPr="3E5E3B9B">
              <w:t>BWMAT</w:t>
            </w:r>
          </w:p>
        </w:tc>
        <w:tc>
          <w:tcPr>
            <w:tcW w:w="1062" w:type="dxa"/>
          </w:tcPr>
          <w:p w14:paraId="4223137E" w14:textId="77777777" w:rsidR="00B3713C" w:rsidRPr="00281A59" w:rsidRDefault="00B3713C" w:rsidP="000F0942">
            <w:pPr>
              <w:rPr>
                <w:sz w:val="18"/>
                <w:szCs w:val="18"/>
              </w:rPr>
            </w:pPr>
            <w:proofErr w:type="gramStart"/>
            <w:r w:rsidRPr="3E5E3B9B">
              <w:rPr>
                <w:sz w:val="18"/>
                <w:szCs w:val="18"/>
              </w:rPr>
              <w:t>21%</w:t>
            </w:r>
            <w:proofErr w:type="gramEnd"/>
            <w:r w:rsidRPr="3E5E3B9B">
              <w:rPr>
                <w:sz w:val="18"/>
                <w:szCs w:val="18"/>
              </w:rPr>
              <w:t>(+2%)</w:t>
            </w:r>
          </w:p>
        </w:tc>
        <w:tc>
          <w:tcPr>
            <w:tcW w:w="1062" w:type="dxa"/>
            <w:shd w:val="clear" w:color="auto" w:fill="auto"/>
          </w:tcPr>
          <w:p w14:paraId="56AFAF33" w14:textId="77777777" w:rsidR="00B3713C" w:rsidRPr="00281A59" w:rsidRDefault="00B3713C" w:rsidP="000F0942">
            <w:pPr>
              <w:rPr>
                <w:sz w:val="18"/>
                <w:szCs w:val="18"/>
              </w:rPr>
            </w:pPr>
            <w:r>
              <w:rPr>
                <w:sz w:val="18"/>
                <w:szCs w:val="18"/>
              </w:rPr>
              <w:t>24%(-1</w:t>
            </w:r>
            <w:r w:rsidRPr="3E5E3B9B">
              <w:rPr>
                <w:sz w:val="18"/>
                <w:szCs w:val="18"/>
              </w:rPr>
              <w:t>%)</w:t>
            </w:r>
          </w:p>
        </w:tc>
        <w:tc>
          <w:tcPr>
            <w:tcW w:w="1062" w:type="dxa"/>
          </w:tcPr>
          <w:p w14:paraId="2CE11CFB" w14:textId="77777777" w:rsidR="00B3713C" w:rsidRPr="00281A59" w:rsidRDefault="00B3713C" w:rsidP="000F0942">
            <w:pPr>
              <w:rPr>
                <w:sz w:val="18"/>
                <w:szCs w:val="18"/>
              </w:rPr>
            </w:pPr>
            <w:proofErr w:type="gramStart"/>
            <w:r w:rsidRPr="3E5E3B9B">
              <w:rPr>
                <w:sz w:val="18"/>
                <w:szCs w:val="18"/>
              </w:rPr>
              <w:t>18%</w:t>
            </w:r>
            <w:proofErr w:type="gramEnd"/>
            <w:r w:rsidRPr="3E5E3B9B">
              <w:rPr>
                <w:sz w:val="18"/>
                <w:szCs w:val="18"/>
              </w:rPr>
              <w:t>(+3%)</w:t>
            </w:r>
          </w:p>
        </w:tc>
        <w:tc>
          <w:tcPr>
            <w:tcW w:w="1062" w:type="dxa"/>
            <w:shd w:val="clear" w:color="auto" w:fill="92D050"/>
          </w:tcPr>
          <w:p w14:paraId="5321A0C6" w14:textId="77777777" w:rsidR="00B3713C" w:rsidRPr="00281A59" w:rsidRDefault="00B3713C" w:rsidP="000F0942">
            <w:pPr>
              <w:rPr>
                <w:sz w:val="18"/>
                <w:szCs w:val="18"/>
              </w:rPr>
            </w:pPr>
            <w:proofErr w:type="gramStart"/>
            <w:r>
              <w:rPr>
                <w:sz w:val="18"/>
                <w:szCs w:val="18"/>
              </w:rPr>
              <w:t>24%</w:t>
            </w:r>
            <w:proofErr w:type="gramEnd"/>
            <w:r>
              <w:rPr>
                <w:sz w:val="18"/>
                <w:szCs w:val="18"/>
              </w:rPr>
              <w:t>(+6</w:t>
            </w:r>
            <w:r w:rsidRPr="3E5E3B9B">
              <w:rPr>
                <w:sz w:val="18"/>
                <w:szCs w:val="18"/>
              </w:rPr>
              <w:t>%)</w:t>
            </w:r>
          </w:p>
        </w:tc>
        <w:tc>
          <w:tcPr>
            <w:tcW w:w="1094" w:type="dxa"/>
          </w:tcPr>
          <w:p w14:paraId="4C21B2BB" w14:textId="77777777" w:rsidR="00B3713C" w:rsidRPr="00281A59" w:rsidRDefault="00B3713C" w:rsidP="000F0942">
            <w:pPr>
              <w:rPr>
                <w:sz w:val="18"/>
                <w:szCs w:val="18"/>
              </w:rPr>
            </w:pPr>
            <w:r w:rsidRPr="3E5E3B9B">
              <w:rPr>
                <w:sz w:val="18"/>
                <w:szCs w:val="18"/>
              </w:rPr>
              <w:t>13%(-4%)</w:t>
            </w:r>
          </w:p>
        </w:tc>
        <w:tc>
          <w:tcPr>
            <w:tcW w:w="1134" w:type="dxa"/>
            <w:shd w:val="clear" w:color="auto" w:fill="auto"/>
          </w:tcPr>
          <w:p w14:paraId="43D291DD" w14:textId="77777777" w:rsidR="00B3713C" w:rsidRPr="00281A59" w:rsidRDefault="00B3713C" w:rsidP="000F0942">
            <w:pPr>
              <w:rPr>
                <w:sz w:val="18"/>
                <w:szCs w:val="18"/>
              </w:rPr>
            </w:pPr>
            <w:r>
              <w:rPr>
                <w:sz w:val="18"/>
                <w:szCs w:val="18"/>
              </w:rPr>
              <w:t>19%(-4</w:t>
            </w:r>
            <w:r w:rsidRPr="3E5E3B9B">
              <w:rPr>
                <w:sz w:val="18"/>
                <w:szCs w:val="18"/>
              </w:rPr>
              <w:t>%)</w:t>
            </w:r>
          </w:p>
        </w:tc>
        <w:tc>
          <w:tcPr>
            <w:tcW w:w="992" w:type="dxa"/>
          </w:tcPr>
          <w:p w14:paraId="0032B4A3" w14:textId="77777777" w:rsidR="00B3713C" w:rsidRPr="00281A59" w:rsidRDefault="00B3713C" w:rsidP="000F0942">
            <w:pPr>
              <w:rPr>
                <w:sz w:val="18"/>
                <w:szCs w:val="18"/>
              </w:rPr>
            </w:pPr>
            <w:r w:rsidRPr="3E5E3B9B">
              <w:rPr>
                <w:sz w:val="18"/>
                <w:szCs w:val="18"/>
              </w:rPr>
              <w:t>23% =</w:t>
            </w:r>
          </w:p>
        </w:tc>
        <w:tc>
          <w:tcPr>
            <w:tcW w:w="1276" w:type="dxa"/>
            <w:shd w:val="clear" w:color="auto" w:fill="auto"/>
          </w:tcPr>
          <w:p w14:paraId="34489387" w14:textId="77777777" w:rsidR="00B3713C" w:rsidRPr="00281A59" w:rsidRDefault="00B3713C" w:rsidP="000F0942">
            <w:pPr>
              <w:rPr>
                <w:sz w:val="18"/>
                <w:szCs w:val="18"/>
              </w:rPr>
            </w:pPr>
            <w:r>
              <w:rPr>
                <w:sz w:val="18"/>
                <w:szCs w:val="18"/>
              </w:rPr>
              <w:t>31% =</w:t>
            </w:r>
          </w:p>
        </w:tc>
      </w:tr>
      <w:tr w:rsidR="00B3713C" w:rsidRPr="00955C47" w14:paraId="68CDD41A" w14:textId="77777777" w:rsidTr="000F0942">
        <w:tc>
          <w:tcPr>
            <w:tcW w:w="1174" w:type="dxa"/>
          </w:tcPr>
          <w:p w14:paraId="2C405D96" w14:textId="77777777" w:rsidR="00B3713C" w:rsidRPr="00281A59" w:rsidRDefault="00B3713C" w:rsidP="000F0942">
            <w:pPr>
              <w:rPr>
                <w:sz w:val="18"/>
                <w:szCs w:val="18"/>
              </w:rPr>
            </w:pPr>
            <w:r w:rsidRPr="3E5E3B9B">
              <w:rPr>
                <w:sz w:val="18"/>
                <w:szCs w:val="18"/>
              </w:rPr>
              <w:t>N Somerset</w:t>
            </w:r>
          </w:p>
        </w:tc>
        <w:tc>
          <w:tcPr>
            <w:tcW w:w="1062" w:type="dxa"/>
            <w:shd w:val="clear" w:color="auto" w:fill="BFBFBF" w:themeFill="background1" w:themeFillShade="BF"/>
          </w:tcPr>
          <w:p w14:paraId="3C530A60" w14:textId="77777777" w:rsidR="00B3713C" w:rsidRPr="00281A59" w:rsidRDefault="00B3713C" w:rsidP="000F0942">
            <w:pPr>
              <w:rPr>
                <w:sz w:val="18"/>
                <w:szCs w:val="18"/>
              </w:rPr>
            </w:pPr>
          </w:p>
        </w:tc>
        <w:tc>
          <w:tcPr>
            <w:tcW w:w="1062" w:type="dxa"/>
          </w:tcPr>
          <w:p w14:paraId="58C1D845" w14:textId="77777777" w:rsidR="00B3713C" w:rsidRPr="00281A59" w:rsidRDefault="00B3713C" w:rsidP="000F0942">
            <w:pPr>
              <w:rPr>
                <w:sz w:val="18"/>
                <w:szCs w:val="18"/>
              </w:rPr>
            </w:pPr>
            <w:r w:rsidRPr="3E5E3B9B">
              <w:rPr>
                <w:sz w:val="18"/>
                <w:szCs w:val="18"/>
              </w:rPr>
              <w:t>19%</w:t>
            </w:r>
          </w:p>
        </w:tc>
        <w:tc>
          <w:tcPr>
            <w:tcW w:w="1062" w:type="dxa"/>
            <w:shd w:val="clear" w:color="auto" w:fill="BFBFBF" w:themeFill="background1" w:themeFillShade="BF"/>
          </w:tcPr>
          <w:p w14:paraId="1F92AF47" w14:textId="77777777" w:rsidR="00B3713C" w:rsidRPr="00281A59" w:rsidRDefault="00B3713C" w:rsidP="000F0942">
            <w:pPr>
              <w:rPr>
                <w:sz w:val="18"/>
                <w:szCs w:val="18"/>
              </w:rPr>
            </w:pPr>
          </w:p>
        </w:tc>
        <w:tc>
          <w:tcPr>
            <w:tcW w:w="1062" w:type="dxa"/>
          </w:tcPr>
          <w:p w14:paraId="595AF2F6" w14:textId="77777777" w:rsidR="00B3713C" w:rsidRPr="00281A59" w:rsidRDefault="00B3713C" w:rsidP="000F0942">
            <w:pPr>
              <w:rPr>
                <w:sz w:val="18"/>
                <w:szCs w:val="18"/>
              </w:rPr>
            </w:pPr>
            <w:r w:rsidRPr="3E5E3B9B">
              <w:rPr>
                <w:sz w:val="18"/>
                <w:szCs w:val="18"/>
              </w:rPr>
              <w:t>22%</w:t>
            </w:r>
          </w:p>
        </w:tc>
        <w:tc>
          <w:tcPr>
            <w:tcW w:w="1094" w:type="dxa"/>
            <w:shd w:val="clear" w:color="auto" w:fill="BFBFBF" w:themeFill="background1" w:themeFillShade="BF"/>
          </w:tcPr>
          <w:p w14:paraId="11279BBD" w14:textId="77777777" w:rsidR="00B3713C" w:rsidRPr="00281A59" w:rsidRDefault="00B3713C" w:rsidP="000F0942">
            <w:pPr>
              <w:rPr>
                <w:sz w:val="18"/>
                <w:szCs w:val="18"/>
              </w:rPr>
            </w:pPr>
          </w:p>
        </w:tc>
        <w:tc>
          <w:tcPr>
            <w:tcW w:w="1134" w:type="dxa"/>
          </w:tcPr>
          <w:p w14:paraId="378E695E" w14:textId="77777777" w:rsidR="00B3713C" w:rsidRPr="00281A59" w:rsidRDefault="00B3713C" w:rsidP="000F0942">
            <w:pPr>
              <w:rPr>
                <w:sz w:val="18"/>
                <w:szCs w:val="18"/>
              </w:rPr>
            </w:pPr>
            <w:r w:rsidRPr="3E5E3B9B">
              <w:rPr>
                <w:sz w:val="18"/>
                <w:szCs w:val="18"/>
              </w:rPr>
              <w:t>16%</w:t>
            </w:r>
          </w:p>
        </w:tc>
        <w:tc>
          <w:tcPr>
            <w:tcW w:w="992" w:type="dxa"/>
            <w:shd w:val="clear" w:color="auto" w:fill="BFBFBF" w:themeFill="background1" w:themeFillShade="BF"/>
          </w:tcPr>
          <w:p w14:paraId="6D6D0E77" w14:textId="77777777" w:rsidR="00B3713C" w:rsidRPr="00281A59" w:rsidRDefault="00B3713C" w:rsidP="000F0942">
            <w:pPr>
              <w:rPr>
                <w:sz w:val="18"/>
                <w:szCs w:val="18"/>
              </w:rPr>
            </w:pPr>
          </w:p>
        </w:tc>
        <w:tc>
          <w:tcPr>
            <w:tcW w:w="1276" w:type="dxa"/>
          </w:tcPr>
          <w:p w14:paraId="0BD0EAD6" w14:textId="77777777" w:rsidR="00B3713C" w:rsidRPr="00281A59" w:rsidRDefault="00B3713C" w:rsidP="000F0942">
            <w:pPr>
              <w:rPr>
                <w:sz w:val="18"/>
                <w:szCs w:val="18"/>
              </w:rPr>
            </w:pPr>
            <w:r w:rsidRPr="3E5E3B9B">
              <w:rPr>
                <w:sz w:val="18"/>
                <w:szCs w:val="18"/>
              </w:rPr>
              <w:t>28%</w:t>
            </w:r>
          </w:p>
        </w:tc>
      </w:tr>
      <w:tr w:rsidR="00B3713C" w:rsidRPr="00955C47" w14:paraId="54E6D5BB" w14:textId="77777777" w:rsidTr="000F0942">
        <w:tc>
          <w:tcPr>
            <w:tcW w:w="1174" w:type="dxa"/>
          </w:tcPr>
          <w:p w14:paraId="3B4EEAC6" w14:textId="77777777" w:rsidR="00B3713C" w:rsidRPr="00281A59" w:rsidRDefault="00B3713C" w:rsidP="000F0942">
            <w:pPr>
              <w:rPr>
                <w:sz w:val="18"/>
                <w:szCs w:val="18"/>
              </w:rPr>
            </w:pPr>
            <w:r w:rsidRPr="3E5E3B9B">
              <w:rPr>
                <w:sz w:val="18"/>
                <w:szCs w:val="18"/>
              </w:rPr>
              <w:t>S Somerset</w:t>
            </w:r>
          </w:p>
        </w:tc>
        <w:tc>
          <w:tcPr>
            <w:tcW w:w="1062" w:type="dxa"/>
            <w:shd w:val="clear" w:color="auto" w:fill="BFBFBF" w:themeFill="background1" w:themeFillShade="BF"/>
          </w:tcPr>
          <w:p w14:paraId="5D917509" w14:textId="77777777" w:rsidR="00B3713C" w:rsidRPr="00281A59" w:rsidRDefault="00B3713C" w:rsidP="000F0942">
            <w:pPr>
              <w:rPr>
                <w:sz w:val="18"/>
                <w:szCs w:val="18"/>
              </w:rPr>
            </w:pPr>
          </w:p>
        </w:tc>
        <w:tc>
          <w:tcPr>
            <w:tcW w:w="1062" w:type="dxa"/>
          </w:tcPr>
          <w:p w14:paraId="3043C292" w14:textId="77777777" w:rsidR="00B3713C" w:rsidRPr="00281A59" w:rsidRDefault="00B3713C" w:rsidP="000F0942">
            <w:pPr>
              <w:rPr>
                <w:sz w:val="18"/>
                <w:szCs w:val="18"/>
              </w:rPr>
            </w:pPr>
            <w:r w:rsidRPr="3E5E3B9B">
              <w:rPr>
                <w:sz w:val="18"/>
                <w:szCs w:val="18"/>
              </w:rPr>
              <w:t>32%</w:t>
            </w:r>
          </w:p>
        </w:tc>
        <w:tc>
          <w:tcPr>
            <w:tcW w:w="1062" w:type="dxa"/>
            <w:shd w:val="clear" w:color="auto" w:fill="BFBFBF" w:themeFill="background1" w:themeFillShade="BF"/>
          </w:tcPr>
          <w:p w14:paraId="328C2EE3" w14:textId="77777777" w:rsidR="00B3713C" w:rsidRPr="00281A59" w:rsidRDefault="00B3713C" w:rsidP="000F0942">
            <w:pPr>
              <w:rPr>
                <w:sz w:val="18"/>
                <w:szCs w:val="18"/>
              </w:rPr>
            </w:pPr>
          </w:p>
        </w:tc>
        <w:tc>
          <w:tcPr>
            <w:tcW w:w="1062" w:type="dxa"/>
          </w:tcPr>
          <w:p w14:paraId="46EF77C2" w14:textId="77777777" w:rsidR="00B3713C" w:rsidRPr="00281A59" w:rsidRDefault="00B3713C" w:rsidP="000F0942">
            <w:pPr>
              <w:rPr>
                <w:sz w:val="18"/>
                <w:szCs w:val="18"/>
              </w:rPr>
            </w:pPr>
            <w:r w:rsidRPr="3E5E3B9B">
              <w:rPr>
                <w:sz w:val="18"/>
                <w:szCs w:val="18"/>
              </w:rPr>
              <w:t>30%</w:t>
            </w:r>
          </w:p>
        </w:tc>
        <w:tc>
          <w:tcPr>
            <w:tcW w:w="1094" w:type="dxa"/>
            <w:shd w:val="clear" w:color="auto" w:fill="BFBFBF" w:themeFill="background1" w:themeFillShade="BF"/>
          </w:tcPr>
          <w:p w14:paraId="6BD21747" w14:textId="77777777" w:rsidR="00B3713C" w:rsidRPr="00281A59" w:rsidRDefault="00B3713C" w:rsidP="000F0942">
            <w:pPr>
              <w:rPr>
                <w:sz w:val="18"/>
                <w:szCs w:val="18"/>
              </w:rPr>
            </w:pPr>
          </w:p>
        </w:tc>
        <w:tc>
          <w:tcPr>
            <w:tcW w:w="1134" w:type="dxa"/>
          </w:tcPr>
          <w:p w14:paraId="75D3FBC5" w14:textId="77777777" w:rsidR="00B3713C" w:rsidRPr="00281A59" w:rsidRDefault="00B3713C" w:rsidP="000F0942">
            <w:pPr>
              <w:rPr>
                <w:sz w:val="18"/>
                <w:szCs w:val="18"/>
              </w:rPr>
            </w:pPr>
            <w:r w:rsidRPr="3E5E3B9B">
              <w:rPr>
                <w:sz w:val="18"/>
                <w:szCs w:val="18"/>
              </w:rPr>
              <w:t>24%</w:t>
            </w:r>
          </w:p>
        </w:tc>
        <w:tc>
          <w:tcPr>
            <w:tcW w:w="992" w:type="dxa"/>
            <w:shd w:val="clear" w:color="auto" w:fill="BFBFBF" w:themeFill="background1" w:themeFillShade="BF"/>
          </w:tcPr>
          <w:p w14:paraId="606EB3DE" w14:textId="77777777" w:rsidR="00B3713C" w:rsidRPr="00281A59" w:rsidRDefault="00B3713C" w:rsidP="000F0942">
            <w:pPr>
              <w:rPr>
                <w:sz w:val="18"/>
                <w:szCs w:val="18"/>
              </w:rPr>
            </w:pPr>
          </w:p>
        </w:tc>
        <w:tc>
          <w:tcPr>
            <w:tcW w:w="1276" w:type="dxa"/>
          </w:tcPr>
          <w:p w14:paraId="11F73CDE" w14:textId="77777777" w:rsidR="00B3713C" w:rsidRPr="00281A59" w:rsidRDefault="00B3713C" w:rsidP="000F0942">
            <w:pPr>
              <w:rPr>
                <w:sz w:val="18"/>
                <w:szCs w:val="18"/>
              </w:rPr>
            </w:pPr>
            <w:r w:rsidRPr="3E5E3B9B">
              <w:rPr>
                <w:sz w:val="18"/>
                <w:szCs w:val="18"/>
              </w:rPr>
              <w:t>37%</w:t>
            </w:r>
          </w:p>
        </w:tc>
      </w:tr>
      <w:tr w:rsidR="00B3713C" w:rsidRPr="00955C47" w14:paraId="22070D76" w14:textId="77777777" w:rsidTr="000F0942">
        <w:tc>
          <w:tcPr>
            <w:tcW w:w="1174" w:type="dxa"/>
          </w:tcPr>
          <w:p w14:paraId="36A252E8" w14:textId="77777777" w:rsidR="00B3713C" w:rsidRPr="00281A59" w:rsidRDefault="00B3713C" w:rsidP="000F0942">
            <w:pPr>
              <w:rPr>
                <w:sz w:val="18"/>
                <w:szCs w:val="18"/>
              </w:rPr>
            </w:pPr>
            <w:r w:rsidRPr="3E5E3B9B">
              <w:rPr>
                <w:sz w:val="18"/>
                <w:szCs w:val="18"/>
              </w:rPr>
              <w:t>Taunton</w:t>
            </w:r>
          </w:p>
        </w:tc>
        <w:tc>
          <w:tcPr>
            <w:tcW w:w="1062" w:type="dxa"/>
            <w:shd w:val="clear" w:color="auto" w:fill="BFBFBF" w:themeFill="background1" w:themeFillShade="BF"/>
          </w:tcPr>
          <w:p w14:paraId="0C535E4F" w14:textId="77777777" w:rsidR="00B3713C" w:rsidRPr="00281A59" w:rsidRDefault="00B3713C" w:rsidP="000F0942">
            <w:pPr>
              <w:rPr>
                <w:sz w:val="18"/>
                <w:szCs w:val="18"/>
              </w:rPr>
            </w:pPr>
          </w:p>
        </w:tc>
        <w:tc>
          <w:tcPr>
            <w:tcW w:w="1062" w:type="dxa"/>
          </w:tcPr>
          <w:p w14:paraId="7555AFDF" w14:textId="77777777" w:rsidR="00B3713C" w:rsidRPr="00281A59" w:rsidRDefault="00B3713C" w:rsidP="000F0942">
            <w:pPr>
              <w:rPr>
                <w:sz w:val="18"/>
                <w:szCs w:val="18"/>
              </w:rPr>
            </w:pPr>
            <w:r w:rsidRPr="3E5E3B9B">
              <w:rPr>
                <w:sz w:val="18"/>
                <w:szCs w:val="18"/>
              </w:rPr>
              <w:t>26%</w:t>
            </w:r>
          </w:p>
        </w:tc>
        <w:tc>
          <w:tcPr>
            <w:tcW w:w="1062" w:type="dxa"/>
            <w:shd w:val="clear" w:color="auto" w:fill="BFBFBF" w:themeFill="background1" w:themeFillShade="BF"/>
          </w:tcPr>
          <w:p w14:paraId="73490089" w14:textId="77777777" w:rsidR="00B3713C" w:rsidRPr="00281A59" w:rsidRDefault="00B3713C" w:rsidP="000F0942">
            <w:pPr>
              <w:rPr>
                <w:sz w:val="18"/>
                <w:szCs w:val="18"/>
              </w:rPr>
            </w:pPr>
          </w:p>
        </w:tc>
        <w:tc>
          <w:tcPr>
            <w:tcW w:w="1062" w:type="dxa"/>
          </w:tcPr>
          <w:p w14:paraId="52A671CB" w14:textId="77777777" w:rsidR="00B3713C" w:rsidRPr="00281A59" w:rsidRDefault="00B3713C" w:rsidP="000F0942">
            <w:pPr>
              <w:rPr>
                <w:sz w:val="18"/>
                <w:szCs w:val="18"/>
              </w:rPr>
            </w:pPr>
            <w:r w:rsidRPr="3E5E3B9B">
              <w:rPr>
                <w:sz w:val="18"/>
                <w:szCs w:val="18"/>
              </w:rPr>
              <w:t>23%</w:t>
            </w:r>
          </w:p>
        </w:tc>
        <w:tc>
          <w:tcPr>
            <w:tcW w:w="1094" w:type="dxa"/>
            <w:shd w:val="clear" w:color="auto" w:fill="BFBFBF" w:themeFill="background1" w:themeFillShade="BF"/>
          </w:tcPr>
          <w:p w14:paraId="5668537C" w14:textId="77777777" w:rsidR="00B3713C" w:rsidRPr="00281A59" w:rsidRDefault="00B3713C" w:rsidP="000F0942">
            <w:pPr>
              <w:rPr>
                <w:sz w:val="18"/>
                <w:szCs w:val="18"/>
              </w:rPr>
            </w:pPr>
          </w:p>
        </w:tc>
        <w:tc>
          <w:tcPr>
            <w:tcW w:w="1134" w:type="dxa"/>
          </w:tcPr>
          <w:p w14:paraId="7B57949C" w14:textId="77777777" w:rsidR="00B3713C" w:rsidRPr="00281A59" w:rsidRDefault="00B3713C" w:rsidP="000F0942">
            <w:pPr>
              <w:rPr>
                <w:sz w:val="18"/>
                <w:szCs w:val="18"/>
              </w:rPr>
            </w:pPr>
            <w:r w:rsidRPr="3E5E3B9B">
              <w:rPr>
                <w:sz w:val="18"/>
                <w:szCs w:val="18"/>
              </w:rPr>
              <w:t>22%</w:t>
            </w:r>
          </w:p>
        </w:tc>
        <w:tc>
          <w:tcPr>
            <w:tcW w:w="992" w:type="dxa"/>
            <w:shd w:val="clear" w:color="auto" w:fill="BFBFBF" w:themeFill="background1" w:themeFillShade="BF"/>
          </w:tcPr>
          <w:p w14:paraId="69ED1955" w14:textId="77777777" w:rsidR="00B3713C" w:rsidRPr="00281A59" w:rsidRDefault="00B3713C" w:rsidP="000F0942">
            <w:pPr>
              <w:rPr>
                <w:sz w:val="18"/>
                <w:szCs w:val="18"/>
              </w:rPr>
            </w:pPr>
          </w:p>
        </w:tc>
        <w:tc>
          <w:tcPr>
            <w:tcW w:w="1276" w:type="dxa"/>
          </w:tcPr>
          <w:p w14:paraId="47F1CB0A" w14:textId="77777777" w:rsidR="00B3713C" w:rsidRPr="00281A59" w:rsidRDefault="00B3713C" w:rsidP="000F0942">
            <w:pPr>
              <w:rPr>
                <w:sz w:val="18"/>
                <w:szCs w:val="18"/>
              </w:rPr>
            </w:pPr>
            <w:r w:rsidRPr="3E5E3B9B">
              <w:rPr>
                <w:sz w:val="18"/>
                <w:szCs w:val="18"/>
              </w:rPr>
              <w:t>31%</w:t>
            </w:r>
          </w:p>
        </w:tc>
      </w:tr>
    </w:tbl>
    <w:p w14:paraId="039C1EA5" w14:textId="77777777" w:rsidR="00B3713C" w:rsidRPr="003B4061" w:rsidRDefault="00B3713C" w:rsidP="00B3713C">
      <w:pPr>
        <w:jc w:val="center"/>
        <w:rPr>
          <w:b/>
          <w:sz w:val="22"/>
          <w:szCs w:val="22"/>
          <w:u w:val="single"/>
        </w:rPr>
      </w:pPr>
      <w:r w:rsidRPr="003B4061">
        <w:rPr>
          <w:b/>
          <w:sz w:val="22"/>
          <w:szCs w:val="22"/>
          <w:u w:val="single"/>
        </w:rPr>
        <w:t>Key Stage 1 ARE</w:t>
      </w:r>
    </w:p>
    <w:p w14:paraId="17504AF4" w14:textId="77777777" w:rsidR="00B3713C" w:rsidRPr="003B4061" w:rsidRDefault="00B3713C" w:rsidP="00B3713C">
      <w:pPr>
        <w:rPr>
          <w:sz w:val="22"/>
          <w:szCs w:val="22"/>
        </w:rPr>
      </w:pPr>
    </w:p>
    <w:tbl>
      <w:tblPr>
        <w:tblStyle w:val="TableGrid"/>
        <w:tblpPr w:leftFromText="180" w:rightFromText="180" w:vertAnchor="page" w:horzAnchor="margin" w:tblpY="9166"/>
        <w:tblW w:w="9018" w:type="dxa"/>
        <w:tblLook w:val="04A0" w:firstRow="1" w:lastRow="0" w:firstColumn="1" w:lastColumn="0" w:noHBand="0" w:noVBand="1"/>
        <w:tblCaption w:val=""/>
        <w:tblDescription w:val=""/>
      </w:tblPr>
      <w:tblGrid>
        <w:gridCol w:w="1696"/>
        <w:gridCol w:w="993"/>
        <w:gridCol w:w="1417"/>
        <w:gridCol w:w="1418"/>
        <w:gridCol w:w="1134"/>
        <w:gridCol w:w="993"/>
        <w:gridCol w:w="1367"/>
      </w:tblGrid>
      <w:tr w:rsidR="00B3713C" w:rsidRPr="00955C47" w14:paraId="43D9B5DF" w14:textId="77777777" w:rsidTr="000F0942">
        <w:trPr>
          <w:trHeight w:val="534"/>
        </w:trPr>
        <w:tc>
          <w:tcPr>
            <w:tcW w:w="1696" w:type="dxa"/>
          </w:tcPr>
          <w:p w14:paraId="7E583027" w14:textId="77777777" w:rsidR="00B3713C" w:rsidRPr="00955C47" w:rsidRDefault="00B3713C" w:rsidP="000F0942"/>
        </w:tc>
        <w:tc>
          <w:tcPr>
            <w:tcW w:w="2410" w:type="dxa"/>
            <w:gridSpan w:val="2"/>
          </w:tcPr>
          <w:p w14:paraId="183C4D3E" w14:textId="77777777" w:rsidR="00B3713C" w:rsidRDefault="00B3713C" w:rsidP="000F0942">
            <w:r>
              <w:t>Reading</w:t>
            </w:r>
          </w:p>
        </w:tc>
        <w:tc>
          <w:tcPr>
            <w:tcW w:w="2552" w:type="dxa"/>
            <w:gridSpan w:val="2"/>
          </w:tcPr>
          <w:p w14:paraId="5C6C0DC7" w14:textId="77777777" w:rsidR="00B3713C" w:rsidRDefault="00B3713C" w:rsidP="000F0942">
            <w:r>
              <w:t>Writing</w:t>
            </w:r>
          </w:p>
          <w:p w14:paraId="3859655C" w14:textId="77777777" w:rsidR="00B3713C" w:rsidRDefault="00B3713C" w:rsidP="000F0942"/>
        </w:tc>
        <w:tc>
          <w:tcPr>
            <w:tcW w:w="2360" w:type="dxa"/>
            <w:gridSpan w:val="2"/>
          </w:tcPr>
          <w:p w14:paraId="58923AA2" w14:textId="77777777" w:rsidR="00B3713C" w:rsidRDefault="00B3713C" w:rsidP="000F0942">
            <w:r>
              <w:t>Maths</w:t>
            </w:r>
          </w:p>
          <w:p w14:paraId="7CE04C3D" w14:textId="77777777" w:rsidR="00B3713C" w:rsidRDefault="00B3713C" w:rsidP="000F0942"/>
        </w:tc>
      </w:tr>
      <w:tr w:rsidR="00B3713C" w:rsidRPr="00955C47" w14:paraId="5E28A207" w14:textId="77777777" w:rsidTr="000F0942">
        <w:trPr>
          <w:trHeight w:val="292"/>
        </w:trPr>
        <w:tc>
          <w:tcPr>
            <w:tcW w:w="1696" w:type="dxa"/>
          </w:tcPr>
          <w:p w14:paraId="122313A4" w14:textId="77777777" w:rsidR="00B3713C" w:rsidRPr="00955C47" w:rsidRDefault="00B3713C" w:rsidP="000F0942"/>
        </w:tc>
        <w:tc>
          <w:tcPr>
            <w:tcW w:w="993" w:type="dxa"/>
          </w:tcPr>
          <w:p w14:paraId="66B53612" w14:textId="77777777" w:rsidR="00B3713C" w:rsidRDefault="00B3713C" w:rsidP="000F0942">
            <w:r>
              <w:t>2016</w:t>
            </w:r>
          </w:p>
        </w:tc>
        <w:tc>
          <w:tcPr>
            <w:tcW w:w="1417" w:type="dxa"/>
          </w:tcPr>
          <w:p w14:paraId="50E832EB" w14:textId="77777777" w:rsidR="00B3713C" w:rsidRDefault="00B3713C" w:rsidP="000F0942">
            <w:r>
              <w:t>2017</w:t>
            </w:r>
          </w:p>
        </w:tc>
        <w:tc>
          <w:tcPr>
            <w:tcW w:w="1418" w:type="dxa"/>
          </w:tcPr>
          <w:p w14:paraId="76F64E2A" w14:textId="77777777" w:rsidR="00B3713C" w:rsidRDefault="00B3713C" w:rsidP="000F0942">
            <w:r>
              <w:t>2016</w:t>
            </w:r>
          </w:p>
        </w:tc>
        <w:tc>
          <w:tcPr>
            <w:tcW w:w="1134" w:type="dxa"/>
          </w:tcPr>
          <w:p w14:paraId="62219791" w14:textId="77777777" w:rsidR="00B3713C" w:rsidRDefault="00B3713C" w:rsidP="000F0942">
            <w:r>
              <w:t>2017</w:t>
            </w:r>
          </w:p>
        </w:tc>
        <w:tc>
          <w:tcPr>
            <w:tcW w:w="993" w:type="dxa"/>
          </w:tcPr>
          <w:p w14:paraId="3DC08EAF" w14:textId="77777777" w:rsidR="00B3713C" w:rsidRDefault="00B3713C" w:rsidP="000F0942">
            <w:r>
              <w:t>2016</w:t>
            </w:r>
          </w:p>
        </w:tc>
        <w:tc>
          <w:tcPr>
            <w:tcW w:w="1367" w:type="dxa"/>
          </w:tcPr>
          <w:p w14:paraId="1F2EB6D4" w14:textId="77777777" w:rsidR="00B3713C" w:rsidRDefault="00B3713C" w:rsidP="000F0942">
            <w:r>
              <w:t>2017</w:t>
            </w:r>
          </w:p>
        </w:tc>
      </w:tr>
      <w:tr w:rsidR="00B3713C" w:rsidRPr="00955C47" w14:paraId="203BF6AF" w14:textId="77777777" w:rsidTr="000F0942">
        <w:trPr>
          <w:trHeight w:val="266"/>
        </w:trPr>
        <w:tc>
          <w:tcPr>
            <w:tcW w:w="1696" w:type="dxa"/>
            <w:shd w:val="clear" w:color="auto" w:fill="F2F2F2" w:themeFill="background1" w:themeFillShade="F2"/>
          </w:tcPr>
          <w:p w14:paraId="57DCDD87" w14:textId="77777777" w:rsidR="00B3713C" w:rsidRPr="00955C47" w:rsidRDefault="00B3713C" w:rsidP="000F0942">
            <w:r>
              <w:t>National</w:t>
            </w:r>
          </w:p>
        </w:tc>
        <w:tc>
          <w:tcPr>
            <w:tcW w:w="993" w:type="dxa"/>
            <w:shd w:val="clear" w:color="auto" w:fill="F2F2F2" w:themeFill="background1" w:themeFillShade="F2"/>
          </w:tcPr>
          <w:p w14:paraId="4F2B6EF7" w14:textId="77777777" w:rsidR="00B3713C" w:rsidRPr="00EB0ECA" w:rsidRDefault="00B3713C" w:rsidP="000F0942">
            <w:pPr>
              <w:rPr>
                <w:sz w:val="18"/>
                <w:szCs w:val="18"/>
              </w:rPr>
            </w:pPr>
            <w:r>
              <w:rPr>
                <w:sz w:val="18"/>
                <w:szCs w:val="18"/>
              </w:rPr>
              <w:t>74</w:t>
            </w:r>
            <w:r w:rsidRPr="00EB0ECA">
              <w:rPr>
                <w:sz w:val="18"/>
                <w:szCs w:val="18"/>
              </w:rPr>
              <w:t>%</w:t>
            </w:r>
          </w:p>
        </w:tc>
        <w:tc>
          <w:tcPr>
            <w:tcW w:w="1417" w:type="dxa"/>
            <w:shd w:val="clear" w:color="auto" w:fill="F2F2F2" w:themeFill="background1" w:themeFillShade="F2"/>
          </w:tcPr>
          <w:p w14:paraId="504CDB49" w14:textId="77777777" w:rsidR="00B3713C" w:rsidRPr="00EB0ECA" w:rsidRDefault="00B3713C" w:rsidP="000F0942">
            <w:pPr>
              <w:rPr>
                <w:sz w:val="18"/>
                <w:szCs w:val="18"/>
              </w:rPr>
            </w:pPr>
            <w:r>
              <w:rPr>
                <w:sz w:val="18"/>
                <w:szCs w:val="18"/>
              </w:rPr>
              <w:t>76</w:t>
            </w:r>
            <w:r w:rsidRPr="00EB0ECA">
              <w:rPr>
                <w:sz w:val="18"/>
                <w:szCs w:val="18"/>
              </w:rPr>
              <w:t>%</w:t>
            </w:r>
            <w:r>
              <w:rPr>
                <w:sz w:val="18"/>
                <w:szCs w:val="18"/>
              </w:rPr>
              <w:t xml:space="preserve"> </w:t>
            </w:r>
          </w:p>
        </w:tc>
        <w:tc>
          <w:tcPr>
            <w:tcW w:w="1418" w:type="dxa"/>
            <w:shd w:val="clear" w:color="auto" w:fill="F2F2F2" w:themeFill="background1" w:themeFillShade="F2"/>
          </w:tcPr>
          <w:p w14:paraId="2F856C64" w14:textId="77777777" w:rsidR="00B3713C" w:rsidRPr="00EB0ECA" w:rsidRDefault="00B3713C" w:rsidP="000F0942">
            <w:pPr>
              <w:rPr>
                <w:sz w:val="18"/>
                <w:szCs w:val="18"/>
              </w:rPr>
            </w:pPr>
            <w:r>
              <w:rPr>
                <w:sz w:val="18"/>
                <w:szCs w:val="18"/>
              </w:rPr>
              <w:t>65</w:t>
            </w:r>
            <w:r w:rsidRPr="00EB0ECA">
              <w:rPr>
                <w:sz w:val="18"/>
                <w:szCs w:val="18"/>
              </w:rPr>
              <w:t>%</w:t>
            </w:r>
          </w:p>
        </w:tc>
        <w:tc>
          <w:tcPr>
            <w:tcW w:w="1134" w:type="dxa"/>
            <w:shd w:val="clear" w:color="auto" w:fill="F2F2F2" w:themeFill="background1" w:themeFillShade="F2"/>
          </w:tcPr>
          <w:p w14:paraId="2C9C0F3F" w14:textId="77777777" w:rsidR="00B3713C" w:rsidRPr="00EB0ECA" w:rsidRDefault="00B3713C" w:rsidP="000F0942">
            <w:pPr>
              <w:rPr>
                <w:sz w:val="18"/>
                <w:szCs w:val="18"/>
              </w:rPr>
            </w:pPr>
            <w:r>
              <w:rPr>
                <w:sz w:val="18"/>
                <w:szCs w:val="18"/>
              </w:rPr>
              <w:t>68</w:t>
            </w:r>
            <w:r w:rsidRPr="00EB0ECA">
              <w:rPr>
                <w:sz w:val="18"/>
                <w:szCs w:val="18"/>
              </w:rPr>
              <w:t>%</w:t>
            </w:r>
          </w:p>
        </w:tc>
        <w:tc>
          <w:tcPr>
            <w:tcW w:w="993" w:type="dxa"/>
            <w:shd w:val="clear" w:color="auto" w:fill="F2F2F2" w:themeFill="background1" w:themeFillShade="F2"/>
          </w:tcPr>
          <w:p w14:paraId="7A01B255" w14:textId="77777777" w:rsidR="00B3713C" w:rsidRPr="00EB0ECA" w:rsidRDefault="00B3713C" w:rsidP="000F0942">
            <w:pPr>
              <w:rPr>
                <w:sz w:val="18"/>
                <w:szCs w:val="18"/>
              </w:rPr>
            </w:pPr>
            <w:r>
              <w:rPr>
                <w:sz w:val="18"/>
                <w:szCs w:val="18"/>
              </w:rPr>
              <w:t>73</w:t>
            </w:r>
            <w:r w:rsidRPr="00EB0ECA">
              <w:rPr>
                <w:sz w:val="18"/>
                <w:szCs w:val="18"/>
              </w:rPr>
              <w:t>%</w:t>
            </w:r>
          </w:p>
        </w:tc>
        <w:tc>
          <w:tcPr>
            <w:tcW w:w="1367" w:type="dxa"/>
            <w:shd w:val="clear" w:color="auto" w:fill="F2F2F2" w:themeFill="background1" w:themeFillShade="F2"/>
          </w:tcPr>
          <w:p w14:paraId="2E236DE7" w14:textId="77777777" w:rsidR="00B3713C" w:rsidRPr="00EB0ECA" w:rsidRDefault="00B3713C" w:rsidP="000F0942">
            <w:pPr>
              <w:rPr>
                <w:sz w:val="18"/>
                <w:szCs w:val="18"/>
              </w:rPr>
            </w:pPr>
            <w:r>
              <w:rPr>
                <w:sz w:val="18"/>
                <w:szCs w:val="18"/>
              </w:rPr>
              <w:t>75</w:t>
            </w:r>
            <w:r w:rsidRPr="00EB0ECA">
              <w:rPr>
                <w:sz w:val="18"/>
                <w:szCs w:val="18"/>
              </w:rPr>
              <w:t>%</w:t>
            </w:r>
          </w:p>
        </w:tc>
      </w:tr>
      <w:tr w:rsidR="00B3713C" w:rsidRPr="00955C47" w14:paraId="151E9CCA" w14:textId="77777777" w:rsidTr="000F0942">
        <w:trPr>
          <w:trHeight w:val="250"/>
        </w:trPr>
        <w:tc>
          <w:tcPr>
            <w:tcW w:w="1696" w:type="dxa"/>
          </w:tcPr>
          <w:p w14:paraId="37736128" w14:textId="77777777" w:rsidR="00B3713C" w:rsidRPr="00955C47" w:rsidRDefault="00B3713C" w:rsidP="000F0942">
            <w:r>
              <w:t>BWMAT</w:t>
            </w:r>
          </w:p>
        </w:tc>
        <w:tc>
          <w:tcPr>
            <w:tcW w:w="993" w:type="dxa"/>
          </w:tcPr>
          <w:p w14:paraId="6062FD3E" w14:textId="77777777" w:rsidR="00B3713C" w:rsidRPr="00EB0ECA" w:rsidRDefault="00B3713C" w:rsidP="000F0942">
            <w:pPr>
              <w:rPr>
                <w:sz w:val="18"/>
                <w:szCs w:val="18"/>
              </w:rPr>
            </w:pPr>
            <w:r>
              <w:rPr>
                <w:sz w:val="18"/>
                <w:szCs w:val="18"/>
              </w:rPr>
              <w:t>73%</w:t>
            </w:r>
          </w:p>
        </w:tc>
        <w:tc>
          <w:tcPr>
            <w:tcW w:w="1417" w:type="dxa"/>
            <w:shd w:val="clear" w:color="auto" w:fill="92D050"/>
          </w:tcPr>
          <w:p w14:paraId="509A18D3" w14:textId="77777777" w:rsidR="00B3713C" w:rsidRPr="00EB0ECA" w:rsidRDefault="00B3713C" w:rsidP="000F0942">
            <w:pPr>
              <w:rPr>
                <w:sz w:val="18"/>
                <w:szCs w:val="18"/>
              </w:rPr>
            </w:pPr>
            <w:proofErr w:type="gramStart"/>
            <w:r w:rsidRPr="11437644">
              <w:rPr>
                <w:sz w:val="18"/>
                <w:szCs w:val="18"/>
              </w:rPr>
              <w:t>80%</w:t>
            </w:r>
            <w:proofErr w:type="gramEnd"/>
            <w:r>
              <w:rPr>
                <w:sz w:val="18"/>
                <w:szCs w:val="18"/>
              </w:rPr>
              <w:t>(+4%)</w:t>
            </w:r>
          </w:p>
        </w:tc>
        <w:tc>
          <w:tcPr>
            <w:tcW w:w="1418" w:type="dxa"/>
          </w:tcPr>
          <w:p w14:paraId="42B746AC" w14:textId="77777777" w:rsidR="00B3713C" w:rsidRPr="00EB0ECA" w:rsidRDefault="00B3713C" w:rsidP="000F0942">
            <w:pPr>
              <w:rPr>
                <w:sz w:val="18"/>
                <w:szCs w:val="18"/>
              </w:rPr>
            </w:pPr>
            <w:r>
              <w:rPr>
                <w:sz w:val="18"/>
                <w:szCs w:val="18"/>
              </w:rPr>
              <w:t>74%</w:t>
            </w:r>
          </w:p>
        </w:tc>
        <w:tc>
          <w:tcPr>
            <w:tcW w:w="1134" w:type="dxa"/>
            <w:shd w:val="clear" w:color="auto" w:fill="auto"/>
          </w:tcPr>
          <w:p w14:paraId="0C1EFD2B" w14:textId="77777777" w:rsidR="00B3713C" w:rsidRPr="00EB0ECA" w:rsidRDefault="00B3713C" w:rsidP="000F0942">
            <w:pPr>
              <w:rPr>
                <w:sz w:val="18"/>
                <w:szCs w:val="18"/>
              </w:rPr>
            </w:pPr>
            <w:r>
              <w:rPr>
                <w:sz w:val="18"/>
                <w:szCs w:val="18"/>
              </w:rPr>
              <w:t>65</w:t>
            </w:r>
            <w:proofErr w:type="gramStart"/>
            <w:r>
              <w:rPr>
                <w:sz w:val="18"/>
                <w:szCs w:val="18"/>
              </w:rPr>
              <w:t>%  (</w:t>
            </w:r>
            <w:proofErr w:type="gramEnd"/>
            <w:r>
              <w:rPr>
                <w:sz w:val="18"/>
                <w:szCs w:val="18"/>
              </w:rPr>
              <w:t>-3%)</w:t>
            </w:r>
          </w:p>
        </w:tc>
        <w:tc>
          <w:tcPr>
            <w:tcW w:w="993" w:type="dxa"/>
          </w:tcPr>
          <w:p w14:paraId="1BE31571" w14:textId="77777777" w:rsidR="00B3713C" w:rsidRPr="00EB0ECA" w:rsidRDefault="00B3713C" w:rsidP="000F0942">
            <w:pPr>
              <w:rPr>
                <w:sz w:val="18"/>
                <w:szCs w:val="18"/>
              </w:rPr>
            </w:pPr>
            <w:r>
              <w:rPr>
                <w:sz w:val="18"/>
                <w:szCs w:val="18"/>
              </w:rPr>
              <w:t>81%</w:t>
            </w:r>
          </w:p>
        </w:tc>
        <w:tc>
          <w:tcPr>
            <w:tcW w:w="1367" w:type="dxa"/>
            <w:shd w:val="clear" w:color="auto" w:fill="92D050"/>
          </w:tcPr>
          <w:p w14:paraId="71BA5A14" w14:textId="77777777" w:rsidR="00B3713C" w:rsidRPr="00EB0ECA" w:rsidRDefault="00B3713C" w:rsidP="000F0942">
            <w:pPr>
              <w:rPr>
                <w:sz w:val="18"/>
                <w:szCs w:val="18"/>
              </w:rPr>
            </w:pPr>
            <w:r>
              <w:rPr>
                <w:sz w:val="18"/>
                <w:szCs w:val="18"/>
              </w:rPr>
              <w:t>80% (+5%)</w:t>
            </w:r>
          </w:p>
        </w:tc>
      </w:tr>
      <w:tr w:rsidR="00B3713C" w:rsidRPr="00955C47" w14:paraId="1925CFFF" w14:textId="77777777" w:rsidTr="000F0942">
        <w:trPr>
          <w:trHeight w:val="317"/>
        </w:trPr>
        <w:tc>
          <w:tcPr>
            <w:tcW w:w="1696" w:type="dxa"/>
          </w:tcPr>
          <w:p w14:paraId="5271BE09" w14:textId="77777777" w:rsidR="00B3713C" w:rsidRPr="00EB0ECA" w:rsidRDefault="00B3713C" w:rsidP="000F0942">
            <w:pPr>
              <w:rPr>
                <w:sz w:val="18"/>
                <w:szCs w:val="18"/>
              </w:rPr>
            </w:pPr>
            <w:r w:rsidRPr="00EB0ECA">
              <w:rPr>
                <w:sz w:val="18"/>
                <w:szCs w:val="18"/>
              </w:rPr>
              <w:t>N Somerset</w:t>
            </w:r>
          </w:p>
        </w:tc>
        <w:tc>
          <w:tcPr>
            <w:tcW w:w="993" w:type="dxa"/>
            <w:shd w:val="clear" w:color="auto" w:fill="BFBFBF" w:themeFill="background1" w:themeFillShade="BF"/>
          </w:tcPr>
          <w:p w14:paraId="70943223" w14:textId="77777777" w:rsidR="00B3713C" w:rsidRPr="00EB0ECA" w:rsidRDefault="00B3713C" w:rsidP="000F0942">
            <w:pPr>
              <w:rPr>
                <w:sz w:val="18"/>
                <w:szCs w:val="18"/>
              </w:rPr>
            </w:pPr>
          </w:p>
        </w:tc>
        <w:tc>
          <w:tcPr>
            <w:tcW w:w="1417" w:type="dxa"/>
          </w:tcPr>
          <w:p w14:paraId="005464E0" w14:textId="77777777" w:rsidR="00B3713C" w:rsidRPr="00EB0ECA" w:rsidRDefault="00B3713C" w:rsidP="000F0942">
            <w:pPr>
              <w:rPr>
                <w:sz w:val="18"/>
                <w:szCs w:val="18"/>
              </w:rPr>
            </w:pPr>
            <w:r>
              <w:rPr>
                <w:sz w:val="18"/>
                <w:szCs w:val="18"/>
              </w:rPr>
              <w:t xml:space="preserve">94% </w:t>
            </w:r>
          </w:p>
        </w:tc>
        <w:tc>
          <w:tcPr>
            <w:tcW w:w="1418" w:type="dxa"/>
            <w:shd w:val="clear" w:color="auto" w:fill="BFBFBF" w:themeFill="background1" w:themeFillShade="BF"/>
          </w:tcPr>
          <w:p w14:paraId="40AE981A" w14:textId="77777777" w:rsidR="00B3713C" w:rsidRPr="00EB0ECA" w:rsidRDefault="00B3713C" w:rsidP="000F0942">
            <w:pPr>
              <w:rPr>
                <w:sz w:val="18"/>
                <w:szCs w:val="18"/>
              </w:rPr>
            </w:pPr>
          </w:p>
        </w:tc>
        <w:tc>
          <w:tcPr>
            <w:tcW w:w="1134" w:type="dxa"/>
          </w:tcPr>
          <w:p w14:paraId="050DF62A" w14:textId="77777777" w:rsidR="00B3713C" w:rsidRPr="00EB0ECA" w:rsidRDefault="00B3713C" w:rsidP="000F0942">
            <w:pPr>
              <w:rPr>
                <w:sz w:val="18"/>
                <w:szCs w:val="18"/>
              </w:rPr>
            </w:pPr>
            <w:r>
              <w:rPr>
                <w:sz w:val="18"/>
                <w:szCs w:val="18"/>
              </w:rPr>
              <w:t>87%</w:t>
            </w:r>
          </w:p>
        </w:tc>
        <w:tc>
          <w:tcPr>
            <w:tcW w:w="993" w:type="dxa"/>
            <w:shd w:val="clear" w:color="auto" w:fill="BFBFBF" w:themeFill="background1" w:themeFillShade="BF"/>
          </w:tcPr>
          <w:p w14:paraId="03A96D86" w14:textId="77777777" w:rsidR="00B3713C" w:rsidRPr="00EB0ECA" w:rsidRDefault="00B3713C" w:rsidP="000F0942">
            <w:pPr>
              <w:rPr>
                <w:sz w:val="18"/>
                <w:szCs w:val="18"/>
              </w:rPr>
            </w:pPr>
          </w:p>
        </w:tc>
        <w:tc>
          <w:tcPr>
            <w:tcW w:w="1367" w:type="dxa"/>
          </w:tcPr>
          <w:p w14:paraId="15DB4D01" w14:textId="77777777" w:rsidR="00B3713C" w:rsidRPr="00EB0ECA" w:rsidRDefault="00B3713C" w:rsidP="000F0942">
            <w:pPr>
              <w:rPr>
                <w:sz w:val="18"/>
                <w:szCs w:val="18"/>
              </w:rPr>
            </w:pPr>
            <w:r>
              <w:rPr>
                <w:sz w:val="18"/>
                <w:szCs w:val="18"/>
              </w:rPr>
              <w:t>93%</w:t>
            </w:r>
          </w:p>
        </w:tc>
      </w:tr>
      <w:tr w:rsidR="00B3713C" w:rsidRPr="00955C47" w14:paraId="60AEA978" w14:textId="77777777" w:rsidTr="000F0942">
        <w:trPr>
          <w:trHeight w:val="282"/>
        </w:trPr>
        <w:tc>
          <w:tcPr>
            <w:tcW w:w="1696" w:type="dxa"/>
          </w:tcPr>
          <w:p w14:paraId="5AA918B1" w14:textId="77777777" w:rsidR="00B3713C" w:rsidRPr="00EB0ECA" w:rsidRDefault="00B3713C" w:rsidP="000F0942">
            <w:pPr>
              <w:rPr>
                <w:sz w:val="18"/>
                <w:szCs w:val="18"/>
              </w:rPr>
            </w:pPr>
            <w:r w:rsidRPr="00EB0ECA">
              <w:rPr>
                <w:sz w:val="18"/>
                <w:szCs w:val="18"/>
              </w:rPr>
              <w:t>S Somerset</w:t>
            </w:r>
          </w:p>
        </w:tc>
        <w:tc>
          <w:tcPr>
            <w:tcW w:w="993" w:type="dxa"/>
            <w:shd w:val="clear" w:color="auto" w:fill="BFBFBF" w:themeFill="background1" w:themeFillShade="BF"/>
          </w:tcPr>
          <w:p w14:paraId="24251AD7" w14:textId="77777777" w:rsidR="00B3713C" w:rsidRPr="00EB0ECA" w:rsidRDefault="00B3713C" w:rsidP="000F0942">
            <w:pPr>
              <w:rPr>
                <w:sz w:val="18"/>
                <w:szCs w:val="18"/>
              </w:rPr>
            </w:pPr>
          </w:p>
        </w:tc>
        <w:tc>
          <w:tcPr>
            <w:tcW w:w="1417" w:type="dxa"/>
          </w:tcPr>
          <w:p w14:paraId="3E836A18" w14:textId="77777777" w:rsidR="00B3713C" w:rsidRPr="00EB0ECA" w:rsidRDefault="00B3713C" w:rsidP="000F0942">
            <w:pPr>
              <w:rPr>
                <w:sz w:val="18"/>
                <w:szCs w:val="18"/>
              </w:rPr>
            </w:pPr>
            <w:r>
              <w:rPr>
                <w:sz w:val="18"/>
                <w:szCs w:val="18"/>
              </w:rPr>
              <w:t>89%</w:t>
            </w:r>
          </w:p>
        </w:tc>
        <w:tc>
          <w:tcPr>
            <w:tcW w:w="1418" w:type="dxa"/>
            <w:shd w:val="clear" w:color="auto" w:fill="BFBFBF" w:themeFill="background1" w:themeFillShade="BF"/>
          </w:tcPr>
          <w:p w14:paraId="5289F934" w14:textId="77777777" w:rsidR="00B3713C" w:rsidRPr="00EB0ECA" w:rsidRDefault="00B3713C" w:rsidP="000F0942">
            <w:pPr>
              <w:rPr>
                <w:sz w:val="18"/>
                <w:szCs w:val="18"/>
              </w:rPr>
            </w:pPr>
          </w:p>
        </w:tc>
        <w:tc>
          <w:tcPr>
            <w:tcW w:w="1134" w:type="dxa"/>
          </w:tcPr>
          <w:p w14:paraId="122A1B9B" w14:textId="77777777" w:rsidR="00B3713C" w:rsidRPr="00EB0ECA" w:rsidRDefault="00B3713C" w:rsidP="000F0942">
            <w:pPr>
              <w:rPr>
                <w:sz w:val="18"/>
                <w:szCs w:val="18"/>
              </w:rPr>
            </w:pPr>
            <w:r>
              <w:rPr>
                <w:sz w:val="18"/>
                <w:szCs w:val="18"/>
              </w:rPr>
              <w:t>82%</w:t>
            </w:r>
          </w:p>
        </w:tc>
        <w:tc>
          <w:tcPr>
            <w:tcW w:w="993" w:type="dxa"/>
            <w:shd w:val="clear" w:color="auto" w:fill="BFBFBF" w:themeFill="background1" w:themeFillShade="BF"/>
          </w:tcPr>
          <w:p w14:paraId="7471C95F" w14:textId="77777777" w:rsidR="00B3713C" w:rsidRPr="00EB0ECA" w:rsidRDefault="00B3713C" w:rsidP="000F0942">
            <w:pPr>
              <w:rPr>
                <w:sz w:val="18"/>
                <w:szCs w:val="18"/>
              </w:rPr>
            </w:pPr>
          </w:p>
        </w:tc>
        <w:tc>
          <w:tcPr>
            <w:tcW w:w="1367" w:type="dxa"/>
          </w:tcPr>
          <w:p w14:paraId="4C4726F7" w14:textId="77777777" w:rsidR="00B3713C" w:rsidRPr="00EB0ECA" w:rsidRDefault="00B3713C" w:rsidP="000F0942">
            <w:pPr>
              <w:rPr>
                <w:sz w:val="18"/>
                <w:szCs w:val="18"/>
              </w:rPr>
            </w:pPr>
            <w:r>
              <w:rPr>
                <w:sz w:val="18"/>
                <w:szCs w:val="18"/>
              </w:rPr>
              <w:t>89 %</w:t>
            </w:r>
          </w:p>
        </w:tc>
      </w:tr>
      <w:tr w:rsidR="00B3713C" w:rsidRPr="00955C47" w14:paraId="4640B8E8" w14:textId="77777777" w:rsidTr="000F0942">
        <w:trPr>
          <w:trHeight w:val="199"/>
        </w:trPr>
        <w:tc>
          <w:tcPr>
            <w:tcW w:w="1696" w:type="dxa"/>
          </w:tcPr>
          <w:p w14:paraId="27A85555" w14:textId="77777777" w:rsidR="00B3713C" w:rsidRPr="00EB0ECA" w:rsidRDefault="00B3713C" w:rsidP="000F0942">
            <w:pPr>
              <w:rPr>
                <w:sz w:val="18"/>
                <w:szCs w:val="18"/>
              </w:rPr>
            </w:pPr>
            <w:r w:rsidRPr="00EB0ECA">
              <w:rPr>
                <w:sz w:val="18"/>
                <w:szCs w:val="18"/>
              </w:rPr>
              <w:t>Taunton</w:t>
            </w:r>
          </w:p>
        </w:tc>
        <w:tc>
          <w:tcPr>
            <w:tcW w:w="993" w:type="dxa"/>
            <w:shd w:val="clear" w:color="auto" w:fill="BFBFBF" w:themeFill="background1" w:themeFillShade="BF"/>
          </w:tcPr>
          <w:p w14:paraId="7FDE7791" w14:textId="77777777" w:rsidR="00B3713C" w:rsidRPr="00EB0ECA" w:rsidRDefault="00B3713C" w:rsidP="000F0942">
            <w:pPr>
              <w:rPr>
                <w:sz w:val="18"/>
                <w:szCs w:val="18"/>
              </w:rPr>
            </w:pPr>
          </w:p>
        </w:tc>
        <w:tc>
          <w:tcPr>
            <w:tcW w:w="1417" w:type="dxa"/>
          </w:tcPr>
          <w:p w14:paraId="149DDFC7" w14:textId="77777777" w:rsidR="00B3713C" w:rsidRPr="00EB0ECA" w:rsidRDefault="00B3713C" w:rsidP="000F0942">
            <w:pPr>
              <w:rPr>
                <w:sz w:val="18"/>
                <w:szCs w:val="18"/>
              </w:rPr>
            </w:pPr>
            <w:r>
              <w:rPr>
                <w:sz w:val="18"/>
                <w:szCs w:val="18"/>
              </w:rPr>
              <w:t>62 %</w:t>
            </w:r>
          </w:p>
        </w:tc>
        <w:tc>
          <w:tcPr>
            <w:tcW w:w="1418" w:type="dxa"/>
            <w:shd w:val="clear" w:color="auto" w:fill="BFBFBF" w:themeFill="background1" w:themeFillShade="BF"/>
          </w:tcPr>
          <w:p w14:paraId="079E9091" w14:textId="77777777" w:rsidR="00B3713C" w:rsidRPr="00EB0ECA" w:rsidRDefault="00B3713C" w:rsidP="000F0942">
            <w:pPr>
              <w:rPr>
                <w:sz w:val="18"/>
                <w:szCs w:val="18"/>
              </w:rPr>
            </w:pPr>
          </w:p>
        </w:tc>
        <w:tc>
          <w:tcPr>
            <w:tcW w:w="1134" w:type="dxa"/>
          </w:tcPr>
          <w:p w14:paraId="691CB1C9" w14:textId="77777777" w:rsidR="00B3713C" w:rsidRPr="00EB0ECA" w:rsidRDefault="00B3713C" w:rsidP="000F0942">
            <w:pPr>
              <w:rPr>
                <w:sz w:val="18"/>
                <w:szCs w:val="18"/>
              </w:rPr>
            </w:pPr>
            <w:r>
              <w:rPr>
                <w:sz w:val="18"/>
                <w:szCs w:val="18"/>
              </w:rPr>
              <w:t>58%</w:t>
            </w:r>
          </w:p>
        </w:tc>
        <w:tc>
          <w:tcPr>
            <w:tcW w:w="993" w:type="dxa"/>
            <w:shd w:val="clear" w:color="auto" w:fill="BFBFBF" w:themeFill="background1" w:themeFillShade="BF"/>
          </w:tcPr>
          <w:p w14:paraId="0CDD652F" w14:textId="77777777" w:rsidR="00B3713C" w:rsidRPr="00EB0ECA" w:rsidRDefault="00B3713C" w:rsidP="000F0942">
            <w:pPr>
              <w:rPr>
                <w:sz w:val="18"/>
                <w:szCs w:val="18"/>
              </w:rPr>
            </w:pPr>
          </w:p>
        </w:tc>
        <w:tc>
          <w:tcPr>
            <w:tcW w:w="1367" w:type="dxa"/>
          </w:tcPr>
          <w:p w14:paraId="247F648A" w14:textId="77777777" w:rsidR="00B3713C" w:rsidRPr="00EB0ECA" w:rsidRDefault="00B3713C" w:rsidP="000F0942">
            <w:pPr>
              <w:rPr>
                <w:sz w:val="18"/>
                <w:szCs w:val="18"/>
              </w:rPr>
            </w:pPr>
            <w:r>
              <w:rPr>
                <w:sz w:val="18"/>
                <w:szCs w:val="18"/>
              </w:rPr>
              <w:t>61 %</w:t>
            </w:r>
          </w:p>
        </w:tc>
      </w:tr>
    </w:tbl>
    <w:p w14:paraId="3C026DA7" w14:textId="77777777" w:rsidR="00B3713C" w:rsidRDefault="00B3713C" w:rsidP="00B3713C">
      <w:pPr>
        <w:rPr>
          <w:sz w:val="22"/>
          <w:szCs w:val="22"/>
        </w:rPr>
      </w:pPr>
    </w:p>
    <w:p w14:paraId="4435838C" w14:textId="77777777" w:rsidR="00B3713C" w:rsidRDefault="00B3713C" w:rsidP="00B3713C">
      <w:pPr>
        <w:rPr>
          <w:sz w:val="22"/>
          <w:szCs w:val="22"/>
        </w:rPr>
      </w:pPr>
    </w:p>
    <w:p w14:paraId="54047091" w14:textId="77777777" w:rsidR="00B3713C" w:rsidRDefault="00B3713C" w:rsidP="00B3713C">
      <w:pPr>
        <w:rPr>
          <w:sz w:val="22"/>
          <w:szCs w:val="22"/>
        </w:rPr>
      </w:pPr>
    </w:p>
    <w:p w14:paraId="495F5B4B" w14:textId="77777777" w:rsidR="00B3713C" w:rsidRDefault="00B3713C" w:rsidP="00B3713C">
      <w:pPr>
        <w:rPr>
          <w:sz w:val="22"/>
          <w:szCs w:val="22"/>
        </w:rPr>
      </w:pPr>
    </w:p>
    <w:p w14:paraId="6A3E264F" w14:textId="77777777" w:rsidR="00B3713C" w:rsidRDefault="00B3713C" w:rsidP="00B3713C">
      <w:pPr>
        <w:rPr>
          <w:sz w:val="22"/>
          <w:szCs w:val="22"/>
        </w:rPr>
      </w:pPr>
    </w:p>
    <w:p w14:paraId="6D508B46" w14:textId="77777777" w:rsidR="00B3713C" w:rsidRDefault="00B3713C" w:rsidP="00B3713C">
      <w:pPr>
        <w:rPr>
          <w:sz w:val="22"/>
          <w:szCs w:val="22"/>
        </w:rPr>
      </w:pPr>
    </w:p>
    <w:p w14:paraId="45FBEFD2" w14:textId="77777777" w:rsidR="00B3713C" w:rsidRDefault="00B3713C" w:rsidP="00B3713C">
      <w:pPr>
        <w:rPr>
          <w:sz w:val="22"/>
          <w:szCs w:val="22"/>
        </w:rPr>
      </w:pPr>
    </w:p>
    <w:p w14:paraId="6D2C1AA3" w14:textId="77777777" w:rsidR="00B3713C" w:rsidRDefault="00B3713C" w:rsidP="00B3713C">
      <w:pPr>
        <w:rPr>
          <w:sz w:val="22"/>
          <w:szCs w:val="22"/>
        </w:rPr>
      </w:pPr>
    </w:p>
    <w:p w14:paraId="5006C6C4" w14:textId="77777777" w:rsidR="00B3713C" w:rsidRDefault="00B3713C" w:rsidP="00B3713C">
      <w:pPr>
        <w:rPr>
          <w:sz w:val="22"/>
          <w:szCs w:val="22"/>
        </w:rPr>
      </w:pPr>
    </w:p>
    <w:p w14:paraId="2F04283E" w14:textId="77777777" w:rsidR="00B3713C" w:rsidRDefault="00B3713C" w:rsidP="00B3713C">
      <w:pPr>
        <w:rPr>
          <w:sz w:val="22"/>
          <w:szCs w:val="22"/>
        </w:rPr>
      </w:pPr>
    </w:p>
    <w:p w14:paraId="4D88A099" w14:textId="77777777" w:rsidR="00B3713C" w:rsidRDefault="00B3713C" w:rsidP="00B3713C">
      <w:pPr>
        <w:jc w:val="center"/>
        <w:rPr>
          <w:b/>
          <w:u w:val="single"/>
        </w:rPr>
      </w:pPr>
    </w:p>
    <w:p w14:paraId="0D85F1C4" w14:textId="77777777" w:rsidR="00B3713C" w:rsidRDefault="00B3713C" w:rsidP="00B3713C">
      <w:pPr>
        <w:jc w:val="center"/>
        <w:rPr>
          <w:b/>
          <w:u w:val="single"/>
        </w:rPr>
      </w:pPr>
    </w:p>
    <w:p w14:paraId="66989A0F" w14:textId="77777777" w:rsidR="00B3713C" w:rsidRDefault="00B3713C" w:rsidP="00B3713C">
      <w:pPr>
        <w:jc w:val="center"/>
        <w:rPr>
          <w:b/>
          <w:u w:val="single"/>
        </w:rPr>
      </w:pPr>
    </w:p>
    <w:p w14:paraId="075B1196" w14:textId="77777777" w:rsidR="00B3713C" w:rsidRDefault="00B3713C" w:rsidP="00B3713C">
      <w:pPr>
        <w:jc w:val="center"/>
        <w:rPr>
          <w:b/>
          <w:u w:val="single"/>
        </w:rPr>
      </w:pPr>
    </w:p>
    <w:p w14:paraId="4BBE5CB1" w14:textId="77777777" w:rsidR="00B3713C" w:rsidRDefault="00B3713C" w:rsidP="00B3713C">
      <w:pPr>
        <w:jc w:val="center"/>
        <w:rPr>
          <w:b/>
          <w:u w:val="single"/>
        </w:rPr>
      </w:pPr>
    </w:p>
    <w:p w14:paraId="60F6CACA" w14:textId="77777777" w:rsidR="00B3713C" w:rsidRDefault="00B3713C" w:rsidP="00B3713C">
      <w:pPr>
        <w:jc w:val="center"/>
        <w:rPr>
          <w:b/>
          <w:u w:val="single"/>
        </w:rPr>
      </w:pPr>
    </w:p>
    <w:p w14:paraId="76CE9513" w14:textId="77777777" w:rsidR="00B3713C" w:rsidRDefault="00B3713C" w:rsidP="00B3713C">
      <w:pPr>
        <w:jc w:val="center"/>
        <w:rPr>
          <w:b/>
          <w:u w:val="single"/>
        </w:rPr>
      </w:pPr>
    </w:p>
    <w:p w14:paraId="6E39F71B" w14:textId="77777777" w:rsidR="00B3713C" w:rsidRDefault="00B3713C" w:rsidP="00B3713C">
      <w:pPr>
        <w:jc w:val="center"/>
        <w:rPr>
          <w:b/>
          <w:u w:val="single"/>
        </w:rPr>
      </w:pPr>
    </w:p>
    <w:p w14:paraId="40C9B4BB" w14:textId="77777777" w:rsidR="00B3713C" w:rsidRDefault="00B3713C" w:rsidP="00B3713C">
      <w:pPr>
        <w:jc w:val="center"/>
        <w:rPr>
          <w:b/>
          <w:u w:val="single"/>
        </w:rPr>
      </w:pPr>
    </w:p>
    <w:p w14:paraId="15272F65" w14:textId="77777777" w:rsidR="00B3713C" w:rsidRDefault="00B3713C" w:rsidP="00B3713C">
      <w:pPr>
        <w:jc w:val="center"/>
        <w:rPr>
          <w:b/>
          <w:u w:val="single"/>
        </w:rPr>
      </w:pPr>
    </w:p>
    <w:p w14:paraId="1B51F7C8" w14:textId="77777777" w:rsidR="00B3713C" w:rsidRDefault="00B3713C" w:rsidP="00B3713C">
      <w:pPr>
        <w:jc w:val="center"/>
        <w:rPr>
          <w:b/>
          <w:u w:val="single"/>
        </w:rPr>
      </w:pPr>
    </w:p>
    <w:p w14:paraId="329B6F13" w14:textId="77777777" w:rsidR="00B3713C" w:rsidRDefault="00B3713C" w:rsidP="00B3713C">
      <w:pPr>
        <w:jc w:val="center"/>
        <w:rPr>
          <w:b/>
          <w:u w:val="single"/>
        </w:rPr>
      </w:pPr>
    </w:p>
    <w:p w14:paraId="10010751" w14:textId="77777777" w:rsidR="00B3713C" w:rsidRDefault="00B3713C" w:rsidP="00B3713C">
      <w:pPr>
        <w:jc w:val="center"/>
        <w:rPr>
          <w:b/>
          <w:u w:val="single"/>
        </w:rPr>
      </w:pPr>
    </w:p>
    <w:p w14:paraId="128278FC" w14:textId="77777777" w:rsidR="00B3713C" w:rsidRDefault="00B3713C" w:rsidP="00B3713C">
      <w:pPr>
        <w:jc w:val="center"/>
        <w:rPr>
          <w:b/>
          <w:u w:val="single"/>
        </w:rPr>
      </w:pPr>
    </w:p>
    <w:p w14:paraId="326804C2" w14:textId="77777777" w:rsidR="00B3713C" w:rsidRDefault="00B3713C" w:rsidP="00B3713C">
      <w:pPr>
        <w:jc w:val="center"/>
        <w:rPr>
          <w:b/>
          <w:u w:val="single"/>
        </w:rPr>
      </w:pPr>
    </w:p>
    <w:p w14:paraId="5B8B5C91" w14:textId="77777777" w:rsidR="00B3713C" w:rsidRDefault="00B3713C" w:rsidP="00B3713C">
      <w:pPr>
        <w:jc w:val="center"/>
        <w:rPr>
          <w:b/>
          <w:u w:val="single"/>
        </w:rPr>
      </w:pPr>
    </w:p>
    <w:p w14:paraId="0C6B1B91" w14:textId="77777777" w:rsidR="00B3713C" w:rsidRDefault="00B3713C" w:rsidP="00B3713C">
      <w:pPr>
        <w:jc w:val="center"/>
        <w:rPr>
          <w:b/>
          <w:u w:val="single"/>
        </w:rPr>
      </w:pPr>
    </w:p>
    <w:p w14:paraId="040D4AF1" w14:textId="77777777" w:rsidR="00B3713C" w:rsidRPr="003B4061" w:rsidRDefault="00B3713C" w:rsidP="00B3713C">
      <w:pPr>
        <w:jc w:val="center"/>
        <w:rPr>
          <w:b/>
          <w:sz w:val="22"/>
          <w:szCs w:val="22"/>
          <w:u w:val="single"/>
        </w:rPr>
      </w:pPr>
      <w:r w:rsidRPr="003B4061">
        <w:rPr>
          <w:b/>
          <w:sz w:val="22"/>
          <w:szCs w:val="22"/>
          <w:u w:val="single"/>
        </w:rPr>
        <w:t>Key Stage 1 GD</w:t>
      </w:r>
    </w:p>
    <w:p w14:paraId="0D00BB0C" w14:textId="77777777" w:rsidR="00B3713C" w:rsidRDefault="00B3713C" w:rsidP="00B3713C">
      <w:pPr>
        <w:rPr>
          <w:sz w:val="22"/>
          <w:szCs w:val="22"/>
        </w:rPr>
      </w:pPr>
    </w:p>
    <w:tbl>
      <w:tblPr>
        <w:tblStyle w:val="TableGrid"/>
        <w:tblpPr w:leftFromText="180" w:rightFromText="180" w:vertAnchor="page" w:horzAnchor="margin" w:tblpXSpec="center" w:tblpY="1666"/>
        <w:tblW w:w="4432" w:type="dxa"/>
        <w:tblLook w:val="04A0" w:firstRow="1" w:lastRow="0" w:firstColumn="1" w:lastColumn="0" w:noHBand="0" w:noVBand="1"/>
      </w:tblPr>
      <w:tblGrid>
        <w:gridCol w:w="1174"/>
        <w:gridCol w:w="1062"/>
        <w:gridCol w:w="1062"/>
        <w:gridCol w:w="1134"/>
      </w:tblGrid>
      <w:tr w:rsidR="00B3713C" w:rsidRPr="00955C47" w14:paraId="22FACD7A" w14:textId="77777777" w:rsidTr="000F0942">
        <w:tc>
          <w:tcPr>
            <w:tcW w:w="1174" w:type="dxa"/>
          </w:tcPr>
          <w:p w14:paraId="70147760" w14:textId="77777777" w:rsidR="00B3713C" w:rsidRDefault="00B3713C" w:rsidP="000F0942"/>
        </w:tc>
        <w:tc>
          <w:tcPr>
            <w:tcW w:w="1062" w:type="dxa"/>
          </w:tcPr>
          <w:p w14:paraId="5C348AAB" w14:textId="77777777" w:rsidR="00B3713C" w:rsidRDefault="00B3713C" w:rsidP="000F0942">
            <w:r>
              <w:t xml:space="preserve">Reading </w:t>
            </w:r>
          </w:p>
        </w:tc>
        <w:tc>
          <w:tcPr>
            <w:tcW w:w="1062" w:type="dxa"/>
          </w:tcPr>
          <w:p w14:paraId="66B8B86E" w14:textId="77777777" w:rsidR="00B3713C" w:rsidRDefault="00B3713C" w:rsidP="000F0942">
            <w:r>
              <w:t xml:space="preserve">Writing </w:t>
            </w:r>
          </w:p>
        </w:tc>
        <w:tc>
          <w:tcPr>
            <w:tcW w:w="1134" w:type="dxa"/>
          </w:tcPr>
          <w:p w14:paraId="57884CE5" w14:textId="77777777" w:rsidR="00B3713C" w:rsidRDefault="00B3713C" w:rsidP="000F0942">
            <w:r>
              <w:t xml:space="preserve">Maths </w:t>
            </w:r>
          </w:p>
        </w:tc>
      </w:tr>
      <w:tr w:rsidR="00B3713C" w:rsidRPr="00955C47" w14:paraId="0B7A9171" w14:textId="77777777" w:rsidTr="000F0942">
        <w:tc>
          <w:tcPr>
            <w:tcW w:w="1174" w:type="dxa"/>
          </w:tcPr>
          <w:p w14:paraId="0AA98476" w14:textId="77777777" w:rsidR="00B3713C" w:rsidRPr="00955C47" w:rsidRDefault="00B3713C" w:rsidP="000F0942"/>
        </w:tc>
        <w:tc>
          <w:tcPr>
            <w:tcW w:w="1062" w:type="dxa"/>
          </w:tcPr>
          <w:p w14:paraId="244B4CC1" w14:textId="77777777" w:rsidR="00B3713C" w:rsidRDefault="00B3713C" w:rsidP="000F0942">
            <w:r>
              <w:t>2017</w:t>
            </w:r>
          </w:p>
        </w:tc>
        <w:tc>
          <w:tcPr>
            <w:tcW w:w="1062" w:type="dxa"/>
          </w:tcPr>
          <w:p w14:paraId="77CC5031" w14:textId="77777777" w:rsidR="00B3713C" w:rsidRDefault="00B3713C" w:rsidP="000F0942">
            <w:r>
              <w:t>2017</w:t>
            </w:r>
          </w:p>
        </w:tc>
        <w:tc>
          <w:tcPr>
            <w:tcW w:w="1134" w:type="dxa"/>
          </w:tcPr>
          <w:p w14:paraId="742D5DF6" w14:textId="77777777" w:rsidR="00B3713C" w:rsidRDefault="00B3713C" w:rsidP="000F0942">
            <w:r>
              <w:t>2017</w:t>
            </w:r>
          </w:p>
        </w:tc>
      </w:tr>
      <w:tr w:rsidR="00B3713C" w:rsidRPr="00955C47" w14:paraId="1F7285EC" w14:textId="77777777" w:rsidTr="000F0942">
        <w:tc>
          <w:tcPr>
            <w:tcW w:w="1174" w:type="dxa"/>
            <w:shd w:val="clear" w:color="auto" w:fill="D9D9D9" w:themeFill="background1" w:themeFillShade="D9"/>
          </w:tcPr>
          <w:p w14:paraId="782A6541" w14:textId="77777777" w:rsidR="00B3713C" w:rsidRDefault="00B3713C" w:rsidP="000F0942">
            <w:r>
              <w:t>National</w:t>
            </w:r>
          </w:p>
        </w:tc>
        <w:tc>
          <w:tcPr>
            <w:tcW w:w="1062" w:type="dxa"/>
            <w:shd w:val="clear" w:color="auto" w:fill="D9D9D9" w:themeFill="background1" w:themeFillShade="D9"/>
          </w:tcPr>
          <w:p w14:paraId="0D7B5A37" w14:textId="77777777" w:rsidR="00B3713C" w:rsidRDefault="00B3713C" w:rsidP="000F0942">
            <w:pPr>
              <w:rPr>
                <w:sz w:val="18"/>
                <w:szCs w:val="18"/>
              </w:rPr>
            </w:pPr>
            <w:r>
              <w:rPr>
                <w:sz w:val="18"/>
                <w:szCs w:val="18"/>
              </w:rPr>
              <w:t>25%</w:t>
            </w:r>
          </w:p>
        </w:tc>
        <w:tc>
          <w:tcPr>
            <w:tcW w:w="1062" w:type="dxa"/>
            <w:shd w:val="clear" w:color="auto" w:fill="D9D9D9" w:themeFill="background1" w:themeFillShade="D9"/>
          </w:tcPr>
          <w:p w14:paraId="50409D29" w14:textId="77777777" w:rsidR="00B3713C" w:rsidRDefault="00B3713C" w:rsidP="000F0942">
            <w:pPr>
              <w:rPr>
                <w:sz w:val="18"/>
                <w:szCs w:val="18"/>
              </w:rPr>
            </w:pPr>
            <w:r>
              <w:rPr>
                <w:sz w:val="18"/>
                <w:szCs w:val="18"/>
              </w:rPr>
              <w:t>16%</w:t>
            </w:r>
          </w:p>
        </w:tc>
        <w:tc>
          <w:tcPr>
            <w:tcW w:w="1134" w:type="dxa"/>
            <w:shd w:val="clear" w:color="auto" w:fill="D9D9D9" w:themeFill="background1" w:themeFillShade="D9"/>
          </w:tcPr>
          <w:p w14:paraId="59DA1C0A" w14:textId="77777777" w:rsidR="00B3713C" w:rsidRDefault="00B3713C" w:rsidP="000F0942">
            <w:pPr>
              <w:rPr>
                <w:sz w:val="18"/>
                <w:szCs w:val="18"/>
              </w:rPr>
            </w:pPr>
            <w:r>
              <w:rPr>
                <w:sz w:val="18"/>
                <w:szCs w:val="18"/>
              </w:rPr>
              <w:t>21%</w:t>
            </w:r>
          </w:p>
        </w:tc>
      </w:tr>
      <w:tr w:rsidR="00B3713C" w:rsidRPr="00955C47" w14:paraId="70CDE1FC" w14:textId="77777777" w:rsidTr="000F0942">
        <w:tc>
          <w:tcPr>
            <w:tcW w:w="1174" w:type="dxa"/>
          </w:tcPr>
          <w:p w14:paraId="078883DB" w14:textId="77777777" w:rsidR="00B3713C" w:rsidRPr="00955C47" w:rsidRDefault="00B3713C" w:rsidP="000F0942">
            <w:r>
              <w:t>BWMAT</w:t>
            </w:r>
          </w:p>
        </w:tc>
        <w:tc>
          <w:tcPr>
            <w:tcW w:w="1062" w:type="dxa"/>
            <w:shd w:val="clear" w:color="auto" w:fill="92D050"/>
          </w:tcPr>
          <w:p w14:paraId="1B372939" w14:textId="77777777" w:rsidR="00B3713C" w:rsidRPr="00281A59" w:rsidRDefault="00B3713C" w:rsidP="000F0942">
            <w:pPr>
              <w:rPr>
                <w:sz w:val="18"/>
                <w:szCs w:val="18"/>
              </w:rPr>
            </w:pPr>
            <w:r>
              <w:rPr>
                <w:sz w:val="18"/>
                <w:szCs w:val="18"/>
              </w:rPr>
              <w:t>33% (+8%)</w:t>
            </w:r>
          </w:p>
        </w:tc>
        <w:tc>
          <w:tcPr>
            <w:tcW w:w="1062" w:type="dxa"/>
            <w:shd w:val="clear" w:color="auto" w:fill="92D050"/>
          </w:tcPr>
          <w:p w14:paraId="2E35402E" w14:textId="77777777" w:rsidR="00B3713C" w:rsidRPr="00281A59" w:rsidRDefault="00B3713C" w:rsidP="000F0942">
            <w:pPr>
              <w:rPr>
                <w:sz w:val="18"/>
                <w:szCs w:val="18"/>
              </w:rPr>
            </w:pPr>
            <w:r>
              <w:rPr>
                <w:sz w:val="18"/>
                <w:szCs w:val="18"/>
              </w:rPr>
              <w:t>22% (+6%)</w:t>
            </w:r>
          </w:p>
        </w:tc>
        <w:tc>
          <w:tcPr>
            <w:tcW w:w="1134" w:type="dxa"/>
            <w:shd w:val="clear" w:color="auto" w:fill="92D050"/>
          </w:tcPr>
          <w:p w14:paraId="4BEC01B2" w14:textId="77777777" w:rsidR="00B3713C" w:rsidRDefault="00B3713C" w:rsidP="000F0942">
            <w:pPr>
              <w:rPr>
                <w:sz w:val="18"/>
                <w:szCs w:val="18"/>
              </w:rPr>
            </w:pPr>
            <w:r>
              <w:rPr>
                <w:sz w:val="18"/>
                <w:szCs w:val="18"/>
              </w:rPr>
              <w:t>25%</w:t>
            </w:r>
          </w:p>
          <w:p w14:paraId="3809F377" w14:textId="77777777" w:rsidR="00B3713C" w:rsidRPr="00281A59" w:rsidRDefault="00B3713C" w:rsidP="000F0942">
            <w:pPr>
              <w:rPr>
                <w:sz w:val="18"/>
                <w:szCs w:val="18"/>
              </w:rPr>
            </w:pPr>
            <w:r>
              <w:rPr>
                <w:sz w:val="18"/>
                <w:szCs w:val="18"/>
              </w:rPr>
              <w:t>(+4%)</w:t>
            </w:r>
          </w:p>
        </w:tc>
      </w:tr>
      <w:tr w:rsidR="00B3713C" w:rsidRPr="00955C47" w14:paraId="1A8A50E4" w14:textId="77777777" w:rsidTr="000F0942">
        <w:tc>
          <w:tcPr>
            <w:tcW w:w="1174" w:type="dxa"/>
          </w:tcPr>
          <w:p w14:paraId="256384DF" w14:textId="77777777" w:rsidR="00B3713C" w:rsidRPr="00281A59" w:rsidRDefault="00B3713C" w:rsidP="000F0942">
            <w:pPr>
              <w:rPr>
                <w:sz w:val="18"/>
                <w:szCs w:val="18"/>
              </w:rPr>
            </w:pPr>
            <w:r w:rsidRPr="00281A59">
              <w:rPr>
                <w:sz w:val="18"/>
                <w:szCs w:val="18"/>
              </w:rPr>
              <w:t>N Somerset</w:t>
            </w:r>
          </w:p>
        </w:tc>
        <w:tc>
          <w:tcPr>
            <w:tcW w:w="1062" w:type="dxa"/>
          </w:tcPr>
          <w:p w14:paraId="75ED3075" w14:textId="77777777" w:rsidR="00B3713C" w:rsidRPr="00281A59" w:rsidRDefault="00B3713C" w:rsidP="000F0942">
            <w:pPr>
              <w:rPr>
                <w:sz w:val="18"/>
                <w:szCs w:val="18"/>
              </w:rPr>
            </w:pPr>
            <w:r>
              <w:rPr>
                <w:sz w:val="18"/>
                <w:szCs w:val="18"/>
              </w:rPr>
              <w:t>38%</w:t>
            </w:r>
          </w:p>
        </w:tc>
        <w:tc>
          <w:tcPr>
            <w:tcW w:w="1062" w:type="dxa"/>
          </w:tcPr>
          <w:p w14:paraId="2768E35A" w14:textId="77777777" w:rsidR="00B3713C" w:rsidRPr="00281A59" w:rsidRDefault="00B3713C" w:rsidP="000F0942">
            <w:pPr>
              <w:rPr>
                <w:sz w:val="18"/>
                <w:szCs w:val="18"/>
              </w:rPr>
            </w:pPr>
            <w:r>
              <w:rPr>
                <w:sz w:val="18"/>
                <w:szCs w:val="18"/>
              </w:rPr>
              <w:t>25%</w:t>
            </w:r>
          </w:p>
        </w:tc>
        <w:tc>
          <w:tcPr>
            <w:tcW w:w="1134" w:type="dxa"/>
          </w:tcPr>
          <w:p w14:paraId="7DE6CE6E" w14:textId="77777777" w:rsidR="00B3713C" w:rsidRPr="00281A59" w:rsidRDefault="00B3713C" w:rsidP="000F0942">
            <w:pPr>
              <w:rPr>
                <w:sz w:val="18"/>
                <w:szCs w:val="18"/>
              </w:rPr>
            </w:pPr>
            <w:r>
              <w:rPr>
                <w:sz w:val="18"/>
                <w:szCs w:val="18"/>
              </w:rPr>
              <w:t>28%</w:t>
            </w:r>
          </w:p>
        </w:tc>
      </w:tr>
      <w:tr w:rsidR="00B3713C" w:rsidRPr="00955C47" w14:paraId="44C41B37" w14:textId="77777777" w:rsidTr="000F0942">
        <w:tc>
          <w:tcPr>
            <w:tcW w:w="1174" w:type="dxa"/>
          </w:tcPr>
          <w:p w14:paraId="474E0947" w14:textId="77777777" w:rsidR="00B3713C" w:rsidRPr="00281A59" w:rsidRDefault="00B3713C" w:rsidP="000F0942">
            <w:pPr>
              <w:rPr>
                <w:sz w:val="18"/>
                <w:szCs w:val="18"/>
              </w:rPr>
            </w:pPr>
            <w:r w:rsidRPr="00281A59">
              <w:rPr>
                <w:sz w:val="18"/>
                <w:szCs w:val="18"/>
              </w:rPr>
              <w:t>S Somerset</w:t>
            </w:r>
          </w:p>
        </w:tc>
        <w:tc>
          <w:tcPr>
            <w:tcW w:w="1062" w:type="dxa"/>
          </w:tcPr>
          <w:p w14:paraId="17C6C974" w14:textId="77777777" w:rsidR="00B3713C" w:rsidRPr="00281A59" w:rsidRDefault="00B3713C" w:rsidP="000F0942">
            <w:pPr>
              <w:rPr>
                <w:sz w:val="18"/>
                <w:szCs w:val="18"/>
              </w:rPr>
            </w:pPr>
            <w:r>
              <w:rPr>
                <w:sz w:val="18"/>
                <w:szCs w:val="18"/>
              </w:rPr>
              <w:t>44%</w:t>
            </w:r>
          </w:p>
        </w:tc>
        <w:tc>
          <w:tcPr>
            <w:tcW w:w="1062" w:type="dxa"/>
          </w:tcPr>
          <w:p w14:paraId="402B26C1" w14:textId="77777777" w:rsidR="00B3713C" w:rsidRPr="00281A59" w:rsidRDefault="00B3713C" w:rsidP="000F0942">
            <w:pPr>
              <w:rPr>
                <w:sz w:val="18"/>
                <w:szCs w:val="18"/>
              </w:rPr>
            </w:pPr>
            <w:r>
              <w:rPr>
                <w:sz w:val="18"/>
                <w:szCs w:val="18"/>
              </w:rPr>
              <w:t>25%</w:t>
            </w:r>
          </w:p>
        </w:tc>
        <w:tc>
          <w:tcPr>
            <w:tcW w:w="1134" w:type="dxa"/>
          </w:tcPr>
          <w:p w14:paraId="527A9C1E" w14:textId="77777777" w:rsidR="00B3713C" w:rsidRPr="00281A59" w:rsidRDefault="00B3713C" w:rsidP="000F0942">
            <w:pPr>
              <w:rPr>
                <w:sz w:val="18"/>
                <w:szCs w:val="18"/>
              </w:rPr>
            </w:pPr>
            <w:r>
              <w:rPr>
                <w:sz w:val="18"/>
                <w:szCs w:val="18"/>
              </w:rPr>
              <w:t>33%</w:t>
            </w:r>
          </w:p>
        </w:tc>
      </w:tr>
      <w:tr w:rsidR="00B3713C" w:rsidRPr="00955C47" w14:paraId="079B8BFD" w14:textId="77777777" w:rsidTr="000F0942">
        <w:trPr>
          <w:trHeight w:val="186"/>
        </w:trPr>
        <w:tc>
          <w:tcPr>
            <w:tcW w:w="1174" w:type="dxa"/>
          </w:tcPr>
          <w:p w14:paraId="3254F189" w14:textId="77777777" w:rsidR="00B3713C" w:rsidRPr="00281A59" w:rsidRDefault="00B3713C" w:rsidP="000F0942">
            <w:pPr>
              <w:rPr>
                <w:sz w:val="18"/>
                <w:szCs w:val="18"/>
              </w:rPr>
            </w:pPr>
            <w:r w:rsidRPr="00281A59">
              <w:rPr>
                <w:sz w:val="18"/>
                <w:szCs w:val="18"/>
              </w:rPr>
              <w:t>Taunton</w:t>
            </w:r>
          </w:p>
        </w:tc>
        <w:tc>
          <w:tcPr>
            <w:tcW w:w="1062" w:type="dxa"/>
          </w:tcPr>
          <w:p w14:paraId="7FC2E577" w14:textId="77777777" w:rsidR="00B3713C" w:rsidRPr="00281A59" w:rsidRDefault="00B3713C" w:rsidP="000F0942">
            <w:pPr>
              <w:rPr>
                <w:sz w:val="18"/>
                <w:szCs w:val="18"/>
              </w:rPr>
            </w:pPr>
            <w:r>
              <w:rPr>
                <w:sz w:val="18"/>
                <w:szCs w:val="18"/>
              </w:rPr>
              <w:t>23%</w:t>
            </w:r>
          </w:p>
        </w:tc>
        <w:tc>
          <w:tcPr>
            <w:tcW w:w="1062" w:type="dxa"/>
          </w:tcPr>
          <w:p w14:paraId="72E9F81E" w14:textId="77777777" w:rsidR="00B3713C" w:rsidRPr="00281A59" w:rsidRDefault="00B3713C" w:rsidP="000F0942">
            <w:pPr>
              <w:rPr>
                <w:sz w:val="18"/>
                <w:szCs w:val="18"/>
              </w:rPr>
            </w:pPr>
            <w:r>
              <w:rPr>
                <w:sz w:val="18"/>
                <w:szCs w:val="18"/>
              </w:rPr>
              <w:t>17%</w:t>
            </w:r>
          </w:p>
        </w:tc>
        <w:tc>
          <w:tcPr>
            <w:tcW w:w="1134" w:type="dxa"/>
          </w:tcPr>
          <w:p w14:paraId="14E09AB3" w14:textId="77777777" w:rsidR="00B3713C" w:rsidRPr="00281A59" w:rsidRDefault="00B3713C" w:rsidP="000F0942">
            <w:pPr>
              <w:rPr>
                <w:sz w:val="18"/>
                <w:szCs w:val="18"/>
              </w:rPr>
            </w:pPr>
            <w:r>
              <w:rPr>
                <w:sz w:val="18"/>
                <w:szCs w:val="18"/>
              </w:rPr>
              <w:t>19%</w:t>
            </w:r>
          </w:p>
        </w:tc>
      </w:tr>
    </w:tbl>
    <w:p w14:paraId="75561CE8" w14:textId="77777777" w:rsidR="00B3713C" w:rsidRDefault="00B3713C" w:rsidP="00B3713C">
      <w:pPr>
        <w:rPr>
          <w:sz w:val="22"/>
          <w:szCs w:val="22"/>
        </w:rPr>
      </w:pPr>
    </w:p>
    <w:p w14:paraId="039FF2BC" w14:textId="77777777" w:rsidR="00B3713C" w:rsidRDefault="00B3713C" w:rsidP="00B3713C">
      <w:pPr>
        <w:rPr>
          <w:sz w:val="22"/>
          <w:szCs w:val="22"/>
        </w:rPr>
      </w:pPr>
    </w:p>
    <w:p w14:paraId="2A2FD2EA" w14:textId="77777777" w:rsidR="00B3713C" w:rsidRDefault="00B3713C" w:rsidP="00B3713C">
      <w:pPr>
        <w:rPr>
          <w:sz w:val="22"/>
          <w:szCs w:val="22"/>
        </w:rPr>
      </w:pPr>
    </w:p>
    <w:p w14:paraId="07BB32D4" w14:textId="77777777" w:rsidR="00B3713C" w:rsidRDefault="00B3713C" w:rsidP="00B3713C">
      <w:pPr>
        <w:rPr>
          <w:sz w:val="22"/>
          <w:szCs w:val="22"/>
        </w:rPr>
      </w:pPr>
    </w:p>
    <w:p w14:paraId="33999DFF" w14:textId="77777777" w:rsidR="00B3713C" w:rsidRDefault="00B3713C" w:rsidP="00B3713C">
      <w:pPr>
        <w:rPr>
          <w:sz w:val="22"/>
          <w:szCs w:val="22"/>
        </w:rPr>
      </w:pPr>
    </w:p>
    <w:p w14:paraId="274F1535" w14:textId="77777777" w:rsidR="00B3713C" w:rsidRDefault="00B3713C" w:rsidP="00B3713C">
      <w:pPr>
        <w:rPr>
          <w:sz w:val="22"/>
          <w:szCs w:val="22"/>
        </w:rPr>
      </w:pPr>
    </w:p>
    <w:p w14:paraId="1FED565E" w14:textId="77777777" w:rsidR="00B3713C" w:rsidRDefault="00B3713C" w:rsidP="00B3713C">
      <w:pPr>
        <w:rPr>
          <w:sz w:val="22"/>
          <w:szCs w:val="22"/>
        </w:rPr>
      </w:pPr>
    </w:p>
    <w:p w14:paraId="6F170BE4" w14:textId="77777777" w:rsidR="00B3713C" w:rsidRDefault="00B3713C" w:rsidP="00B3713C">
      <w:pPr>
        <w:rPr>
          <w:sz w:val="22"/>
          <w:szCs w:val="22"/>
        </w:rPr>
      </w:pPr>
    </w:p>
    <w:p w14:paraId="62302F6C" w14:textId="77777777" w:rsidR="00B3713C" w:rsidRDefault="00B3713C" w:rsidP="00B3713C">
      <w:pPr>
        <w:rPr>
          <w:sz w:val="22"/>
          <w:szCs w:val="22"/>
        </w:rPr>
      </w:pPr>
    </w:p>
    <w:p w14:paraId="6D983D57" w14:textId="77777777" w:rsidR="00B3713C" w:rsidRDefault="00B3713C" w:rsidP="00B3713C">
      <w:pPr>
        <w:rPr>
          <w:sz w:val="22"/>
          <w:szCs w:val="22"/>
        </w:rPr>
      </w:pPr>
    </w:p>
    <w:p w14:paraId="04761D28" w14:textId="77777777" w:rsidR="00B3713C" w:rsidRDefault="00B3713C" w:rsidP="00B3713C">
      <w:pPr>
        <w:rPr>
          <w:sz w:val="22"/>
          <w:szCs w:val="22"/>
        </w:rPr>
      </w:pPr>
    </w:p>
    <w:p w14:paraId="42494665" w14:textId="77777777" w:rsidR="00B3713C" w:rsidRPr="003B4061" w:rsidRDefault="00B3713C" w:rsidP="00B3713C">
      <w:pPr>
        <w:jc w:val="center"/>
        <w:rPr>
          <w:b/>
          <w:sz w:val="22"/>
          <w:szCs w:val="22"/>
          <w:u w:val="single"/>
        </w:rPr>
      </w:pPr>
      <w:r w:rsidRPr="003B4061">
        <w:rPr>
          <w:b/>
          <w:sz w:val="22"/>
          <w:szCs w:val="22"/>
          <w:u w:val="single"/>
        </w:rPr>
        <w:t>Year 1 Phonics</w:t>
      </w:r>
    </w:p>
    <w:p w14:paraId="101E79BE" w14:textId="77777777" w:rsidR="00B3713C" w:rsidRDefault="00B3713C" w:rsidP="00B3713C">
      <w:pPr>
        <w:rPr>
          <w:sz w:val="22"/>
          <w:szCs w:val="22"/>
        </w:rPr>
      </w:pPr>
    </w:p>
    <w:tbl>
      <w:tblPr>
        <w:tblStyle w:val="TableGrid"/>
        <w:tblpPr w:leftFromText="180" w:rightFromText="180" w:vertAnchor="page" w:horzAnchor="margin" w:tblpXSpec="center" w:tblpY="4921"/>
        <w:tblW w:w="4786" w:type="dxa"/>
        <w:tblLook w:val="04A0" w:firstRow="1" w:lastRow="0" w:firstColumn="1" w:lastColumn="0" w:noHBand="0" w:noVBand="1"/>
      </w:tblPr>
      <w:tblGrid>
        <w:gridCol w:w="1526"/>
        <w:gridCol w:w="1984"/>
        <w:gridCol w:w="1276"/>
      </w:tblGrid>
      <w:tr w:rsidR="00B3713C" w:rsidRPr="00955C47" w14:paraId="359B296B" w14:textId="77777777" w:rsidTr="000F0942">
        <w:tc>
          <w:tcPr>
            <w:tcW w:w="1526" w:type="dxa"/>
          </w:tcPr>
          <w:p w14:paraId="7C313AD2" w14:textId="77777777" w:rsidR="00B3713C" w:rsidRPr="00844E12" w:rsidRDefault="00B3713C" w:rsidP="000F0942"/>
        </w:tc>
        <w:tc>
          <w:tcPr>
            <w:tcW w:w="3260" w:type="dxa"/>
            <w:gridSpan w:val="2"/>
          </w:tcPr>
          <w:p w14:paraId="07AA9177" w14:textId="77777777" w:rsidR="00B3713C" w:rsidRPr="00844E12" w:rsidRDefault="00B3713C" w:rsidP="000F0942">
            <w:r w:rsidRPr="00844E12">
              <w:t xml:space="preserve">Year 1 Phonic Screener </w:t>
            </w:r>
          </w:p>
        </w:tc>
      </w:tr>
      <w:tr w:rsidR="00B3713C" w:rsidRPr="00955C47" w14:paraId="20BD01F4" w14:textId="77777777" w:rsidTr="000F0942">
        <w:tc>
          <w:tcPr>
            <w:tcW w:w="1526" w:type="dxa"/>
          </w:tcPr>
          <w:p w14:paraId="1C90C7A3" w14:textId="77777777" w:rsidR="00B3713C" w:rsidRPr="00844E12" w:rsidRDefault="00B3713C" w:rsidP="000F0942"/>
        </w:tc>
        <w:tc>
          <w:tcPr>
            <w:tcW w:w="1984" w:type="dxa"/>
          </w:tcPr>
          <w:p w14:paraId="794782EA" w14:textId="77777777" w:rsidR="00B3713C" w:rsidRPr="00844E12" w:rsidRDefault="00B3713C" w:rsidP="000F0942">
            <w:r w:rsidRPr="00844E12">
              <w:t>2016</w:t>
            </w:r>
          </w:p>
        </w:tc>
        <w:tc>
          <w:tcPr>
            <w:tcW w:w="1276" w:type="dxa"/>
          </w:tcPr>
          <w:p w14:paraId="47764EE2" w14:textId="77777777" w:rsidR="00B3713C" w:rsidRPr="00844E12" w:rsidRDefault="00B3713C" w:rsidP="000F0942">
            <w:r w:rsidRPr="00844E12">
              <w:t>2017</w:t>
            </w:r>
          </w:p>
        </w:tc>
      </w:tr>
      <w:tr w:rsidR="00B3713C" w:rsidRPr="00955C47" w14:paraId="15620C6A" w14:textId="77777777" w:rsidTr="000F0942">
        <w:tc>
          <w:tcPr>
            <w:tcW w:w="1526" w:type="dxa"/>
            <w:shd w:val="clear" w:color="auto" w:fill="F2F2F2" w:themeFill="background1" w:themeFillShade="F2"/>
          </w:tcPr>
          <w:p w14:paraId="0E00BCEB" w14:textId="77777777" w:rsidR="00B3713C" w:rsidRPr="00844E12" w:rsidRDefault="00B3713C" w:rsidP="000F0942">
            <w:r w:rsidRPr="00844E12">
              <w:t>National</w:t>
            </w:r>
          </w:p>
        </w:tc>
        <w:tc>
          <w:tcPr>
            <w:tcW w:w="1984" w:type="dxa"/>
            <w:shd w:val="clear" w:color="auto" w:fill="F2F2F2" w:themeFill="background1" w:themeFillShade="F2"/>
          </w:tcPr>
          <w:p w14:paraId="4D5C3D97" w14:textId="77777777" w:rsidR="00B3713C" w:rsidRPr="00844E12" w:rsidRDefault="00B3713C" w:rsidP="000F0942">
            <w:r w:rsidRPr="00844E12">
              <w:t>81%</w:t>
            </w:r>
          </w:p>
        </w:tc>
        <w:tc>
          <w:tcPr>
            <w:tcW w:w="1276" w:type="dxa"/>
            <w:shd w:val="clear" w:color="auto" w:fill="F2F2F2" w:themeFill="background1" w:themeFillShade="F2"/>
          </w:tcPr>
          <w:p w14:paraId="66B3A8DD" w14:textId="77777777" w:rsidR="00B3713C" w:rsidRPr="00844E12" w:rsidRDefault="00B3713C" w:rsidP="000F0942">
            <w:r>
              <w:t>81%</w:t>
            </w:r>
          </w:p>
        </w:tc>
      </w:tr>
      <w:tr w:rsidR="00B3713C" w:rsidRPr="00955C47" w14:paraId="56702135" w14:textId="77777777" w:rsidTr="000F0942">
        <w:tc>
          <w:tcPr>
            <w:tcW w:w="1526" w:type="dxa"/>
          </w:tcPr>
          <w:p w14:paraId="6D830816" w14:textId="77777777" w:rsidR="00B3713C" w:rsidRPr="00844E12" w:rsidRDefault="00B3713C" w:rsidP="000F0942">
            <w:r w:rsidRPr="00844E12">
              <w:t>BWMAT</w:t>
            </w:r>
          </w:p>
        </w:tc>
        <w:tc>
          <w:tcPr>
            <w:tcW w:w="1984" w:type="dxa"/>
          </w:tcPr>
          <w:p w14:paraId="56DA1C11" w14:textId="77777777" w:rsidR="00B3713C" w:rsidRPr="00844E12" w:rsidRDefault="00B3713C" w:rsidP="000F0942">
            <w:r w:rsidRPr="00844E12">
              <w:t>81.1%  (+0.1)</w:t>
            </w:r>
          </w:p>
        </w:tc>
        <w:tc>
          <w:tcPr>
            <w:tcW w:w="1276" w:type="dxa"/>
            <w:shd w:val="clear" w:color="auto" w:fill="auto"/>
          </w:tcPr>
          <w:p w14:paraId="08739D8F" w14:textId="77777777" w:rsidR="00B3713C" w:rsidRPr="00844E12" w:rsidRDefault="00B3713C" w:rsidP="000F0942">
            <w:r w:rsidRPr="00844E12">
              <w:t>81%</w:t>
            </w:r>
          </w:p>
        </w:tc>
      </w:tr>
      <w:tr w:rsidR="00B3713C" w:rsidRPr="00955C47" w14:paraId="5FD1524C" w14:textId="77777777" w:rsidTr="000F0942">
        <w:tc>
          <w:tcPr>
            <w:tcW w:w="1526" w:type="dxa"/>
          </w:tcPr>
          <w:p w14:paraId="26B6D92E" w14:textId="77777777" w:rsidR="00B3713C" w:rsidRPr="00844E12" w:rsidRDefault="00B3713C" w:rsidP="000F0942">
            <w:r w:rsidRPr="00844E12">
              <w:t>N Somerset</w:t>
            </w:r>
          </w:p>
        </w:tc>
        <w:tc>
          <w:tcPr>
            <w:tcW w:w="1984" w:type="dxa"/>
            <w:shd w:val="clear" w:color="auto" w:fill="BFBFBF" w:themeFill="background1" w:themeFillShade="BF"/>
          </w:tcPr>
          <w:p w14:paraId="4FB674E7" w14:textId="77777777" w:rsidR="00B3713C" w:rsidRPr="00844E12" w:rsidRDefault="00B3713C" w:rsidP="000F0942"/>
        </w:tc>
        <w:tc>
          <w:tcPr>
            <w:tcW w:w="1276" w:type="dxa"/>
          </w:tcPr>
          <w:p w14:paraId="25AFAECA" w14:textId="77777777" w:rsidR="00B3713C" w:rsidRPr="00844E12" w:rsidRDefault="00B3713C" w:rsidP="000F0942">
            <w:r w:rsidRPr="00844E12">
              <w:t>85</w:t>
            </w:r>
            <w:r>
              <w:t xml:space="preserve"> %</w:t>
            </w:r>
          </w:p>
        </w:tc>
      </w:tr>
      <w:tr w:rsidR="00B3713C" w:rsidRPr="00955C47" w14:paraId="2CA9C196" w14:textId="77777777" w:rsidTr="000F0942">
        <w:tc>
          <w:tcPr>
            <w:tcW w:w="1526" w:type="dxa"/>
          </w:tcPr>
          <w:p w14:paraId="7C4F226B" w14:textId="77777777" w:rsidR="00B3713C" w:rsidRPr="00844E12" w:rsidRDefault="00B3713C" w:rsidP="000F0942">
            <w:r w:rsidRPr="00844E12">
              <w:t>S Somerset</w:t>
            </w:r>
          </w:p>
        </w:tc>
        <w:tc>
          <w:tcPr>
            <w:tcW w:w="1984" w:type="dxa"/>
            <w:shd w:val="clear" w:color="auto" w:fill="BFBFBF" w:themeFill="background1" w:themeFillShade="BF"/>
          </w:tcPr>
          <w:p w14:paraId="02E869E5" w14:textId="77777777" w:rsidR="00B3713C" w:rsidRPr="00844E12" w:rsidRDefault="00B3713C" w:rsidP="000F0942"/>
        </w:tc>
        <w:tc>
          <w:tcPr>
            <w:tcW w:w="1276" w:type="dxa"/>
          </w:tcPr>
          <w:p w14:paraId="293335F5" w14:textId="77777777" w:rsidR="00B3713C" w:rsidRPr="00844E12" w:rsidRDefault="00B3713C" w:rsidP="000F0942">
            <w:r w:rsidRPr="00844E12">
              <w:t>84</w:t>
            </w:r>
            <w:r>
              <w:t>%</w:t>
            </w:r>
          </w:p>
        </w:tc>
      </w:tr>
      <w:tr w:rsidR="00B3713C" w:rsidRPr="00955C47" w14:paraId="27942738" w14:textId="77777777" w:rsidTr="000F0942">
        <w:tc>
          <w:tcPr>
            <w:tcW w:w="1526" w:type="dxa"/>
          </w:tcPr>
          <w:p w14:paraId="07747036" w14:textId="77777777" w:rsidR="00B3713C" w:rsidRPr="00844E12" w:rsidRDefault="00B3713C" w:rsidP="000F0942">
            <w:r w:rsidRPr="00844E12">
              <w:t>Taunton</w:t>
            </w:r>
          </w:p>
        </w:tc>
        <w:tc>
          <w:tcPr>
            <w:tcW w:w="1984" w:type="dxa"/>
            <w:shd w:val="clear" w:color="auto" w:fill="BFBFBF" w:themeFill="background1" w:themeFillShade="BF"/>
          </w:tcPr>
          <w:p w14:paraId="19017D7E" w14:textId="77777777" w:rsidR="00B3713C" w:rsidRPr="00844E12" w:rsidRDefault="00B3713C" w:rsidP="000F0942"/>
        </w:tc>
        <w:tc>
          <w:tcPr>
            <w:tcW w:w="1276" w:type="dxa"/>
          </w:tcPr>
          <w:p w14:paraId="69381540" w14:textId="77777777" w:rsidR="00B3713C" w:rsidRPr="00844E12" w:rsidRDefault="00B3713C" w:rsidP="000F0942">
            <w:r w:rsidRPr="00844E12">
              <w:t>76</w:t>
            </w:r>
            <w:r>
              <w:t>%</w:t>
            </w:r>
          </w:p>
        </w:tc>
      </w:tr>
    </w:tbl>
    <w:p w14:paraId="79B1698E" w14:textId="77777777" w:rsidR="00B3713C" w:rsidRDefault="00B3713C" w:rsidP="00B3713C">
      <w:pPr>
        <w:rPr>
          <w:sz w:val="22"/>
          <w:szCs w:val="22"/>
        </w:rPr>
      </w:pPr>
    </w:p>
    <w:p w14:paraId="262B611A" w14:textId="77777777" w:rsidR="00B3713C" w:rsidRDefault="00B3713C" w:rsidP="00B3713C">
      <w:pPr>
        <w:rPr>
          <w:sz w:val="22"/>
          <w:szCs w:val="22"/>
        </w:rPr>
      </w:pPr>
    </w:p>
    <w:p w14:paraId="6938E74D" w14:textId="77777777" w:rsidR="00B3713C" w:rsidRDefault="00B3713C" w:rsidP="00B3713C">
      <w:pPr>
        <w:rPr>
          <w:sz w:val="22"/>
          <w:szCs w:val="22"/>
        </w:rPr>
      </w:pPr>
    </w:p>
    <w:p w14:paraId="470E7267" w14:textId="77777777" w:rsidR="00B3713C" w:rsidRDefault="00B3713C" w:rsidP="00B3713C">
      <w:pPr>
        <w:rPr>
          <w:sz w:val="22"/>
          <w:szCs w:val="22"/>
        </w:rPr>
      </w:pPr>
    </w:p>
    <w:p w14:paraId="1047B5CF" w14:textId="77777777" w:rsidR="00B3713C" w:rsidRDefault="00B3713C" w:rsidP="00B3713C">
      <w:pPr>
        <w:rPr>
          <w:sz w:val="22"/>
          <w:szCs w:val="22"/>
        </w:rPr>
      </w:pPr>
    </w:p>
    <w:p w14:paraId="2A167841" w14:textId="77777777" w:rsidR="00B3713C" w:rsidRDefault="00B3713C" w:rsidP="00B3713C">
      <w:pPr>
        <w:rPr>
          <w:sz w:val="22"/>
          <w:szCs w:val="22"/>
        </w:rPr>
      </w:pPr>
    </w:p>
    <w:p w14:paraId="3B1015FA" w14:textId="77777777" w:rsidR="00B3713C" w:rsidRDefault="00B3713C" w:rsidP="00B3713C">
      <w:pPr>
        <w:rPr>
          <w:sz w:val="22"/>
          <w:szCs w:val="22"/>
        </w:rPr>
      </w:pPr>
    </w:p>
    <w:p w14:paraId="7327F2C8" w14:textId="77777777" w:rsidR="00B3713C" w:rsidRDefault="00B3713C" w:rsidP="00B3713C">
      <w:pPr>
        <w:rPr>
          <w:sz w:val="22"/>
          <w:szCs w:val="22"/>
        </w:rPr>
      </w:pPr>
    </w:p>
    <w:p w14:paraId="5E99D020" w14:textId="77777777" w:rsidR="00B3713C" w:rsidRDefault="00B3713C" w:rsidP="00B3713C">
      <w:pPr>
        <w:rPr>
          <w:sz w:val="22"/>
          <w:szCs w:val="22"/>
        </w:rPr>
      </w:pPr>
    </w:p>
    <w:p w14:paraId="4DD24400" w14:textId="77777777" w:rsidR="00B3713C" w:rsidRPr="00526099" w:rsidRDefault="00B3713C" w:rsidP="00B3713C">
      <w:pPr>
        <w:jc w:val="center"/>
        <w:rPr>
          <w:b/>
          <w:sz w:val="22"/>
          <w:szCs w:val="22"/>
          <w:u w:val="single"/>
        </w:rPr>
      </w:pPr>
      <w:r w:rsidRPr="00526099">
        <w:rPr>
          <w:b/>
          <w:sz w:val="22"/>
          <w:szCs w:val="22"/>
          <w:u w:val="single"/>
        </w:rPr>
        <w:t>EYFS</w:t>
      </w:r>
    </w:p>
    <w:p w14:paraId="16878ED1" w14:textId="77777777" w:rsidR="00B3713C" w:rsidRDefault="00B3713C" w:rsidP="00B3713C">
      <w:pPr>
        <w:rPr>
          <w:sz w:val="22"/>
          <w:szCs w:val="22"/>
        </w:rPr>
      </w:pPr>
    </w:p>
    <w:p w14:paraId="697EA118" w14:textId="77777777" w:rsidR="00B3713C" w:rsidRDefault="00B3713C" w:rsidP="00B3713C">
      <w:pPr>
        <w:rPr>
          <w:sz w:val="22"/>
          <w:szCs w:val="22"/>
        </w:rPr>
      </w:pPr>
    </w:p>
    <w:tbl>
      <w:tblPr>
        <w:tblStyle w:val="TableGrid"/>
        <w:tblpPr w:leftFromText="180" w:rightFromText="180" w:vertAnchor="page" w:horzAnchor="margin" w:tblpXSpec="center" w:tblpY="7861"/>
        <w:tblW w:w="4199" w:type="dxa"/>
        <w:tblLook w:val="04A0" w:firstRow="1" w:lastRow="0" w:firstColumn="1" w:lastColumn="0" w:noHBand="0" w:noVBand="1"/>
      </w:tblPr>
      <w:tblGrid>
        <w:gridCol w:w="1526"/>
        <w:gridCol w:w="1276"/>
        <w:gridCol w:w="1397"/>
      </w:tblGrid>
      <w:tr w:rsidR="00B3713C" w:rsidRPr="00955C47" w14:paraId="339B8C06" w14:textId="77777777" w:rsidTr="000F0942">
        <w:tc>
          <w:tcPr>
            <w:tcW w:w="1526" w:type="dxa"/>
          </w:tcPr>
          <w:p w14:paraId="39F70643" w14:textId="77777777" w:rsidR="00B3713C" w:rsidRPr="00955C47" w:rsidRDefault="00B3713C" w:rsidP="000F0942"/>
        </w:tc>
        <w:tc>
          <w:tcPr>
            <w:tcW w:w="2673" w:type="dxa"/>
            <w:gridSpan w:val="2"/>
          </w:tcPr>
          <w:p w14:paraId="54B80B6F" w14:textId="77777777" w:rsidR="00B3713C" w:rsidRPr="00955C47" w:rsidRDefault="00B3713C" w:rsidP="000F0942">
            <w:r>
              <w:t>GLD</w:t>
            </w:r>
          </w:p>
        </w:tc>
      </w:tr>
      <w:tr w:rsidR="00B3713C" w:rsidRPr="00955C47" w14:paraId="0E74CBC1" w14:textId="77777777" w:rsidTr="000F0942">
        <w:tc>
          <w:tcPr>
            <w:tcW w:w="1526" w:type="dxa"/>
          </w:tcPr>
          <w:p w14:paraId="71578ED4" w14:textId="77777777" w:rsidR="00B3713C" w:rsidRPr="00955C47" w:rsidRDefault="00B3713C" w:rsidP="000F0942"/>
        </w:tc>
        <w:tc>
          <w:tcPr>
            <w:tcW w:w="1276" w:type="dxa"/>
          </w:tcPr>
          <w:p w14:paraId="470F5440" w14:textId="77777777" w:rsidR="00B3713C" w:rsidRDefault="00B3713C" w:rsidP="000F0942">
            <w:r>
              <w:t>2016</w:t>
            </w:r>
          </w:p>
        </w:tc>
        <w:tc>
          <w:tcPr>
            <w:tcW w:w="1397" w:type="dxa"/>
          </w:tcPr>
          <w:p w14:paraId="321FF132" w14:textId="77777777" w:rsidR="00B3713C" w:rsidRDefault="00B3713C" w:rsidP="000F0942">
            <w:r>
              <w:t>2017</w:t>
            </w:r>
          </w:p>
        </w:tc>
      </w:tr>
      <w:tr w:rsidR="00B3713C" w:rsidRPr="00955C47" w14:paraId="74CB2829" w14:textId="77777777" w:rsidTr="000F0942">
        <w:tc>
          <w:tcPr>
            <w:tcW w:w="1526" w:type="dxa"/>
            <w:shd w:val="clear" w:color="auto" w:fill="F2F2F2" w:themeFill="background1" w:themeFillShade="F2"/>
          </w:tcPr>
          <w:p w14:paraId="31B9749E" w14:textId="77777777" w:rsidR="00B3713C" w:rsidRPr="00955C47" w:rsidRDefault="00B3713C" w:rsidP="000F0942">
            <w:r>
              <w:t>National</w:t>
            </w:r>
          </w:p>
        </w:tc>
        <w:tc>
          <w:tcPr>
            <w:tcW w:w="1276" w:type="dxa"/>
            <w:shd w:val="clear" w:color="auto" w:fill="F2F2F2" w:themeFill="background1" w:themeFillShade="F2"/>
          </w:tcPr>
          <w:p w14:paraId="32BBB282" w14:textId="77777777" w:rsidR="00B3713C" w:rsidRPr="00EB0ECA" w:rsidRDefault="00B3713C" w:rsidP="000F0942">
            <w:pPr>
              <w:rPr>
                <w:sz w:val="18"/>
                <w:szCs w:val="18"/>
              </w:rPr>
            </w:pPr>
            <w:r>
              <w:rPr>
                <w:sz w:val="18"/>
                <w:szCs w:val="18"/>
              </w:rPr>
              <w:t>69.3%</w:t>
            </w:r>
          </w:p>
        </w:tc>
        <w:tc>
          <w:tcPr>
            <w:tcW w:w="1397" w:type="dxa"/>
            <w:shd w:val="clear" w:color="auto" w:fill="F2F2F2" w:themeFill="background1" w:themeFillShade="F2"/>
          </w:tcPr>
          <w:p w14:paraId="65BBE849" w14:textId="77777777" w:rsidR="00B3713C" w:rsidRPr="00EB0ECA" w:rsidRDefault="00B3713C" w:rsidP="000F0942">
            <w:pPr>
              <w:rPr>
                <w:sz w:val="18"/>
                <w:szCs w:val="18"/>
              </w:rPr>
            </w:pPr>
            <w:r>
              <w:rPr>
                <w:sz w:val="18"/>
                <w:szCs w:val="18"/>
              </w:rPr>
              <w:t>70.7%</w:t>
            </w:r>
          </w:p>
        </w:tc>
      </w:tr>
      <w:tr w:rsidR="00B3713C" w:rsidRPr="00955C47" w14:paraId="44E9E23A" w14:textId="77777777" w:rsidTr="000F0942">
        <w:tc>
          <w:tcPr>
            <w:tcW w:w="1526" w:type="dxa"/>
          </w:tcPr>
          <w:p w14:paraId="30D09F76" w14:textId="77777777" w:rsidR="00B3713C" w:rsidRPr="00955C47" w:rsidRDefault="00B3713C" w:rsidP="000F0942">
            <w:r>
              <w:t>BWMAT</w:t>
            </w:r>
          </w:p>
        </w:tc>
        <w:tc>
          <w:tcPr>
            <w:tcW w:w="1276" w:type="dxa"/>
          </w:tcPr>
          <w:p w14:paraId="4E82415E" w14:textId="77777777" w:rsidR="00B3713C" w:rsidRDefault="00B3713C" w:rsidP="000F0942">
            <w:pPr>
              <w:rPr>
                <w:sz w:val="18"/>
                <w:szCs w:val="18"/>
              </w:rPr>
            </w:pPr>
            <w:r>
              <w:rPr>
                <w:sz w:val="18"/>
                <w:szCs w:val="18"/>
              </w:rPr>
              <w:t>68.7</w:t>
            </w:r>
            <w:r w:rsidRPr="00EB0ECA">
              <w:rPr>
                <w:sz w:val="18"/>
                <w:szCs w:val="18"/>
              </w:rPr>
              <w:t>%</w:t>
            </w:r>
          </w:p>
          <w:p w14:paraId="76128245" w14:textId="77777777" w:rsidR="00B3713C" w:rsidRPr="00EB0ECA" w:rsidRDefault="00B3713C" w:rsidP="000F0942">
            <w:pPr>
              <w:rPr>
                <w:sz w:val="18"/>
                <w:szCs w:val="18"/>
              </w:rPr>
            </w:pPr>
            <w:r>
              <w:rPr>
                <w:sz w:val="18"/>
                <w:szCs w:val="18"/>
              </w:rPr>
              <w:t>(-0.6</w:t>
            </w:r>
            <w:r w:rsidRPr="00EB0ECA">
              <w:rPr>
                <w:sz w:val="18"/>
                <w:szCs w:val="18"/>
              </w:rPr>
              <w:t>)</w:t>
            </w:r>
          </w:p>
        </w:tc>
        <w:tc>
          <w:tcPr>
            <w:tcW w:w="1397" w:type="dxa"/>
            <w:shd w:val="clear" w:color="auto" w:fill="auto"/>
          </w:tcPr>
          <w:p w14:paraId="3F1C8A13" w14:textId="77777777" w:rsidR="00B3713C" w:rsidRPr="00EB0ECA" w:rsidRDefault="00B3713C" w:rsidP="000F0942">
            <w:pPr>
              <w:rPr>
                <w:sz w:val="18"/>
                <w:szCs w:val="18"/>
              </w:rPr>
            </w:pPr>
            <w:r w:rsidRPr="00EB0ECA">
              <w:rPr>
                <w:sz w:val="18"/>
                <w:szCs w:val="18"/>
              </w:rPr>
              <w:t>74%</w:t>
            </w:r>
          </w:p>
        </w:tc>
      </w:tr>
      <w:tr w:rsidR="00B3713C" w:rsidRPr="00955C47" w14:paraId="67AADE3B" w14:textId="77777777" w:rsidTr="000F0942">
        <w:tc>
          <w:tcPr>
            <w:tcW w:w="1526" w:type="dxa"/>
          </w:tcPr>
          <w:p w14:paraId="5B98B76A" w14:textId="77777777" w:rsidR="00B3713C" w:rsidRPr="00EB0ECA" w:rsidRDefault="00B3713C" w:rsidP="000F0942">
            <w:pPr>
              <w:rPr>
                <w:sz w:val="18"/>
                <w:szCs w:val="18"/>
              </w:rPr>
            </w:pPr>
            <w:r w:rsidRPr="00EB0ECA">
              <w:rPr>
                <w:sz w:val="18"/>
                <w:szCs w:val="18"/>
              </w:rPr>
              <w:t>N Somerset</w:t>
            </w:r>
          </w:p>
        </w:tc>
        <w:tc>
          <w:tcPr>
            <w:tcW w:w="1276" w:type="dxa"/>
            <w:shd w:val="clear" w:color="auto" w:fill="BFBFBF" w:themeFill="background1" w:themeFillShade="BF"/>
          </w:tcPr>
          <w:p w14:paraId="0CC15060" w14:textId="77777777" w:rsidR="00B3713C" w:rsidRPr="00EB0ECA" w:rsidRDefault="00B3713C" w:rsidP="000F0942">
            <w:pPr>
              <w:rPr>
                <w:sz w:val="18"/>
                <w:szCs w:val="18"/>
              </w:rPr>
            </w:pPr>
          </w:p>
        </w:tc>
        <w:tc>
          <w:tcPr>
            <w:tcW w:w="1397" w:type="dxa"/>
          </w:tcPr>
          <w:p w14:paraId="6F3537CE" w14:textId="77777777" w:rsidR="00B3713C" w:rsidRPr="00EB0ECA" w:rsidRDefault="00B3713C" w:rsidP="000F0942">
            <w:pPr>
              <w:rPr>
                <w:sz w:val="18"/>
                <w:szCs w:val="18"/>
              </w:rPr>
            </w:pPr>
            <w:r>
              <w:rPr>
                <w:sz w:val="18"/>
                <w:szCs w:val="18"/>
              </w:rPr>
              <w:t>77</w:t>
            </w:r>
          </w:p>
        </w:tc>
      </w:tr>
      <w:tr w:rsidR="00B3713C" w:rsidRPr="00955C47" w14:paraId="2D45C3BB" w14:textId="77777777" w:rsidTr="000F0942">
        <w:tc>
          <w:tcPr>
            <w:tcW w:w="1526" w:type="dxa"/>
          </w:tcPr>
          <w:p w14:paraId="211C7C24" w14:textId="77777777" w:rsidR="00B3713C" w:rsidRPr="00EB0ECA" w:rsidRDefault="00B3713C" w:rsidP="000F0942">
            <w:pPr>
              <w:rPr>
                <w:sz w:val="18"/>
                <w:szCs w:val="18"/>
              </w:rPr>
            </w:pPr>
            <w:r w:rsidRPr="00EB0ECA">
              <w:rPr>
                <w:sz w:val="18"/>
                <w:szCs w:val="18"/>
              </w:rPr>
              <w:t>S Somerset</w:t>
            </w:r>
          </w:p>
        </w:tc>
        <w:tc>
          <w:tcPr>
            <w:tcW w:w="1276" w:type="dxa"/>
            <w:shd w:val="clear" w:color="auto" w:fill="BFBFBF" w:themeFill="background1" w:themeFillShade="BF"/>
          </w:tcPr>
          <w:p w14:paraId="5CD32A79" w14:textId="77777777" w:rsidR="00B3713C" w:rsidRPr="00EB0ECA" w:rsidRDefault="00B3713C" w:rsidP="000F0942">
            <w:pPr>
              <w:rPr>
                <w:sz w:val="18"/>
                <w:szCs w:val="18"/>
              </w:rPr>
            </w:pPr>
          </w:p>
        </w:tc>
        <w:tc>
          <w:tcPr>
            <w:tcW w:w="1397" w:type="dxa"/>
          </w:tcPr>
          <w:p w14:paraId="2C11430B" w14:textId="77777777" w:rsidR="00B3713C" w:rsidRPr="00EB0ECA" w:rsidRDefault="00B3713C" w:rsidP="000F0942">
            <w:pPr>
              <w:rPr>
                <w:sz w:val="18"/>
                <w:szCs w:val="18"/>
              </w:rPr>
            </w:pPr>
            <w:r>
              <w:rPr>
                <w:sz w:val="18"/>
                <w:szCs w:val="18"/>
              </w:rPr>
              <w:t>77</w:t>
            </w:r>
          </w:p>
        </w:tc>
      </w:tr>
      <w:tr w:rsidR="00B3713C" w:rsidRPr="00955C47" w14:paraId="6B524650" w14:textId="77777777" w:rsidTr="000F0942">
        <w:tc>
          <w:tcPr>
            <w:tcW w:w="1526" w:type="dxa"/>
          </w:tcPr>
          <w:p w14:paraId="6872A264" w14:textId="77777777" w:rsidR="00B3713C" w:rsidRPr="00EB0ECA" w:rsidRDefault="00B3713C" w:rsidP="000F0942">
            <w:pPr>
              <w:rPr>
                <w:sz w:val="18"/>
                <w:szCs w:val="18"/>
              </w:rPr>
            </w:pPr>
            <w:r w:rsidRPr="00EB0ECA">
              <w:rPr>
                <w:sz w:val="18"/>
                <w:szCs w:val="18"/>
              </w:rPr>
              <w:t>Taunton</w:t>
            </w:r>
          </w:p>
        </w:tc>
        <w:tc>
          <w:tcPr>
            <w:tcW w:w="1276" w:type="dxa"/>
            <w:shd w:val="clear" w:color="auto" w:fill="BFBFBF" w:themeFill="background1" w:themeFillShade="BF"/>
          </w:tcPr>
          <w:p w14:paraId="10CCBEC8" w14:textId="77777777" w:rsidR="00B3713C" w:rsidRPr="00EB0ECA" w:rsidRDefault="00B3713C" w:rsidP="000F0942">
            <w:pPr>
              <w:rPr>
                <w:sz w:val="18"/>
                <w:szCs w:val="18"/>
              </w:rPr>
            </w:pPr>
          </w:p>
        </w:tc>
        <w:tc>
          <w:tcPr>
            <w:tcW w:w="1397" w:type="dxa"/>
          </w:tcPr>
          <w:p w14:paraId="19BFBA14" w14:textId="77777777" w:rsidR="00B3713C" w:rsidRPr="00EB0ECA" w:rsidRDefault="00B3713C" w:rsidP="000F0942">
            <w:pPr>
              <w:rPr>
                <w:sz w:val="18"/>
                <w:szCs w:val="18"/>
              </w:rPr>
            </w:pPr>
            <w:r>
              <w:rPr>
                <w:sz w:val="18"/>
                <w:szCs w:val="18"/>
              </w:rPr>
              <w:t>69</w:t>
            </w:r>
          </w:p>
        </w:tc>
      </w:tr>
    </w:tbl>
    <w:p w14:paraId="4E605BFB" w14:textId="77777777" w:rsidR="00B3713C" w:rsidRDefault="00B3713C" w:rsidP="00B3713C">
      <w:pPr>
        <w:jc w:val="center"/>
        <w:rPr>
          <w:b/>
          <w:u w:val="single"/>
        </w:rPr>
      </w:pPr>
    </w:p>
    <w:p w14:paraId="61B57BD5" w14:textId="77777777" w:rsidR="00B3713C" w:rsidRDefault="00B3713C" w:rsidP="00B3713C">
      <w:pPr>
        <w:jc w:val="center"/>
        <w:rPr>
          <w:b/>
          <w:u w:val="single"/>
        </w:rPr>
      </w:pPr>
    </w:p>
    <w:p w14:paraId="0A5C7772" w14:textId="77777777" w:rsidR="00B3713C" w:rsidRDefault="00B3713C" w:rsidP="00B3713C">
      <w:pPr>
        <w:jc w:val="center"/>
        <w:rPr>
          <w:b/>
          <w:u w:val="single"/>
        </w:rPr>
      </w:pPr>
    </w:p>
    <w:p w14:paraId="185EF475" w14:textId="77777777" w:rsidR="00B3713C" w:rsidRDefault="00B3713C" w:rsidP="00B3713C">
      <w:pPr>
        <w:jc w:val="center"/>
        <w:rPr>
          <w:b/>
          <w:u w:val="single"/>
        </w:rPr>
      </w:pPr>
    </w:p>
    <w:p w14:paraId="0DD4EE25" w14:textId="77777777" w:rsidR="00B3713C" w:rsidRDefault="00B3713C" w:rsidP="00B3713C">
      <w:pPr>
        <w:jc w:val="center"/>
        <w:rPr>
          <w:b/>
          <w:u w:val="single"/>
        </w:rPr>
      </w:pPr>
    </w:p>
    <w:p w14:paraId="3CC0B96A" w14:textId="77777777" w:rsidR="00B3713C" w:rsidRDefault="00B3713C" w:rsidP="00B3713C">
      <w:pPr>
        <w:jc w:val="center"/>
        <w:rPr>
          <w:b/>
          <w:u w:val="single"/>
        </w:rPr>
      </w:pPr>
    </w:p>
    <w:p w14:paraId="4895E548" w14:textId="77777777" w:rsidR="00B3713C" w:rsidRDefault="00B3713C" w:rsidP="00B3713C">
      <w:pPr>
        <w:jc w:val="center"/>
        <w:rPr>
          <w:b/>
          <w:u w:val="single"/>
        </w:rPr>
      </w:pPr>
    </w:p>
    <w:p w14:paraId="3989E9D3" w14:textId="77777777" w:rsidR="00B3713C" w:rsidRDefault="00B3713C" w:rsidP="00B3713C">
      <w:pPr>
        <w:jc w:val="center"/>
        <w:rPr>
          <w:b/>
          <w:u w:val="single"/>
        </w:rPr>
      </w:pPr>
    </w:p>
    <w:p w14:paraId="7ADC285A" w14:textId="77777777" w:rsidR="00B3713C" w:rsidRDefault="00B3713C" w:rsidP="00B3713C">
      <w:pPr>
        <w:jc w:val="center"/>
        <w:rPr>
          <w:b/>
          <w:u w:val="single"/>
        </w:rPr>
      </w:pPr>
    </w:p>
    <w:p w14:paraId="2E40FD04" w14:textId="77777777" w:rsidR="000D40D0" w:rsidRDefault="000D40D0" w:rsidP="00BD38E8">
      <w:pPr>
        <w:rPr>
          <w:b/>
          <w:sz w:val="28"/>
          <w:szCs w:val="28"/>
        </w:rPr>
      </w:pPr>
    </w:p>
    <w:sectPr w:rsidR="000D40D0" w:rsidSect="00454991">
      <w:footnotePr>
        <w:numRestart w:val="eachSect"/>
      </w:footnotePr>
      <w:endnotePr>
        <w:numFmt w:val="decimal"/>
      </w:endnotePr>
      <w:pgSz w:w="11905" w:h="16837"/>
      <w:pgMar w:top="1077" w:right="1134" w:bottom="1077"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ource Sans Pro">
    <w:charset w:val="00"/>
    <w:family w:val="swiss"/>
    <w:pitch w:val="variable"/>
    <w:sig w:usb0="600002F7" w:usb1="02000001"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E5A99"/>
    <w:multiLevelType w:val="multilevel"/>
    <w:tmpl w:val="B3F8A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A53D27"/>
    <w:multiLevelType w:val="hybridMultilevel"/>
    <w:tmpl w:val="2CA03B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E83DB9"/>
    <w:multiLevelType w:val="hybridMultilevel"/>
    <w:tmpl w:val="353A6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BD65C5"/>
    <w:multiLevelType w:val="multilevel"/>
    <w:tmpl w:val="EF46135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1733434B"/>
    <w:multiLevelType w:val="hybridMultilevel"/>
    <w:tmpl w:val="ACE09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6E6EB6"/>
    <w:multiLevelType w:val="hybridMultilevel"/>
    <w:tmpl w:val="25BAA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183B14"/>
    <w:multiLevelType w:val="multilevel"/>
    <w:tmpl w:val="5C905D2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 w15:restartNumberingAfterBreak="0">
    <w:nsid w:val="238A1D10"/>
    <w:multiLevelType w:val="hybridMultilevel"/>
    <w:tmpl w:val="5A04C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453F70"/>
    <w:multiLevelType w:val="multilevel"/>
    <w:tmpl w:val="CB8AF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D603C2"/>
    <w:multiLevelType w:val="multilevel"/>
    <w:tmpl w:val="BD18BCE2"/>
    <w:lvl w:ilvl="0">
      <w:start w:val="1"/>
      <w:numFmt w:val="bullet"/>
      <w:lvlText w:val="●"/>
      <w:lvlJc w:val="left"/>
      <w:pPr>
        <w:ind w:left="360" w:firstLine="0"/>
      </w:pPr>
      <w:rPr>
        <w:rFonts w:ascii="Arial" w:eastAsia="Arial" w:hAnsi="Arial" w:cs="Arial"/>
        <w:color w:val="000000"/>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0" w15:restartNumberingAfterBreak="0">
    <w:nsid w:val="2B313E4D"/>
    <w:multiLevelType w:val="hybridMultilevel"/>
    <w:tmpl w:val="2F288D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BFA3FB3"/>
    <w:multiLevelType w:val="multilevel"/>
    <w:tmpl w:val="CA8AAFB0"/>
    <w:lvl w:ilvl="0">
      <w:start w:val="1"/>
      <w:numFmt w:val="bullet"/>
      <w:lvlText w:val="●"/>
      <w:lvlJc w:val="left"/>
      <w:pPr>
        <w:ind w:left="360" w:firstLine="0"/>
      </w:pPr>
      <w:rPr>
        <w:rFonts w:ascii="Arial" w:eastAsia="Arial" w:hAnsi="Arial" w:cs="Arial"/>
        <w:sz w:val="20"/>
        <w:szCs w:val="20"/>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2" w15:restartNumberingAfterBreak="0">
    <w:nsid w:val="2C097DEE"/>
    <w:multiLevelType w:val="hybridMultilevel"/>
    <w:tmpl w:val="6DB2D874"/>
    <w:lvl w:ilvl="0" w:tplc="8F649012">
      <w:numFmt w:val="bullet"/>
      <w:lvlText w:val="•"/>
      <w:lvlJc w:val="left"/>
      <w:pPr>
        <w:ind w:left="720" w:hanging="360"/>
      </w:pPr>
      <w:rPr>
        <w:rFonts w:ascii="Franklin Gothic Book" w:eastAsia="Calibri" w:hAnsi="Franklin Gothic Book" w:cs="Franklin Gothic Book"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760877"/>
    <w:multiLevelType w:val="multilevel"/>
    <w:tmpl w:val="EDF8FC6C"/>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4" w15:restartNumberingAfterBreak="0">
    <w:nsid w:val="2F7E3DF5"/>
    <w:multiLevelType w:val="hybridMultilevel"/>
    <w:tmpl w:val="FD1CD530"/>
    <w:lvl w:ilvl="0" w:tplc="EDA0B4B4">
      <w:numFmt w:val="bullet"/>
      <w:lvlText w:val="•"/>
      <w:lvlJc w:val="left"/>
      <w:pPr>
        <w:ind w:left="720" w:hanging="360"/>
      </w:pPr>
      <w:rPr>
        <w:rFonts w:ascii="Franklin Gothic Book" w:eastAsia="Calibri" w:hAnsi="Franklin Gothic Book"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C32A8E"/>
    <w:multiLevelType w:val="hybridMultilevel"/>
    <w:tmpl w:val="7D5CD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BA0B4E"/>
    <w:multiLevelType w:val="hybridMultilevel"/>
    <w:tmpl w:val="548CE74C"/>
    <w:lvl w:ilvl="0" w:tplc="ED34A406">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69C1256"/>
    <w:multiLevelType w:val="multilevel"/>
    <w:tmpl w:val="2ACC27E0"/>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01376A"/>
    <w:multiLevelType w:val="hybridMultilevel"/>
    <w:tmpl w:val="19005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4E69FE"/>
    <w:multiLevelType w:val="hybridMultilevel"/>
    <w:tmpl w:val="8B12DD60"/>
    <w:lvl w:ilvl="0" w:tplc="47EA3DD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633321"/>
    <w:multiLevelType w:val="multilevel"/>
    <w:tmpl w:val="85DA86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2820C74"/>
    <w:multiLevelType w:val="hybridMultilevel"/>
    <w:tmpl w:val="71B806C4"/>
    <w:lvl w:ilvl="0" w:tplc="9E2A24B2">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928257D"/>
    <w:multiLevelType w:val="hybridMultilevel"/>
    <w:tmpl w:val="E4867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B10322"/>
    <w:multiLevelType w:val="hybridMultilevel"/>
    <w:tmpl w:val="AF863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4C58DB"/>
    <w:multiLevelType w:val="multilevel"/>
    <w:tmpl w:val="34260BCE"/>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25" w15:restartNumberingAfterBreak="0">
    <w:nsid w:val="5E9958A4"/>
    <w:multiLevelType w:val="hybridMultilevel"/>
    <w:tmpl w:val="BD806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440B23"/>
    <w:multiLevelType w:val="hybridMultilevel"/>
    <w:tmpl w:val="E5BE5CFE"/>
    <w:lvl w:ilvl="0" w:tplc="EA288ED6">
      <w:start w:val="1"/>
      <w:numFmt w:val="bullet"/>
      <w:lvlText w:val="•"/>
      <w:lvlJc w:val="left"/>
      <w:pPr>
        <w:tabs>
          <w:tab w:val="num" w:pos="720"/>
        </w:tabs>
        <w:ind w:left="720" w:hanging="360"/>
      </w:pPr>
      <w:rPr>
        <w:rFonts w:ascii="Franklin Gothic Book" w:hAnsi="Franklin Gothic Book" w:hint="default"/>
      </w:rPr>
    </w:lvl>
    <w:lvl w:ilvl="1" w:tplc="529C90B0" w:tentative="1">
      <w:start w:val="1"/>
      <w:numFmt w:val="bullet"/>
      <w:lvlText w:val="•"/>
      <w:lvlJc w:val="left"/>
      <w:pPr>
        <w:tabs>
          <w:tab w:val="num" w:pos="1440"/>
        </w:tabs>
        <w:ind w:left="1440" w:hanging="360"/>
      </w:pPr>
      <w:rPr>
        <w:rFonts w:ascii="Franklin Gothic Book" w:hAnsi="Franklin Gothic Book" w:hint="default"/>
      </w:rPr>
    </w:lvl>
    <w:lvl w:ilvl="2" w:tplc="241A4784" w:tentative="1">
      <w:start w:val="1"/>
      <w:numFmt w:val="bullet"/>
      <w:lvlText w:val="•"/>
      <w:lvlJc w:val="left"/>
      <w:pPr>
        <w:tabs>
          <w:tab w:val="num" w:pos="2160"/>
        </w:tabs>
        <w:ind w:left="2160" w:hanging="360"/>
      </w:pPr>
      <w:rPr>
        <w:rFonts w:ascii="Franklin Gothic Book" w:hAnsi="Franklin Gothic Book" w:hint="default"/>
      </w:rPr>
    </w:lvl>
    <w:lvl w:ilvl="3" w:tplc="F0B2986E" w:tentative="1">
      <w:start w:val="1"/>
      <w:numFmt w:val="bullet"/>
      <w:lvlText w:val="•"/>
      <w:lvlJc w:val="left"/>
      <w:pPr>
        <w:tabs>
          <w:tab w:val="num" w:pos="2880"/>
        </w:tabs>
        <w:ind w:left="2880" w:hanging="360"/>
      </w:pPr>
      <w:rPr>
        <w:rFonts w:ascii="Franklin Gothic Book" w:hAnsi="Franklin Gothic Book" w:hint="default"/>
      </w:rPr>
    </w:lvl>
    <w:lvl w:ilvl="4" w:tplc="55E6EF36" w:tentative="1">
      <w:start w:val="1"/>
      <w:numFmt w:val="bullet"/>
      <w:lvlText w:val="•"/>
      <w:lvlJc w:val="left"/>
      <w:pPr>
        <w:tabs>
          <w:tab w:val="num" w:pos="3600"/>
        </w:tabs>
        <w:ind w:left="3600" w:hanging="360"/>
      </w:pPr>
      <w:rPr>
        <w:rFonts w:ascii="Franklin Gothic Book" w:hAnsi="Franklin Gothic Book" w:hint="default"/>
      </w:rPr>
    </w:lvl>
    <w:lvl w:ilvl="5" w:tplc="95E4D0A0" w:tentative="1">
      <w:start w:val="1"/>
      <w:numFmt w:val="bullet"/>
      <w:lvlText w:val="•"/>
      <w:lvlJc w:val="left"/>
      <w:pPr>
        <w:tabs>
          <w:tab w:val="num" w:pos="4320"/>
        </w:tabs>
        <w:ind w:left="4320" w:hanging="360"/>
      </w:pPr>
      <w:rPr>
        <w:rFonts w:ascii="Franklin Gothic Book" w:hAnsi="Franklin Gothic Book" w:hint="default"/>
      </w:rPr>
    </w:lvl>
    <w:lvl w:ilvl="6" w:tplc="15C48214" w:tentative="1">
      <w:start w:val="1"/>
      <w:numFmt w:val="bullet"/>
      <w:lvlText w:val="•"/>
      <w:lvlJc w:val="left"/>
      <w:pPr>
        <w:tabs>
          <w:tab w:val="num" w:pos="5040"/>
        </w:tabs>
        <w:ind w:left="5040" w:hanging="360"/>
      </w:pPr>
      <w:rPr>
        <w:rFonts w:ascii="Franklin Gothic Book" w:hAnsi="Franklin Gothic Book" w:hint="default"/>
      </w:rPr>
    </w:lvl>
    <w:lvl w:ilvl="7" w:tplc="B1626856" w:tentative="1">
      <w:start w:val="1"/>
      <w:numFmt w:val="bullet"/>
      <w:lvlText w:val="•"/>
      <w:lvlJc w:val="left"/>
      <w:pPr>
        <w:tabs>
          <w:tab w:val="num" w:pos="5760"/>
        </w:tabs>
        <w:ind w:left="5760" w:hanging="360"/>
      </w:pPr>
      <w:rPr>
        <w:rFonts w:ascii="Franklin Gothic Book" w:hAnsi="Franklin Gothic Book" w:hint="default"/>
      </w:rPr>
    </w:lvl>
    <w:lvl w:ilvl="8" w:tplc="4A82E30C" w:tentative="1">
      <w:start w:val="1"/>
      <w:numFmt w:val="bullet"/>
      <w:lvlText w:val="•"/>
      <w:lvlJc w:val="left"/>
      <w:pPr>
        <w:tabs>
          <w:tab w:val="num" w:pos="6480"/>
        </w:tabs>
        <w:ind w:left="6480" w:hanging="360"/>
      </w:pPr>
      <w:rPr>
        <w:rFonts w:ascii="Franklin Gothic Book" w:hAnsi="Franklin Gothic Book" w:hint="default"/>
      </w:rPr>
    </w:lvl>
  </w:abstractNum>
  <w:abstractNum w:abstractNumId="27" w15:restartNumberingAfterBreak="0">
    <w:nsid w:val="5F4652A5"/>
    <w:multiLevelType w:val="multilevel"/>
    <w:tmpl w:val="A2C62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3D62CE8"/>
    <w:multiLevelType w:val="multilevel"/>
    <w:tmpl w:val="0C6CF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4CB59E8"/>
    <w:multiLevelType w:val="hybridMultilevel"/>
    <w:tmpl w:val="64CAF07E"/>
    <w:lvl w:ilvl="0" w:tplc="DB585B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1"/>
  </w:num>
  <w:num w:numId="3">
    <w:abstractNumId w:val="16"/>
  </w:num>
  <w:num w:numId="4">
    <w:abstractNumId w:val="21"/>
  </w:num>
  <w:num w:numId="5">
    <w:abstractNumId w:val="29"/>
  </w:num>
  <w:num w:numId="6">
    <w:abstractNumId w:val="10"/>
  </w:num>
  <w:num w:numId="7">
    <w:abstractNumId w:val="2"/>
  </w:num>
  <w:num w:numId="8">
    <w:abstractNumId w:val="4"/>
  </w:num>
  <w:num w:numId="9">
    <w:abstractNumId w:val="26"/>
  </w:num>
  <w:num w:numId="10">
    <w:abstractNumId w:val="15"/>
  </w:num>
  <w:num w:numId="11">
    <w:abstractNumId w:val="25"/>
  </w:num>
  <w:num w:numId="12">
    <w:abstractNumId w:val="7"/>
  </w:num>
  <w:num w:numId="13">
    <w:abstractNumId w:val="22"/>
  </w:num>
  <w:num w:numId="14">
    <w:abstractNumId w:val="23"/>
  </w:num>
  <w:num w:numId="15">
    <w:abstractNumId w:val="14"/>
  </w:num>
  <w:num w:numId="16">
    <w:abstractNumId w:val="12"/>
  </w:num>
  <w:num w:numId="17">
    <w:abstractNumId w:val="27"/>
  </w:num>
  <w:num w:numId="18">
    <w:abstractNumId w:val="0"/>
  </w:num>
  <w:num w:numId="19">
    <w:abstractNumId w:val="20"/>
  </w:num>
  <w:num w:numId="20">
    <w:abstractNumId w:val="20"/>
    <w:lvlOverride w:ilvl="1">
      <w:lvl w:ilvl="1">
        <w:numFmt w:val="bullet"/>
        <w:lvlText w:val=""/>
        <w:lvlJc w:val="left"/>
        <w:pPr>
          <w:tabs>
            <w:tab w:val="num" w:pos="1440"/>
          </w:tabs>
          <w:ind w:left="1440" w:hanging="360"/>
        </w:pPr>
        <w:rPr>
          <w:rFonts w:ascii="Symbol" w:hAnsi="Symbol" w:hint="default"/>
          <w:sz w:val="20"/>
        </w:rPr>
      </w:lvl>
    </w:lvlOverride>
  </w:num>
  <w:num w:numId="21">
    <w:abstractNumId w:val="17"/>
  </w:num>
  <w:num w:numId="22">
    <w:abstractNumId w:val="28"/>
  </w:num>
  <w:num w:numId="23">
    <w:abstractNumId w:val="8"/>
  </w:num>
  <w:num w:numId="24">
    <w:abstractNumId w:val="6"/>
  </w:num>
  <w:num w:numId="25">
    <w:abstractNumId w:val="9"/>
  </w:num>
  <w:num w:numId="26">
    <w:abstractNumId w:val="24"/>
  </w:num>
  <w:num w:numId="27">
    <w:abstractNumId w:val="13"/>
  </w:num>
  <w:num w:numId="28">
    <w:abstractNumId w:val="11"/>
  </w:num>
  <w:num w:numId="29">
    <w:abstractNumId w:val="3"/>
  </w:num>
  <w:num w:numId="30">
    <w:abstractNumId w:val="18"/>
  </w:num>
  <w:num w:numId="31">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279"/>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numRestart w:val="eachSect"/>
  </w:footnotePr>
  <w:endnotePr>
    <w:numFmt w:val="decimal"/>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5CDA"/>
    <w:rsid w:val="00002EEC"/>
    <w:rsid w:val="00013A3E"/>
    <w:rsid w:val="000151B9"/>
    <w:rsid w:val="00015C71"/>
    <w:rsid w:val="0001710C"/>
    <w:rsid w:val="00030E77"/>
    <w:rsid w:val="0003621D"/>
    <w:rsid w:val="000470F6"/>
    <w:rsid w:val="000501D4"/>
    <w:rsid w:val="00064DF9"/>
    <w:rsid w:val="000670BD"/>
    <w:rsid w:val="00085E1F"/>
    <w:rsid w:val="000A2F2B"/>
    <w:rsid w:val="000B1612"/>
    <w:rsid w:val="000C187E"/>
    <w:rsid w:val="000D40D0"/>
    <w:rsid w:val="000E00B6"/>
    <w:rsid w:val="000E5F5D"/>
    <w:rsid w:val="00102685"/>
    <w:rsid w:val="0011300D"/>
    <w:rsid w:val="00121172"/>
    <w:rsid w:val="001266EC"/>
    <w:rsid w:val="0013090C"/>
    <w:rsid w:val="0014202A"/>
    <w:rsid w:val="00147C17"/>
    <w:rsid w:val="00151E6E"/>
    <w:rsid w:val="001523EB"/>
    <w:rsid w:val="0016056A"/>
    <w:rsid w:val="00160E0D"/>
    <w:rsid w:val="0016158D"/>
    <w:rsid w:val="001644BF"/>
    <w:rsid w:val="00192CEF"/>
    <w:rsid w:val="001A0330"/>
    <w:rsid w:val="001B51ED"/>
    <w:rsid w:val="001B7E23"/>
    <w:rsid w:val="001C2335"/>
    <w:rsid w:val="001E01EA"/>
    <w:rsid w:val="001E02AB"/>
    <w:rsid w:val="001E0EC1"/>
    <w:rsid w:val="001F1E96"/>
    <w:rsid w:val="001F4AD3"/>
    <w:rsid w:val="001F70A9"/>
    <w:rsid w:val="00213762"/>
    <w:rsid w:val="00216159"/>
    <w:rsid w:val="002241D9"/>
    <w:rsid w:val="002370A5"/>
    <w:rsid w:val="00237ECC"/>
    <w:rsid w:val="00240E26"/>
    <w:rsid w:val="00266335"/>
    <w:rsid w:val="002761DA"/>
    <w:rsid w:val="00280223"/>
    <w:rsid w:val="002860C9"/>
    <w:rsid w:val="002927F8"/>
    <w:rsid w:val="00296FAB"/>
    <w:rsid w:val="002A17B6"/>
    <w:rsid w:val="002A754E"/>
    <w:rsid w:val="002C098E"/>
    <w:rsid w:val="002C2A71"/>
    <w:rsid w:val="002C2BC9"/>
    <w:rsid w:val="002D6173"/>
    <w:rsid w:val="002E77FD"/>
    <w:rsid w:val="003042D9"/>
    <w:rsid w:val="003071FB"/>
    <w:rsid w:val="0031436B"/>
    <w:rsid w:val="00316611"/>
    <w:rsid w:val="00320B95"/>
    <w:rsid w:val="00326519"/>
    <w:rsid w:val="00327E8F"/>
    <w:rsid w:val="0034388C"/>
    <w:rsid w:val="00345F93"/>
    <w:rsid w:val="003530CE"/>
    <w:rsid w:val="0035636C"/>
    <w:rsid w:val="00367D54"/>
    <w:rsid w:val="00371CDD"/>
    <w:rsid w:val="003738BE"/>
    <w:rsid w:val="003747E7"/>
    <w:rsid w:val="003968E0"/>
    <w:rsid w:val="003A372D"/>
    <w:rsid w:val="003C5AC0"/>
    <w:rsid w:val="003D67CB"/>
    <w:rsid w:val="003E3B62"/>
    <w:rsid w:val="00401F1D"/>
    <w:rsid w:val="00406C41"/>
    <w:rsid w:val="00414B61"/>
    <w:rsid w:val="00422280"/>
    <w:rsid w:val="00426510"/>
    <w:rsid w:val="004266CE"/>
    <w:rsid w:val="00441DC4"/>
    <w:rsid w:val="00445297"/>
    <w:rsid w:val="004478DD"/>
    <w:rsid w:val="004520D8"/>
    <w:rsid w:val="00453D8C"/>
    <w:rsid w:val="00454231"/>
    <w:rsid w:val="00454991"/>
    <w:rsid w:val="00457C68"/>
    <w:rsid w:val="00463242"/>
    <w:rsid w:val="00473E1F"/>
    <w:rsid w:val="004829D8"/>
    <w:rsid w:val="00494BC8"/>
    <w:rsid w:val="0049774B"/>
    <w:rsid w:val="004A4791"/>
    <w:rsid w:val="004A7477"/>
    <w:rsid w:val="004B3A8E"/>
    <w:rsid w:val="00501BC2"/>
    <w:rsid w:val="00504019"/>
    <w:rsid w:val="0051453F"/>
    <w:rsid w:val="0051668C"/>
    <w:rsid w:val="00520D64"/>
    <w:rsid w:val="00523052"/>
    <w:rsid w:val="00541324"/>
    <w:rsid w:val="005415D8"/>
    <w:rsid w:val="00547786"/>
    <w:rsid w:val="005551B9"/>
    <w:rsid w:val="00555FDB"/>
    <w:rsid w:val="0057683E"/>
    <w:rsid w:val="00586CFE"/>
    <w:rsid w:val="005917C4"/>
    <w:rsid w:val="005A0287"/>
    <w:rsid w:val="005A0631"/>
    <w:rsid w:val="005A7F16"/>
    <w:rsid w:val="005B2934"/>
    <w:rsid w:val="005B55CC"/>
    <w:rsid w:val="005B5CDA"/>
    <w:rsid w:val="005D6A70"/>
    <w:rsid w:val="005E1930"/>
    <w:rsid w:val="005F7ECA"/>
    <w:rsid w:val="00600580"/>
    <w:rsid w:val="0061077D"/>
    <w:rsid w:val="00615E9C"/>
    <w:rsid w:val="00627E7A"/>
    <w:rsid w:val="0063739A"/>
    <w:rsid w:val="00641872"/>
    <w:rsid w:val="00645132"/>
    <w:rsid w:val="0065534A"/>
    <w:rsid w:val="00660791"/>
    <w:rsid w:val="00676143"/>
    <w:rsid w:val="00680527"/>
    <w:rsid w:val="00685B70"/>
    <w:rsid w:val="00687C87"/>
    <w:rsid w:val="00690E2E"/>
    <w:rsid w:val="006954B2"/>
    <w:rsid w:val="006A1FEC"/>
    <w:rsid w:val="006A25FF"/>
    <w:rsid w:val="006A34E4"/>
    <w:rsid w:val="006C0605"/>
    <w:rsid w:val="006C2870"/>
    <w:rsid w:val="006D1E8C"/>
    <w:rsid w:val="006D6BEF"/>
    <w:rsid w:val="00720272"/>
    <w:rsid w:val="007213CE"/>
    <w:rsid w:val="00730020"/>
    <w:rsid w:val="00747D0A"/>
    <w:rsid w:val="00762155"/>
    <w:rsid w:val="00770BDE"/>
    <w:rsid w:val="00790A8A"/>
    <w:rsid w:val="007A1E97"/>
    <w:rsid w:val="007A4057"/>
    <w:rsid w:val="007A5A78"/>
    <w:rsid w:val="007C0D5D"/>
    <w:rsid w:val="007D220A"/>
    <w:rsid w:val="007F1DE8"/>
    <w:rsid w:val="007F2BD1"/>
    <w:rsid w:val="007F3436"/>
    <w:rsid w:val="00814642"/>
    <w:rsid w:val="00830843"/>
    <w:rsid w:val="00861732"/>
    <w:rsid w:val="00864F77"/>
    <w:rsid w:val="00865514"/>
    <w:rsid w:val="00867AB7"/>
    <w:rsid w:val="008912B7"/>
    <w:rsid w:val="008939F0"/>
    <w:rsid w:val="00897941"/>
    <w:rsid w:val="008A191F"/>
    <w:rsid w:val="008A50AE"/>
    <w:rsid w:val="008D558A"/>
    <w:rsid w:val="008D754E"/>
    <w:rsid w:val="008E017F"/>
    <w:rsid w:val="008F23D2"/>
    <w:rsid w:val="00901C38"/>
    <w:rsid w:val="00902DCE"/>
    <w:rsid w:val="0091507C"/>
    <w:rsid w:val="00926A88"/>
    <w:rsid w:val="009402CE"/>
    <w:rsid w:val="00944D08"/>
    <w:rsid w:val="00946C05"/>
    <w:rsid w:val="009503FA"/>
    <w:rsid w:val="00952391"/>
    <w:rsid w:val="00953ED3"/>
    <w:rsid w:val="00972C30"/>
    <w:rsid w:val="009A094E"/>
    <w:rsid w:val="009C5ACD"/>
    <w:rsid w:val="009D4E59"/>
    <w:rsid w:val="009E2D0E"/>
    <w:rsid w:val="009F1B6E"/>
    <w:rsid w:val="009F21D0"/>
    <w:rsid w:val="00A016F5"/>
    <w:rsid w:val="00A05530"/>
    <w:rsid w:val="00A1077D"/>
    <w:rsid w:val="00A22F96"/>
    <w:rsid w:val="00A26063"/>
    <w:rsid w:val="00A263F0"/>
    <w:rsid w:val="00A4771D"/>
    <w:rsid w:val="00A50F0A"/>
    <w:rsid w:val="00A514A1"/>
    <w:rsid w:val="00A604E3"/>
    <w:rsid w:val="00A62EED"/>
    <w:rsid w:val="00A72EEE"/>
    <w:rsid w:val="00A731EB"/>
    <w:rsid w:val="00A86CAB"/>
    <w:rsid w:val="00A86FD2"/>
    <w:rsid w:val="00AA29B2"/>
    <w:rsid w:val="00AA4C72"/>
    <w:rsid w:val="00AB2E86"/>
    <w:rsid w:val="00AB5191"/>
    <w:rsid w:val="00AB55D7"/>
    <w:rsid w:val="00AB7559"/>
    <w:rsid w:val="00AC0473"/>
    <w:rsid w:val="00AC0FC5"/>
    <w:rsid w:val="00AD551F"/>
    <w:rsid w:val="00AD64FE"/>
    <w:rsid w:val="00AE01B1"/>
    <w:rsid w:val="00AE2DB4"/>
    <w:rsid w:val="00AE6B6A"/>
    <w:rsid w:val="00AF4A7C"/>
    <w:rsid w:val="00AF777A"/>
    <w:rsid w:val="00B151D9"/>
    <w:rsid w:val="00B246FB"/>
    <w:rsid w:val="00B250E5"/>
    <w:rsid w:val="00B32D13"/>
    <w:rsid w:val="00B348C7"/>
    <w:rsid w:val="00B3713C"/>
    <w:rsid w:val="00B37871"/>
    <w:rsid w:val="00B431B4"/>
    <w:rsid w:val="00B62602"/>
    <w:rsid w:val="00B6392F"/>
    <w:rsid w:val="00B70331"/>
    <w:rsid w:val="00B74A5E"/>
    <w:rsid w:val="00B8405A"/>
    <w:rsid w:val="00B84184"/>
    <w:rsid w:val="00B93707"/>
    <w:rsid w:val="00BA1EBB"/>
    <w:rsid w:val="00BA44C1"/>
    <w:rsid w:val="00BD38E8"/>
    <w:rsid w:val="00BD623F"/>
    <w:rsid w:val="00C13290"/>
    <w:rsid w:val="00C204F8"/>
    <w:rsid w:val="00C34926"/>
    <w:rsid w:val="00C4235E"/>
    <w:rsid w:val="00C66BBB"/>
    <w:rsid w:val="00CB02C1"/>
    <w:rsid w:val="00CB1F09"/>
    <w:rsid w:val="00CB6809"/>
    <w:rsid w:val="00CC5386"/>
    <w:rsid w:val="00CC73A9"/>
    <w:rsid w:val="00CE0AE8"/>
    <w:rsid w:val="00CE5FE7"/>
    <w:rsid w:val="00D02C4B"/>
    <w:rsid w:val="00D13388"/>
    <w:rsid w:val="00D2365B"/>
    <w:rsid w:val="00D4268C"/>
    <w:rsid w:val="00D506E2"/>
    <w:rsid w:val="00D5089B"/>
    <w:rsid w:val="00D546F2"/>
    <w:rsid w:val="00D673DE"/>
    <w:rsid w:val="00D807EA"/>
    <w:rsid w:val="00D80979"/>
    <w:rsid w:val="00DA5227"/>
    <w:rsid w:val="00DA7CA3"/>
    <w:rsid w:val="00DB7261"/>
    <w:rsid w:val="00DB7B63"/>
    <w:rsid w:val="00DC4931"/>
    <w:rsid w:val="00E06897"/>
    <w:rsid w:val="00E255E9"/>
    <w:rsid w:val="00E2655B"/>
    <w:rsid w:val="00E43E53"/>
    <w:rsid w:val="00E5177E"/>
    <w:rsid w:val="00E66712"/>
    <w:rsid w:val="00E72E86"/>
    <w:rsid w:val="00E919AA"/>
    <w:rsid w:val="00E93C89"/>
    <w:rsid w:val="00EA12D2"/>
    <w:rsid w:val="00EB0DFD"/>
    <w:rsid w:val="00EB7116"/>
    <w:rsid w:val="00EC0A26"/>
    <w:rsid w:val="00EC45C1"/>
    <w:rsid w:val="00ED03D8"/>
    <w:rsid w:val="00ED39A7"/>
    <w:rsid w:val="00EE2CDF"/>
    <w:rsid w:val="00EE7ED4"/>
    <w:rsid w:val="00EF421A"/>
    <w:rsid w:val="00F01D19"/>
    <w:rsid w:val="00F109D3"/>
    <w:rsid w:val="00F11F57"/>
    <w:rsid w:val="00F13319"/>
    <w:rsid w:val="00F13648"/>
    <w:rsid w:val="00F17230"/>
    <w:rsid w:val="00F25E2B"/>
    <w:rsid w:val="00F43FBE"/>
    <w:rsid w:val="00F44376"/>
    <w:rsid w:val="00F73D5E"/>
    <w:rsid w:val="00F74991"/>
    <w:rsid w:val="00F76C52"/>
    <w:rsid w:val="00F83D95"/>
    <w:rsid w:val="00F84EFE"/>
    <w:rsid w:val="00F871D7"/>
    <w:rsid w:val="00FC174C"/>
    <w:rsid w:val="00FC4B9F"/>
    <w:rsid w:val="00FC63A8"/>
    <w:rsid w:val="00FD6861"/>
    <w:rsid w:val="00FF7869"/>
    <w:rsid w:val="5BBCA1DA"/>
    <w:rsid w:val="6E63A89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81B64E2"/>
  <w15:docId w15:val="{1B3E8BAD-5EE2-4F36-B136-3E4C28FAA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pPr>
    <w:rPr>
      <w:rFonts w:ascii="Arial" w:hAnsi="Arial" w:cs="Arial"/>
      <w:lang w:eastAsia="en-US"/>
    </w:rPr>
  </w:style>
  <w:style w:type="paragraph" w:styleId="Heading1">
    <w:name w:val="heading 1"/>
    <w:basedOn w:val="Normal"/>
    <w:next w:val="Normal"/>
    <w:qFormat/>
    <w:pPr>
      <w:keepNext/>
      <w:suppressAutoHyphens/>
      <w:jc w:val="both"/>
      <w:outlineLvl w:val="0"/>
    </w:pPr>
    <w:rPr>
      <w:szCs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suppressAutoHyphens/>
      <w:jc w:val="both"/>
    </w:pPr>
    <w:rPr>
      <w:szCs w:val="22"/>
    </w:rPr>
  </w:style>
  <w:style w:type="paragraph" w:styleId="BodyText2">
    <w:name w:val="Body Text 2"/>
    <w:basedOn w:val="Normal"/>
    <w:rsid w:val="00B246FB"/>
    <w:pPr>
      <w:spacing w:after="120" w:line="480" w:lineRule="auto"/>
    </w:pPr>
  </w:style>
  <w:style w:type="table" w:styleId="TableGrid">
    <w:name w:val="Table Grid"/>
    <w:basedOn w:val="TableNormal"/>
    <w:uiPriority w:val="39"/>
    <w:rsid w:val="003A372D"/>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64DF9"/>
    <w:pPr>
      <w:widowControl/>
      <w:autoSpaceDE/>
      <w:autoSpaceDN/>
      <w:adjustRightInd/>
      <w:spacing w:after="120" w:line="276" w:lineRule="auto"/>
      <w:ind w:left="720"/>
      <w:contextualSpacing/>
    </w:pPr>
    <w:rPr>
      <w:rFonts w:ascii="Calibri" w:eastAsia="Calibri" w:hAnsi="Calibri" w:cs="Times New Roman"/>
      <w:sz w:val="22"/>
      <w:szCs w:val="22"/>
    </w:rPr>
  </w:style>
  <w:style w:type="paragraph" w:styleId="BalloonText">
    <w:name w:val="Balloon Text"/>
    <w:basedOn w:val="Normal"/>
    <w:link w:val="BalloonTextChar"/>
    <w:rsid w:val="00D673DE"/>
    <w:rPr>
      <w:rFonts w:ascii="Tahoma" w:hAnsi="Tahoma" w:cs="Tahoma"/>
      <w:sz w:val="16"/>
      <w:szCs w:val="16"/>
    </w:rPr>
  </w:style>
  <w:style w:type="character" w:customStyle="1" w:styleId="BalloonTextChar">
    <w:name w:val="Balloon Text Char"/>
    <w:link w:val="BalloonText"/>
    <w:rsid w:val="00D673DE"/>
    <w:rPr>
      <w:rFonts w:ascii="Tahoma" w:hAnsi="Tahoma" w:cs="Tahoma"/>
      <w:sz w:val="16"/>
      <w:szCs w:val="16"/>
      <w:lang w:eastAsia="en-US"/>
    </w:rPr>
  </w:style>
  <w:style w:type="paragraph" w:styleId="Title">
    <w:name w:val="Title"/>
    <w:basedOn w:val="Normal"/>
    <w:next w:val="Normal"/>
    <w:link w:val="TitleChar"/>
    <w:qFormat/>
    <w:rsid w:val="00AB5191"/>
    <w:pPr>
      <w:pBdr>
        <w:bottom w:val="single" w:sz="8" w:space="4" w:color="4F81BD"/>
      </w:pBdr>
      <w:spacing w:after="300"/>
      <w:contextualSpacing/>
      <w:jc w:val="center"/>
    </w:pPr>
    <w:rPr>
      <w:rFonts w:ascii="Cambria" w:hAnsi="Cambria" w:cs="Times New Roman"/>
      <w:color w:val="17365D"/>
      <w:spacing w:val="5"/>
      <w:kern w:val="28"/>
      <w:sz w:val="36"/>
      <w:szCs w:val="52"/>
    </w:rPr>
  </w:style>
  <w:style w:type="character" w:customStyle="1" w:styleId="TitleChar">
    <w:name w:val="Title Char"/>
    <w:link w:val="Title"/>
    <w:rsid w:val="00AB5191"/>
    <w:rPr>
      <w:rFonts w:ascii="Cambria" w:hAnsi="Cambria"/>
      <w:color w:val="17365D"/>
      <w:spacing w:val="5"/>
      <w:kern w:val="28"/>
      <w:sz w:val="36"/>
      <w:szCs w:val="52"/>
      <w:lang w:eastAsia="en-US"/>
    </w:rPr>
  </w:style>
  <w:style w:type="character" w:styleId="Hyperlink">
    <w:name w:val="Hyperlink"/>
    <w:uiPriority w:val="99"/>
    <w:rsid w:val="00AB5191"/>
    <w:rPr>
      <w:color w:val="0000FF"/>
      <w:u w:val="single"/>
    </w:rPr>
  </w:style>
  <w:style w:type="paragraph" w:styleId="NormalWeb">
    <w:name w:val="Normal (Web)"/>
    <w:basedOn w:val="Normal"/>
    <w:uiPriority w:val="99"/>
    <w:rsid w:val="0051668C"/>
    <w:pPr>
      <w:widowControl/>
      <w:autoSpaceDE/>
      <w:autoSpaceDN/>
      <w:adjustRightInd/>
      <w:spacing w:before="100" w:beforeAutospacing="1" w:after="100" w:afterAutospacing="1"/>
    </w:pPr>
    <w:rPr>
      <w:rFonts w:ascii="Times New Roman" w:hAnsi="Times New Roman" w:cs="Times New Roman"/>
      <w:sz w:val="24"/>
      <w:szCs w:val="24"/>
      <w:lang w:eastAsia="en-GB"/>
    </w:rPr>
  </w:style>
  <w:style w:type="paragraph" w:styleId="TOCHeading">
    <w:name w:val="TOC Heading"/>
    <w:basedOn w:val="Heading1"/>
    <w:next w:val="Normal"/>
    <w:uiPriority w:val="39"/>
    <w:unhideWhenUsed/>
    <w:qFormat/>
    <w:rsid w:val="00830843"/>
    <w:pPr>
      <w:keepLines/>
      <w:widowControl/>
      <w:suppressAutoHyphens w:val="0"/>
      <w:autoSpaceDE/>
      <w:autoSpaceDN/>
      <w:adjustRightInd/>
      <w:spacing w:before="480" w:line="276" w:lineRule="auto"/>
      <w:jc w:val="left"/>
      <w:outlineLvl w:val="9"/>
    </w:pPr>
    <w:rPr>
      <w:rFonts w:ascii="Cambria" w:eastAsia="MS Gothic" w:hAnsi="Cambria" w:cs="Times New Roman"/>
      <w:b/>
      <w:bCs/>
      <w:color w:val="365F91"/>
      <w:sz w:val="28"/>
      <w:szCs w:val="28"/>
      <w:u w:val="none"/>
      <w:lang w:val="en-US" w:eastAsia="ja-JP"/>
    </w:rPr>
  </w:style>
  <w:style w:type="paragraph" w:styleId="TOC1">
    <w:name w:val="toc 1"/>
    <w:basedOn w:val="Normal"/>
    <w:next w:val="Normal"/>
    <w:autoRedefine/>
    <w:uiPriority w:val="39"/>
    <w:rsid w:val="00830843"/>
  </w:style>
  <w:style w:type="paragraph" w:customStyle="1" w:styleId="Default">
    <w:name w:val="Default"/>
    <w:rsid w:val="00830843"/>
    <w:pPr>
      <w:autoSpaceDE w:val="0"/>
      <w:autoSpaceDN w:val="0"/>
      <w:adjustRightInd w:val="0"/>
    </w:pPr>
    <w:rPr>
      <w:rFonts w:ascii="Franklin Gothic Book" w:eastAsia="Calibri" w:hAnsi="Franklin Gothic Book" w:cs="Franklin Gothic Book"/>
      <w:color w:val="000000"/>
      <w:sz w:val="24"/>
      <w:szCs w:val="24"/>
      <w:lang w:eastAsia="en-US"/>
    </w:rPr>
  </w:style>
  <w:style w:type="character" w:styleId="CommentReference">
    <w:name w:val="annotation reference"/>
    <w:basedOn w:val="DefaultParagraphFont"/>
    <w:uiPriority w:val="99"/>
    <w:semiHidden/>
    <w:unhideWhenUsed/>
    <w:rsid w:val="00600580"/>
    <w:rPr>
      <w:sz w:val="16"/>
      <w:szCs w:val="16"/>
    </w:rPr>
  </w:style>
  <w:style w:type="paragraph" w:styleId="CommentText">
    <w:name w:val="annotation text"/>
    <w:basedOn w:val="Normal"/>
    <w:link w:val="CommentTextChar"/>
    <w:uiPriority w:val="99"/>
    <w:semiHidden/>
    <w:unhideWhenUsed/>
    <w:rsid w:val="00600580"/>
    <w:pPr>
      <w:widowControl/>
      <w:autoSpaceDE/>
      <w:autoSpaceDN/>
      <w:adjustRightInd/>
    </w:pPr>
    <w:rPr>
      <w:rFonts w:ascii="Source Sans Pro" w:eastAsia="Source Sans Pro" w:hAnsi="Source Sans Pro" w:cs="Source Sans Pro"/>
      <w:color w:val="000000"/>
      <w:lang w:eastAsia="en-GB"/>
    </w:rPr>
  </w:style>
  <w:style w:type="character" w:customStyle="1" w:styleId="CommentTextChar">
    <w:name w:val="Comment Text Char"/>
    <w:basedOn w:val="DefaultParagraphFont"/>
    <w:link w:val="CommentText"/>
    <w:uiPriority w:val="99"/>
    <w:semiHidden/>
    <w:rsid w:val="00600580"/>
    <w:rPr>
      <w:rFonts w:ascii="Source Sans Pro" w:eastAsia="Source Sans Pro" w:hAnsi="Source Sans Pro" w:cs="Source Sans Pro"/>
      <w:color w:val="000000"/>
    </w:rPr>
  </w:style>
  <w:style w:type="paragraph" w:customStyle="1" w:styleId="xmsonormal">
    <w:name w:val="x_msonormal"/>
    <w:basedOn w:val="Normal"/>
    <w:rsid w:val="005D6A70"/>
    <w:pPr>
      <w:widowControl/>
      <w:autoSpaceDE/>
      <w:autoSpaceDN/>
      <w:adjustRightInd/>
      <w:spacing w:before="100" w:beforeAutospacing="1" w:after="100" w:afterAutospacing="1"/>
    </w:pPr>
    <w:rPr>
      <w:rFonts w:ascii="Times New Roman" w:hAnsi="Times New Roman" w:cs="Times New Roman"/>
      <w:sz w:val="24"/>
      <w:szCs w:val="24"/>
      <w:lang w:eastAsia="en-GB"/>
    </w:rPr>
  </w:style>
  <w:style w:type="paragraph" w:customStyle="1" w:styleId="xxxmsonormal">
    <w:name w:val="x_x_xmsonormal"/>
    <w:basedOn w:val="Normal"/>
    <w:rsid w:val="00865514"/>
    <w:pPr>
      <w:widowControl/>
      <w:autoSpaceDE/>
      <w:autoSpaceDN/>
      <w:adjustRightInd/>
      <w:spacing w:before="100" w:beforeAutospacing="1" w:after="100" w:afterAutospacing="1"/>
    </w:pPr>
    <w:rPr>
      <w:rFonts w:ascii="Times New Roman" w:hAnsi="Times New Roman" w:cs="Times New Roman"/>
      <w:sz w:val="24"/>
      <w:szCs w:val="24"/>
      <w:lang w:eastAsia="en-GB"/>
    </w:rPr>
  </w:style>
  <w:style w:type="paragraph" w:styleId="NoSpacing">
    <w:name w:val="No Spacing"/>
    <w:uiPriority w:val="1"/>
    <w:qFormat/>
    <w:rsid w:val="001E0EC1"/>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976020">
      <w:bodyDiv w:val="1"/>
      <w:marLeft w:val="0"/>
      <w:marRight w:val="0"/>
      <w:marTop w:val="0"/>
      <w:marBottom w:val="0"/>
      <w:divBdr>
        <w:top w:val="none" w:sz="0" w:space="0" w:color="auto"/>
        <w:left w:val="none" w:sz="0" w:space="0" w:color="auto"/>
        <w:bottom w:val="none" w:sz="0" w:space="0" w:color="auto"/>
        <w:right w:val="none" w:sz="0" w:space="0" w:color="auto"/>
      </w:divBdr>
    </w:div>
    <w:div w:id="822427841">
      <w:bodyDiv w:val="1"/>
      <w:marLeft w:val="0"/>
      <w:marRight w:val="0"/>
      <w:marTop w:val="0"/>
      <w:marBottom w:val="0"/>
      <w:divBdr>
        <w:top w:val="none" w:sz="0" w:space="0" w:color="auto"/>
        <w:left w:val="none" w:sz="0" w:space="0" w:color="auto"/>
        <w:bottom w:val="none" w:sz="0" w:space="0" w:color="auto"/>
        <w:right w:val="none" w:sz="0" w:space="0" w:color="auto"/>
      </w:divBdr>
    </w:div>
    <w:div w:id="831676779">
      <w:bodyDiv w:val="1"/>
      <w:marLeft w:val="0"/>
      <w:marRight w:val="0"/>
      <w:marTop w:val="0"/>
      <w:marBottom w:val="0"/>
      <w:divBdr>
        <w:top w:val="none" w:sz="0" w:space="0" w:color="auto"/>
        <w:left w:val="none" w:sz="0" w:space="0" w:color="auto"/>
        <w:bottom w:val="none" w:sz="0" w:space="0" w:color="auto"/>
        <w:right w:val="none" w:sz="0" w:space="0" w:color="auto"/>
      </w:divBdr>
      <w:divsChild>
        <w:div w:id="129249234">
          <w:marLeft w:val="-115"/>
          <w:marRight w:val="0"/>
          <w:marTop w:val="0"/>
          <w:marBottom w:val="0"/>
          <w:divBdr>
            <w:top w:val="none" w:sz="0" w:space="0" w:color="auto"/>
            <w:left w:val="none" w:sz="0" w:space="0" w:color="auto"/>
            <w:bottom w:val="none" w:sz="0" w:space="0" w:color="auto"/>
            <w:right w:val="none" w:sz="0" w:space="0" w:color="auto"/>
          </w:divBdr>
        </w:div>
        <w:div w:id="337851524">
          <w:marLeft w:val="-264"/>
          <w:marRight w:val="0"/>
          <w:marTop w:val="0"/>
          <w:marBottom w:val="0"/>
          <w:divBdr>
            <w:top w:val="none" w:sz="0" w:space="0" w:color="auto"/>
            <w:left w:val="none" w:sz="0" w:space="0" w:color="auto"/>
            <w:bottom w:val="none" w:sz="0" w:space="0" w:color="auto"/>
            <w:right w:val="none" w:sz="0" w:space="0" w:color="auto"/>
          </w:divBdr>
        </w:div>
        <w:div w:id="984164053">
          <w:marLeft w:val="-264"/>
          <w:marRight w:val="0"/>
          <w:marTop w:val="0"/>
          <w:marBottom w:val="0"/>
          <w:divBdr>
            <w:top w:val="none" w:sz="0" w:space="0" w:color="auto"/>
            <w:left w:val="none" w:sz="0" w:space="0" w:color="auto"/>
            <w:bottom w:val="none" w:sz="0" w:space="0" w:color="auto"/>
            <w:right w:val="none" w:sz="0" w:space="0" w:color="auto"/>
          </w:divBdr>
        </w:div>
        <w:div w:id="1112355680">
          <w:marLeft w:val="-257"/>
          <w:marRight w:val="0"/>
          <w:marTop w:val="0"/>
          <w:marBottom w:val="0"/>
          <w:divBdr>
            <w:top w:val="none" w:sz="0" w:space="0" w:color="auto"/>
            <w:left w:val="none" w:sz="0" w:space="0" w:color="auto"/>
            <w:bottom w:val="none" w:sz="0" w:space="0" w:color="auto"/>
            <w:right w:val="none" w:sz="0" w:space="0" w:color="auto"/>
          </w:divBdr>
        </w:div>
        <w:div w:id="1375499486">
          <w:marLeft w:val="-264"/>
          <w:marRight w:val="0"/>
          <w:marTop w:val="0"/>
          <w:marBottom w:val="0"/>
          <w:divBdr>
            <w:top w:val="none" w:sz="0" w:space="0" w:color="auto"/>
            <w:left w:val="none" w:sz="0" w:space="0" w:color="auto"/>
            <w:bottom w:val="none" w:sz="0" w:space="0" w:color="auto"/>
            <w:right w:val="none" w:sz="0" w:space="0" w:color="auto"/>
          </w:divBdr>
        </w:div>
        <w:div w:id="1550796303">
          <w:marLeft w:val="-257"/>
          <w:marRight w:val="0"/>
          <w:marTop w:val="0"/>
          <w:marBottom w:val="0"/>
          <w:divBdr>
            <w:top w:val="none" w:sz="0" w:space="0" w:color="auto"/>
            <w:left w:val="none" w:sz="0" w:space="0" w:color="auto"/>
            <w:bottom w:val="none" w:sz="0" w:space="0" w:color="auto"/>
            <w:right w:val="none" w:sz="0" w:space="0" w:color="auto"/>
          </w:divBdr>
        </w:div>
      </w:divsChild>
    </w:div>
    <w:div w:id="1053457970">
      <w:bodyDiv w:val="1"/>
      <w:marLeft w:val="0"/>
      <w:marRight w:val="0"/>
      <w:marTop w:val="0"/>
      <w:marBottom w:val="0"/>
      <w:divBdr>
        <w:top w:val="none" w:sz="0" w:space="0" w:color="auto"/>
        <w:left w:val="none" w:sz="0" w:space="0" w:color="auto"/>
        <w:bottom w:val="none" w:sz="0" w:space="0" w:color="auto"/>
        <w:right w:val="none" w:sz="0" w:space="0" w:color="auto"/>
      </w:divBdr>
    </w:div>
    <w:div w:id="1162502290">
      <w:bodyDiv w:val="1"/>
      <w:marLeft w:val="0"/>
      <w:marRight w:val="0"/>
      <w:marTop w:val="0"/>
      <w:marBottom w:val="0"/>
      <w:divBdr>
        <w:top w:val="none" w:sz="0" w:space="0" w:color="auto"/>
        <w:left w:val="none" w:sz="0" w:space="0" w:color="auto"/>
        <w:bottom w:val="none" w:sz="0" w:space="0" w:color="auto"/>
        <w:right w:val="none" w:sz="0" w:space="0" w:color="auto"/>
      </w:divBdr>
    </w:div>
    <w:div w:id="1562520418">
      <w:bodyDiv w:val="1"/>
      <w:marLeft w:val="0"/>
      <w:marRight w:val="0"/>
      <w:marTop w:val="0"/>
      <w:marBottom w:val="0"/>
      <w:divBdr>
        <w:top w:val="none" w:sz="0" w:space="0" w:color="auto"/>
        <w:left w:val="none" w:sz="0" w:space="0" w:color="auto"/>
        <w:bottom w:val="none" w:sz="0" w:space="0" w:color="auto"/>
        <w:right w:val="none" w:sz="0" w:space="0" w:color="auto"/>
      </w:divBdr>
    </w:div>
    <w:div w:id="1794179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gif"/><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drive.google.com/file/d/0B-8x22DIBpBhWVhFSzI4eFBpZ2M/view?usp=sharing" TargetMode="Externa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4.jpe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98C06E937E1AE4FB13B0DA7BEFB8C14" ma:contentTypeVersion="10" ma:contentTypeDescription="Create a new document." ma:contentTypeScope="" ma:versionID="54b0b89959742eef6f827867433547da">
  <xsd:schema xmlns:xsd="http://www.w3.org/2001/XMLSchema" xmlns:xs="http://www.w3.org/2001/XMLSchema" xmlns:p="http://schemas.microsoft.com/office/2006/metadata/properties" xmlns:ns2="22d3159e-a3de-4c9e-8175-b579eda16255" xmlns:ns3="3960313d-6f30-4a54-9bdd-bd435f0bfb81" targetNamespace="http://schemas.microsoft.com/office/2006/metadata/properties" ma:root="true" ma:fieldsID="129a0cbbe1611c049d2e3f99380dd955" ns2:_="" ns3:_="">
    <xsd:import namespace="22d3159e-a3de-4c9e-8175-b579eda16255"/>
    <xsd:import namespace="3960313d-6f30-4a54-9bdd-bd435f0bfb81"/>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Location" minOccurs="0"/>
                <xsd:element ref="ns2:MediaServiceOCR"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d3159e-a3de-4c9e-8175-b579eda1625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960313d-6f30-4a54-9bdd-bd435f0bfb81"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2D9FE4-28E9-40BF-A772-D95B72272E8A}">
  <ds:schemaRefs>
    <ds:schemaRef ds:uri="http://schemas.microsoft.com/sharepoint/v3/contenttype/forms"/>
  </ds:schemaRefs>
</ds:datastoreItem>
</file>

<file path=customXml/itemProps2.xml><?xml version="1.0" encoding="utf-8"?>
<ds:datastoreItem xmlns:ds="http://schemas.openxmlformats.org/officeDocument/2006/customXml" ds:itemID="{B4BCF5B5-D751-406D-8F56-90B842C670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d3159e-a3de-4c9e-8175-b579eda16255"/>
    <ds:schemaRef ds:uri="3960313d-6f30-4a54-9bdd-bd435f0bfb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809FFC-793D-4637-BEA1-9E2314494F75}">
  <ds:schemaRefs>
    <ds:schemaRef ds:uri="22d3159e-a3de-4c9e-8175-b579eda16255"/>
    <ds:schemaRef ds:uri="http://schemas.microsoft.com/office/2006/metadata/properties"/>
    <ds:schemaRef ds:uri="http://schemas.microsoft.com/office/2006/documentManagement/types"/>
    <ds:schemaRef ds:uri="http://purl.org/dc/terms/"/>
    <ds:schemaRef ds:uri="http://schemas.microsoft.com/office/infopath/2007/PartnerControls"/>
    <ds:schemaRef ds:uri="http://www.w3.org/XML/1998/namespace"/>
    <ds:schemaRef ds:uri="http://purl.org/dc/elements/1.1/"/>
    <ds:schemaRef ds:uri="http://schemas.openxmlformats.org/package/2006/metadata/core-properties"/>
    <ds:schemaRef ds:uri="3960313d-6f30-4a54-9bdd-bd435f0bfb81"/>
    <ds:schemaRef ds:uri="http://purl.org/dc/dcmitype/"/>
  </ds:schemaRefs>
</ds:datastoreItem>
</file>

<file path=customXml/itemProps4.xml><?xml version="1.0" encoding="utf-8"?>
<ds:datastoreItem xmlns:ds="http://schemas.openxmlformats.org/officeDocument/2006/customXml" ds:itemID="{760F0544-2BEA-4AE2-9869-624B3CAAB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3370</Words>
  <Characters>19212</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Diocese of Bath &amp; Wells</Company>
  <LinksUpToDate>false</LinksUpToDate>
  <CharactersWithSpaces>22537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 Davey</dc:creator>
  <cp:lastModifiedBy>Antoni, Kayleigh</cp:lastModifiedBy>
  <cp:revision>2</cp:revision>
  <cp:lastPrinted>2016-03-07T10:32:00Z</cp:lastPrinted>
  <dcterms:created xsi:type="dcterms:W3CDTF">2019-04-08T09:03:00Z</dcterms:created>
  <dcterms:modified xsi:type="dcterms:W3CDTF">2019-04-08T09:03:00Z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0x010100298C06E937E1AE4FB13B0DA7BEFB8C14</vt:lpwstr>
  </property>
  <property fmtid="{D5CDD505-2E9C-101B-9397-08002B2CF9AE}" pid="3" name="AuthorIds_UIVersion_3584">
    <vt:lpwstr>1345</vt:lpwstr>
  </property>
</Properties>
</file>