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EC" w:rsidRPr="000F0A41" w:rsidRDefault="0089359F">
      <w:pPr>
        <w:spacing w:line="280" w:lineRule="atLeast"/>
        <w:rPr>
          <w:rFonts w:asciiTheme="minorHAnsi" w:hAnsiTheme="minorHAnsi"/>
          <w:b/>
          <w:sz w:val="22"/>
          <w:szCs w:val="22"/>
        </w:rPr>
      </w:pPr>
      <w:bookmarkStart w:id="0" w:name="_GoBack"/>
      <w:bookmarkEnd w:id="0"/>
      <w:r w:rsidRPr="000F0A41">
        <w:rPr>
          <w:rFonts w:asciiTheme="minorHAnsi" w:hAnsiTheme="minorHAnsi"/>
          <w:b/>
          <w:sz w:val="22"/>
          <w:szCs w:val="22"/>
        </w:rPr>
        <w:t>Additional</w:t>
      </w:r>
      <w:r w:rsidR="00A65098">
        <w:rPr>
          <w:rFonts w:asciiTheme="minorHAnsi" w:hAnsiTheme="minorHAnsi"/>
          <w:b/>
          <w:sz w:val="22"/>
          <w:szCs w:val="22"/>
        </w:rPr>
        <w:t xml:space="preserve"> Learning N</w:t>
      </w:r>
      <w:r w:rsidRPr="000F0A41">
        <w:rPr>
          <w:rFonts w:asciiTheme="minorHAnsi" w:hAnsiTheme="minorHAnsi"/>
          <w:b/>
          <w:sz w:val="22"/>
          <w:szCs w:val="22"/>
        </w:rPr>
        <w:t>eeds Coordinator</w:t>
      </w:r>
      <w:r w:rsidR="00B56E7F">
        <w:rPr>
          <w:rFonts w:asciiTheme="minorHAnsi" w:hAnsiTheme="minorHAnsi"/>
          <w:b/>
          <w:sz w:val="22"/>
          <w:szCs w:val="22"/>
        </w:rPr>
        <w:t xml:space="preserve"> (A</w:t>
      </w:r>
      <w:r w:rsidR="00A65098">
        <w:rPr>
          <w:rFonts w:asciiTheme="minorHAnsi" w:hAnsiTheme="minorHAnsi"/>
          <w:b/>
          <w:sz w:val="22"/>
          <w:szCs w:val="22"/>
        </w:rPr>
        <w:t>L</w:t>
      </w:r>
      <w:r w:rsidR="00B56E7F">
        <w:rPr>
          <w:rFonts w:asciiTheme="minorHAnsi" w:hAnsiTheme="minorHAnsi"/>
          <w:b/>
          <w:sz w:val="22"/>
          <w:szCs w:val="22"/>
        </w:rPr>
        <w:t>NCO)</w:t>
      </w:r>
    </w:p>
    <w:p w:rsidR="00B56E7F" w:rsidRDefault="0089359F">
      <w:pPr>
        <w:spacing w:line="280" w:lineRule="atLeast"/>
        <w:rPr>
          <w:rFonts w:asciiTheme="minorHAnsi" w:hAnsiTheme="minorHAnsi"/>
          <w:b/>
          <w:sz w:val="22"/>
          <w:szCs w:val="22"/>
        </w:rPr>
      </w:pPr>
      <w:r>
        <w:rPr>
          <w:rFonts w:asciiTheme="minorHAnsi" w:hAnsiTheme="minorHAnsi"/>
          <w:b/>
          <w:sz w:val="22"/>
          <w:szCs w:val="22"/>
        </w:rPr>
        <w:t>MPS</w:t>
      </w:r>
      <w:r w:rsidR="00B56E7F">
        <w:rPr>
          <w:rFonts w:asciiTheme="minorHAnsi" w:hAnsiTheme="minorHAnsi"/>
          <w:b/>
          <w:sz w:val="22"/>
          <w:szCs w:val="22"/>
        </w:rPr>
        <w:t>/UPS</w:t>
      </w:r>
      <w:r>
        <w:rPr>
          <w:rFonts w:asciiTheme="minorHAnsi" w:hAnsiTheme="minorHAnsi"/>
          <w:b/>
          <w:sz w:val="22"/>
          <w:szCs w:val="22"/>
        </w:rPr>
        <w:t xml:space="preserve"> + TLR 2</w:t>
      </w:r>
      <w:r w:rsidR="007626F6">
        <w:rPr>
          <w:rFonts w:asciiTheme="minorHAnsi" w:hAnsiTheme="minorHAnsi"/>
          <w:b/>
          <w:sz w:val="22"/>
          <w:szCs w:val="22"/>
        </w:rPr>
        <w:t xml:space="preserve">  </w:t>
      </w:r>
    </w:p>
    <w:p w:rsidR="003C78EC" w:rsidRDefault="00A65098">
      <w:pPr>
        <w:spacing w:line="280" w:lineRule="atLeast"/>
        <w:rPr>
          <w:rFonts w:asciiTheme="minorHAnsi" w:hAnsiTheme="minorHAnsi"/>
          <w:b/>
          <w:sz w:val="22"/>
          <w:szCs w:val="22"/>
        </w:rPr>
      </w:pPr>
      <w:r>
        <w:rPr>
          <w:rFonts w:asciiTheme="minorHAnsi" w:hAnsiTheme="minorHAnsi"/>
          <w:b/>
          <w:sz w:val="22"/>
          <w:szCs w:val="22"/>
        </w:rPr>
        <w:t>To start in January 2020</w:t>
      </w:r>
    </w:p>
    <w:p w:rsidR="00A65098" w:rsidRPr="000F0A41" w:rsidRDefault="00A65098">
      <w:pPr>
        <w:spacing w:line="280" w:lineRule="atLeast"/>
        <w:rPr>
          <w:rFonts w:asciiTheme="minorHAnsi" w:hAnsiTheme="minorHAnsi"/>
          <w:b/>
          <w:sz w:val="22"/>
          <w:szCs w:val="22"/>
        </w:rPr>
      </w:pPr>
    </w:p>
    <w:p w:rsidR="003C78EC" w:rsidRPr="000F0A41" w:rsidRDefault="007626F6">
      <w:pPr>
        <w:pStyle w:val="NormalWeb"/>
        <w:shd w:val="clear" w:color="auto" w:fill="FFFFFF"/>
        <w:spacing w:line="280" w:lineRule="atLeast"/>
        <w:rPr>
          <w:rFonts w:asciiTheme="minorHAnsi" w:hAnsiTheme="minorHAnsi" w:cs="Arial"/>
          <w:sz w:val="22"/>
          <w:szCs w:val="22"/>
          <w:lang w:val="en"/>
        </w:rPr>
      </w:pPr>
      <w:r>
        <w:rPr>
          <w:rFonts w:asciiTheme="minorHAnsi" w:hAnsiTheme="minorHAnsi" w:cs="Arial"/>
          <w:sz w:val="22"/>
          <w:szCs w:val="22"/>
          <w:lang w:val="en"/>
        </w:rPr>
        <w:t xml:space="preserve">We </w:t>
      </w:r>
      <w:r w:rsidR="0089359F" w:rsidRPr="000F0A41">
        <w:rPr>
          <w:rFonts w:asciiTheme="minorHAnsi" w:hAnsiTheme="minorHAnsi" w:cs="Arial"/>
          <w:sz w:val="22"/>
          <w:szCs w:val="22"/>
          <w:lang w:val="en"/>
        </w:rPr>
        <w:t>are looking for a suitably qualified and experienced teacher who is committed to improving teaching, learning and enhancing student outcomes to be our Additional</w:t>
      </w:r>
      <w:r w:rsidR="00A65098">
        <w:rPr>
          <w:rFonts w:asciiTheme="minorHAnsi" w:hAnsiTheme="minorHAnsi" w:cs="Arial"/>
          <w:sz w:val="22"/>
          <w:szCs w:val="22"/>
          <w:lang w:val="en"/>
        </w:rPr>
        <w:t xml:space="preserve"> Learning</w:t>
      </w:r>
      <w:r w:rsidR="0089359F" w:rsidRPr="000F0A41">
        <w:rPr>
          <w:rFonts w:asciiTheme="minorHAnsi" w:hAnsiTheme="minorHAnsi" w:cs="Arial"/>
          <w:sz w:val="22"/>
          <w:szCs w:val="22"/>
          <w:lang w:val="en"/>
        </w:rPr>
        <w:t xml:space="preserve"> Needs Coordinator. This person will take responsibility for our Resourced Provision which is funded by Wrexham Authorit</w:t>
      </w:r>
      <w:r w:rsidR="00B56E7F">
        <w:rPr>
          <w:rFonts w:asciiTheme="minorHAnsi" w:hAnsiTheme="minorHAnsi" w:cs="Arial"/>
          <w:sz w:val="22"/>
          <w:szCs w:val="22"/>
          <w:lang w:val="en"/>
        </w:rPr>
        <w:t>y and be prepared to deliver</w:t>
      </w:r>
      <w:r w:rsidR="00A65098">
        <w:rPr>
          <w:rFonts w:asciiTheme="minorHAnsi" w:hAnsiTheme="minorHAnsi" w:cs="Arial"/>
          <w:sz w:val="22"/>
          <w:szCs w:val="22"/>
          <w:lang w:val="en"/>
        </w:rPr>
        <w:t xml:space="preserve"> approximately a</w:t>
      </w:r>
      <w:r w:rsidR="00B56E7F">
        <w:rPr>
          <w:rFonts w:asciiTheme="minorHAnsi" w:hAnsiTheme="minorHAnsi" w:cs="Arial"/>
          <w:sz w:val="22"/>
          <w:szCs w:val="22"/>
          <w:lang w:val="en"/>
        </w:rPr>
        <w:t xml:space="preserve"> 0.30</w:t>
      </w:r>
      <w:r w:rsidR="0089359F" w:rsidRPr="000F0A41">
        <w:rPr>
          <w:rFonts w:asciiTheme="minorHAnsi" w:hAnsiTheme="minorHAnsi" w:cs="Arial"/>
          <w:sz w:val="22"/>
          <w:szCs w:val="22"/>
          <w:lang w:val="en"/>
        </w:rPr>
        <w:t xml:space="preserve"> teaching</w:t>
      </w:r>
      <w:r w:rsidR="00A65098">
        <w:rPr>
          <w:rFonts w:asciiTheme="minorHAnsi" w:hAnsiTheme="minorHAnsi" w:cs="Arial"/>
          <w:sz w:val="22"/>
          <w:szCs w:val="22"/>
          <w:lang w:val="en"/>
        </w:rPr>
        <w:t xml:space="preserve"> commitment with ALN groups </w:t>
      </w:r>
      <w:r w:rsidR="0089359F" w:rsidRPr="000F0A41">
        <w:rPr>
          <w:rFonts w:asciiTheme="minorHAnsi" w:hAnsiTheme="minorHAnsi" w:cs="Arial"/>
          <w:sz w:val="22"/>
          <w:szCs w:val="22"/>
          <w:lang w:val="en"/>
        </w:rPr>
        <w:t>as part of his/her weekly timetable. Your role will be to lead on the development and delivery of high quality learning support systems across the age and ability range to meet the needs of our young people, especially those with special educational needs. If not already qualified, the successful candidate will be required to undertake the national recognised SENCo qualification.</w:t>
      </w:r>
      <w:r w:rsidR="0089359F" w:rsidRPr="000F0A41">
        <w:rPr>
          <w:rFonts w:asciiTheme="minorHAnsi" w:hAnsiTheme="minorHAnsi" w:cs="Arial"/>
          <w:sz w:val="22"/>
          <w:szCs w:val="22"/>
        </w:rPr>
        <w:t xml:space="preserve"> This is a tremendous opportunity for the right person to build on the highly regarded provision established in the school, and to utilise recent restructuring to benefit our students. </w:t>
      </w:r>
    </w:p>
    <w:p w:rsidR="003C78EC" w:rsidRPr="000F0A41" w:rsidRDefault="0089359F">
      <w:pPr>
        <w:pStyle w:val="NormalWeb"/>
        <w:shd w:val="clear" w:color="auto" w:fill="FFFFFF"/>
        <w:spacing w:line="280" w:lineRule="atLeast"/>
        <w:rPr>
          <w:rFonts w:asciiTheme="minorHAnsi" w:hAnsiTheme="minorHAnsi" w:cs="Arial"/>
          <w:sz w:val="22"/>
          <w:szCs w:val="22"/>
          <w:lang w:val="en"/>
        </w:rPr>
      </w:pPr>
      <w:r w:rsidRPr="000F0A41">
        <w:rPr>
          <w:rFonts w:asciiTheme="minorHAnsi" w:hAnsiTheme="minorHAnsi" w:cs="Arial"/>
          <w:sz w:val="22"/>
          <w:szCs w:val="22"/>
          <w:lang w:val="en"/>
        </w:rPr>
        <w:t>We are looking to appoint someone who has energy, enthusiasm, a commitment to inclusion and a champion for young people with learning difficulties and with social, emotional and behavioural problems. We want a teacher who values the individual, has a positive outlook, is prepared to celebrate success but meet the challenges that young people provide. You will also have a clear vision of a contemporary personalised curriculum, which challenges all levels of ability and develops positive attitudes towards learning. You will enable all SEN pupils that you teach and support to reach the highest standards of which they are capable whilst actively contributing to their personalised learning experience and overall achievements.</w:t>
      </w:r>
    </w:p>
    <w:p w:rsidR="003C78EC" w:rsidRPr="000F0A41" w:rsidRDefault="0089359F">
      <w:pPr>
        <w:pStyle w:val="NormalWeb"/>
        <w:shd w:val="clear" w:color="auto" w:fill="FFFFFF"/>
        <w:spacing w:line="280" w:lineRule="atLeast"/>
        <w:rPr>
          <w:rFonts w:asciiTheme="minorHAnsi" w:hAnsiTheme="minorHAnsi" w:cs="Arial"/>
          <w:sz w:val="22"/>
          <w:szCs w:val="22"/>
          <w:lang w:val="en"/>
        </w:rPr>
      </w:pPr>
      <w:r w:rsidRPr="000F0A41">
        <w:rPr>
          <w:rFonts w:asciiTheme="minorHAnsi" w:hAnsiTheme="minorHAnsi" w:cs="Arial"/>
          <w:sz w:val="22"/>
          <w:szCs w:val="22"/>
          <w:lang w:val="en"/>
        </w:rPr>
        <w:t>We are an ambitious school with a real commitment to raising the standards of achievement for all our students. The successful applicant will have a key role in ensuring that the progress made in recent years continues and that our Learning Support Provision thrives for the benefit of our students.</w:t>
      </w:r>
    </w:p>
    <w:p w:rsidR="003C78EC" w:rsidRPr="000F0A41" w:rsidRDefault="0089359F">
      <w:pPr>
        <w:pStyle w:val="NormalWeb"/>
        <w:shd w:val="clear" w:color="auto" w:fill="FFFFFF"/>
        <w:spacing w:line="280" w:lineRule="atLeast"/>
        <w:rPr>
          <w:rFonts w:asciiTheme="minorHAnsi" w:hAnsiTheme="minorHAnsi" w:cs="Arial"/>
          <w:sz w:val="22"/>
          <w:szCs w:val="22"/>
          <w:lang w:val="en"/>
        </w:rPr>
      </w:pPr>
      <w:r w:rsidRPr="000F0A41">
        <w:rPr>
          <w:rFonts w:asciiTheme="minorHAnsi" w:hAnsiTheme="minorHAnsi" w:cs="Arial"/>
          <w:sz w:val="22"/>
          <w:szCs w:val="22"/>
          <w:lang w:val="en"/>
        </w:rPr>
        <w:t>You will be someone with a genuine commitment to young people, who wishes to work positively and supportively with our students and staff, and you will have an extensive understanding of current changes and developments in SEN. You will line manage the Teaching Assistants in school. We will endeavour to offer you every support to develop your professional, managerial and teaching skills in order to move you on in your career path. We know that outstanding teachers and leaders have transferable skills and are confident and effective in all aspects of their role but we also recognise that you will need support to challenge yourself so that you can grow to be the best you can be - we will make this happen.</w:t>
      </w:r>
    </w:p>
    <w:p w:rsidR="003C78EC" w:rsidRPr="000F0A41" w:rsidRDefault="0089359F">
      <w:pPr>
        <w:pStyle w:val="NormalWeb"/>
        <w:shd w:val="clear" w:color="auto" w:fill="FFFFFF"/>
        <w:spacing w:line="280" w:lineRule="atLeast"/>
        <w:rPr>
          <w:rFonts w:asciiTheme="minorHAnsi" w:hAnsiTheme="minorHAnsi" w:cs="Arial"/>
          <w:sz w:val="22"/>
          <w:szCs w:val="22"/>
          <w:lang w:val="en"/>
        </w:rPr>
      </w:pPr>
      <w:r w:rsidRPr="000F0A41">
        <w:rPr>
          <w:rFonts w:asciiTheme="minorHAnsi" w:hAnsiTheme="minorHAnsi" w:cs="Arial"/>
          <w:sz w:val="22"/>
          <w:szCs w:val="22"/>
          <w:lang w:val="en"/>
        </w:rPr>
        <w:t>This is an exciting opportunity for an ambitious teacher to undertake this important position and build upon the outstanding work to date. You will have an exceptional track record in ensuring that all students achieve their very best. You will be a strong classroom practitioner and have the ability to lead a team effectively and will have experience of working with young people with statements/ Education Health Care Plans/ behaviour problems and those on the SEN register. In addition, you will be confident to provide guidance to colleagues on raising the attainment of EFSM students, working in partnership with other colleagues, as part of a team.</w:t>
      </w:r>
    </w:p>
    <w:p w:rsidR="003C78EC" w:rsidRPr="000F0A41" w:rsidRDefault="0089359F">
      <w:pPr>
        <w:pStyle w:val="NormalWeb"/>
        <w:shd w:val="clear" w:color="auto" w:fill="FFFFFF"/>
        <w:spacing w:line="280" w:lineRule="atLeast"/>
        <w:rPr>
          <w:rFonts w:asciiTheme="minorHAnsi" w:hAnsiTheme="minorHAnsi"/>
          <w:sz w:val="22"/>
          <w:szCs w:val="22"/>
        </w:rPr>
      </w:pPr>
      <w:r w:rsidRPr="000F0A41">
        <w:rPr>
          <w:rFonts w:asciiTheme="minorHAnsi" w:hAnsiTheme="minorHAnsi" w:cs="Arial"/>
          <w:sz w:val="22"/>
          <w:szCs w:val="22"/>
          <w:lang w:val="en"/>
        </w:rPr>
        <w:t>If you have the expertise to lead this area of school life, meet the requirements of students with behavioural and learning difficulties, raise standards of language and literacy and engage with key stakeholders then we would be delighted to hear from you.</w:t>
      </w:r>
    </w:p>
    <w:p w:rsidR="003C78EC" w:rsidRPr="000F0A41" w:rsidRDefault="0089359F">
      <w:pPr>
        <w:spacing w:before="100" w:beforeAutospacing="1" w:after="100" w:afterAutospacing="1" w:line="280" w:lineRule="atLeast"/>
        <w:outlineLvl w:val="2"/>
        <w:rPr>
          <w:rFonts w:asciiTheme="minorHAnsi" w:hAnsiTheme="minorHAnsi" w:cs="Arial"/>
          <w:bCs/>
          <w:sz w:val="22"/>
          <w:szCs w:val="22"/>
        </w:rPr>
      </w:pPr>
      <w:r w:rsidRPr="000F0A41">
        <w:rPr>
          <w:rFonts w:asciiTheme="minorHAnsi" w:hAnsiTheme="minorHAnsi" w:cs="Arial"/>
          <w:bCs/>
          <w:sz w:val="22"/>
          <w:szCs w:val="22"/>
        </w:rPr>
        <w:t>The successful candidate will</w:t>
      </w:r>
    </w:p>
    <w:p w:rsidR="003C78EC" w:rsidRPr="000F0A41" w:rsidRDefault="0089359F">
      <w:pPr>
        <w:numPr>
          <w:ilvl w:val="0"/>
          <w:numId w:val="3"/>
        </w:numPr>
        <w:spacing w:before="100" w:beforeAutospacing="1" w:after="100" w:afterAutospacing="1" w:line="280" w:lineRule="atLeast"/>
        <w:rPr>
          <w:rFonts w:asciiTheme="minorHAnsi" w:hAnsiTheme="minorHAnsi" w:cs="Arial"/>
          <w:sz w:val="22"/>
          <w:szCs w:val="22"/>
        </w:rPr>
      </w:pPr>
      <w:r w:rsidRPr="000F0A41">
        <w:rPr>
          <w:rFonts w:asciiTheme="minorHAnsi" w:hAnsiTheme="minorHAnsi" w:cs="Arial"/>
          <w:sz w:val="22"/>
          <w:szCs w:val="22"/>
        </w:rPr>
        <w:t xml:space="preserve">Be an excellent classroom practitioner </w:t>
      </w:r>
    </w:p>
    <w:p w:rsidR="003C78EC" w:rsidRPr="000F0A41" w:rsidRDefault="0089359F">
      <w:pPr>
        <w:numPr>
          <w:ilvl w:val="0"/>
          <w:numId w:val="3"/>
        </w:numPr>
        <w:spacing w:before="100" w:beforeAutospacing="1" w:after="100" w:afterAutospacing="1" w:line="280" w:lineRule="atLeast"/>
        <w:rPr>
          <w:rFonts w:asciiTheme="minorHAnsi" w:hAnsiTheme="minorHAnsi" w:cs="Arial"/>
          <w:sz w:val="22"/>
          <w:szCs w:val="22"/>
        </w:rPr>
      </w:pPr>
      <w:r w:rsidRPr="000F0A41">
        <w:rPr>
          <w:rFonts w:asciiTheme="minorHAnsi" w:hAnsiTheme="minorHAnsi" w:cs="Arial"/>
          <w:sz w:val="22"/>
          <w:szCs w:val="22"/>
        </w:rPr>
        <w:t>Have a successful track record of improving student progress and raising standards of ALN students.</w:t>
      </w:r>
    </w:p>
    <w:p w:rsidR="003C78EC" w:rsidRPr="000F0A41" w:rsidRDefault="0089359F">
      <w:pPr>
        <w:numPr>
          <w:ilvl w:val="0"/>
          <w:numId w:val="3"/>
        </w:numPr>
        <w:spacing w:before="100" w:beforeAutospacing="1" w:after="100" w:afterAutospacing="1" w:line="280" w:lineRule="atLeast"/>
        <w:rPr>
          <w:rFonts w:asciiTheme="minorHAnsi" w:hAnsiTheme="minorHAnsi" w:cs="Arial"/>
          <w:sz w:val="22"/>
          <w:szCs w:val="22"/>
        </w:rPr>
      </w:pPr>
      <w:r w:rsidRPr="000F0A41">
        <w:rPr>
          <w:rFonts w:asciiTheme="minorHAnsi" w:hAnsiTheme="minorHAnsi" w:cs="Arial"/>
          <w:sz w:val="22"/>
          <w:szCs w:val="22"/>
        </w:rPr>
        <w:t>Have a successful track record of maintaining effective monitoring systems</w:t>
      </w:r>
    </w:p>
    <w:p w:rsidR="003C78EC" w:rsidRPr="000F0A41" w:rsidRDefault="0089359F">
      <w:pPr>
        <w:numPr>
          <w:ilvl w:val="0"/>
          <w:numId w:val="3"/>
        </w:numPr>
        <w:spacing w:before="100" w:beforeAutospacing="1" w:after="100" w:afterAutospacing="1" w:line="280" w:lineRule="atLeast"/>
        <w:rPr>
          <w:rFonts w:asciiTheme="minorHAnsi" w:hAnsiTheme="minorHAnsi" w:cs="Arial"/>
          <w:sz w:val="22"/>
          <w:szCs w:val="22"/>
        </w:rPr>
      </w:pPr>
      <w:r w:rsidRPr="000F0A41">
        <w:rPr>
          <w:rFonts w:asciiTheme="minorHAnsi" w:hAnsiTheme="minorHAnsi" w:cs="Arial"/>
          <w:sz w:val="22"/>
          <w:szCs w:val="22"/>
        </w:rPr>
        <w:t>Have a knowledge and experience of dealing with child protection and safeguarding issues.</w:t>
      </w:r>
    </w:p>
    <w:p w:rsidR="003C78EC" w:rsidRPr="000F0A41" w:rsidRDefault="0089359F">
      <w:pPr>
        <w:numPr>
          <w:ilvl w:val="0"/>
          <w:numId w:val="3"/>
        </w:numPr>
        <w:spacing w:before="100" w:beforeAutospacing="1" w:after="100" w:afterAutospacing="1" w:line="280" w:lineRule="atLeast"/>
        <w:rPr>
          <w:rFonts w:asciiTheme="minorHAnsi" w:hAnsiTheme="minorHAnsi" w:cs="Arial"/>
          <w:sz w:val="22"/>
          <w:szCs w:val="22"/>
        </w:rPr>
      </w:pPr>
      <w:r w:rsidRPr="000F0A41">
        <w:rPr>
          <w:rFonts w:asciiTheme="minorHAnsi" w:hAnsiTheme="minorHAnsi" w:cs="Arial"/>
          <w:sz w:val="22"/>
          <w:szCs w:val="22"/>
        </w:rPr>
        <w:t xml:space="preserve">Have the energy, enthusiasm and resilience to become an effective middle leader in the school. </w:t>
      </w:r>
    </w:p>
    <w:p w:rsidR="003C78EC" w:rsidRPr="000F0A41" w:rsidRDefault="0089359F" w:rsidP="000F0A41">
      <w:pPr>
        <w:spacing w:before="100" w:beforeAutospacing="1" w:after="100" w:afterAutospacing="1" w:line="280" w:lineRule="atLeast"/>
        <w:rPr>
          <w:rFonts w:asciiTheme="minorHAnsi" w:hAnsiTheme="minorHAnsi"/>
        </w:rPr>
      </w:pPr>
      <w:r w:rsidRPr="000F0A41">
        <w:rPr>
          <w:rFonts w:asciiTheme="minorHAnsi" w:hAnsiTheme="minorHAnsi"/>
          <w:sz w:val="22"/>
          <w:szCs w:val="22"/>
        </w:rPr>
        <w:t>Should you wish to visit the school before submitting an application, please contact the Headteacher’s PA, Mrs Angela Hughes on 01978 833012.</w:t>
      </w:r>
    </w:p>
    <w:sectPr w:rsidR="003C78EC" w:rsidRPr="000F0A4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3511"/>
    <w:multiLevelType w:val="multilevel"/>
    <w:tmpl w:val="0E1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E16ED"/>
    <w:multiLevelType w:val="multilevel"/>
    <w:tmpl w:val="58BC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62251"/>
    <w:multiLevelType w:val="multilevel"/>
    <w:tmpl w:val="6E9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EC"/>
    <w:rsid w:val="000454B1"/>
    <w:rsid w:val="000F0A41"/>
    <w:rsid w:val="003C78EC"/>
    <w:rsid w:val="00487AD5"/>
    <w:rsid w:val="00604CF4"/>
    <w:rsid w:val="006C3820"/>
    <w:rsid w:val="007626F6"/>
    <w:rsid w:val="0089359F"/>
    <w:rsid w:val="00A65098"/>
    <w:rsid w:val="00B14179"/>
    <w:rsid w:val="00B5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01617D-3CA5-45B8-8EE3-629558FC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qFormat/>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character" w:styleId="Strong">
    <w:name w:val="Strong"/>
    <w:qFormat/>
    <w:rPr>
      <w:b/>
      <w:bCs/>
    </w:rPr>
  </w:style>
  <w:style w:type="character" w:styleId="Hyperlink">
    <w:name w:val="Hyperlink"/>
    <w:rPr>
      <w:rFonts w:ascii="Times New Roman" w:hAnsi="Times New Roman" w:cs="Times New Roman" w:hint="default"/>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46760">
      <w:bodyDiv w:val="1"/>
      <w:marLeft w:val="0"/>
      <w:marRight w:val="0"/>
      <w:marTop w:val="0"/>
      <w:marBottom w:val="0"/>
      <w:divBdr>
        <w:top w:val="none" w:sz="0" w:space="0" w:color="auto"/>
        <w:left w:val="none" w:sz="0" w:space="0" w:color="auto"/>
        <w:bottom w:val="none" w:sz="0" w:space="0" w:color="auto"/>
        <w:right w:val="none" w:sz="0" w:space="0" w:color="auto"/>
      </w:divBdr>
    </w:div>
    <w:div w:id="19902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Darland High School</vt:lpstr>
    </vt:vector>
  </TitlesOfParts>
  <Company>WCBC</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Darland High School</dc:title>
  <dc:creator>Darland High School</dc:creator>
  <cp:lastModifiedBy>Jackson, Lorna</cp:lastModifiedBy>
  <cp:revision>2</cp:revision>
  <cp:lastPrinted>2019-06-06T13:44:00Z</cp:lastPrinted>
  <dcterms:created xsi:type="dcterms:W3CDTF">2019-06-07T13:46:00Z</dcterms:created>
  <dcterms:modified xsi:type="dcterms:W3CDTF">2019-06-07T13:46:00Z</dcterms:modified>
</cp:coreProperties>
</file>