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DE0" w:rsidRPr="00872F82" w:rsidRDefault="00491DE0" w:rsidP="00491DE0">
      <w:pPr>
        <w:spacing w:after="0" w:line="400" w:lineRule="exact"/>
        <w:jc w:val="both"/>
        <w:rPr>
          <w:rFonts w:ascii="Microsoft YaHei" w:hAnsi="Microsoft YaHei" w:cstheme="minorHAnsi"/>
          <w:sz w:val="24"/>
          <w:szCs w:val="24"/>
          <w:lang w:val="en-GB"/>
        </w:rPr>
      </w:pPr>
      <w:bookmarkStart w:id="0" w:name="_GoBack"/>
      <w:bookmarkEnd w:id="0"/>
      <w:r w:rsidRPr="00872F82">
        <w:rPr>
          <w:rFonts w:ascii="Calibri" w:eastAsia="SimSun" w:hAnsi="Calibri" w:cs="Calibri"/>
          <w:b/>
          <w:sz w:val="24"/>
          <w:szCs w:val="24"/>
          <w:lang w:val="en-GB"/>
        </w:rPr>
        <w:t xml:space="preserve">School name in Chinese: </w:t>
      </w:r>
      <w:r w:rsidRPr="00872F82">
        <w:rPr>
          <w:rFonts w:ascii="Microsoft YaHei" w:hAnsi="Microsoft YaHei" w:cstheme="minorHAnsi"/>
          <w:sz w:val="24"/>
          <w:szCs w:val="24"/>
          <w:lang w:val="en-GB"/>
        </w:rPr>
        <w:t>萍乡实验</w:t>
      </w:r>
      <w:r w:rsidRPr="00872F82">
        <w:rPr>
          <w:rFonts w:ascii="Microsoft YaHei" w:hAnsi="Microsoft YaHei" w:cstheme="minorHAnsi" w:hint="eastAsia"/>
          <w:sz w:val="24"/>
          <w:szCs w:val="24"/>
          <w:lang w:val="en-GB"/>
        </w:rPr>
        <w:t>英伦国际</w:t>
      </w:r>
      <w:r w:rsidRPr="00872F82">
        <w:rPr>
          <w:rFonts w:ascii="Microsoft YaHei" w:hAnsi="Microsoft YaHei" w:cstheme="minorHAnsi"/>
          <w:sz w:val="24"/>
          <w:szCs w:val="24"/>
          <w:lang w:val="en-GB"/>
        </w:rPr>
        <w:t xml:space="preserve">学校 </w:t>
      </w:r>
    </w:p>
    <w:p w:rsidR="00491DE0" w:rsidRPr="00872F82" w:rsidRDefault="00491DE0" w:rsidP="00491DE0">
      <w:pPr>
        <w:spacing w:after="0" w:line="400" w:lineRule="exact"/>
        <w:jc w:val="both"/>
        <w:rPr>
          <w:rFonts w:ascii="Calibri" w:eastAsia="SimSun" w:hAnsi="Calibri" w:cs="Calibri"/>
          <w:sz w:val="24"/>
          <w:szCs w:val="24"/>
          <w:lang w:val="en-GB"/>
        </w:rPr>
      </w:pPr>
      <w:r w:rsidRPr="00872F82">
        <w:rPr>
          <w:rFonts w:ascii="Calibri" w:eastAsia="SimSun" w:hAnsi="Calibri" w:cs="Calibri"/>
          <w:b/>
          <w:sz w:val="24"/>
          <w:szCs w:val="24"/>
          <w:lang w:val="en-GB"/>
        </w:rPr>
        <w:t>School name in English</w:t>
      </w:r>
      <w:r w:rsidRPr="00872F82">
        <w:rPr>
          <w:rFonts w:ascii="Calibri" w:eastAsia="SimSun" w:hAnsi="Calibri" w:cs="Calibri"/>
          <w:sz w:val="24"/>
          <w:szCs w:val="24"/>
          <w:lang w:val="en-GB"/>
        </w:rPr>
        <w:t xml:space="preserve">: </w:t>
      </w:r>
      <w:r w:rsidRPr="00872F82">
        <w:rPr>
          <w:rFonts w:ascii="Calibri" w:eastAsia="SimSun" w:hAnsi="Calibri" w:cs="Calibri" w:hint="eastAsia"/>
          <w:sz w:val="24"/>
          <w:szCs w:val="24"/>
          <w:lang w:val="en-GB"/>
        </w:rPr>
        <w:t xml:space="preserve">The British Experimental Academy of </w:t>
      </w:r>
      <w:r w:rsidRPr="00872F82">
        <w:rPr>
          <w:rFonts w:ascii="Calibri" w:eastAsia="SimSun" w:hAnsi="Calibri" w:cs="Calibri"/>
          <w:sz w:val="24"/>
          <w:szCs w:val="24"/>
          <w:lang w:val="en-GB"/>
        </w:rPr>
        <w:t>Pingxiang</w:t>
      </w:r>
      <w:r w:rsidRPr="00872F82">
        <w:rPr>
          <w:rFonts w:ascii="Calibri" w:eastAsia="SimSun" w:hAnsi="Calibri" w:cs="Calibri" w:hint="eastAsia"/>
          <w:sz w:val="24"/>
          <w:szCs w:val="24"/>
          <w:lang w:val="en-GB"/>
        </w:rPr>
        <w:t xml:space="preserve"> (the international division of Pingxiang</w:t>
      </w:r>
      <w:r w:rsidRPr="00872F82">
        <w:rPr>
          <w:rFonts w:ascii="Calibri" w:eastAsia="SimSun" w:hAnsi="Calibri" w:cs="Calibri"/>
          <w:sz w:val="24"/>
          <w:szCs w:val="24"/>
          <w:lang w:val="en-GB"/>
        </w:rPr>
        <w:t xml:space="preserve"> Experimental School</w:t>
      </w:r>
      <w:r w:rsidRPr="00872F82">
        <w:rPr>
          <w:rFonts w:ascii="Calibri" w:eastAsia="SimSun" w:hAnsi="Calibri" w:cs="Calibri" w:hint="eastAsia"/>
          <w:sz w:val="24"/>
          <w:szCs w:val="24"/>
          <w:lang w:val="en-GB"/>
        </w:rPr>
        <w:t>)</w:t>
      </w:r>
      <w:r w:rsidRPr="00872F82">
        <w:rPr>
          <w:rFonts w:ascii="Calibri" w:eastAsia="SimSun" w:hAnsi="Calibri" w:cs="Calibri"/>
          <w:sz w:val="24"/>
          <w:szCs w:val="24"/>
          <w:lang w:val="en-GB"/>
        </w:rPr>
        <w:t xml:space="preserve"> </w:t>
      </w:r>
    </w:p>
    <w:p w:rsidR="00491DE0" w:rsidRPr="00872F82" w:rsidRDefault="00491DE0" w:rsidP="00491DE0">
      <w:pPr>
        <w:spacing w:after="0" w:line="400" w:lineRule="exact"/>
        <w:jc w:val="both"/>
        <w:rPr>
          <w:rFonts w:ascii="Calibri" w:eastAsia="SimSun" w:hAnsi="Calibri" w:cs="Calibri"/>
          <w:b/>
          <w:color w:val="FF0000"/>
          <w:sz w:val="24"/>
          <w:szCs w:val="24"/>
          <w:lang w:val="en-GB"/>
        </w:rPr>
      </w:pPr>
      <w:r w:rsidRPr="00872F82">
        <w:rPr>
          <w:rFonts w:ascii="Calibri" w:eastAsia="SimSun" w:hAnsi="Calibri" w:cs="Calibri"/>
          <w:b/>
          <w:sz w:val="24"/>
          <w:szCs w:val="24"/>
          <w:lang w:val="en-GB"/>
        </w:rPr>
        <w:t>School website</w:t>
      </w:r>
      <w:r w:rsidRPr="00872F82">
        <w:rPr>
          <w:rFonts w:ascii="Calibri" w:eastAsia="SimSun" w:hAnsi="Calibri" w:cs="Calibri"/>
          <w:sz w:val="24"/>
          <w:szCs w:val="24"/>
        </w:rPr>
        <w:t>：</w:t>
      </w:r>
      <w:hyperlink r:id="rId7" w:history="1">
        <w:r w:rsidRPr="00872F82">
          <w:rPr>
            <w:rFonts w:ascii="Calibri" w:eastAsia="SimSun" w:hAnsi="Calibri" w:cs="Calibri"/>
            <w:sz w:val="24"/>
            <w:szCs w:val="24"/>
            <w:lang w:val="en-GB"/>
          </w:rPr>
          <w:t>www.beapx.net</w:t>
        </w:r>
      </w:hyperlink>
      <w:r w:rsidRPr="00872F82">
        <w:rPr>
          <w:rFonts w:ascii="Calibri" w:eastAsia="SimSun" w:hAnsi="Calibri" w:cs="Calibri"/>
          <w:color w:val="000000" w:themeColor="text1"/>
          <w:sz w:val="24"/>
          <w:szCs w:val="24"/>
          <w:lang w:val="en-GB"/>
        </w:rPr>
        <w:t xml:space="preserve"> </w:t>
      </w:r>
      <w:r>
        <w:rPr>
          <w:rFonts w:ascii="Calibri" w:eastAsia="SimSun" w:hAnsi="Calibri" w:cs="Calibri"/>
          <w:color w:val="000000" w:themeColor="text1"/>
          <w:sz w:val="24"/>
          <w:szCs w:val="24"/>
          <w:lang w:val="en-GB"/>
        </w:rPr>
        <w:t xml:space="preserve"> </w:t>
      </w:r>
    </w:p>
    <w:p w:rsidR="00491DE0" w:rsidRPr="00872F82" w:rsidRDefault="00491DE0" w:rsidP="00491DE0">
      <w:pPr>
        <w:spacing w:after="0" w:line="400" w:lineRule="exact"/>
        <w:rPr>
          <w:rFonts w:ascii="Microsoft YaHei" w:hAnsi="Microsoft YaHei" w:cstheme="minorHAnsi"/>
          <w:sz w:val="24"/>
          <w:szCs w:val="24"/>
          <w:lang w:val="en-GB"/>
        </w:rPr>
      </w:pPr>
      <w:r w:rsidRPr="00872F82">
        <w:rPr>
          <w:rFonts w:ascii="Calibri" w:eastAsia="SimSun" w:hAnsi="Calibri" w:cs="Calibri"/>
          <w:b/>
          <w:sz w:val="24"/>
          <w:szCs w:val="24"/>
          <w:lang w:val="en-GB"/>
        </w:rPr>
        <w:t>School address</w:t>
      </w:r>
      <w:r w:rsidRPr="00872F82">
        <w:rPr>
          <w:rFonts w:ascii="Calibri" w:eastAsia="SimSun" w:hAnsi="Calibri" w:cs="Calibri" w:hint="eastAsia"/>
          <w:b/>
          <w:sz w:val="24"/>
          <w:szCs w:val="24"/>
          <w:lang w:val="en-GB"/>
        </w:rPr>
        <w:t xml:space="preserve"> in Chinese:</w:t>
      </w:r>
      <w:r w:rsidRPr="00872F82">
        <w:rPr>
          <w:rFonts w:ascii="Microsoft YaHei" w:hAnsi="Microsoft YaHei" w:cstheme="minorHAnsi" w:hint="eastAsia"/>
          <w:sz w:val="24"/>
          <w:szCs w:val="24"/>
        </w:rPr>
        <w:t xml:space="preserve"> </w:t>
      </w:r>
      <w:r w:rsidRPr="00872F82">
        <w:rPr>
          <w:rFonts w:ascii="Microsoft YaHei" w:hAnsi="Microsoft YaHei" w:cstheme="minorHAnsi" w:hint="eastAsia"/>
          <w:sz w:val="24"/>
          <w:szCs w:val="24"/>
          <w:lang w:val="en-GB"/>
        </w:rPr>
        <w:t>中国江西省萍乡市硖石经济开发区金丰路萍乡实验学校国际部, 邮编: 337000</w:t>
      </w:r>
    </w:p>
    <w:p w:rsidR="00491DE0" w:rsidRPr="00872F82" w:rsidRDefault="00491DE0" w:rsidP="00491DE0">
      <w:pPr>
        <w:spacing w:after="0" w:line="400" w:lineRule="exact"/>
        <w:jc w:val="both"/>
        <w:rPr>
          <w:rFonts w:ascii="Calibri" w:eastAsia="SimSun" w:hAnsi="Calibri" w:cs="Calibri"/>
          <w:sz w:val="24"/>
          <w:szCs w:val="24"/>
          <w:lang w:val="en-GB"/>
        </w:rPr>
      </w:pPr>
      <w:r w:rsidRPr="00872F82">
        <w:rPr>
          <w:rFonts w:ascii="Calibri" w:eastAsia="SimSun" w:hAnsi="Calibri" w:cs="Calibri"/>
          <w:b/>
          <w:sz w:val="24"/>
          <w:szCs w:val="24"/>
          <w:lang w:val="en-GB"/>
        </w:rPr>
        <w:t>School address</w:t>
      </w:r>
      <w:r w:rsidRPr="00872F82">
        <w:rPr>
          <w:rFonts w:ascii="Calibri" w:eastAsia="SimSun" w:hAnsi="Calibri" w:cs="Calibri" w:hint="eastAsia"/>
          <w:b/>
          <w:sz w:val="24"/>
          <w:szCs w:val="24"/>
          <w:lang w:val="en-GB"/>
        </w:rPr>
        <w:t xml:space="preserve"> in English</w:t>
      </w:r>
      <w:r w:rsidRPr="00872F82">
        <w:rPr>
          <w:rFonts w:ascii="Calibri" w:eastAsia="SimSun" w:hAnsi="Calibri" w:cs="Calibri"/>
          <w:b/>
          <w:sz w:val="24"/>
          <w:szCs w:val="24"/>
          <w:lang w:val="en-GB"/>
        </w:rPr>
        <w:t xml:space="preserve">: </w:t>
      </w:r>
      <w:r w:rsidRPr="00872F82">
        <w:rPr>
          <w:rFonts w:ascii="Calibri" w:hAnsi="Calibri" w:cs="Calibri" w:hint="eastAsia"/>
          <w:sz w:val="24"/>
          <w:szCs w:val="24"/>
          <w:lang w:val="en-GB"/>
        </w:rPr>
        <w:t>International School Campus of Pingxiang Experimental School, Jinfeng Road, Xiashi Economic Development Zone, Pingxiang City, Jiangxi Province, China</w:t>
      </w:r>
      <w:r w:rsidRPr="00872F82">
        <w:rPr>
          <w:rFonts w:ascii="Calibri" w:eastAsia="SimSun" w:hAnsi="Calibri" w:cs="Calibri"/>
          <w:sz w:val="24"/>
          <w:szCs w:val="24"/>
          <w:lang w:val="en-GB"/>
        </w:rPr>
        <w:t>.</w:t>
      </w:r>
      <w:r w:rsidRPr="00872F82">
        <w:rPr>
          <w:rFonts w:ascii="Calibri" w:eastAsia="SimSun" w:hAnsi="Calibri" w:cs="Calibri" w:hint="eastAsia"/>
          <w:sz w:val="24"/>
          <w:szCs w:val="24"/>
          <w:lang w:val="en-GB"/>
        </w:rPr>
        <w:t xml:space="preserve"> Postcode 337000</w:t>
      </w:r>
    </w:p>
    <w:p w:rsidR="00491DE0" w:rsidRPr="00872F82" w:rsidRDefault="00491DE0" w:rsidP="00491DE0">
      <w:pPr>
        <w:spacing w:after="0" w:line="400" w:lineRule="exact"/>
        <w:jc w:val="both"/>
        <w:rPr>
          <w:rFonts w:ascii="Calibri" w:hAnsi="Calibri" w:cs="Calibri"/>
          <w:b/>
          <w:color w:val="000000" w:themeColor="text1"/>
          <w:sz w:val="24"/>
          <w:szCs w:val="24"/>
          <w:lang w:val="en-GB"/>
        </w:rPr>
      </w:pPr>
      <w:r w:rsidRPr="00872F82">
        <w:rPr>
          <w:rFonts w:ascii="Calibri" w:eastAsia="SimSun" w:hAnsi="Calibri" w:cs="Calibri"/>
          <w:b/>
          <w:sz w:val="24"/>
          <w:szCs w:val="24"/>
          <w:lang w:val="en-GB"/>
        </w:rPr>
        <w:t>China based telephone for job enquires</w:t>
      </w:r>
      <w:r w:rsidRPr="00872F82">
        <w:rPr>
          <w:rFonts w:ascii="Calibri" w:hAnsi="Calibri" w:cs="Calibri"/>
          <w:sz w:val="24"/>
          <w:szCs w:val="24"/>
          <w:lang w:val="en-GB"/>
        </w:rPr>
        <w:t xml:space="preserve">:  0086 </w:t>
      </w:r>
      <w:r w:rsidRPr="00872F82">
        <w:rPr>
          <w:rFonts w:ascii="Calibri" w:hAnsi="Calibri" w:cs="Calibri" w:hint="eastAsia"/>
          <w:sz w:val="24"/>
          <w:szCs w:val="24"/>
          <w:lang w:val="en-GB"/>
        </w:rPr>
        <w:t>13979990433</w:t>
      </w:r>
    </w:p>
    <w:p w:rsidR="00491DE0" w:rsidRPr="00872F82" w:rsidRDefault="00491DE0" w:rsidP="00491DE0">
      <w:pPr>
        <w:spacing w:after="0" w:line="400" w:lineRule="exact"/>
        <w:jc w:val="both"/>
        <w:rPr>
          <w:rFonts w:ascii="Arial" w:hAnsi="Arial" w:cs="Arial"/>
          <w:noProof/>
          <w:sz w:val="24"/>
          <w:szCs w:val="24"/>
        </w:rPr>
      </w:pPr>
      <w:r w:rsidRPr="00872F82">
        <w:rPr>
          <w:rFonts w:ascii="Calibri" w:eastAsia="SimSun" w:hAnsi="Calibri" w:cs="Calibri"/>
          <w:b/>
          <w:sz w:val="24"/>
          <w:szCs w:val="24"/>
          <w:lang w:val="en-GB"/>
        </w:rPr>
        <w:t>UK based telephone for job enquires</w:t>
      </w:r>
      <w:r w:rsidRPr="00872F82">
        <w:rPr>
          <w:rFonts w:ascii="Calibri" w:hAnsi="Calibri" w:cs="Calibri"/>
          <w:sz w:val="24"/>
          <w:szCs w:val="24"/>
        </w:rPr>
        <w:t xml:space="preserve">:  </w:t>
      </w:r>
      <w:r w:rsidRPr="00872F82">
        <w:rPr>
          <w:rFonts w:ascii="Calibri" w:eastAsia="SimSun" w:hAnsi="Calibri" w:cs="Calibri"/>
          <w:sz w:val="24"/>
          <w:szCs w:val="24"/>
          <w:lang w:val="en-GB"/>
        </w:rPr>
        <w:t>0044 (0)3330130783</w:t>
      </w:r>
      <w:r w:rsidRPr="00872F82">
        <w:rPr>
          <w:rFonts w:ascii="Arial" w:hAnsi="Arial" w:cs="Arial"/>
          <w:noProof/>
          <w:sz w:val="24"/>
          <w:szCs w:val="24"/>
        </w:rPr>
        <w:t xml:space="preserve"> </w:t>
      </w:r>
    </w:p>
    <w:p w:rsidR="00491DE0" w:rsidRPr="00872F82" w:rsidRDefault="00491DE0" w:rsidP="00491DE0">
      <w:pPr>
        <w:spacing w:after="0" w:line="400" w:lineRule="exact"/>
        <w:jc w:val="both"/>
        <w:rPr>
          <w:rFonts w:ascii="Calibri" w:hAnsi="Calibri" w:cs="Calibri"/>
          <w:sz w:val="24"/>
          <w:szCs w:val="24"/>
        </w:rPr>
      </w:pPr>
      <w:r w:rsidRPr="00872F82">
        <w:rPr>
          <w:rFonts w:ascii="Calibri" w:eastAsia="SimSun" w:hAnsi="Calibri" w:cs="Calibri"/>
          <w:b/>
          <w:sz w:val="24"/>
          <w:szCs w:val="24"/>
          <w:lang w:val="en-GB"/>
        </w:rPr>
        <w:t>Email for job application</w:t>
      </w:r>
      <w:r w:rsidRPr="00872F82">
        <w:rPr>
          <w:rFonts w:ascii="Calibri" w:eastAsia="SimSun" w:hAnsi="Calibri" w:cs="Calibri"/>
          <w:sz w:val="24"/>
          <w:szCs w:val="24"/>
          <w:lang w:val="en-GB"/>
        </w:rPr>
        <w:t xml:space="preserve">: </w:t>
      </w:r>
      <w:r w:rsidRPr="00872F82">
        <w:rPr>
          <w:rFonts w:ascii="Calibri" w:hAnsi="Calibri" w:cs="Calibri"/>
          <w:sz w:val="24"/>
          <w:szCs w:val="24"/>
        </w:rPr>
        <w:t xml:space="preserve">recruitment.pxsyxx@outlook.com  </w:t>
      </w:r>
    </w:p>
    <w:p w:rsidR="00491DE0" w:rsidRPr="00872F82" w:rsidRDefault="00491DE0" w:rsidP="00491DE0">
      <w:pPr>
        <w:spacing w:after="0" w:line="400" w:lineRule="exact"/>
        <w:jc w:val="both"/>
        <w:rPr>
          <w:rFonts w:ascii="Calibri" w:eastAsia="SimSun" w:hAnsi="Calibri" w:cs="Calibri"/>
          <w:sz w:val="24"/>
          <w:szCs w:val="24"/>
          <w:lang w:val="en-GB"/>
        </w:rPr>
      </w:pPr>
      <w:r w:rsidRPr="00872F82">
        <w:rPr>
          <w:rFonts w:ascii="Calibri" w:eastAsia="SimSun" w:hAnsi="Calibri" w:cs="Calibri"/>
          <w:b/>
          <w:sz w:val="24"/>
          <w:szCs w:val="24"/>
          <w:lang w:val="en-GB"/>
        </w:rPr>
        <w:t xml:space="preserve">School type: </w:t>
      </w:r>
      <w:r w:rsidRPr="00872F82">
        <w:rPr>
          <w:rFonts w:ascii="Calibri" w:eastAsia="SimSun" w:hAnsi="Calibri" w:cs="Calibri"/>
          <w:sz w:val="24"/>
          <w:szCs w:val="24"/>
          <w:lang w:val="en-GB"/>
        </w:rPr>
        <w:t xml:space="preserve">Mainstream, independent </w:t>
      </w:r>
    </w:p>
    <w:p w:rsidR="00491DE0" w:rsidRPr="00872F82" w:rsidRDefault="00491DE0" w:rsidP="00491DE0">
      <w:pPr>
        <w:spacing w:after="0" w:line="400" w:lineRule="exact"/>
        <w:jc w:val="both"/>
        <w:rPr>
          <w:rFonts w:ascii="Calibri" w:eastAsia="SimSun" w:hAnsi="Calibri" w:cs="Calibri"/>
          <w:sz w:val="24"/>
          <w:szCs w:val="24"/>
          <w:lang w:val="en-GB"/>
        </w:rPr>
      </w:pPr>
      <w:r w:rsidRPr="00872F82">
        <w:rPr>
          <w:rFonts w:ascii="Calibri" w:eastAsia="SimSun" w:hAnsi="Calibri" w:cs="Calibri" w:hint="eastAsia"/>
          <w:b/>
          <w:sz w:val="24"/>
          <w:szCs w:val="24"/>
          <w:lang w:val="en-GB"/>
        </w:rPr>
        <w:t>Phase</w:t>
      </w:r>
      <w:r w:rsidRPr="00872F82">
        <w:rPr>
          <w:rFonts w:ascii="Calibri" w:eastAsia="SimSun" w:hAnsi="Calibri" w:cs="Calibri" w:hint="eastAsia"/>
          <w:sz w:val="24"/>
          <w:szCs w:val="24"/>
          <w:lang w:val="en-GB"/>
        </w:rPr>
        <w:t xml:space="preserve">: pre-school, primary, junior </w:t>
      </w:r>
      <w:r>
        <w:rPr>
          <w:rFonts w:ascii="Calibri" w:eastAsia="SimSun" w:hAnsi="Calibri" w:cs="Calibri"/>
          <w:sz w:val="24"/>
          <w:szCs w:val="24"/>
          <w:lang w:val="en-GB"/>
        </w:rPr>
        <w:t>secondary</w:t>
      </w:r>
      <w:r w:rsidRPr="00872F82">
        <w:rPr>
          <w:rFonts w:ascii="Calibri" w:eastAsia="SimSun" w:hAnsi="Calibri" w:cs="Calibri" w:hint="eastAsia"/>
          <w:sz w:val="24"/>
          <w:szCs w:val="24"/>
          <w:lang w:val="en-GB"/>
        </w:rPr>
        <w:t xml:space="preserve">, senior </w:t>
      </w:r>
      <w:r>
        <w:rPr>
          <w:rFonts w:ascii="Calibri" w:eastAsia="SimSun" w:hAnsi="Calibri" w:cs="Calibri"/>
          <w:sz w:val="24"/>
          <w:szCs w:val="24"/>
          <w:lang w:val="en-GB"/>
        </w:rPr>
        <w:t>secondary</w:t>
      </w:r>
    </w:p>
    <w:p w:rsidR="00491DE0" w:rsidRPr="00872F82" w:rsidRDefault="00491DE0" w:rsidP="00491DE0">
      <w:pPr>
        <w:spacing w:after="0" w:line="400" w:lineRule="exact"/>
        <w:jc w:val="both"/>
        <w:rPr>
          <w:rFonts w:ascii="Calibri" w:eastAsia="SimSun" w:hAnsi="Calibri" w:cs="Calibri"/>
          <w:sz w:val="24"/>
          <w:szCs w:val="24"/>
          <w:lang w:val="en-GB"/>
        </w:rPr>
      </w:pPr>
      <w:r w:rsidRPr="00872F82">
        <w:rPr>
          <w:rFonts w:ascii="Calibri" w:eastAsia="SimSun" w:hAnsi="Calibri" w:cs="Calibri"/>
          <w:b/>
          <w:sz w:val="24"/>
          <w:szCs w:val="24"/>
          <w:lang w:val="en-GB"/>
        </w:rPr>
        <w:t xml:space="preserve">Age range: </w:t>
      </w:r>
      <w:r w:rsidRPr="00872F82">
        <w:rPr>
          <w:rFonts w:ascii="Calibri" w:eastAsia="SimSun" w:hAnsi="Calibri" w:cs="Calibri" w:hint="eastAsia"/>
          <w:sz w:val="24"/>
          <w:szCs w:val="24"/>
          <w:lang w:val="en-GB"/>
        </w:rPr>
        <w:t>3</w:t>
      </w:r>
      <w:r w:rsidRPr="00872F82">
        <w:rPr>
          <w:rFonts w:ascii="Calibri" w:eastAsia="SimSun" w:hAnsi="Calibri" w:cs="Calibri"/>
          <w:sz w:val="24"/>
          <w:szCs w:val="24"/>
          <w:lang w:val="en-GB"/>
        </w:rPr>
        <w:t xml:space="preserve"> – 1</w:t>
      </w:r>
      <w:r w:rsidRPr="00872F82">
        <w:rPr>
          <w:rFonts w:ascii="Calibri" w:eastAsia="SimSun" w:hAnsi="Calibri" w:cs="Calibri" w:hint="eastAsia"/>
          <w:sz w:val="24"/>
          <w:szCs w:val="24"/>
          <w:lang w:val="en-GB"/>
        </w:rPr>
        <w:t>8</w:t>
      </w:r>
      <w:r w:rsidRPr="00872F82">
        <w:rPr>
          <w:rFonts w:ascii="Calibri" w:eastAsia="SimSun" w:hAnsi="Calibri" w:cs="Calibri"/>
          <w:sz w:val="24"/>
          <w:szCs w:val="24"/>
          <w:lang w:val="en-GB"/>
        </w:rPr>
        <w:t xml:space="preserve"> years old</w:t>
      </w:r>
    </w:p>
    <w:p w:rsidR="00491DE0" w:rsidRPr="00872F82" w:rsidRDefault="00491DE0" w:rsidP="00491DE0">
      <w:pPr>
        <w:spacing w:after="0" w:line="400" w:lineRule="exact"/>
        <w:jc w:val="both"/>
        <w:rPr>
          <w:rFonts w:ascii="Calibri" w:eastAsia="SimSun" w:hAnsi="Calibri" w:cs="Calibri"/>
          <w:sz w:val="24"/>
          <w:szCs w:val="24"/>
          <w:lang w:val="en-GB"/>
        </w:rPr>
      </w:pPr>
      <w:r w:rsidRPr="00872F82">
        <w:rPr>
          <w:rFonts w:ascii="Calibri" w:eastAsia="SimSun" w:hAnsi="Calibri" w:cs="Calibri"/>
          <w:b/>
          <w:sz w:val="24"/>
          <w:szCs w:val="24"/>
          <w:lang w:val="en-GB"/>
        </w:rPr>
        <w:t>Gender</w:t>
      </w:r>
      <w:r w:rsidRPr="00872F82">
        <w:rPr>
          <w:rFonts w:ascii="Calibri" w:eastAsia="SimSun" w:hAnsi="Calibri" w:cs="Calibri"/>
          <w:sz w:val="24"/>
          <w:szCs w:val="24"/>
          <w:lang w:val="en-GB"/>
        </w:rPr>
        <w:t>: mixed</w:t>
      </w:r>
    </w:p>
    <w:p w:rsidR="00491DE0" w:rsidRPr="00872F82" w:rsidRDefault="00491DE0" w:rsidP="00491DE0">
      <w:pPr>
        <w:spacing w:after="0" w:line="400" w:lineRule="exact"/>
        <w:jc w:val="both"/>
        <w:rPr>
          <w:rFonts w:ascii="Calibri" w:eastAsia="SimSun" w:hAnsi="Calibri" w:cs="Calibri"/>
          <w:sz w:val="24"/>
          <w:szCs w:val="24"/>
          <w:lang w:val="en-GB"/>
        </w:rPr>
      </w:pPr>
      <w:r w:rsidRPr="00872F82">
        <w:rPr>
          <w:rFonts w:ascii="Calibri" w:eastAsia="SimSun" w:hAnsi="Calibri" w:cs="Calibri"/>
          <w:b/>
          <w:sz w:val="24"/>
          <w:szCs w:val="24"/>
          <w:lang w:val="en-GB"/>
        </w:rPr>
        <w:t>Student background</w:t>
      </w:r>
      <w:r w:rsidRPr="00872F82">
        <w:rPr>
          <w:rFonts w:ascii="Calibri" w:eastAsia="SimSun" w:hAnsi="Calibri" w:cs="Calibri"/>
          <w:sz w:val="24"/>
          <w:szCs w:val="24"/>
          <w:lang w:val="en-GB"/>
        </w:rPr>
        <w:t>: native Chinese</w:t>
      </w:r>
    </w:p>
    <w:p w:rsidR="00491DE0" w:rsidRPr="00872F82" w:rsidRDefault="00491DE0" w:rsidP="00491DE0">
      <w:pPr>
        <w:spacing w:after="0" w:line="400" w:lineRule="exact"/>
        <w:jc w:val="both"/>
        <w:rPr>
          <w:rFonts w:ascii="Calibri" w:eastAsia="SimSun" w:hAnsi="Calibri" w:cs="Calibri"/>
          <w:sz w:val="24"/>
          <w:szCs w:val="24"/>
          <w:lang w:val="en-GB"/>
        </w:rPr>
      </w:pPr>
      <w:r w:rsidRPr="00872F82">
        <w:rPr>
          <w:rFonts w:ascii="Calibri" w:eastAsia="SimSun" w:hAnsi="Calibri" w:cs="Calibri"/>
          <w:b/>
          <w:sz w:val="24"/>
          <w:szCs w:val="24"/>
          <w:lang w:val="en-GB"/>
        </w:rPr>
        <w:t xml:space="preserve">School </w:t>
      </w:r>
      <w:r>
        <w:rPr>
          <w:rFonts w:ascii="Calibri" w:eastAsia="SimSun" w:hAnsi="Calibri" w:cs="Calibri"/>
          <w:b/>
          <w:sz w:val="24"/>
          <w:szCs w:val="24"/>
          <w:lang w:val="en-GB"/>
        </w:rPr>
        <w:t>introduction</w:t>
      </w:r>
      <w:r w:rsidRPr="00872F82">
        <w:rPr>
          <w:rFonts w:ascii="Calibri" w:eastAsia="SimSun" w:hAnsi="Calibri" w:cs="Calibri"/>
          <w:b/>
          <w:sz w:val="24"/>
          <w:szCs w:val="24"/>
          <w:lang w:val="en-GB"/>
        </w:rPr>
        <w:t xml:space="preserve"> videos</w:t>
      </w:r>
      <w:r w:rsidRPr="00872F82">
        <w:rPr>
          <w:rFonts w:ascii="Calibri" w:eastAsia="SimSun" w:hAnsi="Calibri" w:cs="Calibri"/>
          <w:sz w:val="24"/>
          <w:szCs w:val="24"/>
          <w:lang w:val="en-GB"/>
        </w:rPr>
        <w:t>:</w:t>
      </w:r>
    </w:p>
    <w:p w:rsidR="00491DE0" w:rsidRPr="00915CFC" w:rsidRDefault="00ED0756" w:rsidP="00491DE0">
      <w:pPr>
        <w:spacing w:after="0" w:line="400" w:lineRule="exact"/>
        <w:jc w:val="both"/>
        <w:rPr>
          <w:rFonts w:ascii="Calibri" w:eastAsia="SimSun" w:hAnsi="Calibri" w:cs="Calibri"/>
          <w:lang w:val="en-GB"/>
        </w:rPr>
      </w:pPr>
      <w:hyperlink r:id="rId8" w:history="1">
        <w:r w:rsidR="00491DE0" w:rsidRPr="00915CFC">
          <w:rPr>
            <w:rStyle w:val="Hyperlink"/>
          </w:rPr>
          <w:t>https://mp.weixin.qq.com/s/ozllUk0u86lCDfc5Rbp0VA</w:t>
        </w:r>
      </w:hyperlink>
      <w:r w:rsidR="00491DE0" w:rsidRPr="00915CFC">
        <w:rPr>
          <w:rFonts w:hint="eastAsia"/>
        </w:rPr>
        <w:t xml:space="preserve"> </w:t>
      </w:r>
    </w:p>
    <w:p w:rsidR="00491DE0" w:rsidRPr="00872F82" w:rsidRDefault="00ED0756" w:rsidP="00491DE0">
      <w:pPr>
        <w:spacing w:after="0" w:line="400" w:lineRule="exact"/>
        <w:jc w:val="both"/>
        <w:rPr>
          <w:rFonts w:ascii="Calibri" w:eastAsia="SimSun" w:hAnsi="Calibri" w:cs="Calibri"/>
          <w:sz w:val="24"/>
          <w:szCs w:val="24"/>
          <w:lang w:val="en-GB"/>
        </w:rPr>
      </w:pPr>
      <w:hyperlink r:id="rId9" w:history="1">
        <w:r w:rsidR="00491DE0" w:rsidRPr="00872F82">
          <w:rPr>
            <w:rStyle w:val="Hyperlink"/>
            <w:rFonts w:ascii="Calibri" w:eastAsia="SimSun" w:hAnsi="Calibri" w:cs="Calibri"/>
            <w:sz w:val="24"/>
            <w:szCs w:val="24"/>
            <w:lang w:val="en-GB"/>
          </w:rPr>
          <w:t>https://v.qq.com/x/page/r0500jcct7g.html</w:t>
        </w:r>
      </w:hyperlink>
      <w:r w:rsidR="00491DE0" w:rsidRPr="00872F82">
        <w:rPr>
          <w:rFonts w:ascii="Calibri" w:eastAsia="SimSun" w:hAnsi="Calibri" w:cs="Calibri"/>
          <w:sz w:val="24"/>
          <w:szCs w:val="24"/>
          <w:lang w:val="en-GB"/>
        </w:rPr>
        <w:t xml:space="preserve">    </w:t>
      </w:r>
    </w:p>
    <w:p w:rsidR="00A86271" w:rsidRDefault="00ED0756" w:rsidP="00491DE0">
      <w:pPr>
        <w:spacing w:after="0" w:line="400" w:lineRule="exact"/>
        <w:jc w:val="both"/>
        <w:rPr>
          <w:rFonts w:ascii="Calibri" w:eastAsia="SimSun" w:hAnsi="Calibri" w:cs="Calibri"/>
          <w:sz w:val="24"/>
          <w:szCs w:val="24"/>
          <w:lang w:val="en-GB"/>
        </w:rPr>
      </w:pPr>
      <w:hyperlink r:id="rId10" w:history="1">
        <w:r w:rsidR="00491DE0" w:rsidRPr="00872F82">
          <w:rPr>
            <w:rStyle w:val="Hyperlink"/>
            <w:rFonts w:ascii="Calibri" w:eastAsia="SimSun" w:hAnsi="Calibri" w:cs="Calibri"/>
            <w:sz w:val="24"/>
            <w:szCs w:val="24"/>
            <w:lang w:val="en-GB"/>
          </w:rPr>
          <w:t>https://v.qq.com/x/page/u0390hnf4iw.html</w:t>
        </w:r>
      </w:hyperlink>
      <w:r w:rsidR="00491DE0" w:rsidRPr="00872F82">
        <w:rPr>
          <w:rFonts w:ascii="Calibri" w:eastAsia="SimSun" w:hAnsi="Calibri" w:cs="Calibri"/>
          <w:sz w:val="24"/>
          <w:szCs w:val="24"/>
          <w:lang w:val="en-GB"/>
        </w:rPr>
        <w:t xml:space="preserve">   </w:t>
      </w:r>
    </w:p>
    <w:p w:rsidR="00491DE0" w:rsidRDefault="00491DE0" w:rsidP="00491DE0">
      <w:pPr>
        <w:spacing w:after="0" w:line="400" w:lineRule="exact"/>
        <w:jc w:val="both"/>
        <w:rPr>
          <w:rFonts w:ascii="Calibri" w:eastAsia="SimSun" w:hAnsi="Calibri" w:cs="Calibri"/>
          <w:b/>
          <w:sz w:val="10"/>
          <w:szCs w:val="10"/>
        </w:rPr>
      </w:pPr>
    </w:p>
    <w:p w:rsidR="002D078E" w:rsidRDefault="00C967D2" w:rsidP="00F47368">
      <w:pPr>
        <w:spacing w:after="0" w:line="400" w:lineRule="exact"/>
        <w:jc w:val="both"/>
        <w:rPr>
          <w:rFonts w:ascii="Calibri" w:eastAsia="SimSun" w:hAnsi="Calibri" w:cs="Calibri"/>
          <w:b/>
          <w:sz w:val="24"/>
          <w:szCs w:val="24"/>
        </w:rPr>
      </w:pPr>
      <w:r w:rsidRPr="00872F82">
        <w:rPr>
          <w:rFonts w:ascii="Calibri" w:eastAsia="SimSun" w:hAnsi="Calibri" w:cs="Calibri"/>
          <w:b/>
          <w:sz w:val="24"/>
          <w:szCs w:val="24"/>
        </w:rPr>
        <w:t>Brief introduction</w:t>
      </w:r>
      <w:r w:rsidR="00872F82">
        <w:rPr>
          <w:rFonts w:ascii="Calibri" w:eastAsia="SimSun" w:hAnsi="Calibri" w:cs="Calibri"/>
          <w:b/>
          <w:sz w:val="24"/>
          <w:szCs w:val="24"/>
        </w:rPr>
        <w:t xml:space="preserve"> about the school</w:t>
      </w:r>
      <w:r w:rsidR="00C139B1" w:rsidRPr="00872F82">
        <w:rPr>
          <w:rFonts w:ascii="Calibri" w:eastAsia="SimSun" w:hAnsi="Calibri" w:cs="Calibri"/>
          <w:b/>
          <w:sz w:val="24"/>
          <w:szCs w:val="24"/>
        </w:rPr>
        <w:t>:</w:t>
      </w:r>
      <w:r w:rsidR="008D798B" w:rsidRPr="00872F82">
        <w:rPr>
          <w:rFonts w:ascii="Calibri" w:eastAsia="SimSun" w:hAnsi="Calibri" w:cs="Calibri" w:hint="eastAsia"/>
          <w:b/>
          <w:sz w:val="24"/>
          <w:szCs w:val="24"/>
        </w:rPr>
        <w:t xml:space="preserve">  </w:t>
      </w:r>
    </w:p>
    <w:p w:rsidR="00491DE0" w:rsidRPr="00872F82" w:rsidRDefault="00491DE0" w:rsidP="00491DE0">
      <w:pPr>
        <w:spacing w:after="0" w:line="400" w:lineRule="exact"/>
        <w:jc w:val="both"/>
        <w:rPr>
          <w:rFonts w:ascii="Calibri" w:eastAsia="SimSun" w:hAnsi="Calibri" w:cs="Calibri"/>
          <w:color w:val="FF0000"/>
          <w:sz w:val="24"/>
          <w:szCs w:val="24"/>
          <w:lang w:val="en-GB"/>
        </w:rPr>
      </w:pPr>
      <w:r w:rsidRPr="00872F82">
        <w:rPr>
          <w:rFonts w:ascii="Calibri" w:eastAsia="SimSun" w:hAnsi="Calibri" w:cs="Calibri" w:hint="eastAsia"/>
          <w:sz w:val="24"/>
          <w:szCs w:val="24"/>
          <w:lang w:val="en-GB"/>
        </w:rPr>
        <w:t xml:space="preserve">The British Experimental Academy of </w:t>
      </w:r>
      <w:r w:rsidRPr="00872F82">
        <w:rPr>
          <w:rFonts w:ascii="Calibri" w:eastAsia="SimSun" w:hAnsi="Calibri" w:cs="Calibri"/>
          <w:sz w:val="24"/>
          <w:szCs w:val="24"/>
          <w:lang w:val="en-GB"/>
        </w:rPr>
        <w:t>Pingxiang</w:t>
      </w:r>
      <w:r w:rsidRPr="00872F82">
        <w:rPr>
          <w:rFonts w:ascii="Calibri" w:eastAsia="SimSun" w:hAnsi="Calibri" w:cs="Calibri" w:hint="eastAsia"/>
          <w:sz w:val="24"/>
          <w:szCs w:val="24"/>
          <w:lang w:val="en-GB"/>
        </w:rPr>
        <w:t xml:space="preserve"> is the international division of </w:t>
      </w:r>
      <w:r w:rsidRPr="00872F82">
        <w:rPr>
          <w:rFonts w:ascii="Calibri" w:eastAsia="SimSun" w:hAnsi="Calibri" w:cs="Calibri"/>
          <w:sz w:val="24"/>
          <w:szCs w:val="24"/>
          <w:lang w:val="en-GB"/>
        </w:rPr>
        <w:t>Pingxiang Experimental School</w:t>
      </w:r>
      <w:r w:rsidRPr="00872F82">
        <w:rPr>
          <w:rFonts w:ascii="Calibri" w:eastAsia="SimSun" w:hAnsi="Calibri" w:cs="Calibri" w:hint="eastAsia"/>
          <w:sz w:val="24"/>
          <w:szCs w:val="24"/>
          <w:lang w:val="en-GB"/>
        </w:rPr>
        <w:t xml:space="preserve">, an independent school situated in Jiangxi Province of China. </w:t>
      </w:r>
      <w:r w:rsidRPr="00872F82">
        <w:rPr>
          <w:rFonts w:ascii="Calibri" w:eastAsia="SimSun" w:hAnsi="Calibri" w:cs="Calibri"/>
          <w:sz w:val="24"/>
          <w:szCs w:val="24"/>
          <w:lang w:val="en-GB"/>
        </w:rPr>
        <w:t xml:space="preserve">Pingxiang Experimental School </w:t>
      </w:r>
      <w:r w:rsidRPr="00872F82">
        <w:rPr>
          <w:rFonts w:ascii="Calibri" w:eastAsia="SimSun" w:hAnsi="Calibri" w:cs="Calibri" w:hint="eastAsia"/>
          <w:sz w:val="24"/>
          <w:szCs w:val="24"/>
          <w:lang w:val="en-GB"/>
        </w:rPr>
        <w:t>was</w:t>
      </w:r>
      <w:r w:rsidRPr="00872F82">
        <w:rPr>
          <w:rFonts w:ascii="Calibri" w:eastAsia="SimSun" w:hAnsi="Calibri" w:cs="Calibri"/>
          <w:sz w:val="24"/>
          <w:szCs w:val="24"/>
          <w:lang w:val="en-GB"/>
        </w:rPr>
        <w:t xml:space="preserve"> founded in 2003</w:t>
      </w:r>
      <w:r>
        <w:rPr>
          <w:rFonts w:ascii="Calibri" w:eastAsia="SimSun" w:hAnsi="Calibri" w:cs="Calibri"/>
          <w:sz w:val="24"/>
          <w:szCs w:val="24"/>
          <w:lang w:val="en-GB"/>
        </w:rPr>
        <w:t xml:space="preserve"> by Shenzhen Dongsheng Education Corporation</w:t>
      </w:r>
      <w:r w:rsidRPr="00872F82">
        <w:rPr>
          <w:rFonts w:ascii="Calibri" w:eastAsia="SimSun" w:hAnsi="Calibri" w:cs="Calibri" w:hint="eastAsia"/>
          <w:sz w:val="24"/>
          <w:szCs w:val="24"/>
          <w:lang w:val="en-GB"/>
        </w:rPr>
        <w:t>, and it now has 4 campuses</w:t>
      </w:r>
      <w:r w:rsidRPr="00872F82">
        <w:rPr>
          <w:rFonts w:ascii="Calibri" w:eastAsia="SimSun" w:hAnsi="Calibri" w:cs="Calibri"/>
          <w:sz w:val="24"/>
          <w:szCs w:val="24"/>
          <w:lang w:val="en-GB"/>
        </w:rPr>
        <w:t xml:space="preserve"> covering 190</w:t>
      </w:r>
      <w:r w:rsidRPr="00872F82">
        <w:rPr>
          <w:rFonts w:ascii="Calibri" w:eastAsia="SimSun" w:hAnsi="Calibri" w:cs="Calibri" w:hint="eastAsia"/>
          <w:sz w:val="24"/>
          <w:szCs w:val="24"/>
          <w:lang w:val="en-GB"/>
        </w:rPr>
        <w:t>,</w:t>
      </w:r>
      <w:r w:rsidRPr="00872F82">
        <w:rPr>
          <w:rFonts w:ascii="Calibri" w:eastAsia="SimSun" w:hAnsi="Calibri" w:cs="Calibri"/>
          <w:sz w:val="24"/>
          <w:szCs w:val="24"/>
          <w:lang w:val="en-GB"/>
        </w:rPr>
        <w:t>000 square meters of land and 136</w:t>
      </w:r>
      <w:r w:rsidRPr="00872F82">
        <w:rPr>
          <w:rFonts w:ascii="Calibri" w:eastAsia="SimSun" w:hAnsi="Calibri" w:cs="Calibri" w:hint="eastAsia"/>
          <w:sz w:val="24"/>
          <w:szCs w:val="24"/>
          <w:lang w:val="en-GB"/>
        </w:rPr>
        <w:t>,</w:t>
      </w:r>
      <w:r w:rsidRPr="00872F82">
        <w:rPr>
          <w:rFonts w:ascii="Calibri" w:eastAsia="SimSun" w:hAnsi="Calibri" w:cs="Calibri"/>
          <w:sz w:val="24"/>
          <w:szCs w:val="24"/>
          <w:lang w:val="en-GB"/>
        </w:rPr>
        <w:t>000 squares meters of building area</w:t>
      </w:r>
      <w:r w:rsidRPr="00BB61EA">
        <w:rPr>
          <w:rFonts w:ascii="Calibri" w:eastAsia="SimSun" w:hAnsi="Calibri" w:cs="Calibri"/>
          <w:sz w:val="24"/>
          <w:szCs w:val="24"/>
          <w:lang w:val="en-GB"/>
        </w:rPr>
        <w:t xml:space="preserve">.  Pingxiang Experimental School </w:t>
      </w:r>
      <w:r w:rsidRPr="00BB61EA">
        <w:rPr>
          <w:rFonts w:ascii="Calibri" w:eastAsia="SimSun" w:hAnsi="Calibri" w:cs="Calibri" w:hint="eastAsia"/>
          <w:sz w:val="24"/>
          <w:szCs w:val="24"/>
          <w:lang w:val="en-GB"/>
        </w:rPr>
        <w:t xml:space="preserve">currently </w:t>
      </w:r>
      <w:r w:rsidRPr="00BB61EA">
        <w:rPr>
          <w:rFonts w:ascii="Calibri" w:eastAsia="SimSun" w:hAnsi="Calibri" w:cs="Calibri"/>
          <w:sz w:val="24"/>
          <w:szCs w:val="24"/>
          <w:lang w:val="en-GB"/>
        </w:rPr>
        <w:t xml:space="preserve">has a total number of </w:t>
      </w:r>
      <w:r w:rsidRPr="00BB61EA">
        <w:rPr>
          <w:rFonts w:ascii="Calibri" w:hAnsi="Calibri" w:cs="Calibri"/>
          <w:sz w:val="24"/>
          <w:szCs w:val="24"/>
          <w:lang w:val="en-GB"/>
        </w:rPr>
        <w:t>12,000</w:t>
      </w:r>
      <w:r w:rsidRPr="00BB61EA">
        <w:rPr>
          <w:rFonts w:ascii="Calibri" w:eastAsia="SimSun" w:hAnsi="Calibri" w:cs="Calibri"/>
          <w:sz w:val="24"/>
          <w:szCs w:val="24"/>
          <w:lang w:val="en-GB"/>
        </w:rPr>
        <w:t xml:space="preserve"> students</w:t>
      </w:r>
      <w:r>
        <w:rPr>
          <w:rFonts w:ascii="Calibri" w:eastAsia="SimSun" w:hAnsi="Calibri" w:cs="Calibri"/>
          <w:sz w:val="24"/>
          <w:szCs w:val="24"/>
          <w:lang w:val="en-GB"/>
        </w:rPr>
        <w:t xml:space="preserve"> (age</w:t>
      </w:r>
      <w:r w:rsidRPr="00BB61EA">
        <w:rPr>
          <w:rFonts w:ascii="Calibri" w:eastAsia="SimSun" w:hAnsi="Calibri" w:cs="Calibri"/>
          <w:sz w:val="24"/>
          <w:szCs w:val="24"/>
          <w:lang w:val="en-GB"/>
        </w:rPr>
        <w:t xml:space="preserve"> 3-18), </w:t>
      </w:r>
      <w:r w:rsidRPr="00BB61EA">
        <w:rPr>
          <w:rFonts w:ascii="Calibri" w:hAnsi="Calibri" w:cs="Calibri"/>
          <w:sz w:val="24"/>
          <w:szCs w:val="24"/>
          <w:lang w:val="en-GB"/>
        </w:rPr>
        <w:t>650</w:t>
      </w:r>
      <w:r w:rsidRPr="00BB61EA">
        <w:rPr>
          <w:rFonts w:ascii="Calibri" w:eastAsia="SimSun" w:hAnsi="Calibri" w:cs="Calibri"/>
          <w:sz w:val="24"/>
          <w:szCs w:val="24"/>
          <w:lang w:val="en-GB"/>
        </w:rPr>
        <w:t xml:space="preserve"> teachers and </w:t>
      </w:r>
      <w:r w:rsidRPr="00BB61EA">
        <w:rPr>
          <w:rFonts w:ascii="Calibri" w:hAnsi="Calibri" w:cs="Calibri"/>
          <w:sz w:val="24"/>
          <w:szCs w:val="24"/>
          <w:lang w:val="en-GB"/>
        </w:rPr>
        <w:t>350</w:t>
      </w:r>
      <w:r w:rsidRPr="00BB61EA">
        <w:rPr>
          <w:rFonts w:ascii="Calibri" w:eastAsia="SimSun" w:hAnsi="Calibri" w:cs="Calibri"/>
          <w:sz w:val="24"/>
          <w:szCs w:val="24"/>
          <w:lang w:val="en-GB"/>
        </w:rPr>
        <w:t xml:space="preserve"> support staff.</w:t>
      </w:r>
      <w:r w:rsidRPr="00BB61EA">
        <w:rPr>
          <w:rFonts w:ascii="Calibri" w:eastAsia="SimSun" w:hAnsi="Calibri" w:cs="Calibri" w:hint="eastAsia"/>
          <w:sz w:val="24"/>
          <w:szCs w:val="24"/>
          <w:lang w:val="en-GB"/>
        </w:rPr>
        <w:t xml:space="preserve"> </w:t>
      </w:r>
      <w:r w:rsidRPr="00BB61EA">
        <w:rPr>
          <w:rFonts w:ascii="Calibri" w:eastAsia="SimSun" w:hAnsi="Calibri" w:cs="Calibri"/>
          <w:sz w:val="24"/>
          <w:szCs w:val="24"/>
          <w:lang w:val="en-GB"/>
        </w:rPr>
        <w:t>Over</w:t>
      </w:r>
      <w:r w:rsidRPr="00872F82">
        <w:rPr>
          <w:rFonts w:ascii="Calibri" w:eastAsia="SimSun" w:hAnsi="Calibri" w:cs="Calibri"/>
          <w:sz w:val="24"/>
          <w:szCs w:val="24"/>
          <w:lang w:val="en-GB"/>
        </w:rPr>
        <w:t xml:space="preserve"> the years Pingxiang Experimental School has made outstanding achievements in both academic subjects and extra-curricular activities. </w:t>
      </w:r>
      <w:r w:rsidRPr="00872F82">
        <w:rPr>
          <w:rFonts w:ascii="Calibri" w:eastAsia="SimSun" w:hAnsi="Calibri" w:cs="Calibri" w:hint="eastAsia"/>
          <w:sz w:val="24"/>
          <w:szCs w:val="24"/>
          <w:lang w:val="en-GB"/>
        </w:rPr>
        <w:t xml:space="preserve">Pingxiang Experimental School have come on top for many years in the Pingxiang City </w:t>
      </w:r>
      <w:r w:rsidRPr="00872F82">
        <w:rPr>
          <w:rFonts w:ascii="Calibri" w:eastAsia="SimSun" w:hAnsi="Calibri" w:cs="Calibri"/>
          <w:sz w:val="24"/>
          <w:szCs w:val="24"/>
          <w:lang w:val="en-GB"/>
        </w:rPr>
        <w:t>standardised</w:t>
      </w:r>
      <w:r w:rsidRPr="00872F82">
        <w:rPr>
          <w:rFonts w:ascii="Calibri" w:eastAsia="SimSun" w:hAnsi="Calibri" w:cs="Calibri" w:hint="eastAsia"/>
          <w:sz w:val="24"/>
          <w:szCs w:val="24"/>
          <w:lang w:val="en-GB"/>
        </w:rPr>
        <w:t xml:space="preserve"> </w:t>
      </w:r>
      <w:r w:rsidRPr="00872F82">
        <w:rPr>
          <w:rFonts w:ascii="Calibri" w:eastAsia="SimSun" w:hAnsi="Calibri" w:cs="Calibri"/>
          <w:sz w:val="24"/>
          <w:szCs w:val="24"/>
          <w:lang w:val="en-GB"/>
        </w:rPr>
        <w:t>examinations</w:t>
      </w:r>
      <w:r w:rsidRPr="00872F82">
        <w:rPr>
          <w:rFonts w:ascii="Calibri" w:eastAsia="SimSun" w:hAnsi="Calibri" w:cs="Calibri" w:hint="eastAsia"/>
          <w:sz w:val="24"/>
          <w:szCs w:val="24"/>
          <w:lang w:val="en-GB"/>
        </w:rPr>
        <w:t xml:space="preserve">, and have been consecutively ranked first in the Pingxiang City Regional Secondary Schools Athletics Championships.  </w:t>
      </w:r>
      <w:r w:rsidRPr="00872F82">
        <w:rPr>
          <w:rFonts w:ascii="Calibri" w:eastAsia="SimSun" w:hAnsi="Calibri" w:cs="Calibri"/>
          <w:sz w:val="24"/>
          <w:szCs w:val="24"/>
          <w:lang w:val="en-GB"/>
        </w:rPr>
        <w:t xml:space="preserve">Every year the school holds a variety of events such as </w:t>
      </w:r>
      <w:r>
        <w:rPr>
          <w:rFonts w:ascii="Calibri" w:eastAsia="SimSun" w:hAnsi="Calibri" w:cs="Calibri"/>
          <w:sz w:val="24"/>
          <w:szCs w:val="24"/>
          <w:lang w:val="en-GB"/>
        </w:rPr>
        <w:t xml:space="preserve">International Day, </w:t>
      </w:r>
      <w:r w:rsidRPr="00872F82">
        <w:rPr>
          <w:rFonts w:ascii="Calibri" w:eastAsia="SimSun" w:hAnsi="Calibri" w:cs="Calibri" w:hint="eastAsia"/>
          <w:sz w:val="24"/>
          <w:szCs w:val="24"/>
          <w:lang w:val="en-GB"/>
        </w:rPr>
        <w:t xml:space="preserve">the Voice of Pingxiang, Food, Art and Science Festivals, Parents-and-Children Sports Games, 10K Cross Country and Basketball Competitions, Triathlon, School </w:t>
      </w:r>
      <w:r w:rsidRPr="00872F82">
        <w:rPr>
          <w:rFonts w:ascii="Calibri" w:eastAsia="SimSun" w:hAnsi="Calibri" w:cs="Calibri"/>
          <w:sz w:val="24"/>
          <w:szCs w:val="24"/>
          <w:lang w:val="en-GB"/>
        </w:rPr>
        <w:t>Guinness</w:t>
      </w:r>
      <w:r w:rsidRPr="00872F82">
        <w:rPr>
          <w:rFonts w:ascii="Calibri" w:eastAsia="SimSun" w:hAnsi="Calibri" w:cs="Calibri" w:hint="eastAsia"/>
          <w:sz w:val="24"/>
          <w:szCs w:val="24"/>
          <w:lang w:val="en-GB"/>
        </w:rPr>
        <w:t xml:space="preserve"> Record,  </w:t>
      </w:r>
      <w:r w:rsidRPr="00872F82">
        <w:rPr>
          <w:rFonts w:ascii="Calibri" w:eastAsia="SimSun" w:hAnsi="Calibri" w:cs="Calibri"/>
          <w:sz w:val="24"/>
          <w:szCs w:val="24"/>
          <w:lang w:val="en-GB"/>
        </w:rPr>
        <w:t xml:space="preserve">Christmas and Halloween </w:t>
      </w:r>
      <w:r w:rsidRPr="00872F82">
        <w:rPr>
          <w:rFonts w:ascii="Calibri" w:eastAsia="SimSun" w:hAnsi="Calibri" w:cs="Calibri" w:hint="eastAsia"/>
          <w:sz w:val="24"/>
          <w:szCs w:val="24"/>
          <w:lang w:val="en-GB"/>
        </w:rPr>
        <w:t>P</w:t>
      </w:r>
      <w:r w:rsidRPr="00872F82">
        <w:rPr>
          <w:rFonts w:ascii="Calibri" w:eastAsia="SimSun" w:hAnsi="Calibri" w:cs="Calibri"/>
          <w:sz w:val="24"/>
          <w:szCs w:val="24"/>
          <w:lang w:val="en-GB"/>
        </w:rPr>
        <w:t xml:space="preserve">arties. </w:t>
      </w:r>
    </w:p>
    <w:p w:rsidR="003D4CB4" w:rsidRPr="00872F82" w:rsidRDefault="003D4CB4" w:rsidP="009E0043">
      <w:pPr>
        <w:spacing w:after="0" w:line="400" w:lineRule="exact"/>
        <w:jc w:val="both"/>
        <w:rPr>
          <w:rFonts w:ascii="Calibri" w:eastAsia="SimSun" w:hAnsi="Calibri" w:cs="Calibri"/>
          <w:sz w:val="24"/>
          <w:szCs w:val="24"/>
          <w:lang w:val="en-GB"/>
        </w:rPr>
      </w:pPr>
    </w:p>
    <w:p w:rsidR="003D68C7" w:rsidRPr="00872F82" w:rsidRDefault="003D68C7" w:rsidP="003D68C7">
      <w:pPr>
        <w:spacing w:after="0" w:line="400" w:lineRule="exact"/>
        <w:jc w:val="both"/>
        <w:rPr>
          <w:rFonts w:ascii="Calibri" w:eastAsia="SimSun" w:hAnsi="Calibri" w:cs="Calibri"/>
          <w:sz w:val="24"/>
          <w:szCs w:val="24"/>
          <w:lang w:val="en-GB"/>
        </w:rPr>
      </w:pPr>
      <w:r w:rsidRPr="00872F82">
        <w:rPr>
          <w:rFonts w:ascii="Calibri" w:eastAsia="SimSun" w:hAnsi="Calibri" w:cs="Calibri" w:hint="eastAsia"/>
          <w:sz w:val="24"/>
          <w:szCs w:val="24"/>
          <w:lang w:val="en-GB"/>
        </w:rPr>
        <w:t xml:space="preserve">The British Experimental Academy of </w:t>
      </w:r>
      <w:r w:rsidRPr="00872F82">
        <w:rPr>
          <w:rFonts w:ascii="Calibri" w:eastAsia="SimSun" w:hAnsi="Calibri" w:cs="Calibri"/>
          <w:sz w:val="24"/>
          <w:szCs w:val="24"/>
          <w:lang w:val="en-GB"/>
        </w:rPr>
        <w:t>Pingxiang established in 2015 is the latest addition to Pingxiang Experimental School, committed to nurturing international talents for Pingxiang and China. The international division has four phases</w:t>
      </w:r>
      <w:r>
        <w:rPr>
          <w:rFonts w:ascii="Calibri" w:eastAsia="SimSun" w:hAnsi="Calibri" w:cs="Calibri"/>
          <w:sz w:val="24"/>
          <w:szCs w:val="24"/>
          <w:lang w:val="en-GB"/>
        </w:rPr>
        <w:t xml:space="preserve"> including preschool (ages 3-6</w:t>
      </w:r>
      <w:r w:rsidRPr="00872F82">
        <w:rPr>
          <w:rFonts w:ascii="Calibri" w:eastAsia="SimSun" w:hAnsi="Calibri" w:cs="Calibri"/>
          <w:sz w:val="24"/>
          <w:szCs w:val="24"/>
          <w:lang w:val="en-GB"/>
        </w:rPr>
        <w:t xml:space="preserve">), primary (age 6-12), junior </w:t>
      </w:r>
      <w:r>
        <w:rPr>
          <w:rFonts w:ascii="Calibri" w:eastAsia="SimSun" w:hAnsi="Calibri" w:cs="Calibri"/>
          <w:sz w:val="24"/>
          <w:szCs w:val="24"/>
          <w:lang w:val="en-GB"/>
        </w:rPr>
        <w:t>secondary</w:t>
      </w:r>
      <w:r w:rsidRPr="00872F82">
        <w:rPr>
          <w:rFonts w:ascii="Calibri" w:eastAsia="SimSun" w:hAnsi="Calibri" w:cs="Calibri"/>
          <w:sz w:val="24"/>
          <w:szCs w:val="24"/>
          <w:lang w:val="en-GB"/>
        </w:rPr>
        <w:t xml:space="preserve"> (age 12-15) and senior </w:t>
      </w:r>
      <w:r>
        <w:rPr>
          <w:rFonts w:ascii="Calibri" w:eastAsia="SimSun" w:hAnsi="Calibri" w:cs="Calibri"/>
          <w:sz w:val="24"/>
          <w:szCs w:val="24"/>
          <w:lang w:val="en-GB"/>
        </w:rPr>
        <w:t>secondary</w:t>
      </w:r>
      <w:r w:rsidRPr="00872F82">
        <w:rPr>
          <w:rFonts w:ascii="Calibri" w:eastAsia="SimSun" w:hAnsi="Calibri" w:cs="Calibri"/>
          <w:sz w:val="24"/>
          <w:szCs w:val="24"/>
          <w:lang w:val="en-GB"/>
        </w:rPr>
        <w:t xml:space="preserve"> (age 15-18</w:t>
      </w:r>
      <w:r w:rsidRPr="009D0FAF">
        <w:rPr>
          <w:rFonts w:ascii="Calibri" w:eastAsia="SimSun" w:hAnsi="Calibri" w:cs="Calibri"/>
          <w:color w:val="000000" w:themeColor="text1"/>
          <w:sz w:val="24"/>
          <w:szCs w:val="24"/>
          <w:lang w:val="en-GB"/>
        </w:rPr>
        <w:t xml:space="preserve">). It currently has a total number of </w:t>
      </w:r>
      <w:r w:rsidRPr="009D0FAF">
        <w:rPr>
          <w:rFonts w:ascii="Calibri" w:hAnsi="Calibri" w:cs="Calibri" w:hint="eastAsia"/>
          <w:color w:val="000000" w:themeColor="text1"/>
          <w:sz w:val="24"/>
          <w:szCs w:val="24"/>
          <w:lang w:val="en-GB"/>
        </w:rPr>
        <w:t>3</w:t>
      </w:r>
      <w:r w:rsidRPr="009D0FAF">
        <w:rPr>
          <w:rFonts w:ascii="Calibri" w:hAnsi="Calibri" w:cs="Calibri"/>
          <w:color w:val="000000" w:themeColor="text1"/>
          <w:sz w:val="24"/>
          <w:szCs w:val="24"/>
          <w:lang w:val="en-GB"/>
        </w:rPr>
        <w:t>5</w:t>
      </w:r>
      <w:r w:rsidRPr="009D0FAF">
        <w:rPr>
          <w:rFonts w:ascii="Calibri" w:hAnsi="Calibri" w:cs="Calibri" w:hint="eastAsia"/>
          <w:color w:val="000000" w:themeColor="text1"/>
          <w:sz w:val="24"/>
          <w:szCs w:val="24"/>
          <w:lang w:val="en-GB"/>
        </w:rPr>
        <w:t xml:space="preserve">0 </w:t>
      </w:r>
      <w:r w:rsidRPr="009D0FAF">
        <w:rPr>
          <w:rFonts w:ascii="Calibri" w:eastAsia="SimSun" w:hAnsi="Calibri" w:cs="Calibri"/>
          <w:color w:val="000000" w:themeColor="text1"/>
          <w:sz w:val="24"/>
          <w:szCs w:val="24"/>
          <w:lang w:val="en-GB"/>
        </w:rPr>
        <w:t>students</w:t>
      </w:r>
      <w:r>
        <w:rPr>
          <w:rFonts w:ascii="Calibri" w:eastAsia="SimSun" w:hAnsi="Calibri" w:cs="Calibri"/>
          <w:color w:val="000000" w:themeColor="text1"/>
          <w:sz w:val="24"/>
          <w:szCs w:val="24"/>
          <w:lang w:val="en-GB"/>
        </w:rPr>
        <w:t xml:space="preserve"> (age 3-18)</w:t>
      </w:r>
      <w:r w:rsidRPr="009D0FAF">
        <w:rPr>
          <w:rFonts w:ascii="Calibri" w:eastAsia="SimSun" w:hAnsi="Calibri" w:cs="Calibri"/>
          <w:color w:val="000000" w:themeColor="text1"/>
          <w:sz w:val="24"/>
          <w:szCs w:val="24"/>
          <w:lang w:val="en-GB"/>
        </w:rPr>
        <w:t xml:space="preserve"> and over 70 teachers.</w:t>
      </w:r>
      <w:r w:rsidRPr="00872F82">
        <w:rPr>
          <w:rFonts w:ascii="Calibri" w:eastAsia="SimSun" w:hAnsi="Calibri" w:cs="Calibri"/>
          <w:sz w:val="24"/>
          <w:szCs w:val="24"/>
          <w:lang w:val="en-GB"/>
        </w:rPr>
        <w:t xml:space="preserve">  Its intake is mainly local Chinese students and we offer them a bilingual education system </w:t>
      </w:r>
      <w:r w:rsidRPr="00872F82">
        <w:rPr>
          <w:rFonts w:ascii="Calibri" w:eastAsia="SimSun" w:hAnsi="Calibri" w:cs="Calibri" w:hint="eastAsia"/>
          <w:sz w:val="24"/>
          <w:szCs w:val="24"/>
          <w:lang w:val="en-GB"/>
        </w:rPr>
        <w:t>based on</w:t>
      </w:r>
      <w:r w:rsidRPr="00872F82">
        <w:rPr>
          <w:rFonts w:ascii="Calibri" w:eastAsia="SimSun" w:hAnsi="Calibri" w:cs="Calibri"/>
          <w:sz w:val="24"/>
          <w:szCs w:val="24"/>
          <w:lang w:val="en-GB"/>
        </w:rPr>
        <w:t xml:space="preserve"> the</w:t>
      </w:r>
      <w:r w:rsidRPr="00872F82">
        <w:rPr>
          <w:rFonts w:ascii="Calibri" w:eastAsia="SimSun" w:hAnsi="Calibri" w:cs="Calibri" w:hint="eastAsia"/>
          <w:sz w:val="24"/>
          <w:szCs w:val="24"/>
          <w:lang w:val="en-GB"/>
        </w:rPr>
        <w:t xml:space="preserve"> very </w:t>
      </w:r>
      <w:r w:rsidRPr="00872F82">
        <w:rPr>
          <w:rFonts w:ascii="Calibri" w:eastAsia="SimSun" w:hAnsi="Calibri" w:cs="Calibri"/>
          <w:sz w:val="24"/>
          <w:szCs w:val="24"/>
          <w:lang w:val="en-GB"/>
        </w:rPr>
        <w:t xml:space="preserve">best of both </w:t>
      </w:r>
      <w:r w:rsidRPr="00872F82">
        <w:rPr>
          <w:rFonts w:ascii="Calibri" w:eastAsia="SimSun" w:hAnsi="Calibri" w:cs="Calibri" w:hint="eastAsia"/>
          <w:sz w:val="24"/>
          <w:szCs w:val="24"/>
          <w:lang w:val="en-GB"/>
        </w:rPr>
        <w:t xml:space="preserve">the </w:t>
      </w:r>
      <w:r w:rsidRPr="00872F82">
        <w:rPr>
          <w:rFonts w:ascii="Calibri" w:eastAsia="SimSun" w:hAnsi="Calibri" w:cs="Calibri"/>
          <w:sz w:val="24"/>
          <w:szCs w:val="24"/>
          <w:lang w:val="en-GB"/>
        </w:rPr>
        <w:t xml:space="preserve">Chinese and </w:t>
      </w:r>
      <w:r w:rsidRPr="00872F82">
        <w:rPr>
          <w:rFonts w:ascii="Calibri" w:eastAsia="SimSun" w:hAnsi="Calibri" w:cs="Calibri" w:hint="eastAsia"/>
          <w:sz w:val="24"/>
          <w:szCs w:val="24"/>
          <w:lang w:val="en-GB"/>
        </w:rPr>
        <w:t>English education systems</w:t>
      </w:r>
      <w:r w:rsidRPr="00872F82">
        <w:rPr>
          <w:rFonts w:ascii="Calibri" w:eastAsia="SimSun" w:hAnsi="Calibri" w:cs="Calibri"/>
          <w:sz w:val="24"/>
          <w:szCs w:val="24"/>
          <w:lang w:val="en-GB"/>
        </w:rPr>
        <w:t xml:space="preserve">. </w:t>
      </w:r>
      <w:r w:rsidRPr="00872F82">
        <w:rPr>
          <w:rFonts w:ascii="Calibri" w:eastAsia="SimSun" w:hAnsi="Calibri" w:cs="Calibri"/>
          <w:color w:val="000000" w:themeColor="text1"/>
          <w:sz w:val="24"/>
          <w:szCs w:val="24"/>
          <w:lang w:val="en-GB"/>
        </w:rPr>
        <w:t xml:space="preserve">Students in Grades 1-8 study the compulsory Chinese </w:t>
      </w:r>
      <w:r w:rsidRPr="00872F82">
        <w:rPr>
          <w:rFonts w:ascii="Calibri" w:eastAsia="SimSun" w:hAnsi="Calibri" w:cs="Calibri"/>
          <w:color w:val="000000" w:themeColor="text1"/>
          <w:sz w:val="24"/>
          <w:szCs w:val="24"/>
          <w:lang w:val="en-GB"/>
        </w:rPr>
        <w:lastRenderedPageBreak/>
        <w:t xml:space="preserve">national curriculum subjects as well as subjects with British school curriculum features. Students in Grades 9-12 study GCSE and A-level subjects, and the school is an accredited centre for Cambridge International Examinations, </w:t>
      </w:r>
      <w:r w:rsidRPr="00B72349">
        <w:rPr>
          <w:rFonts w:ascii="Calibri" w:eastAsia="SimSun" w:hAnsi="Calibri" w:cs="Calibri"/>
          <w:color w:val="000000" w:themeColor="text1"/>
          <w:sz w:val="24"/>
          <w:szCs w:val="24"/>
          <w:lang w:val="en-GB"/>
        </w:rPr>
        <w:t xml:space="preserve">Oxford International </w:t>
      </w:r>
      <w:r w:rsidRPr="00872F82">
        <w:rPr>
          <w:rFonts w:ascii="Calibri" w:eastAsia="SimSun" w:hAnsi="Calibri" w:cs="Calibri"/>
          <w:color w:val="000000" w:themeColor="text1"/>
          <w:sz w:val="24"/>
          <w:szCs w:val="24"/>
          <w:lang w:val="en-GB"/>
        </w:rPr>
        <w:t xml:space="preserve">AQA, </w:t>
      </w:r>
      <w:r>
        <w:rPr>
          <w:rFonts w:ascii="Calibri" w:eastAsia="SimSun" w:hAnsi="Calibri" w:cs="Calibri"/>
          <w:color w:val="000000" w:themeColor="text1"/>
          <w:sz w:val="24"/>
          <w:szCs w:val="24"/>
          <w:lang w:val="en-GB"/>
        </w:rPr>
        <w:t xml:space="preserve">Pearson </w:t>
      </w:r>
      <w:r w:rsidRPr="00872F82">
        <w:rPr>
          <w:rFonts w:ascii="Calibri" w:eastAsia="SimSun" w:hAnsi="Calibri" w:cs="Calibri"/>
          <w:color w:val="000000" w:themeColor="text1"/>
          <w:sz w:val="24"/>
          <w:szCs w:val="24"/>
          <w:lang w:val="en-GB"/>
        </w:rPr>
        <w:t>Edexcel</w:t>
      </w:r>
      <w:r w:rsidRPr="00B72349">
        <w:rPr>
          <w:rFonts w:ascii="Calibri" w:eastAsia="SimSun" w:hAnsi="Calibri" w:cs="Calibri"/>
          <w:color w:val="000000" w:themeColor="text1"/>
          <w:sz w:val="24"/>
          <w:szCs w:val="24"/>
          <w:lang w:val="en-GB"/>
        </w:rPr>
        <w:t>. The school</w:t>
      </w:r>
      <w:r w:rsidRPr="00872F82">
        <w:rPr>
          <w:rFonts w:ascii="Calibri" w:eastAsia="SimSun" w:hAnsi="Calibri" w:cs="Calibri"/>
          <w:sz w:val="24"/>
          <w:szCs w:val="24"/>
          <w:lang w:val="en-GB"/>
        </w:rPr>
        <w:t xml:space="preserve"> is working with </w:t>
      </w:r>
      <w:r>
        <w:rPr>
          <w:rFonts w:ascii="Calibri" w:eastAsia="SimSun" w:hAnsi="Calibri" w:cs="Calibri"/>
          <w:sz w:val="24"/>
          <w:szCs w:val="24"/>
          <w:lang w:val="en-GB"/>
        </w:rPr>
        <w:t>EES for Schools</w:t>
      </w:r>
      <w:r w:rsidRPr="00872F82">
        <w:rPr>
          <w:rFonts w:ascii="Calibri" w:eastAsia="SimSun" w:hAnsi="Calibri" w:cs="Calibri"/>
          <w:sz w:val="24"/>
          <w:szCs w:val="24"/>
          <w:lang w:val="en-GB"/>
        </w:rPr>
        <w:t xml:space="preserve"> in the UK to draw on the best practice</w:t>
      </w:r>
      <w:r w:rsidRPr="00872F82">
        <w:rPr>
          <w:rFonts w:ascii="Calibri" w:eastAsia="SimSun" w:hAnsi="Calibri" w:cs="Calibri" w:hint="eastAsia"/>
          <w:sz w:val="24"/>
          <w:szCs w:val="24"/>
          <w:lang w:val="en-GB"/>
        </w:rPr>
        <w:t>s and resources from the UK</w:t>
      </w:r>
      <w:r w:rsidRPr="00872F82">
        <w:rPr>
          <w:rFonts w:ascii="Calibri" w:eastAsia="SimSun" w:hAnsi="Calibri" w:cs="Calibri"/>
          <w:sz w:val="24"/>
          <w:szCs w:val="24"/>
          <w:lang w:val="en-GB"/>
        </w:rPr>
        <w:t>. We provide a good environment for personalised learning with small class teaching and self-challenging courses.  We emphasize on holistic education and students’ physical, mental and emotional wellbeing. The school operates a House System so that students of different grades and ages can learn to connect and help each other.  We provide a wide variety of clubs and opportunities for international study visits.</w:t>
      </w:r>
    </w:p>
    <w:p w:rsidR="003D4CB4" w:rsidRPr="00872F82" w:rsidRDefault="003D4CB4" w:rsidP="009E0043">
      <w:pPr>
        <w:spacing w:after="0" w:line="400" w:lineRule="exact"/>
        <w:jc w:val="both"/>
        <w:rPr>
          <w:rFonts w:ascii="Calibri" w:eastAsia="SimSun" w:hAnsi="Calibri" w:cs="Calibri"/>
          <w:sz w:val="24"/>
          <w:szCs w:val="24"/>
          <w:lang w:val="en-GB"/>
        </w:rPr>
      </w:pPr>
    </w:p>
    <w:p w:rsidR="003D4CB4" w:rsidRDefault="00CD1243" w:rsidP="009E0043">
      <w:pPr>
        <w:spacing w:after="0" w:line="400" w:lineRule="exact"/>
        <w:jc w:val="both"/>
        <w:rPr>
          <w:rFonts w:ascii="Calibri" w:eastAsia="SimSun" w:hAnsi="Calibri" w:cs="Calibri"/>
          <w:sz w:val="24"/>
          <w:szCs w:val="24"/>
          <w:lang w:val="en-GB"/>
        </w:rPr>
      </w:pPr>
      <w:r w:rsidRPr="00872F82">
        <w:rPr>
          <w:rFonts w:ascii="Calibri" w:eastAsia="SimSun" w:hAnsi="Calibri" w:cs="Calibri" w:hint="eastAsia"/>
          <w:sz w:val="24"/>
          <w:szCs w:val="24"/>
          <w:lang w:val="en-GB"/>
        </w:rPr>
        <w:t xml:space="preserve">The British Experimental Academy of </w:t>
      </w:r>
      <w:r w:rsidRPr="00872F82">
        <w:rPr>
          <w:rFonts w:ascii="Calibri" w:eastAsia="SimSun" w:hAnsi="Calibri" w:cs="Calibri"/>
          <w:sz w:val="24"/>
          <w:szCs w:val="24"/>
          <w:lang w:val="en-GB"/>
        </w:rPr>
        <w:t xml:space="preserve">Pingxiang </w:t>
      </w:r>
      <w:r w:rsidRPr="00872F82">
        <w:rPr>
          <w:rFonts w:ascii="Calibri" w:eastAsia="SimSun" w:hAnsi="Calibri" w:cs="Calibri" w:hint="eastAsia"/>
          <w:sz w:val="24"/>
          <w:szCs w:val="24"/>
          <w:lang w:val="en-GB"/>
        </w:rPr>
        <w:t xml:space="preserve">is situated on </w:t>
      </w:r>
      <w:r>
        <w:rPr>
          <w:rFonts w:ascii="Calibri" w:eastAsia="SimSun" w:hAnsi="Calibri" w:cs="Calibri"/>
          <w:sz w:val="24"/>
          <w:szCs w:val="24"/>
          <w:lang w:val="en-GB"/>
        </w:rPr>
        <w:t xml:space="preserve">a </w:t>
      </w:r>
      <w:r w:rsidRPr="00872F82">
        <w:rPr>
          <w:rFonts w:ascii="Calibri" w:eastAsia="SimSun" w:hAnsi="Calibri" w:cs="Calibri"/>
          <w:sz w:val="24"/>
          <w:szCs w:val="24"/>
          <w:lang w:val="en-GB"/>
        </w:rPr>
        <w:t xml:space="preserve">new campus </w:t>
      </w:r>
      <w:r>
        <w:rPr>
          <w:rFonts w:ascii="Calibri" w:eastAsia="SimSun" w:hAnsi="Calibri" w:cs="Calibri"/>
          <w:sz w:val="24"/>
          <w:szCs w:val="24"/>
          <w:lang w:val="en-GB"/>
        </w:rPr>
        <w:t xml:space="preserve">built in 2015 </w:t>
      </w:r>
      <w:r w:rsidRPr="00872F82">
        <w:rPr>
          <w:rFonts w:ascii="Calibri" w:eastAsia="SimSun" w:hAnsi="Calibri" w:cs="Calibri" w:hint="eastAsia"/>
          <w:sz w:val="24"/>
          <w:szCs w:val="24"/>
          <w:lang w:val="en-GB"/>
        </w:rPr>
        <w:t xml:space="preserve">covering </w:t>
      </w:r>
      <w:r w:rsidRPr="00872F82">
        <w:rPr>
          <w:rFonts w:ascii="Calibri" w:eastAsia="SimSun" w:hAnsi="Calibri" w:cs="Calibri"/>
          <w:sz w:val="24"/>
          <w:szCs w:val="24"/>
          <w:lang w:val="en-GB"/>
        </w:rPr>
        <w:t xml:space="preserve">99000 square meters of land </w:t>
      </w:r>
      <w:r w:rsidRPr="009D0FAF">
        <w:rPr>
          <w:rFonts w:ascii="Calibri" w:eastAsia="SimSun" w:hAnsi="Calibri" w:cs="Calibri"/>
          <w:sz w:val="24"/>
          <w:szCs w:val="24"/>
          <w:lang w:val="en-GB"/>
        </w:rPr>
        <w:t>and 76000</w:t>
      </w:r>
      <w:r w:rsidRPr="00872F82">
        <w:rPr>
          <w:rFonts w:ascii="Calibri" w:eastAsia="SimSun" w:hAnsi="Calibri" w:cs="Calibri"/>
          <w:sz w:val="24"/>
          <w:szCs w:val="24"/>
          <w:lang w:val="en-GB"/>
        </w:rPr>
        <w:t xml:space="preserve"> square meters of building area. </w:t>
      </w:r>
      <w:r w:rsidRPr="00872F82">
        <w:rPr>
          <w:rFonts w:ascii="Calibri" w:eastAsia="SimSun" w:hAnsi="Calibri" w:cs="Calibri" w:hint="eastAsia"/>
          <w:sz w:val="24"/>
          <w:szCs w:val="24"/>
          <w:lang w:val="en-GB"/>
        </w:rPr>
        <w:t xml:space="preserve"> All c</w:t>
      </w:r>
      <w:r w:rsidRPr="00872F82">
        <w:rPr>
          <w:rFonts w:ascii="Calibri" w:eastAsia="SimSun" w:hAnsi="Calibri" w:cs="Calibri"/>
          <w:sz w:val="24"/>
          <w:szCs w:val="24"/>
          <w:lang w:val="en-GB"/>
        </w:rPr>
        <w:t>lassrooms and dormitories are elevator</w:t>
      </w:r>
      <w:r w:rsidRPr="00872F82">
        <w:rPr>
          <w:rFonts w:ascii="Calibri" w:eastAsia="SimSun" w:hAnsi="Calibri" w:cs="Calibri" w:hint="eastAsia"/>
          <w:sz w:val="24"/>
          <w:szCs w:val="24"/>
          <w:lang w:val="en-GB"/>
        </w:rPr>
        <w:t xml:space="preserve"> accessible and equipped with </w:t>
      </w:r>
      <w:r w:rsidRPr="00872F82">
        <w:rPr>
          <w:rFonts w:ascii="Calibri" w:eastAsia="SimSun" w:hAnsi="Calibri" w:cs="Calibri"/>
          <w:sz w:val="24"/>
          <w:szCs w:val="24"/>
          <w:lang w:val="en-GB"/>
        </w:rPr>
        <w:t>state of the art facilities. It also has 600</w:t>
      </w:r>
      <w:r w:rsidRPr="00872F82">
        <w:rPr>
          <w:rFonts w:ascii="Calibri" w:eastAsia="SimSun" w:hAnsi="Calibri" w:cs="Calibri" w:hint="eastAsia"/>
          <w:sz w:val="24"/>
          <w:szCs w:val="24"/>
          <w:lang w:val="en-GB"/>
        </w:rPr>
        <w:t xml:space="preserve"> </w:t>
      </w:r>
      <w:r w:rsidRPr="00872F82">
        <w:rPr>
          <w:rFonts w:ascii="Calibri" w:eastAsia="SimSun" w:hAnsi="Calibri" w:cs="Calibri"/>
          <w:sz w:val="24"/>
          <w:szCs w:val="24"/>
          <w:lang w:val="en-GB"/>
        </w:rPr>
        <w:t>seat concert hall,  600</w:t>
      </w:r>
      <w:r w:rsidRPr="00872F82">
        <w:rPr>
          <w:rFonts w:ascii="Calibri" w:eastAsia="SimSun" w:hAnsi="Calibri" w:cs="Calibri" w:hint="eastAsia"/>
          <w:sz w:val="24"/>
          <w:szCs w:val="24"/>
          <w:lang w:val="en-GB"/>
        </w:rPr>
        <w:t xml:space="preserve"> </w:t>
      </w:r>
      <w:r w:rsidRPr="00872F82">
        <w:rPr>
          <w:rFonts w:ascii="Calibri" w:eastAsia="SimSun" w:hAnsi="Calibri" w:cs="Calibri"/>
          <w:sz w:val="24"/>
          <w:szCs w:val="24"/>
          <w:lang w:val="en-GB"/>
        </w:rPr>
        <w:t>square meter English language centre, 120</w:t>
      </w:r>
      <w:r w:rsidRPr="00872F82">
        <w:rPr>
          <w:rFonts w:ascii="Calibri" w:eastAsia="SimSun" w:hAnsi="Calibri" w:cs="Calibri" w:hint="eastAsia"/>
          <w:sz w:val="24"/>
          <w:szCs w:val="24"/>
          <w:lang w:val="en-GB"/>
        </w:rPr>
        <w:t xml:space="preserve"> </w:t>
      </w:r>
      <w:r>
        <w:rPr>
          <w:rFonts w:ascii="Calibri" w:eastAsia="SimSun" w:hAnsi="Calibri" w:cs="Calibri"/>
          <w:sz w:val="24"/>
          <w:szCs w:val="24"/>
          <w:lang w:val="en-GB"/>
        </w:rPr>
        <w:t>square meter caf</w:t>
      </w:r>
      <w:r w:rsidRPr="00637134">
        <w:rPr>
          <w:rFonts w:ascii="Calibri" w:eastAsia="SimSun" w:hAnsi="Calibri" w:cs="Calibri"/>
          <w:sz w:val="24"/>
          <w:szCs w:val="24"/>
          <w:lang w:val="en-GB"/>
        </w:rPr>
        <w:t>é</w:t>
      </w:r>
      <w:r w:rsidRPr="00872F82">
        <w:rPr>
          <w:rFonts w:ascii="Calibri" w:eastAsia="SimSun" w:hAnsi="Calibri" w:cs="Calibri"/>
          <w:sz w:val="24"/>
          <w:szCs w:val="24"/>
          <w:lang w:val="en-GB"/>
        </w:rPr>
        <w:t xml:space="preserve">, football pitches, baseball, tennis and basketball courts, golf </w:t>
      </w:r>
      <w:r>
        <w:rPr>
          <w:rFonts w:ascii="Calibri" w:eastAsia="SimSun" w:hAnsi="Calibri" w:cs="Calibri"/>
          <w:sz w:val="24"/>
          <w:szCs w:val="24"/>
          <w:lang w:val="en-GB"/>
        </w:rPr>
        <w:t>training area</w:t>
      </w:r>
      <w:r w:rsidRPr="00872F82">
        <w:rPr>
          <w:rFonts w:ascii="Calibri" w:eastAsia="SimSun" w:hAnsi="Calibri" w:cs="Calibri"/>
          <w:sz w:val="24"/>
          <w:szCs w:val="24"/>
          <w:lang w:val="en-GB"/>
        </w:rPr>
        <w:t>, 1200</w:t>
      </w:r>
      <w:r w:rsidRPr="00872F82">
        <w:rPr>
          <w:rFonts w:ascii="Calibri" w:eastAsia="SimSun" w:hAnsi="Calibri" w:cs="Calibri" w:hint="eastAsia"/>
          <w:sz w:val="24"/>
          <w:szCs w:val="24"/>
          <w:lang w:val="en-GB"/>
        </w:rPr>
        <w:t xml:space="preserve"> </w:t>
      </w:r>
      <w:r w:rsidRPr="00872F82">
        <w:rPr>
          <w:rFonts w:ascii="Calibri" w:eastAsia="SimSun" w:hAnsi="Calibri" w:cs="Calibri"/>
          <w:sz w:val="24"/>
          <w:szCs w:val="24"/>
          <w:lang w:val="en-GB"/>
        </w:rPr>
        <w:t>meter bi</w:t>
      </w:r>
      <w:r w:rsidRPr="00872F82">
        <w:rPr>
          <w:rFonts w:ascii="Calibri" w:eastAsia="SimSun" w:hAnsi="Calibri" w:cs="Calibri" w:hint="eastAsia"/>
          <w:sz w:val="24"/>
          <w:szCs w:val="24"/>
          <w:lang w:val="en-GB"/>
        </w:rPr>
        <w:t>cycle</w:t>
      </w:r>
      <w:r w:rsidRPr="00872F82">
        <w:rPr>
          <w:rFonts w:ascii="Calibri" w:eastAsia="SimSun" w:hAnsi="Calibri" w:cs="Calibri"/>
          <w:sz w:val="24"/>
          <w:szCs w:val="24"/>
          <w:lang w:val="en-GB"/>
        </w:rPr>
        <w:t xml:space="preserve"> lanes, heated indoor swimming pool, 2200</w:t>
      </w:r>
      <w:r w:rsidRPr="00872F82">
        <w:rPr>
          <w:rFonts w:ascii="Calibri" w:eastAsia="SimSun" w:hAnsi="Calibri" w:cs="Calibri" w:hint="eastAsia"/>
          <w:sz w:val="24"/>
          <w:szCs w:val="24"/>
          <w:lang w:val="en-GB"/>
        </w:rPr>
        <w:t xml:space="preserve"> </w:t>
      </w:r>
      <w:r w:rsidRPr="00872F82">
        <w:rPr>
          <w:rFonts w:ascii="Calibri" w:eastAsia="SimSun" w:hAnsi="Calibri" w:cs="Calibri"/>
          <w:sz w:val="24"/>
          <w:szCs w:val="24"/>
          <w:lang w:val="en-GB"/>
        </w:rPr>
        <w:t>square meter indoor stadium, 600</w:t>
      </w:r>
      <w:r w:rsidRPr="00872F82">
        <w:rPr>
          <w:rFonts w:ascii="Calibri" w:eastAsia="SimSun" w:hAnsi="Calibri" w:cs="Calibri" w:hint="eastAsia"/>
          <w:sz w:val="24"/>
          <w:szCs w:val="24"/>
          <w:lang w:val="en-GB"/>
        </w:rPr>
        <w:t xml:space="preserve"> </w:t>
      </w:r>
      <w:r w:rsidRPr="00872F82">
        <w:rPr>
          <w:rFonts w:ascii="Calibri" w:eastAsia="SimSun" w:hAnsi="Calibri" w:cs="Calibri"/>
          <w:sz w:val="24"/>
          <w:szCs w:val="24"/>
          <w:lang w:val="en-GB"/>
        </w:rPr>
        <w:t>square meter gym</w:t>
      </w:r>
      <w:r w:rsidRPr="00872F82">
        <w:rPr>
          <w:rFonts w:ascii="Calibri" w:eastAsia="SimSun" w:hAnsi="Calibri" w:cs="Calibri" w:hint="eastAsia"/>
          <w:sz w:val="24"/>
          <w:szCs w:val="24"/>
          <w:lang w:val="en-GB"/>
        </w:rPr>
        <w:t xml:space="preserve">, </w:t>
      </w:r>
      <w:r w:rsidRPr="00872F82">
        <w:rPr>
          <w:rFonts w:ascii="Calibri" w:eastAsia="SimSun" w:hAnsi="Calibri" w:cs="Calibri"/>
          <w:sz w:val="24"/>
          <w:szCs w:val="24"/>
          <w:lang w:val="en-GB"/>
        </w:rPr>
        <w:t xml:space="preserve">400 meter standard </w:t>
      </w:r>
      <w:r w:rsidRPr="00872F82">
        <w:rPr>
          <w:rFonts w:ascii="Calibri" w:eastAsia="SimSun" w:hAnsi="Calibri" w:cs="Calibri" w:hint="eastAsia"/>
          <w:sz w:val="24"/>
          <w:szCs w:val="24"/>
          <w:lang w:val="en-GB"/>
        </w:rPr>
        <w:t xml:space="preserve">track </w:t>
      </w:r>
      <w:r w:rsidRPr="00872F82">
        <w:rPr>
          <w:rFonts w:ascii="Calibri" w:eastAsia="SimSun" w:hAnsi="Calibri" w:cs="Calibri"/>
          <w:sz w:val="24"/>
          <w:szCs w:val="24"/>
          <w:lang w:val="en-GB"/>
        </w:rPr>
        <w:t xml:space="preserve">sports field </w:t>
      </w:r>
      <w:r w:rsidRPr="00BB61EA">
        <w:rPr>
          <w:rFonts w:ascii="Calibri" w:eastAsia="SimSun" w:hAnsi="Calibri" w:cs="Calibri"/>
          <w:sz w:val="24"/>
          <w:szCs w:val="24"/>
          <w:lang w:val="en-GB"/>
        </w:rPr>
        <w:t xml:space="preserve">etc. Another brand new </w:t>
      </w:r>
      <w:r>
        <w:rPr>
          <w:rFonts w:ascii="Calibri" w:eastAsia="SimSun" w:hAnsi="Calibri" w:cs="Calibri"/>
          <w:sz w:val="24"/>
          <w:szCs w:val="24"/>
          <w:lang w:val="en-GB"/>
        </w:rPr>
        <w:t>school</w:t>
      </w:r>
      <w:r w:rsidRPr="00BB61EA">
        <w:rPr>
          <w:rFonts w:ascii="Calibri" w:eastAsia="SimSun" w:hAnsi="Calibri" w:cs="Calibri"/>
          <w:sz w:val="24"/>
          <w:szCs w:val="24"/>
          <w:lang w:val="en-GB"/>
        </w:rPr>
        <w:t xml:space="preserve"> building dedicated to the international division was added in 2018.   </w:t>
      </w:r>
    </w:p>
    <w:p w:rsidR="00CD1243" w:rsidRPr="00872F82" w:rsidRDefault="00CD1243" w:rsidP="009E0043">
      <w:pPr>
        <w:spacing w:after="0" w:line="400" w:lineRule="exact"/>
        <w:jc w:val="both"/>
        <w:rPr>
          <w:rFonts w:ascii="Calibri" w:eastAsia="SimSun" w:hAnsi="Calibri" w:cs="Calibri"/>
          <w:sz w:val="24"/>
          <w:szCs w:val="24"/>
          <w:lang w:val="en-GB"/>
        </w:rPr>
      </w:pPr>
    </w:p>
    <w:p w:rsidR="008A3D9D" w:rsidRPr="00872F82" w:rsidRDefault="00CD1243" w:rsidP="008A3D9D">
      <w:pPr>
        <w:spacing w:after="0" w:line="400" w:lineRule="exact"/>
        <w:jc w:val="both"/>
        <w:rPr>
          <w:rFonts w:ascii="Calibri" w:eastAsia="SimSun" w:hAnsi="Calibri" w:cs="Calibri"/>
          <w:sz w:val="24"/>
          <w:szCs w:val="24"/>
          <w:lang w:val="en-GB"/>
        </w:rPr>
      </w:pPr>
      <w:r w:rsidRPr="00872F82">
        <w:rPr>
          <w:rFonts w:ascii="Calibri" w:eastAsia="SimSun" w:hAnsi="Calibri" w:cs="Calibri" w:hint="eastAsia"/>
          <w:sz w:val="24"/>
          <w:szCs w:val="24"/>
          <w:lang w:val="en-GB"/>
        </w:rPr>
        <w:t xml:space="preserve">The British Experimental Academy of </w:t>
      </w:r>
      <w:r w:rsidRPr="00872F82">
        <w:rPr>
          <w:rFonts w:ascii="Calibri" w:eastAsia="SimSun" w:hAnsi="Calibri" w:cs="Calibri"/>
          <w:sz w:val="24"/>
          <w:szCs w:val="24"/>
          <w:lang w:val="en-GB"/>
        </w:rPr>
        <w:t xml:space="preserve">Pingxiang has a dedicated living area for international teachers with western style apartments so the teachers can comfortably enjoy free accommodation, food and facilities on campus as well as many other benefits provided by the school. </w:t>
      </w:r>
      <w:r w:rsidR="008A3D9D">
        <w:rPr>
          <w:rFonts w:ascii="Calibri" w:eastAsia="SimSun" w:hAnsi="Calibri" w:cs="Calibri"/>
          <w:sz w:val="24"/>
          <w:szCs w:val="24"/>
          <w:lang w:val="en-GB"/>
        </w:rPr>
        <w:t>The school can also rent apartment in Pingxiang city centre and cover the majority of rent cost if any international teacher prefers to live off-campus in downtown area.</w:t>
      </w:r>
    </w:p>
    <w:p w:rsidR="00CD1243" w:rsidRDefault="00CD1243" w:rsidP="00CD1243">
      <w:pPr>
        <w:spacing w:after="0" w:line="400" w:lineRule="exact"/>
        <w:jc w:val="both"/>
        <w:rPr>
          <w:rFonts w:ascii="Calibri" w:eastAsia="SimSun" w:hAnsi="Calibri" w:cs="Calibri"/>
          <w:sz w:val="24"/>
          <w:szCs w:val="24"/>
          <w:lang w:val="en-GB"/>
        </w:rPr>
      </w:pPr>
    </w:p>
    <w:p w:rsidR="00CD1243" w:rsidRPr="00B53E53" w:rsidRDefault="00CD1243" w:rsidP="00CD1243">
      <w:pPr>
        <w:spacing w:after="0" w:line="400" w:lineRule="exact"/>
        <w:jc w:val="both"/>
        <w:rPr>
          <w:rFonts w:ascii="Calibri" w:eastAsia="SimSun" w:hAnsi="Calibri" w:cs="Calibri"/>
          <w:sz w:val="24"/>
          <w:szCs w:val="24"/>
          <w:lang w:val="en-GB"/>
        </w:rPr>
      </w:pPr>
      <w:r w:rsidRPr="00B53E53">
        <w:rPr>
          <w:rFonts w:ascii="Calibri" w:eastAsia="SimSun" w:hAnsi="Calibri" w:cs="Calibri" w:hint="eastAsia"/>
          <w:b/>
          <w:sz w:val="24"/>
          <w:szCs w:val="24"/>
          <w:lang w:val="en-GB"/>
        </w:rPr>
        <w:t xml:space="preserve">Quote from </w:t>
      </w:r>
      <w:r w:rsidRPr="00B53E53">
        <w:rPr>
          <w:rFonts w:ascii="Calibri" w:eastAsia="SimSun" w:hAnsi="Calibri" w:cs="Calibri"/>
          <w:b/>
          <w:sz w:val="24"/>
          <w:szCs w:val="24"/>
          <w:lang w:val="en-GB"/>
        </w:rPr>
        <w:t>Gerry Doyle</w:t>
      </w:r>
      <w:r w:rsidRPr="00B53E53">
        <w:rPr>
          <w:rFonts w:ascii="Calibri" w:eastAsia="SimSun" w:hAnsi="Calibri" w:cs="Calibri" w:hint="eastAsia"/>
          <w:b/>
          <w:sz w:val="24"/>
          <w:szCs w:val="24"/>
          <w:lang w:val="en-GB"/>
        </w:rPr>
        <w:t xml:space="preserve">, </w:t>
      </w:r>
      <w:r w:rsidRPr="00B53E53">
        <w:rPr>
          <w:rFonts w:ascii="Calibri" w:eastAsia="SimSun" w:hAnsi="Calibri" w:cs="Calibri"/>
          <w:b/>
          <w:sz w:val="24"/>
          <w:szCs w:val="24"/>
          <w:lang w:val="en-GB"/>
        </w:rPr>
        <w:t>our</w:t>
      </w:r>
      <w:r w:rsidRPr="00B53E53">
        <w:rPr>
          <w:rFonts w:ascii="Calibri" w:eastAsia="SimSun" w:hAnsi="Calibri" w:cs="Calibri" w:hint="eastAsia"/>
          <w:b/>
          <w:sz w:val="24"/>
          <w:szCs w:val="24"/>
          <w:lang w:val="en-GB"/>
        </w:rPr>
        <w:t xml:space="preserve"> </w:t>
      </w:r>
      <w:r w:rsidRPr="00B53E53">
        <w:rPr>
          <w:rFonts w:ascii="Calibri" w:eastAsia="SimSun" w:hAnsi="Calibri" w:cs="Calibri"/>
          <w:b/>
          <w:sz w:val="24"/>
          <w:szCs w:val="24"/>
          <w:lang w:val="en-GB"/>
        </w:rPr>
        <w:t xml:space="preserve">English </w:t>
      </w:r>
      <w:r w:rsidRPr="00B53E53">
        <w:rPr>
          <w:rFonts w:ascii="Calibri" w:eastAsia="SimSun" w:hAnsi="Calibri" w:cs="Calibri" w:hint="eastAsia"/>
          <w:b/>
          <w:sz w:val="24"/>
          <w:szCs w:val="24"/>
          <w:lang w:val="en-GB"/>
        </w:rPr>
        <w:t xml:space="preserve">Teacher from </w:t>
      </w:r>
      <w:r w:rsidRPr="00B53E53">
        <w:rPr>
          <w:rFonts w:ascii="Calibri" w:eastAsia="SimSun" w:hAnsi="Calibri" w:cs="Calibri"/>
          <w:b/>
          <w:sz w:val="24"/>
          <w:szCs w:val="24"/>
          <w:lang w:val="en-GB"/>
        </w:rPr>
        <w:t>Ireland</w:t>
      </w:r>
      <w:r w:rsidRPr="00872F82">
        <w:rPr>
          <w:rFonts w:ascii="Calibri" w:eastAsia="SimSun" w:hAnsi="Calibri" w:cs="Calibri"/>
          <w:sz w:val="24"/>
          <w:szCs w:val="24"/>
          <w:lang w:val="en-GB"/>
        </w:rPr>
        <w:t>: “</w:t>
      </w:r>
      <w:r w:rsidRPr="00B53E53">
        <w:rPr>
          <w:rFonts w:ascii="Calibri" w:eastAsia="SimSun" w:hAnsi="Calibri" w:cs="Calibri"/>
          <w:sz w:val="24"/>
          <w:szCs w:val="24"/>
          <w:lang w:val="en-GB"/>
        </w:rPr>
        <w:t>This is</w:t>
      </w:r>
      <w:r>
        <w:rPr>
          <w:rFonts w:ascii="Calibri" w:eastAsia="SimSun" w:hAnsi="Calibri" w:cs="Calibri"/>
          <w:sz w:val="24"/>
          <w:szCs w:val="24"/>
          <w:lang w:val="en-GB"/>
        </w:rPr>
        <w:t xml:space="preserve"> my second year in the school. </w:t>
      </w:r>
      <w:r w:rsidRPr="00B53E53">
        <w:rPr>
          <w:rFonts w:ascii="Calibri" w:eastAsia="SimSun" w:hAnsi="Calibri" w:cs="Calibri"/>
          <w:sz w:val="24"/>
          <w:szCs w:val="24"/>
          <w:lang w:val="en-GB"/>
        </w:rPr>
        <w:t>I have been te</w:t>
      </w:r>
      <w:r>
        <w:rPr>
          <w:rFonts w:ascii="Calibri" w:eastAsia="SimSun" w:hAnsi="Calibri" w:cs="Calibri"/>
          <w:sz w:val="24"/>
          <w:szCs w:val="24"/>
          <w:lang w:val="en-GB"/>
        </w:rPr>
        <w:t xml:space="preserve">aching here since August 2017. </w:t>
      </w:r>
      <w:r w:rsidRPr="00B53E53">
        <w:rPr>
          <w:rFonts w:ascii="Calibri" w:eastAsia="SimSun" w:hAnsi="Calibri" w:cs="Calibri"/>
          <w:sz w:val="24"/>
          <w:szCs w:val="24"/>
          <w:lang w:val="en-GB"/>
        </w:rPr>
        <w:t>The school itself is on a larg</w:t>
      </w:r>
      <w:r>
        <w:rPr>
          <w:rFonts w:ascii="Calibri" w:eastAsia="SimSun" w:hAnsi="Calibri" w:cs="Calibri"/>
          <w:sz w:val="24"/>
          <w:szCs w:val="24"/>
          <w:lang w:val="en-GB"/>
        </w:rPr>
        <w:t xml:space="preserve">e campus with many facilities. </w:t>
      </w:r>
      <w:r w:rsidRPr="00B53E53">
        <w:rPr>
          <w:rFonts w:ascii="Calibri" w:eastAsia="SimSun" w:hAnsi="Calibri" w:cs="Calibri"/>
          <w:sz w:val="24"/>
          <w:szCs w:val="24"/>
          <w:lang w:val="en-GB"/>
        </w:rPr>
        <w:t xml:space="preserve">This year a new school building has been completed for the </w:t>
      </w:r>
      <w:r>
        <w:rPr>
          <w:rFonts w:ascii="Calibri" w:eastAsia="SimSun" w:hAnsi="Calibri" w:cs="Calibri"/>
          <w:sz w:val="24"/>
          <w:szCs w:val="24"/>
          <w:lang w:val="en-GB"/>
        </w:rPr>
        <w:t xml:space="preserve">international school. </w:t>
      </w:r>
      <w:r w:rsidRPr="00B53E53">
        <w:rPr>
          <w:rFonts w:ascii="Calibri" w:eastAsia="SimSun" w:hAnsi="Calibri" w:cs="Calibri"/>
          <w:sz w:val="24"/>
          <w:szCs w:val="24"/>
          <w:lang w:val="en-GB"/>
        </w:rPr>
        <w:t>Moving to a new country can always have its challenges and it does take a little time to adapt to the cu</w:t>
      </w:r>
      <w:r>
        <w:rPr>
          <w:rFonts w:ascii="Calibri" w:eastAsia="SimSun" w:hAnsi="Calibri" w:cs="Calibri"/>
          <w:sz w:val="24"/>
          <w:szCs w:val="24"/>
          <w:lang w:val="en-GB"/>
        </w:rPr>
        <w:t xml:space="preserve">lture and traditions in China. </w:t>
      </w:r>
      <w:r w:rsidRPr="00B53E53">
        <w:rPr>
          <w:rFonts w:ascii="Calibri" w:eastAsia="SimSun" w:hAnsi="Calibri" w:cs="Calibri"/>
          <w:sz w:val="24"/>
          <w:szCs w:val="24"/>
          <w:lang w:val="en-GB"/>
        </w:rPr>
        <w:t>The students here ar</w:t>
      </w:r>
      <w:r>
        <w:rPr>
          <w:rFonts w:ascii="Calibri" w:eastAsia="SimSun" w:hAnsi="Calibri" w:cs="Calibri"/>
          <w:sz w:val="24"/>
          <w:szCs w:val="24"/>
          <w:lang w:val="en-GB"/>
        </w:rPr>
        <w:t xml:space="preserve">e very friendly and motivated. </w:t>
      </w:r>
      <w:r w:rsidRPr="00B53E53">
        <w:rPr>
          <w:rFonts w:ascii="Calibri" w:eastAsia="SimSun" w:hAnsi="Calibri" w:cs="Calibri"/>
          <w:sz w:val="24"/>
          <w:szCs w:val="24"/>
          <w:lang w:val="en-GB"/>
        </w:rPr>
        <w:t xml:space="preserve">They always say hello and are warm and welcoming.  Here you may teach a wide age range which can be challenging but </w:t>
      </w:r>
      <w:r>
        <w:rPr>
          <w:rFonts w:ascii="Calibri" w:eastAsia="SimSun" w:hAnsi="Calibri" w:cs="Calibri"/>
          <w:sz w:val="24"/>
          <w:szCs w:val="24"/>
          <w:lang w:val="en-GB"/>
        </w:rPr>
        <w:t xml:space="preserve">is also diverse and rewarding. </w:t>
      </w:r>
      <w:r w:rsidRPr="00B53E53">
        <w:rPr>
          <w:rFonts w:ascii="Calibri" w:eastAsia="SimSun" w:hAnsi="Calibri" w:cs="Calibri"/>
          <w:sz w:val="24"/>
          <w:szCs w:val="24"/>
          <w:lang w:val="en-GB"/>
        </w:rPr>
        <w:t>My colleagues in the Primary and Middle schools have been extremely help</w:t>
      </w:r>
      <w:r>
        <w:rPr>
          <w:rFonts w:ascii="Calibri" w:eastAsia="SimSun" w:hAnsi="Calibri" w:cs="Calibri"/>
          <w:sz w:val="24"/>
          <w:szCs w:val="24"/>
          <w:lang w:val="en-GB"/>
        </w:rPr>
        <w:t xml:space="preserve">ful, friendly and encouraging. </w:t>
      </w:r>
      <w:r w:rsidRPr="00B53E53">
        <w:rPr>
          <w:rFonts w:ascii="Calibri" w:eastAsia="SimSun" w:hAnsi="Calibri" w:cs="Calibri"/>
          <w:sz w:val="24"/>
          <w:szCs w:val="24"/>
          <w:lang w:val="en-GB"/>
        </w:rPr>
        <w:t>The people in Pingxiang are very friendly and h</w:t>
      </w:r>
      <w:r>
        <w:rPr>
          <w:rFonts w:ascii="Calibri" w:eastAsia="SimSun" w:hAnsi="Calibri" w:cs="Calibri"/>
          <w:sz w:val="24"/>
          <w:szCs w:val="24"/>
          <w:lang w:val="en-GB"/>
        </w:rPr>
        <w:t xml:space="preserve">elpful. </w:t>
      </w:r>
      <w:r w:rsidRPr="00B53E53">
        <w:rPr>
          <w:rFonts w:ascii="Calibri" w:eastAsia="SimSun" w:hAnsi="Calibri" w:cs="Calibri"/>
          <w:sz w:val="24"/>
          <w:szCs w:val="24"/>
          <w:lang w:val="en-GB"/>
        </w:rPr>
        <w:t xml:space="preserve">The language barrier can be an obstacle to communication but with a few Chinese lessons you will navigate your way </w:t>
      </w:r>
      <w:r>
        <w:rPr>
          <w:rFonts w:ascii="Calibri" w:eastAsia="SimSun" w:hAnsi="Calibri" w:cs="Calibri"/>
          <w:sz w:val="24"/>
          <w:szCs w:val="24"/>
          <w:lang w:val="en-GB"/>
        </w:rPr>
        <w:t xml:space="preserve">around China with no problems. </w:t>
      </w:r>
      <w:r w:rsidRPr="00B53E53">
        <w:rPr>
          <w:rFonts w:ascii="Calibri" w:eastAsia="SimSun" w:hAnsi="Calibri" w:cs="Calibri"/>
          <w:sz w:val="24"/>
          <w:szCs w:val="24"/>
          <w:lang w:val="en-GB"/>
        </w:rPr>
        <w:t>I live on campus in a</w:t>
      </w:r>
      <w:r>
        <w:rPr>
          <w:rFonts w:ascii="Calibri" w:eastAsia="SimSun" w:hAnsi="Calibri" w:cs="Calibri"/>
          <w:sz w:val="24"/>
          <w:szCs w:val="24"/>
          <w:lang w:val="en-GB"/>
        </w:rPr>
        <w:t xml:space="preserve"> comfortable studio apartment. </w:t>
      </w:r>
      <w:r w:rsidRPr="00B53E53">
        <w:rPr>
          <w:rFonts w:ascii="Calibri" w:eastAsia="SimSun" w:hAnsi="Calibri" w:cs="Calibri"/>
          <w:sz w:val="24"/>
          <w:szCs w:val="24"/>
          <w:lang w:val="en-GB"/>
        </w:rPr>
        <w:t>There is also an extra communal kitchen, dining area and laundry room.</w:t>
      </w:r>
      <w:r w:rsidRPr="00280942">
        <w:rPr>
          <w:rFonts w:ascii="Calibri" w:eastAsia="SimSun" w:hAnsi="Calibri" w:cs="Calibri"/>
          <w:sz w:val="24"/>
          <w:szCs w:val="24"/>
          <w:lang w:val="en-GB"/>
        </w:rPr>
        <w:t xml:space="preserve"> </w:t>
      </w:r>
      <w:r w:rsidRPr="00872F82">
        <w:rPr>
          <w:rFonts w:ascii="Calibri" w:eastAsia="SimSun" w:hAnsi="Calibri" w:cs="Calibri"/>
          <w:sz w:val="24"/>
          <w:szCs w:val="24"/>
          <w:lang w:val="en-GB"/>
        </w:rPr>
        <w:t>”</w:t>
      </w:r>
    </w:p>
    <w:p w:rsidR="00CD1243" w:rsidRPr="00B53E53" w:rsidRDefault="00CD1243" w:rsidP="00CD1243">
      <w:pPr>
        <w:spacing w:after="0" w:line="400" w:lineRule="exact"/>
        <w:jc w:val="both"/>
        <w:rPr>
          <w:rFonts w:ascii="Calibri" w:eastAsia="SimSun" w:hAnsi="Calibri" w:cs="Calibri"/>
          <w:sz w:val="24"/>
          <w:szCs w:val="24"/>
        </w:rPr>
      </w:pPr>
    </w:p>
    <w:p w:rsidR="00CD1243" w:rsidRPr="00280942" w:rsidRDefault="00CD1243" w:rsidP="00CD1243">
      <w:pPr>
        <w:spacing w:after="0" w:line="400" w:lineRule="exact"/>
        <w:jc w:val="both"/>
        <w:rPr>
          <w:rFonts w:ascii="Calibri" w:eastAsia="SimSun" w:hAnsi="Calibri" w:cs="Calibri"/>
          <w:sz w:val="24"/>
          <w:szCs w:val="24"/>
          <w:lang w:val="en-GB"/>
        </w:rPr>
      </w:pPr>
      <w:r w:rsidRPr="00872F82">
        <w:rPr>
          <w:rFonts w:ascii="Calibri" w:eastAsia="SimSun" w:hAnsi="Calibri" w:cs="Calibri" w:hint="eastAsia"/>
          <w:b/>
          <w:sz w:val="24"/>
          <w:szCs w:val="24"/>
          <w:lang w:val="en-GB"/>
        </w:rPr>
        <w:t xml:space="preserve">Quote from </w:t>
      </w:r>
      <w:r w:rsidRPr="00872F82">
        <w:rPr>
          <w:rFonts w:ascii="Calibri" w:eastAsia="SimSun" w:hAnsi="Calibri" w:cs="Calibri"/>
          <w:b/>
          <w:sz w:val="24"/>
          <w:szCs w:val="24"/>
          <w:lang w:val="en-GB"/>
        </w:rPr>
        <w:t>Hari Hayre</w:t>
      </w:r>
      <w:r w:rsidRPr="00872F82">
        <w:rPr>
          <w:rFonts w:ascii="Calibri" w:eastAsia="SimSun" w:hAnsi="Calibri" w:cs="Calibri" w:hint="eastAsia"/>
          <w:b/>
          <w:sz w:val="24"/>
          <w:szCs w:val="24"/>
          <w:lang w:val="en-GB"/>
        </w:rPr>
        <w:t xml:space="preserve">, </w:t>
      </w:r>
      <w:r w:rsidRPr="00872F82">
        <w:rPr>
          <w:rFonts w:ascii="Calibri" w:eastAsia="SimSun" w:hAnsi="Calibri" w:cs="Calibri"/>
          <w:b/>
          <w:sz w:val="24"/>
          <w:szCs w:val="24"/>
          <w:lang w:val="en-GB"/>
        </w:rPr>
        <w:t>our</w:t>
      </w:r>
      <w:r w:rsidRPr="00872F82">
        <w:rPr>
          <w:rFonts w:ascii="Calibri" w:eastAsia="SimSun" w:hAnsi="Calibri" w:cs="Calibri" w:hint="eastAsia"/>
          <w:b/>
          <w:sz w:val="24"/>
          <w:szCs w:val="24"/>
          <w:lang w:val="en-GB"/>
        </w:rPr>
        <w:t xml:space="preserve"> </w:t>
      </w:r>
      <w:r w:rsidRPr="00872F82">
        <w:rPr>
          <w:rFonts w:ascii="Calibri" w:eastAsia="SimSun" w:hAnsi="Calibri" w:cs="Calibri"/>
          <w:b/>
          <w:sz w:val="24"/>
          <w:szCs w:val="24"/>
          <w:lang w:val="en-GB"/>
        </w:rPr>
        <w:t>PE</w:t>
      </w:r>
      <w:r w:rsidRPr="00872F82">
        <w:rPr>
          <w:rFonts w:ascii="Calibri" w:eastAsia="SimSun" w:hAnsi="Calibri" w:cs="Calibri" w:hint="eastAsia"/>
          <w:b/>
          <w:sz w:val="24"/>
          <w:szCs w:val="24"/>
          <w:lang w:val="en-GB"/>
        </w:rPr>
        <w:t xml:space="preserve"> Teacher from the UK</w:t>
      </w:r>
      <w:r w:rsidRPr="00872F82">
        <w:rPr>
          <w:rFonts w:ascii="Calibri" w:eastAsia="SimSun" w:hAnsi="Calibri" w:cs="Calibri"/>
          <w:sz w:val="24"/>
          <w:szCs w:val="24"/>
          <w:lang w:val="en-GB"/>
        </w:rPr>
        <w:t>: “</w:t>
      </w:r>
      <w:r w:rsidRPr="00280942">
        <w:rPr>
          <w:rFonts w:ascii="Calibri" w:eastAsia="SimSun" w:hAnsi="Calibri" w:cs="Calibri"/>
          <w:sz w:val="24"/>
          <w:szCs w:val="24"/>
          <w:lang w:val="en-GB"/>
        </w:rPr>
        <w:t>I have worked here for two years.  The school is frien</w:t>
      </w:r>
      <w:r>
        <w:rPr>
          <w:rFonts w:ascii="Calibri" w:eastAsia="SimSun" w:hAnsi="Calibri" w:cs="Calibri"/>
          <w:sz w:val="24"/>
          <w:szCs w:val="24"/>
          <w:lang w:val="en-GB"/>
        </w:rPr>
        <w:t xml:space="preserve">dly and constantly developing. </w:t>
      </w:r>
      <w:r w:rsidRPr="00280942">
        <w:rPr>
          <w:rFonts w:ascii="Calibri" w:eastAsia="SimSun" w:hAnsi="Calibri" w:cs="Calibri"/>
          <w:sz w:val="24"/>
          <w:szCs w:val="24"/>
          <w:lang w:val="en-GB"/>
        </w:rPr>
        <w:t>The student</w:t>
      </w:r>
      <w:r>
        <w:rPr>
          <w:rFonts w:ascii="Calibri" w:eastAsia="SimSun" w:hAnsi="Calibri" w:cs="Calibri"/>
          <w:sz w:val="24"/>
          <w:szCs w:val="24"/>
          <w:lang w:val="en-GB"/>
        </w:rPr>
        <w:t xml:space="preserve">s and staff are very friendly. </w:t>
      </w:r>
      <w:r w:rsidRPr="00280942">
        <w:rPr>
          <w:rFonts w:ascii="Calibri" w:eastAsia="SimSun" w:hAnsi="Calibri" w:cs="Calibri"/>
          <w:sz w:val="24"/>
          <w:szCs w:val="24"/>
          <w:lang w:val="en-GB"/>
        </w:rPr>
        <w:t>Pingxiang is a quiet city but Changsha is only 30 minutes away by train and is a good city for nightli</w:t>
      </w:r>
      <w:r>
        <w:rPr>
          <w:rFonts w:ascii="Calibri" w:eastAsia="SimSun" w:hAnsi="Calibri" w:cs="Calibri"/>
          <w:sz w:val="24"/>
          <w:szCs w:val="24"/>
          <w:lang w:val="en-GB"/>
        </w:rPr>
        <w:t>fe, shopping etc.  Everywhere in</w:t>
      </w:r>
      <w:r w:rsidRPr="00280942">
        <w:rPr>
          <w:rFonts w:ascii="Calibri" w:eastAsia="SimSun" w:hAnsi="Calibri" w:cs="Calibri"/>
          <w:sz w:val="24"/>
          <w:szCs w:val="24"/>
          <w:lang w:val="en-GB"/>
        </w:rPr>
        <w:t xml:space="preserve"> China and Asia is easily reached from h</w:t>
      </w:r>
      <w:r>
        <w:rPr>
          <w:rFonts w:ascii="Calibri" w:eastAsia="SimSun" w:hAnsi="Calibri" w:cs="Calibri"/>
          <w:sz w:val="24"/>
          <w:szCs w:val="24"/>
          <w:lang w:val="en-GB"/>
        </w:rPr>
        <w:t xml:space="preserve">ere, either by train or plane. </w:t>
      </w:r>
      <w:r w:rsidRPr="00280942">
        <w:rPr>
          <w:rFonts w:ascii="Calibri" w:eastAsia="SimSun" w:hAnsi="Calibri" w:cs="Calibri"/>
          <w:sz w:val="24"/>
          <w:szCs w:val="24"/>
          <w:lang w:val="en-GB"/>
        </w:rPr>
        <w:t xml:space="preserve">Living conditions are a studio flat but there are plans to improve this in 2019. </w:t>
      </w:r>
      <w:r w:rsidRPr="00872F82">
        <w:rPr>
          <w:rFonts w:ascii="Calibri" w:eastAsia="SimSun" w:hAnsi="Calibri" w:cs="Calibri"/>
          <w:sz w:val="24"/>
          <w:szCs w:val="24"/>
          <w:lang w:val="en-GB"/>
        </w:rPr>
        <w:t>”</w:t>
      </w:r>
    </w:p>
    <w:p w:rsidR="00CD1243" w:rsidRDefault="00CD1243" w:rsidP="00CD1243">
      <w:pPr>
        <w:spacing w:after="0" w:line="400" w:lineRule="exact"/>
        <w:jc w:val="both"/>
        <w:rPr>
          <w:rFonts w:ascii="Calibri" w:eastAsia="SimSun" w:hAnsi="Calibri" w:cs="Calibri"/>
          <w:color w:val="FF0000"/>
          <w:sz w:val="26"/>
          <w:szCs w:val="26"/>
        </w:rPr>
      </w:pPr>
    </w:p>
    <w:p w:rsidR="00CD1243" w:rsidRPr="00280942" w:rsidRDefault="00CD1243" w:rsidP="00CD1243">
      <w:pPr>
        <w:spacing w:after="0" w:line="400" w:lineRule="exact"/>
        <w:jc w:val="both"/>
        <w:rPr>
          <w:rFonts w:ascii="Calibri" w:eastAsia="SimSun" w:hAnsi="Calibri" w:cs="Calibri"/>
          <w:sz w:val="24"/>
          <w:szCs w:val="24"/>
          <w:lang w:val="en-GB"/>
        </w:rPr>
      </w:pPr>
      <w:r w:rsidRPr="00872F82">
        <w:rPr>
          <w:rFonts w:ascii="Calibri" w:eastAsia="SimSun" w:hAnsi="Calibri" w:cs="Calibri" w:hint="eastAsia"/>
          <w:b/>
          <w:sz w:val="24"/>
          <w:szCs w:val="24"/>
          <w:lang w:val="en-GB"/>
        </w:rPr>
        <w:t xml:space="preserve">Quote from </w:t>
      </w:r>
      <w:r>
        <w:rPr>
          <w:rFonts w:ascii="Calibri" w:eastAsia="SimSun" w:hAnsi="Calibri" w:cs="Calibri"/>
          <w:b/>
          <w:sz w:val="24"/>
          <w:szCs w:val="24"/>
          <w:lang w:val="en-GB"/>
        </w:rPr>
        <w:t>Anu Vangari</w:t>
      </w:r>
      <w:r w:rsidRPr="00872F82">
        <w:rPr>
          <w:rFonts w:ascii="Calibri" w:eastAsia="SimSun" w:hAnsi="Calibri" w:cs="Calibri" w:hint="eastAsia"/>
          <w:b/>
          <w:sz w:val="24"/>
          <w:szCs w:val="24"/>
          <w:lang w:val="en-GB"/>
        </w:rPr>
        <w:t xml:space="preserve">, </w:t>
      </w:r>
      <w:r w:rsidRPr="00872F82">
        <w:rPr>
          <w:rFonts w:ascii="Calibri" w:eastAsia="SimSun" w:hAnsi="Calibri" w:cs="Calibri"/>
          <w:b/>
          <w:sz w:val="24"/>
          <w:szCs w:val="24"/>
          <w:lang w:val="en-GB"/>
        </w:rPr>
        <w:t>our</w:t>
      </w:r>
      <w:r w:rsidRPr="00872F82">
        <w:rPr>
          <w:rFonts w:ascii="Calibri" w:eastAsia="SimSun" w:hAnsi="Calibri" w:cs="Calibri" w:hint="eastAsia"/>
          <w:b/>
          <w:sz w:val="24"/>
          <w:szCs w:val="24"/>
          <w:lang w:val="en-GB"/>
        </w:rPr>
        <w:t xml:space="preserve"> </w:t>
      </w:r>
      <w:r>
        <w:rPr>
          <w:rFonts w:ascii="Calibri" w:eastAsia="SimSun" w:hAnsi="Calibri" w:cs="Calibri"/>
          <w:b/>
          <w:sz w:val="24"/>
          <w:szCs w:val="24"/>
          <w:lang w:val="en-GB"/>
        </w:rPr>
        <w:t>Art</w:t>
      </w:r>
      <w:r w:rsidRPr="00872F82">
        <w:rPr>
          <w:rFonts w:ascii="Calibri" w:eastAsia="SimSun" w:hAnsi="Calibri" w:cs="Calibri" w:hint="eastAsia"/>
          <w:b/>
          <w:sz w:val="24"/>
          <w:szCs w:val="24"/>
          <w:lang w:val="en-GB"/>
        </w:rPr>
        <w:t xml:space="preserve"> Teacher from </w:t>
      </w:r>
      <w:r>
        <w:rPr>
          <w:rFonts w:ascii="Calibri" w:eastAsia="SimSun" w:hAnsi="Calibri" w:cs="Calibri"/>
          <w:b/>
          <w:sz w:val="24"/>
          <w:szCs w:val="24"/>
          <w:lang w:val="en-GB"/>
        </w:rPr>
        <w:t>India</w:t>
      </w:r>
      <w:r w:rsidRPr="00872F82">
        <w:rPr>
          <w:rFonts w:ascii="Calibri" w:eastAsia="SimSun" w:hAnsi="Calibri" w:cs="Calibri"/>
          <w:sz w:val="24"/>
          <w:szCs w:val="24"/>
          <w:lang w:val="en-GB"/>
        </w:rPr>
        <w:t>:</w:t>
      </w:r>
      <w:r>
        <w:rPr>
          <w:rFonts w:ascii="Calibri" w:eastAsia="SimSun" w:hAnsi="Calibri" w:cs="Calibri"/>
          <w:sz w:val="24"/>
          <w:szCs w:val="24"/>
          <w:lang w:val="en-GB"/>
        </w:rPr>
        <w:t xml:space="preserve"> </w:t>
      </w:r>
      <w:r w:rsidRPr="00872F82">
        <w:rPr>
          <w:rFonts w:ascii="Calibri" w:eastAsia="SimSun" w:hAnsi="Calibri" w:cs="Calibri"/>
          <w:sz w:val="24"/>
          <w:szCs w:val="24"/>
          <w:lang w:val="en-GB"/>
        </w:rPr>
        <w:t>“</w:t>
      </w:r>
      <w:r w:rsidRPr="00280942">
        <w:rPr>
          <w:rFonts w:ascii="Calibri" w:eastAsia="SimSun" w:hAnsi="Calibri" w:cs="Calibri"/>
          <w:sz w:val="24"/>
          <w:szCs w:val="24"/>
          <w:lang w:val="en-GB"/>
        </w:rPr>
        <w:t xml:space="preserve">I </w:t>
      </w:r>
      <w:r>
        <w:rPr>
          <w:rFonts w:ascii="Calibri" w:eastAsia="SimSun" w:hAnsi="Calibri" w:cs="Calibri"/>
          <w:sz w:val="24"/>
          <w:szCs w:val="24"/>
          <w:lang w:val="en-GB"/>
        </w:rPr>
        <w:t xml:space="preserve">have been </w:t>
      </w:r>
      <w:r w:rsidRPr="00280942">
        <w:rPr>
          <w:rFonts w:ascii="Calibri" w:eastAsia="SimSun" w:hAnsi="Calibri" w:cs="Calibri"/>
          <w:sz w:val="24"/>
          <w:szCs w:val="24"/>
          <w:lang w:val="en-GB"/>
        </w:rPr>
        <w:t xml:space="preserve">working here </w:t>
      </w:r>
      <w:r>
        <w:rPr>
          <w:rFonts w:ascii="Calibri" w:eastAsia="SimSun" w:hAnsi="Calibri" w:cs="Calibri"/>
          <w:sz w:val="24"/>
          <w:szCs w:val="24"/>
          <w:lang w:val="en-GB"/>
        </w:rPr>
        <w:t>for</w:t>
      </w:r>
      <w:r w:rsidRPr="00280942">
        <w:rPr>
          <w:rFonts w:ascii="Calibri" w:eastAsia="SimSun" w:hAnsi="Calibri" w:cs="Calibri"/>
          <w:sz w:val="24"/>
          <w:szCs w:val="24"/>
          <w:lang w:val="en-GB"/>
        </w:rPr>
        <w:t xml:space="preserve"> 6 months. The students and staff (</w:t>
      </w:r>
      <w:r>
        <w:rPr>
          <w:rFonts w:ascii="Calibri" w:eastAsia="SimSun" w:hAnsi="Calibri" w:cs="Calibri"/>
          <w:sz w:val="24"/>
          <w:szCs w:val="24"/>
          <w:lang w:val="en-GB"/>
        </w:rPr>
        <w:t>Teaching and Non-Teaching) are friendly and h</w:t>
      </w:r>
      <w:r w:rsidRPr="00280942">
        <w:rPr>
          <w:rFonts w:ascii="Calibri" w:eastAsia="SimSun" w:hAnsi="Calibri" w:cs="Calibri"/>
          <w:sz w:val="24"/>
          <w:szCs w:val="24"/>
          <w:lang w:val="en-GB"/>
        </w:rPr>
        <w:t>elpful. The school campus i</w:t>
      </w:r>
      <w:r>
        <w:rPr>
          <w:rFonts w:ascii="Calibri" w:eastAsia="SimSun" w:hAnsi="Calibri" w:cs="Calibri"/>
          <w:sz w:val="24"/>
          <w:szCs w:val="24"/>
          <w:lang w:val="en-GB"/>
        </w:rPr>
        <w:t xml:space="preserve">s very large with all required facilities. I </w:t>
      </w:r>
      <w:r w:rsidRPr="00280942">
        <w:rPr>
          <w:rFonts w:ascii="Calibri" w:eastAsia="SimSun" w:hAnsi="Calibri" w:cs="Calibri"/>
          <w:sz w:val="24"/>
          <w:szCs w:val="24"/>
          <w:lang w:val="en-GB"/>
        </w:rPr>
        <w:t>stay on campus accommodation provided with comfortable studio flat. To communicate with people Goo</w:t>
      </w:r>
      <w:r>
        <w:rPr>
          <w:rFonts w:ascii="Calibri" w:eastAsia="SimSun" w:hAnsi="Calibri" w:cs="Calibri"/>
          <w:sz w:val="24"/>
          <w:szCs w:val="24"/>
          <w:lang w:val="en-GB"/>
        </w:rPr>
        <w:t>gle Translate is a great help in whole China. Pingxiang city is walk</w:t>
      </w:r>
      <w:r w:rsidRPr="00280942">
        <w:rPr>
          <w:rFonts w:ascii="Calibri" w:eastAsia="SimSun" w:hAnsi="Calibri" w:cs="Calibri"/>
          <w:sz w:val="24"/>
          <w:szCs w:val="24"/>
          <w:lang w:val="en-GB"/>
        </w:rPr>
        <w:t>able distance away from school campus with good shopping complex and banks. Transport facility is comfortable provided with DIDI CABS and Taxi. The school is developing new buildings with good infrastr</w:t>
      </w:r>
      <w:r>
        <w:rPr>
          <w:rFonts w:ascii="Calibri" w:eastAsia="SimSun" w:hAnsi="Calibri" w:cs="Calibri"/>
          <w:sz w:val="24"/>
          <w:szCs w:val="24"/>
          <w:lang w:val="en-GB"/>
        </w:rPr>
        <w:t>ucture for the international school</w:t>
      </w:r>
      <w:r w:rsidRPr="00280942">
        <w:rPr>
          <w:rFonts w:ascii="Calibri" w:eastAsia="SimSun" w:hAnsi="Calibri" w:cs="Calibri"/>
          <w:sz w:val="24"/>
          <w:szCs w:val="24"/>
          <w:lang w:val="en-GB"/>
        </w:rPr>
        <w:t xml:space="preserve"> which is asset for school growth. </w:t>
      </w:r>
      <w:r w:rsidRPr="00872F82">
        <w:rPr>
          <w:rFonts w:ascii="Calibri" w:eastAsia="SimSun" w:hAnsi="Calibri" w:cs="Calibri"/>
          <w:sz w:val="24"/>
          <w:szCs w:val="24"/>
          <w:lang w:val="en-GB"/>
        </w:rPr>
        <w:t>”</w:t>
      </w:r>
    </w:p>
    <w:p w:rsidR="00CD1243" w:rsidRPr="00AC4D0C" w:rsidRDefault="00CD1243" w:rsidP="00CD1243">
      <w:pPr>
        <w:spacing w:after="0" w:line="400" w:lineRule="exact"/>
        <w:jc w:val="both"/>
        <w:rPr>
          <w:rFonts w:ascii="Calibri" w:eastAsia="SimSun" w:hAnsi="Calibri" w:cs="Calibri"/>
          <w:color w:val="FF0000"/>
          <w:sz w:val="26"/>
          <w:szCs w:val="26"/>
          <w:lang w:val="en-GB"/>
        </w:rPr>
      </w:pPr>
    </w:p>
    <w:p w:rsidR="00CD1243" w:rsidRPr="00872F82" w:rsidRDefault="00CD1243" w:rsidP="00CD1243">
      <w:pPr>
        <w:spacing w:after="0" w:line="400" w:lineRule="exact"/>
        <w:jc w:val="both"/>
        <w:rPr>
          <w:rFonts w:ascii="Calibri" w:eastAsia="SimSun" w:hAnsi="Calibri" w:cs="Calibri"/>
          <w:sz w:val="24"/>
          <w:szCs w:val="24"/>
          <w:lang w:val="en-GB"/>
        </w:rPr>
      </w:pPr>
      <w:r w:rsidRPr="00872F82">
        <w:rPr>
          <w:rFonts w:ascii="Calibri" w:eastAsia="SimSun" w:hAnsi="Calibri" w:cs="Calibri"/>
          <w:sz w:val="24"/>
          <w:szCs w:val="24"/>
          <w:lang w:val="en-GB"/>
        </w:rPr>
        <w:t>We are looking for</w:t>
      </w:r>
      <w:r>
        <w:rPr>
          <w:rFonts w:ascii="Calibri" w:eastAsia="SimSun" w:hAnsi="Calibri" w:cs="Calibri"/>
          <w:sz w:val="24"/>
          <w:szCs w:val="24"/>
          <w:lang w:val="en-GB"/>
        </w:rPr>
        <w:t xml:space="preserve"> more</w:t>
      </w:r>
      <w:r w:rsidRPr="00872F82">
        <w:rPr>
          <w:rFonts w:ascii="Calibri" w:eastAsia="SimSun" w:hAnsi="Calibri" w:cs="Calibri"/>
          <w:sz w:val="24"/>
          <w:szCs w:val="24"/>
          <w:lang w:val="en-GB"/>
        </w:rPr>
        <w:t xml:space="preserve"> </w:t>
      </w:r>
      <w:r w:rsidRPr="00872F82">
        <w:rPr>
          <w:rFonts w:ascii="Calibri" w:eastAsia="SimSun" w:hAnsi="Calibri" w:cs="Calibri" w:hint="eastAsia"/>
          <w:sz w:val="24"/>
          <w:szCs w:val="24"/>
          <w:lang w:val="en-GB"/>
        </w:rPr>
        <w:t xml:space="preserve">international </w:t>
      </w:r>
      <w:r w:rsidRPr="00872F82">
        <w:rPr>
          <w:rFonts w:ascii="Calibri" w:eastAsia="SimSun" w:hAnsi="Calibri" w:cs="Calibri"/>
          <w:sz w:val="24"/>
          <w:szCs w:val="24"/>
          <w:lang w:val="en-GB"/>
        </w:rPr>
        <w:t xml:space="preserve">teachers to join our dynamic and friendly staff team who are passionate to deliver high quality education to </w:t>
      </w:r>
      <w:r w:rsidRPr="00872F82">
        <w:rPr>
          <w:rFonts w:ascii="Calibri" w:eastAsia="SimSun" w:hAnsi="Calibri" w:cs="Calibri" w:hint="eastAsia"/>
          <w:sz w:val="24"/>
          <w:szCs w:val="24"/>
          <w:lang w:val="en-GB"/>
        </w:rPr>
        <w:t>our</w:t>
      </w:r>
      <w:r w:rsidRPr="00872F82">
        <w:rPr>
          <w:rFonts w:ascii="Calibri" w:eastAsia="SimSun" w:hAnsi="Calibri" w:cs="Calibri"/>
          <w:sz w:val="24"/>
          <w:szCs w:val="24"/>
          <w:lang w:val="en-GB"/>
        </w:rPr>
        <w:t xml:space="preserve"> motivated students. The successful candidates will be rewarded with a comprehensive remuneration package and invaluable opportunities for personal and professional development and fulfilment.  </w:t>
      </w:r>
    </w:p>
    <w:p w:rsidR="007E3AAD" w:rsidRDefault="007E3AAD" w:rsidP="005A4885">
      <w:pPr>
        <w:spacing w:after="0" w:line="400" w:lineRule="exact"/>
        <w:jc w:val="both"/>
        <w:rPr>
          <w:rFonts w:ascii="Calibri" w:eastAsia="SimSun" w:hAnsi="Calibri" w:cs="Calibri"/>
          <w:color w:val="FF0000"/>
          <w:sz w:val="26"/>
          <w:szCs w:val="26"/>
          <w:lang w:val="en-GB"/>
        </w:rPr>
      </w:pPr>
    </w:p>
    <w:p w:rsidR="00EA3A45" w:rsidRPr="00EA3A45" w:rsidRDefault="00EA3A45" w:rsidP="005A4885">
      <w:pPr>
        <w:spacing w:after="0" w:line="400" w:lineRule="exact"/>
        <w:jc w:val="both"/>
        <w:rPr>
          <w:rFonts w:ascii="Calibri" w:eastAsia="SimSun" w:hAnsi="Calibri" w:cs="Calibri"/>
          <w:color w:val="FF0000"/>
          <w:sz w:val="26"/>
          <w:szCs w:val="26"/>
        </w:rPr>
      </w:pPr>
      <w:r>
        <w:rPr>
          <w:rStyle w:val="hps"/>
          <w:rFonts w:ascii="Calibri" w:hAnsi="Calibri" w:cs="Calibri"/>
          <w:sz w:val="24"/>
          <w:szCs w:val="24"/>
        </w:rPr>
        <w:t xml:space="preserve">Pingxiang City is situated in the western part of Jiangxi Province in China, at the heart of transportation between Jiangxi Province and Hunan Province. Taking high-speed railways, Pingxiang is just </w:t>
      </w:r>
      <w:r w:rsidR="00A50E5E">
        <w:rPr>
          <w:rStyle w:val="hps"/>
          <w:rFonts w:ascii="Calibri" w:hAnsi="Calibri" w:cs="Calibri"/>
          <w:sz w:val="24"/>
          <w:szCs w:val="24"/>
        </w:rPr>
        <w:t xml:space="preserve">half an hour </w:t>
      </w:r>
      <w:r>
        <w:rPr>
          <w:rStyle w:val="hps"/>
          <w:rFonts w:ascii="Calibri" w:hAnsi="Calibri" w:cs="Calibri"/>
          <w:sz w:val="24"/>
          <w:szCs w:val="24"/>
        </w:rPr>
        <w:t>away from Changsha City (capital of Hunan Province) and less than an hour reach to Nanchang City (capital of Jiangxi Province), and within 3 hours reach to Shanghai, Hangzhou, Guangzhou, Shenzhen etc. It takes only an hour to reach Changsha Huanghua International Airport and half an hour to Yichuan Mingyueshan Airport. It is very easy to travel China from here with its high speed railway and from the airport in Changsha it’s easy to fly internationally.</w:t>
      </w:r>
      <w:r>
        <w:rPr>
          <w:rStyle w:val="hps"/>
          <w:rFonts w:ascii="Calibri" w:hAnsi="Calibri" w:cs="Calibri"/>
          <w:sz w:val="24"/>
          <w:szCs w:val="24"/>
        </w:rPr>
        <w:br/>
      </w:r>
    </w:p>
    <w:sectPr w:rsidR="00EA3A45" w:rsidRPr="00EA3A45" w:rsidSect="00D8626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B3D" w:rsidRDefault="00E64B3D" w:rsidP="00D47456">
      <w:pPr>
        <w:spacing w:after="0"/>
      </w:pPr>
      <w:r>
        <w:separator/>
      </w:r>
    </w:p>
  </w:endnote>
  <w:endnote w:type="continuationSeparator" w:id="0">
    <w:p w:rsidR="00E64B3D" w:rsidRDefault="00E64B3D" w:rsidP="00D474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venir LT St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B3D" w:rsidRDefault="00E64B3D" w:rsidP="00D47456">
      <w:pPr>
        <w:spacing w:after="0"/>
      </w:pPr>
      <w:r>
        <w:separator/>
      </w:r>
    </w:p>
  </w:footnote>
  <w:footnote w:type="continuationSeparator" w:id="0">
    <w:p w:rsidR="00E64B3D" w:rsidRDefault="00E64B3D" w:rsidP="00D474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54C3"/>
    <w:multiLevelType w:val="hybridMultilevel"/>
    <w:tmpl w:val="E5C2C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522DF2"/>
    <w:multiLevelType w:val="hybridMultilevel"/>
    <w:tmpl w:val="C7A2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01D7D"/>
    <w:multiLevelType w:val="hybridMultilevel"/>
    <w:tmpl w:val="FA08C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C1A90"/>
    <w:multiLevelType w:val="hybridMultilevel"/>
    <w:tmpl w:val="6DFA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454A4"/>
    <w:multiLevelType w:val="multilevel"/>
    <w:tmpl w:val="B8A4F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4C1A48"/>
    <w:multiLevelType w:val="multilevel"/>
    <w:tmpl w:val="DAE4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C589F"/>
    <w:multiLevelType w:val="hybridMultilevel"/>
    <w:tmpl w:val="2B7E0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A40B4"/>
    <w:multiLevelType w:val="hybridMultilevel"/>
    <w:tmpl w:val="0E181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F972065"/>
    <w:multiLevelType w:val="multilevel"/>
    <w:tmpl w:val="1B1AFA0E"/>
    <w:lvl w:ilvl="0">
      <w:start w:val="1"/>
      <w:numFmt w:val="lowerLetter"/>
      <w:lvlText w:val="%1)"/>
      <w:lvlJc w:val="left"/>
      <w:pPr>
        <w:ind w:left="892" w:hanging="750"/>
      </w:pPr>
    </w:lvl>
    <w:lvl w:ilvl="1">
      <w:start w:val="1"/>
      <w:numFmt w:val="decimal"/>
      <w:lvlText w:val="%1.%2"/>
      <w:lvlJc w:val="left"/>
      <w:pPr>
        <w:ind w:left="720" w:hanging="750"/>
      </w:pPr>
    </w:lvl>
    <w:lvl w:ilvl="2">
      <w:start w:val="1"/>
      <w:numFmt w:val="decimal"/>
      <w:lvlText w:val="%1.%2.%3"/>
      <w:lvlJc w:val="left"/>
      <w:pPr>
        <w:ind w:left="690" w:hanging="750"/>
      </w:pPr>
    </w:lvl>
    <w:lvl w:ilvl="3">
      <w:start w:val="1"/>
      <w:numFmt w:val="decimal"/>
      <w:lvlText w:val="%1.%2.%3.%4"/>
      <w:lvlJc w:val="left"/>
      <w:pPr>
        <w:ind w:left="990" w:hanging="1080"/>
      </w:pPr>
    </w:lvl>
    <w:lvl w:ilvl="4">
      <w:start w:val="1"/>
      <w:numFmt w:val="decimal"/>
      <w:lvlText w:val="%1.%2.%3.%4.%5"/>
      <w:lvlJc w:val="left"/>
      <w:pPr>
        <w:ind w:left="960" w:hanging="1080"/>
      </w:pPr>
    </w:lvl>
    <w:lvl w:ilvl="5">
      <w:start w:val="1"/>
      <w:numFmt w:val="decimal"/>
      <w:lvlText w:val="%1.%2.%3.%4.%5.%6"/>
      <w:lvlJc w:val="left"/>
      <w:pPr>
        <w:ind w:left="1290" w:hanging="1440"/>
      </w:pPr>
    </w:lvl>
    <w:lvl w:ilvl="6">
      <w:start w:val="1"/>
      <w:numFmt w:val="decimal"/>
      <w:lvlText w:val="%1.%2.%3.%4.%5.%6.%7"/>
      <w:lvlJc w:val="left"/>
      <w:pPr>
        <w:ind w:left="1260" w:hanging="1440"/>
      </w:pPr>
    </w:lvl>
    <w:lvl w:ilvl="7">
      <w:start w:val="1"/>
      <w:numFmt w:val="decimal"/>
      <w:lvlText w:val="%1.%2.%3.%4.%5.%6.%7.%8"/>
      <w:lvlJc w:val="left"/>
      <w:pPr>
        <w:ind w:left="1590" w:hanging="1800"/>
      </w:pPr>
    </w:lvl>
    <w:lvl w:ilvl="8">
      <w:start w:val="1"/>
      <w:numFmt w:val="decimal"/>
      <w:lvlText w:val="%1.%2.%3.%4.%5.%6.%7.%8.%9"/>
      <w:lvlJc w:val="left"/>
      <w:pPr>
        <w:ind w:left="1560" w:hanging="1800"/>
      </w:pPr>
    </w:lvl>
  </w:abstractNum>
  <w:abstractNum w:abstractNumId="9" w15:restartNumberingAfterBreak="0">
    <w:nsid w:val="67BE425D"/>
    <w:multiLevelType w:val="hybridMultilevel"/>
    <w:tmpl w:val="7206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8E66A1"/>
    <w:multiLevelType w:val="hybridMultilevel"/>
    <w:tmpl w:val="EB5CB7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EAF727E"/>
    <w:multiLevelType w:val="hybridMultilevel"/>
    <w:tmpl w:val="405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FE323E"/>
    <w:multiLevelType w:val="hybridMultilevel"/>
    <w:tmpl w:val="58506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
  </w:num>
  <w:num w:numId="4">
    <w:abstractNumId w:val="9"/>
  </w:num>
  <w:num w:numId="5">
    <w:abstractNumId w:val="6"/>
  </w:num>
  <w:num w:numId="6">
    <w:abstractNumId w:val="0"/>
  </w:num>
  <w:num w:numId="7">
    <w:abstractNumId w:val="7"/>
  </w:num>
  <w:num w:numId="8">
    <w:abstractNumId w:val="5"/>
  </w:num>
  <w:num w:numId="9">
    <w:abstractNumId w:val="4"/>
  </w:num>
  <w:num w:numId="10">
    <w:abstractNumId w:val="0"/>
  </w:num>
  <w:num w:numId="11">
    <w:abstractNumId w:val="3"/>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793"/>
    <w:rsid w:val="000004A6"/>
    <w:rsid w:val="00011D72"/>
    <w:rsid w:val="000127C1"/>
    <w:rsid w:val="00021560"/>
    <w:rsid w:val="00023771"/>
    <w:rsid w:val="0002402F"/>
    <w:rsid w:val="00025F47"/>
    <w:rsid w:val="00027710"/>
    <w:rsid w:val="000323AC"/>
    <w:rsid w:val="00032BE6"/>
    <w:rsid w:val="00034792"/>
    <w:rsid w:val="00043D64"/>
    <w:rsid w:val="0004435F"/>
    <w:rsid w:val="00051007"/>
    <w:rsid w:val="00061406"/>
    <w:rsid w:val="000627E6"/>
    <w:rsid w:val="000674CC"/>
    <w:rsid w:val="0008019D"/>
    <w:rsid w:val="00086570"/>
    <w:rsid w:val="00090616"/>
    <w:rsid w:val="000911D9"/>
    <w:rsid w:val="000A4C65"/>
    <w:rsid w:val="000B34DE"/>
    <w:rsid w:val="000C02AD"/>
    <w:rsid w:val="000C043F"/>
    <w:rsid w:val="000D7178"/>
    <w:rsid w:val="000D7BE5"/>
    <w:rsid w:val="000E06F0"/>
    <w:rsid w:val="000F1ED5"/>
    <w:rsid w:val="00101532"/>
    <w:rsid w:val="00106305"/>
    <w:rsid w:val="001238D2"/>
    <w:rsid w:val="00150D62"/>
    <w:rsid w:val="00160304"/>
    <w:rsid w:val="001631EF"/>
    <w:rsid w:val="0017670D"/>
    <w:rsid w:val="00184B5B"/>
    <w:rsid w:val="001852DA"/>
    <w:rsid w:val="001A2F4C"/>
    <w:rsid w:val="001B0BC7"/>
    <w:rsid w:val="001B5828"/>
    <w:rsid w:val="001C0EDD"/>
    <w:rsid w:val="001C1BAB"/>
    <w:rsid w:val="001C5F2D"/>
    <w:rsid w:val="001C78CB"/>
    <w:rsid w:val="001D3604"/>
    <w:rsid w:val="001E6BE4"/>
    <w:rsid w:val="001F19C3"/>
    <w:rsid w:val="00211032"/>
    <w:rsid w:val="00223922"/>
    <w:rsid w:val="00224841"/>
    <w:rsid w:val="002358C4"/>
    <w:rsid w:val="00242A0A"/>
    <w:rsid w:val="002557AB"/>
    <w:rsid w:val="00256DD1"/>
    <w:rsid w:val="0026389C"/>
    <w:rsid w:val="00263F94"/>
    <w:rsid w:val="00266785"/>
    <w:rsid w:val="00267663"/>
    <w:rsid w:val="0027473C"/>
    <w:rsid w:val="00277CCD"/>
    <w:rsid w:val="00280942"/>
    <w:rsid w:val="00284080"/>
    <w:rsid w:val="002876B1"/>
    <w:rsid w:val="00292938"/>
    <w:rsid w:val="002A66A7"/>
    <w:rsid w:val="002C2574"/>
    <w:rsid w:val="002D078E"/>
    <w:rsid w:val="002D262F"/>
    <w:rsid w:val="002D45D1"/>
    <w:rsid w:val="002E15C0"/>
    <w:rsid w:val="002E22D4"/>
    <w:rsid w:val="00301FD9"/>
    <w:rsid w:val="0031476F"/>
    <w:rsid w:val="00317D64"/>
    <w:rsid w:val="00321035"/>
    <w:rsid w:val="00323B43"/>
    <w:rsid w:val="003255D7"/>
    <w:rsid w:val="00325E48"/>
    <w:rsid w:val="00327618"/>
    <w:rsid w:val="00330BDA"/>
    <w:rsid w:val="00330F26"/>
    <w:rsid w:val="003324F0"/>
    <w:rsid w:val="003335C1"/>
    <w:rsid w:val="003403F8"/>
    <w:rsid w:val="00344CD6"/>
    <w:rsid w:val="00346D2B"/>
    <w:rsid w:val="0035393E"/>
    <w:rsid w:val="00353A05"/>
    <w:rsid w:val="00363235"/>
    <w:rsid w:val="00372189"/>
    <w:rsid w:val="0037248D"/>
    <w:rsid w:val="00375478"/>
    <w:rsid w:val="00391E72"/>
    <w:rsid w:val="003A724F"/>
    <w:rsid w:val="003C4A67"/>
    <w:rsid w:val="003D19AF"/>
    <w:rsid w:val="003D2C66"/>
    <w:rsid w:val="003D37D8"/>
    <w:rsid w:val="003D4CB4"/>
    <w:rsid w:val="003D68C7"/>
    <w:rsid w:val="003F6793"/>
    <w:rsid w:val="00401F7B"/>
    <w:rsid w:val="004065A0"/>
    <w:rsid w:val="004079D5"/>
    <w:rsid w:val="00431CAE"/>
    <w:rsid w:val="004358AB"/>
    <w:rsid w:val="00440280"/>
    <w:rsid w:val="00450E08"/>
    <w:rsid w:val="00452F8C"/>
    <w:rsid w:val="00456917"/>
    <w:rsid w:val="00462130"/>
    <w:rsid w:val="00483E06"/>
    <w:rsid w:val="00491DE0"/>
    <w:rsid w:val="00494511"/>
    <w:rsid w:val="004A2678"/>
    <w:rsid w:val="004A285C"/>
    <w:rsid w:val="004A4F31"/>
    <w:rsid w:val="004B492E"/>
    <w:rsid w:val="004B7376"/>
    <w:rsid w:val="004C1774"/>
    <w:rsid w:val="004D1FA4"/>
    <w:rsid w:val="004D23A9"/>
    <w:rsid w:val="004E3862"/>
    <w:rsid w:val="004E74CB"/>
    <w:rsid w:val="005019A6"/>
    <w:rsid w:val="00504988"/>
    <w:rsid w:val="0050566C"/>
    <w:rsid w:val="005066A9"/>
    <w:rsid w:val="005147D1"/>
    <w:rsid w:val="00530362"/>
    <w:rsid w:val="005376F7"/>
    <w:rsid w:val="00542303"/>
    <w:rsid w:val="00551EDC"/>
    <w:rsid w:val="00565618"/>
    <w:rsid w:val="005806B3"/>
    <w:rsid w:val="00582308"/>
    <w:rsid w:val="005835A4"/>
    <w:rsid w:val="005953DB"/>
    <w:rsid w:val="0059599D"/>
    <w:rsid w:val="0059642C"/>
    <w:rsid w:val="005A07FE"/>
    <w:rsid w:val="005A119A"/>
    <w:rsid w:val="005A28A1"/>
    <w:rsid w:val="005A4885"/>
    <w:rsid w:val="005A4BD8"/>
    <w:rsid w:val="005B0F4F"/>
    <w:rsid w:val="005B407F"/>
    <w:rsid w:val="005C1563"/>
    <w:rsid w:val="005C264A"/>
    <w:rsid w:val="005C3ABB"/>
    <w:rsid w:val="005C3AFE"/>
    <w:rsid w:val="005C4D45"/>
    <w:rsid w:val="005E123A"/>
    <w:rsid w:val="005F15C9"/>
    <w:rsid w:val="005F352F"/>
    <w:rsid w:val="006078AC"/>
    <w:rsid w:val="006123FA"/>
    <w:rsid w:val="00613BBB"/>
    <w:rsid w:val="00621999"/>
    <w:rsid w:val="0062641D"/>
    <w:rsid w:val="006314AD"/>
    <w:rsid w:val="006370BE"/>
    <w:rsid w:val="0065452E"/>
    <w:rsid w:val="00657945"/>
    <w:rsid w:val="00665F80"/>
    <w:rsid w:val="00667B28"/>
    <w:rsid w:val="00672168"/>
    <w:rsid w:val="0067334E"/>
    <w:rsid w:val="00676632"/>
    <w:rsid w:val="00677320"/>
    <w:rsid w:val="00680F47"/>
    <w:rsid w:val="00681F4C"/>
    <w:rsid w:val="00691BED"/>
    <w:rsid w:val="006B02EB"/>
    <w:rsid w:val="006B5C45"/>
    <w:rsid w:val="006B6321"/>
    <w:rsid w:val="006D502F"/>
    <w:rsid w:val="006D532C"/>
    <w:rsid w:val="006D6653"/>
    <w:rsid w:val="006E710B"/>
    <w:rsid w:val="006F3A6A"/>
    <w:rsid w:val="006F5652"/>
    <w:rsid w:val="007062C0"/>
    <w:rsid w:val="00713B43"/>
    <w:rsid w:val="00717F05"/>
    <w:rsid w:val="00720F67"/>
    <w:rsid w:val="00722B61"/>
    <w:rsid w:val="0072701A"/>
    <w:rsid w:val="00731214"/>
    <w:rsid w:val="00732868"/>
    <w:rsid w:val="00734DA0"/>
    <w:rsid w:val="00750457"/>
    <w:rsid w:val="00754C66"/>
    <w:rsid w:val="007566A0"/>
    <w:rsid w:val="00756DC7"/>
    <w:rsid w:val="007661EA"/>
    <w:rsid w:val="00772B9C"/>
    <w:rsid w:val="00773327"/>
    <w:rsid w:val="00793F4D"/>
    <w:rsid w:val="00795461"/>
    <w:rsid w:val="007A3668"/>
    <w:rsid w:val="007A70AA"/>
    <w:rsid w:val="007B0A57"/>
    <w:rsid w:val="007B71C0"/>
    <w:rsid w:val="007C2FF2"/>
    <w:rsid w:val="007E049B"/>
    <w:rsid w:val="007E23D2"/>
    <w:rsid w:val="007E3AAD"/>
    <w:rsid w:val="007E7273"/>
    <w:rsid w:val="007F0C12"/>
    <w:rsid w:val="007F290E"/>
    <w:rsid w:val="007F5789"/>
    <w:rsid w:val="007F6D19"/>
    <w:rsid w:val="00800D16"/>
    <w:rsid w:val="008057E5"/>
    <w:rsid w:val="0080693F"/>
    <w:rsid w:val="008072E2"/>
    <w:rsid w:val="00807D36"/>
    <w:rsid w:val="00821A93"/>
    <w:rsid w:val="00824FDA"/>
    <w:rsid w:val="008304C8"/>
    <w:rsid w:val="00841B32"/>
    <w:rsid w:val="00843DA3"/>
    <w:rsid w:val="00861A02"/>
    <w:rsid w:val="00872F82"/>
    <w:rsid w:val="00880476"/>
    <w:rsid w:val="00881BFD"/>
    <w:rsid w:val="008834C9"/>
    <w:rsid w:val="00884BB8"/>
    <w:rsid w:val="008A0F06"/>
    <w:rsid w:val="008A1F25"/>
    <w:rsid w:val="008A2EAA"/>
    <w:rsid w:val="008A3D9D"/>
    <w:rsid w:val="008B0316"/>
    <w:rsid w:val="008B2F03"/>
    <w:rsid w:val="008B7726"/>
    <w:rsid w:val="008B78F2"/>
    <w:rsid w:val="008C46DC"/>
    <w:rsid w:val="008C6FEF"/>
    <w:rsid w:val="008D2AFE"/>
    <w:rsid w:val="008D3CDA"/>
    <w:rsid w:val="008D59EB"/>
    <w:rsid w:val="008D798B"/>
    <w:rsid w:val="008E3A5A"/>
    <w:rsid w:val="008E4095"/>
    <w:rsid w:val="008F7A92"/>
    <w:rsid w:val="00915841"/>
    <w:rsid w:val="009220F0"/>
    <w:rsid w:val="009404A4"/>
    <w:rsid w:val="0094145B"/>
    <w:rsid w:val="009506DD"/>
    <w:rsid w:val="00966BC9"/>
    <w:rsid w:val="00973B16"/>
    <w:rsid w:val="009832B4"/>
    <w:rsid w:val="00993645"/>
    <w:rsid w:val="009B276E"/>
    <w:rsid w:val="009C65AA"/>
    <w:rsid w:val="009E0043"/>
    <w:rsid w:val="009F31E1"/>
    <w:rsid w:val="00A036A7"/>
    <w:rsid w:val="00A064EC"/>
    <w:rsid w:val="00A234AA"/>
    <w:rsid w:val="00A323CB"/>
    <w:rsid w:val="00A50E5E"/>
    <w:rsid w:val="00A515B8"/>
    <w:rsid w:val="00A63D7F"/>
    <w:rsid w:val="00A64911"/>
    <w:rsid w:val="00A65647"/>
    <w:rsid w:val="00A71C75"/>
    <w:rsid w:val="00A86271"/>
    <w:rsid w:val="00A907C9"/>
    <w:rsid w:val="00A940A0"/>
    <w:rsid w:val="00A972AB"/>
    <w:rsid w:val="00AA5530"/>
    <w:rsid w:val="00AC5CA8"/>
    <w:rsid w:val="00AC6320"/>
    <w:rsid w:val="00AE1AB5"/>
    <w:rsid w:val="00AF5AB2"/>
    <w:rsid w:val="00AF7A7D"/>
    <w:rsid w:val="00B01615"/>
    <w:rsid w:val="00B01B9D"/>
    <w:rsid w:val="00B1196E"/>
    <w:rsid w:val="00B23C1A"/>
    <w:rsid w:val="00B25DCF"/>
    <w:rsid w:val="00B5062C"/>
    <w:rsid w:val="00B53E53"/>
    <w:rsid w:val="00B63DDB"/>
    <w:rsid w:val="00B6648A"/>
    <w:rsid w:val="00B744B9"/>
    <w:rsid w:val="00B82753"/>
    <w:rsid w:val="00B84C81"/>
    <w:rsid w:val="00B86338"/>
    <w:rsid w:val="00B91471"/>
    <w:rsid w:val="00B952AD"/>
    <w:rsid w:val="00B96BEE"/>
    <w:rsid w:val="00B96DE1"/>
    <w:rsid w:val="00BA68BE"/>
    <w:rsid w:val="00BB18FD"/>
    <w:rsid w:val="00BB3136"/>
    <w:rsid w:val="00BC5B17"/>
    <w:rsid w:val="00BD154E"/>
    <w:rsid w:val="00BD48CA"/>
    <w:rsid w:val="00BD6C5F"/>
    <w:rsid w:val="00BF434C"/>
    <w:rsid w:val="00C129A4"/>
    <w:rsid w:val="00C139B1"/>
    <w:rsid w:val="00C13A55"/>
    <w:rsid w:val="00C20F7E"/>
    <w:rsid w:val="00C24F39"/>
    <w:rsid w:val="00C26F3B"/>
    <w:rsid w:val="00C42956"/>
    <w:rsid w:val="00C437E2"/>
    <w:rsid w:val="00C646F5"/>
    <w:rsid w:val="00C66EA1"/>
    <w:rsid w:val="00C7662D"/>
    <w:rsid w:val="00C81B40"/>
    <w:rsid w:val="00C90816"/>
    <w:rsid w:val="00C967D2"/>
    <w:rsid w:val="00CA0874"/>
    <w:rsid w:val="00CB19F0"/>
    <w:rsid w:val="00CC53EC"/>
    <w:rsid w:val="00CD1243"/>
    <w:rsid w:val="00CD28B8"/>
    <w:rsid w:val="00CD4749"/>
    <w:rsid w:val="00CF2AFB"/>
    <w:rsid w:val="00CF58BE"/>
    <w:rsid w:val="00D10440"/>
    <w:rsid w:val="00D11125"/>
    <w:rsid w:val="00D13745"/>
    <w:rsid w:val="00D2310A"/>
    <w:rsid w:val="00D246EC"/>
    <w:rsid w:val="00D30EDB"/>
    <w:rsid w:val="00D3114C"/>
    <w:rsid w:val="00D47456"/>
    <w:rsid w:val="00D51F8C"/>
    <w:rsid w:val="00D5225B"/>
    <w:rsid w:val="00D56B3E"/>
    <w:rsid w:val="00D62B80"/>
    <w:rsid w:val="00D76E8E"/>
    <w:rsid w:val="00D86266"/>
    <w:rsid w:val="00D93F46"/>
    <w:rsid w:val="00D972C6"/>
    <w:rsid w:val="00DA1AF4"/>
    <w:rsid w:val="00DA55CD"/>
    <w:rsid w:val="00DA72E6"/>
    <w:rsid w:val="00DC20ED"/>
    <w:rsid w:val="00DC4E87"/>
    <w:rsid w:val="00DE208C"/>
    <w:rsid w:val="00E005D3"/>
    <w:rsid w:val="00E02212"/>
    <w:rsid w:val="00E03644"/>
    <w:rsid w:val="00E0749C"/>
    <w:rsid w:val="00E11456"/>
    <w:rsid w:val="00E12400"/>
    <w:rsid w:val="00E13C78"/>
    <w:rsid w:val="00E3502C"/>
    <w:rsid w:val="00E36A61"/>
    <w:rsid w:val="00E37191"/>
    <w:rsid w:val="00E433D2"/>
    <w:rsid w:val="00E5262E"/>
    <w:rsid w:val="00E56463"/>
    <w:rsid w:val="00E64B3D"/>
    <w:rsid w:val="00E6752D"/>
    <w:rsid w:val="00E800CC"/>
    <w:rsid w:val="00E8505C"/>
    <w:rsid w:val="00E92237"/>
    <w:rsid w:val="00E93125"/>
    <w:rsid w:val="00E936A8"/>
    <w:rsid w:val="00EA3A45"/>
    <w:rsid w:val="00EB110C"/>
    <w:rsid w:val="00EB3FA7"/>
    <w:rsid w:val="00EB6BA0"/>
    <w:rsid w:val="00EC06A2"/>
    <w:rsid w:val="00EC10DA"/>
    <w:rsid w:val="00EC169A"/>
    <w:rsid w:val="00EC3B2B"/>
    <w:rsid w:val="00EC63A5"/>
    <w:rsid w:val="00ED0756"/>
    <w:rsid w:val="00ED3415"/>
    <w:rsid w:val="00ED5EBA"/>
    <w:rsid w:val="00ED773D"/>
    <w:rsid w:val="00EE168E"/>
    <w:rsid w:val="00EE5864"/>
    <w:rsid w:val="00EE661B"/>
    <w:rsid w:val="00EF168D"/>
    <w:rsid w:val="00F11060"/>
    <w:rsid w:val="00F2502D"/>
    <w:rsid w:val="00F27591"/>
    <w:rsid w:val="00F3301B"/>
    <w:rsid w:val="00F3714C"/>
    <w:rsid w:val="00F47368"/>
    <w:rsid w:val="00F54A20"/>
    <w:rsid w:val="00F61097"/>
    <w:rsid w:val="00F64541"/>
    <w:rsid w:val="00F66643"/>
    <w:rsid w:val="00FA50F8"/>
    <w:rsid w:val="00FD5EB5"/>
    <w:rsid w:val="00FE6465"/>
    <w:rsid w:val="00FF2739"/>
    <w:rsid w:val="00FF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D4EA5BB2-01A5-46AC-8E40-877AD80A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icrosoft YaHe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B43"/>
    <w:pPr>
      <w:adjustRightInd w:val="0"/>
      <w:snapToGrid w:val="0"/>
      <w:spacing w:after="200"/>
    </w:pPr>
    <w:rPr>
      <w:rFonts w:ascii="Tahoma" w:hAnsi="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793"/>
    <w:pPr>
      <w:adjustRightInd/>
      <w:snapToGrid/>
      <w:spacing w:before="100" w:beforeAutospacing="1" w:after="100" w:afterAutospacing="1"/>
    </w:pPr>
    <w:rPr>
      <w:rFonts w:ascii="SimSun" w:eastAsia="SimSun" w:hAnsi="SimSun" w:cs="SimSun"/>
      <w:sz w:val="24"/>
      <w:szCs w:val="24"/>
    </w:rPr>
  </w:style>
  <w:style w:type="character" w:customStyle="1" w:styleId="apple-converted-space">
    <w:name w:val="apple-converted-space"/>
    <w:basedOn w:val="DefaultParagraphFont"/>
    <w:rsid w:val="003F6793"/>
  </w:style>
  <w:style w:type="character" w:customStyle="1" w:styleId="shorttext">
    <w:name w:val="shorttext"/>
    <w:basedOn w:val="DefaultParagraphFont"/>
    <w:rsid w:val="003F6793"/>
  </w:style>
  <w:style w:type="paragraph" w:styleId="BalloonText">
    <w:name w:val="Balloon Text"/>
    <w:basedOn w:val="Normal"/>
    <w:link w:val="BalloonTextChar"/>
    <w:uiPriority w:val="99"/>
    <w:semiHidden/>
    <w:unhideWhenUsed/>
    <w:rsid w:val="003F6793"/>
    <w:pPr>
      <w:spacing w:after="0"/>
    </w:pPr>
    <w:rPr>
      <w:sz w:val="18"/>
      <w:szCs w:val="18"/>
    </w:rPr>
  </w:style>
  <w:style w:type="character" w:customStyle="1" w:styleId="BalloonTextChar">
    <w:name w:val="Balloon Text Char"/>
    <w:link w:val="BalloonText"/>
    <w:uiPriority w:val="99"/>
    <w:semiHidden/>
    <w:rsid w:val="003F6793"/>
    <w:rPr>
      <w:rFonts w:ascii="Tahoma" w:hAnsi="Tahoma"/>
      <w:sz w:val="18"/>
      <w:szCs w:val="18"/>
    </w:rPr>
  </w:style>
  <w:style w:type="character" w:styleId="Hyperlink">
    <w:name w:val="Hyperlink"/>
    <w:uiPriority w:val="99"/>
    <w:unhideWhenUsed/>
    <w:rsid w:val="003F6793"/>
    <w:rPr>
      <w:color w:val="0000FF"/>
      <w:u w:val="single"/>
    </w:rPr>
  </w:style>
  <w:style w:type="paragraph" w:styleId="Header">
    <w:name w:val="header"/>
    <w:basedOn w:val="Normal"/>
    <w:link w:val="HeaderChar"/>
    <w:uiPriority w:val="99"/>
    <w:semiHidden/>
    <w:unhideWhenUsed/>
    <w:rsid w:val="00D47456"/>
    <w:pPr>
      <w:pBdr>
        <w:bottom w:val="single" w:sz="6" w:space="1" w:color="auto"/>
      </w:pBdr>
      <w:tabs>
        <w:tab w:val="center" w:pos="4153"/>
        <w:tab w:val="right" w:pos="8306"/>
      </w:tabs>
      <w:jc w:val="center"/>
    </w:pPr>
    <w:rPr>
      <w:sz w:val="18"/>
      <w:szCs w:val="18"/>
    </w:rPr>
  </w:style>
  <w:style w:type="character" w:customStyle="1" w:styleId="HeaderChar">
    <w:name w:val="Header Char"/>
    <w:link w:val="Header"/>
    <w:uiPriority w:val="99"/>
    <w:semiHidden/>
    <w:rsid w:val="00D47456"/>
    <w:rPr>
      <w:rFonts w:ascii="Tahoma" w:hAnsi="Tahoma"/>
      <w:sz w:val="18"/>
      <w:szCs w:val="18"/>
    </w:rPr>
  </w:style>
  <w:style w:type="paragraph" w:styleId="Footer">
    <w:name w:val="footer"/>
    <w:basedOn w:val="Normal"/>
    <w:link w:val="FooterChar"/>
    <w:uiPriority w:val="99"/>
    <w:semiHidden/>
    <w:unhideWhenUsed/>
    <w:rsid w:val="00D47456"/>
    <w:pPr>
      <w:tabs>
        <w:tab w:val="center" w:pos="4153"/>
        <w:tab w:val="right" w:pos="8306"/>
      </w:tabs>
    </w:pPr>
    <w:rPr>
      <w:sz w:val="18"/>
      <w:szCs w:val="18"/>
    </w:rPr>
  </w:style>
  <w:style w:type="character" w:customStyle="1" w:styleId="FooterChar">
    <w:name w:val="Footer Char"/>
    <w:link w:val="Footer"/>
    <w:uiPriority w:val="99"/>
    <w:semiHidden/>
    <w:rsid w:val="00D47456"/>
    <w:rPr>
      <w:rFonts w:ascii="Tahoma" w:hAnsi="Tahoma"/>
      <w:sz w:val="18"/>
      <w:szCs w:val="18"/>
    </w:rPr>
  </w:style>
  <w:style w:type="character" w:customStyle="1" w:styleId="hps">
    <w:name w:val="hps"/>
    <w:rsid w:val="008304C8"/>
  </w:style>
  <w:style w:type="paragraph" w:customStyle="1" w:styleId="Default">
    <w:name w:val="Default"/>
    <w:rsid w:val="00330BDA"/>
    <w:pPr>
      <w:autoSpaceDE w:val="0"/>
      <w:autoSpaceDN w:val="0"/>
      <w:adjustRightInd w:val="0"/>
    </w:pPr>
    <w:rPr>
      <w:rFonts w:ascii="Avenir LT Std" w:eastAsia="SimSun" w:hAnsi="Avenir LT Std" w:cs="Avenir LT Std"/>
      <w:color w:val="000000"/>
      <w:sz w:val="24"/>
      <w:szCs w:val="24"/>
      <w:lang w:val="en-GB"/>
    </w:rPr>
  </w:style>
  <w:style w:type="paragraph" w:styleId="PlainText">
    <w:name w:val="Plain Text"/>
    <w:basedOn w:val="Normal"/>
    <w:link w:val="PlainTextChar"/>
    <w:uiPriority w:val="99"/>
    <w:unhideWhenUsed/>
    <w:rsid w:val="008B2F03"/>
    <w:pPr>
      <w:adjustRightInd/>
      <w:snapToGrid/>
      <w:spacing w:after="0"/>
    </w:pPr>
    <w:rPr>
      <w:rFonts w:ascii="Arial" w:eastAsia="Calibri" w:hAnsi="Arial"/>
      <w:sz w:val="24"/>
      <w:szCs w:val="21"/>
      <w:lang w:val="en-GB" w:eastAsia="en-US"/>
    </w:rPr>
  </w:style>
  <w:style w:type="character" w:customStyle="1" w:styleId="PlainTextChar">
    <w:name w:val="Plain Text Char"/>
    <w:link w:val="PlainText"/>
    <w:uiPriority w:val="99"/>
    <w:rsid w:val="008B2F03"/>
    <w:rPr>
      <w:rFonts w:ascii="Arial" w:eastAsia="Calibri" w:hAnsi="Arial"/>
      <w:sz w:val="24"/>
      <w:szCs w:val="21"/>
      <w:lang w:eastAsia="en-US"/>
    </w:rPr>
  </w:style>
  <w:style w:type="paragraph" w:styleId="NormalWeb">
    <w:name w:val="Normal (Web)"/>
    <w:basedOn w:val="Normal"/>
    <w:uiPriority w:val="99"/>
    <w:semiHidden/>
    <w:unhideWhenUsed/>
    <w:rsid w:val="006B5C45"/>
    <w:pPr>
      <w:adjustRightInd/>
      <w:snapToGrid/>
      <w:spacing w:before="100" w:beforeAutospacing="1" w:after="360"/>
    </w:pPr>
    <w:rPr>
      <w:rFonts w:ascii="Times New Roman" w:eastAsia="Times New Roman" w:hAnsi="Times New Roman"/>
      <w:sz w:val="24"/>
      <w:szCs w:val="24"/>
      <w:lang w:val="en-GB"/>
    </w:rPr>
  </w:style>
  <w:style w:type="character" w:styleId="Emphasis">
    <w:name w:val="Emphasis"/>
    <w:uiPriority w:val="20"/>
    <w:qFormat/>
    <w:rsid w:val="00F64541"/>
    <w:rPr>
      <w:b/>
      <w:bCs/>
      <w:i w:val="0"/>
      <w:iCs w:val="0"/>
    </w:rPr>
  </w:style>
  <w:style w:type="character" w:customStyle="1" w:styleId="st">
    <w:name w:val="st"/>
    <w:rsid w:val="00F64541"/>
  </w:style>
  <w:style w:type="character" w:customStyle="1" w:styleId="td0b">
    <w:name w:val="td0b"/>
    <w:rsid w:val="004B7376"/>
  </w:style>
  <w:style w:type="character" w:customStyle="1" w:styleId="shorttext0">
    <w:name w:val="short_text"/>
    <w:rsid w:val="007661EA"/>
  </w:style>
  <w:style w:type="paragraph" w:styleId="Date">
    <w:name w:val="Date"/>
    <w:basedOn w:val="Normal"/>
    <w:next w:val="Normal"/>
    <w:link w:val="DateChar"/>
    <w:uiPriority w:val="99"/>
    <w:semiHidden/>
    <w:unhideWhenUsed/>
    <w:rsid w:val="00AE1AB5"/>
  </w:style>
  <w:style w:type="character" w:customStyle="1" w:styleId="DateChar">
    <w:name w:val="Date Char"/>
    <w:link w:val="Date"/>
    <w:uiPriority w:val="99"/>
    <w:semiHidden/>
    <w:rsid w:val="00AE1AB5"/>
    <w:rPr>
      <w:rFonts w:ascii="Tahoma" w:hAnsi="Tahoma"/>
      <w:sz w:val="22"/>
      <w:szCs w:val="22"/>
      <w:lang w:val="en-US"/>
    </w:rPr>
  </w:style>
  <w:style w:type="character" w:customStyle="1" w:styleId="style2">
    <w:name w:val="style2"/>
    <w:rsid w:val="00B1196E"/>
  </w:style>
  <w:style w:type="character" w:customStyle="1" w:styleId="style1">
    <w:name w:val="style1"/>
    <w:rsid w:val="00B1196E"/>
  </w:style>
  <w:style w:type="character" w:styleId="FollowedHyperlink">
    <w:name w:val="FollowedHyperlink"/>
    <w:uiPriority w:val="99"/>
    <w:semiHidden/>
    <w:unhideWhenUsed/>
    <w:rsid w:val="003D4CB4"/>
    <w:rPr>
      <w:color w:val="800080"/>
      <w:u w:val="single"/>
    </w:rPr>
  </w:style>
  <w:style w:type="character" w:customStyle="1" w:styleId="st1">
    <w:name w:val="st1"/>
    <w:rsid w:val="000A4C65"/>
  </w:style>
  <w:style w:type="character" w:customStyle="1" w:styleId="high-light-bg4">
    <w:name w:val="high-light-bg4"/>
    <w:basedOn w:val="DefaultParagraphFont"/>
    <w:rsid w:val="00332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9115">
      <w:bodyDiv w:val="1"/>
      <w:marLeft w:val="0"/>
      <w:marRight w:val="0"/>
      <w:marTop w:val="0"/>
      <w:marBottom w:val="0"/>
      <w:divBdr>
        <w:top w:val="none" w:sz="0" w:space="0" w:color="auto"/>
        <w:left w:val="none" w:sz="0" w:space="0" w:color="auto"/>
        <w:bottom w:val="none" w:sz="0" w:space="0" w:color="auto"/>
        <w:right w:val="none" w:sz="0" w:space="0" w:color="auto"/>
      </w:divBdr>
    </w:div>
    <w:div w:id="128329987">
      <w:bodyDiv w:val="1"/>
      <w:marLeft w:val="0"/>
      <w:marRight w:val="0"/>
      <w:marTop w:val="0"/>
      <w:marBottom w:val="120"/>
      <w:divBdr>
        <w:top w:val="none" w:sz="0" w:space="0" w:color="auto"/>
        <w:left w:val="none" w:sz="0" w:space="0" w:color="auto"/>
        <w:bottom w:val="none" w:sz="0" w:space="0" w:color="auto"/>
        <w:right w:val="none" w:sz="0" w:space="0" w:color="auto"/>
      </w:divBdr>
      <w:divsChild>
        <w:div w:id="1613590159">
          <w:marLeft w:val="0"/>
          <w:marRight w:val="0"/>
          <w:marTop w:val="0"/>
          <w:marBottom w:val="0"/>
          <w:divBdr>
            <w:top w:val="none" w:sz="0" w:space="0" w:color="auto"/>
            <w:left w:val="none" w:sz="0" w:space="0" w:color="auto"/>
            <w:bottom w:val="none" w:sz="0" w:space="0" w:color="auto"/>
            <w:right w:val="none" w:sz="0" w:space="0" w:color="auto"/>
          </w:divBdr>
          <w:divsChild>
            <w:div w:id="57555778">
              <w:marLeft w:val="0"/>
              <w:marRight w:val="0"/>
              <w:marTop w:val="0"/>
              <w:marBottom w:val="0"/>
              <w:divBdr>
                <w:top w:val="none" w:sz="0" w:space="0" w:color="auto"/>
                <w:left w:val="none" w:sz="0" w:space="0" w:color="auto"/>
                <w:bottom w:val="none" w:sz="0" w:space="0" w:color="auto"/>
                <w:right w:val="none" w:sz="0" w:space="0" w:color="auto"/>
              </w:divBdr>
              <w:divsChild>
                <w:div w:id="1142649927">
                  <w:marLeft w:val="0"/>
                  <w:marRight w:val="225"/>
                  <w:marTop w:val="0"/>
                  <w:marBottom w:val="0"/>
                  <w:divBdr>
                    <w:top w:val="none" w:sz="0" w:space="0" w:color="auto"/>
                    <w:left w:val="none" w:sz="0" w:space="0" w:color="auto"/>
                    <w:bottom w:val="none" w:sz="0" w:space="0" w:color="auto"/>
                    <w:right w:val="none" w:sz="0" w:space="0" w:color="auto"/>
                  </w:divBdr>
                  <w:divsChild>
                    <w:div w:id="1934585302">
                      <w:marLeft w:val="0"/>
                      <w:marRight w:val="0"/>
                      <w:marTop w:val="0"/>
                      <w:marBottom w:val="0"/>
                      <w:divBdr>
                        <w:top w:val="none" w:sz="0" w:space="0" w:color="auto"/>
                        <w:left w:val="none" w:sz="0" w:space="0" w:color="auto"/>
                        <w:bottom w:val="none" w:sz="0" w:space="0" w:color="auto"/>
                        <w:right w:val="none" w:sz="0" w:space="0" w:color="auto"/>
                      </w:divBdr>
                      <w:divsChild>
                        <w:div w:id="11470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14064">
      <w:bodyDiv w:val="1"/>
      <w:marLeft w:val="0"/>
      <w:marRight w:val="0"/>
      <w:marTop w:val="0"/>
      <w:marBottom w:val="0"/>
      <w:divBdr>
        <w:top w:val="none" w:sz="0" w:space="0" w:color="auto"/>
        <w:left w:val="none" w:sz="0" w:space="0" w:color="auto"/>
        <w:bottom w:val="none" w:sz="0" w:space="0" w:color="auto"/>
        <w:right w:val="none" w:sz="0" w:space="0" w:color="auto"/>
      </w:divBdr>
    </w:div>
    <w:div w:id="399989488">
      <w:bodyDiv w:val="1"/>
      <w:marLeft w:val="0"/>
      <w:marRight w:val="0"/>
      <w:marTop w:val="0"/>
      <w:marBottom w:val="0"/>
      <w:divBdr>
        <w:top w:val="none" w:sz="0" w:space="0" w:color="auto"/>
        <w:left w:val="none" w:sz="0" w:space="0" w:color="auto"/>
        <w:bottom w:val="none" w:sz="0" w:space="0" w:color="auto"/>
        <w:right w:val="none" w:sz="0" w:space="0" w:color="auto"/>
      </w:divBdr>
    </w:div>
    <w:div w:id="523905985">
      <w:bodyDiv w:val="1"/>
      <w:marLeft w:val="0"/>
      <w:marRight w:val="0"/>
      <w:marTop w:val="0"/>
      <w:marBottom w:val="0"/>
      <w:divBdr>
        <w:top w:val="none" w:sz="0" w:space="0" w:color="auto"/>
        <w:left w:val="none" w:sz="0" w:space="0" w:color="auto"/>
        <w:bottom w:val="none" w:sz="0" w:space="0" w:color="auto"/>
        <w:right w:val="none" w:sz="0" w:space="0" w:color="auto"/>
      </w:divBdr>
    </w:div>
    <w:div w:id="683241359">
      <w:bodyDiv w:val="1"/>
      <w:marLeft w:val="0"/>
      <w:marRight w:val="0"/>
      <w:marTop w:val="0"/>
      <w:marBottom w:val="0"/>
      <w:divBdr>
        <w:top w:val="none" w:sz="0" w:space="0" w:color="auto"/>
        <w:left w:val="none" w:sz="0" w:space="0" w:color="auto"/>
        <w:bottom w:val="none" w:sz="0" w:space="0" w:color="auto"/>
        <w:right w:val="none" w:sz="0" w:space="0" w:color="auto"/>
      </w:divBdr>
      <w:divsChild>
        <w:div w:id="1832212827">
          <w:marLeft w:val="0"/>
          <w:marRight w:val="0"/>
          <w:marTop w:val="0"/>
          <w:marBottom w:val="0"/>
          <w:divBdr>
            <w:top w:val="none" w:sz="0" w:space="0" w:color="auto"/>
            <w:left w:val="none" w:sz="0" w:space="0" w:color="auto"/>
            <w:bottom w:val="none" w:sz="0" w:space="0" w:color="auto"/>
            <w:right w:val="none" w:sz="0" w:space="0" w:color="auto"/>
          </w:divBdr>
          <w:divsChild>
            <w:div w:id="400951273">
              <w:marLeft w:val="0"/>
              <w:marRight w:val="0"/>
              <w:marTop w:val="0"/>
              <w:marBottom w:val="0"/>
              <w:divBdr>
                <w:top w:val="none" w:sz="0" w:space="0" w:color="auto"/>
                <w:left w:val="none" w:sz="0" w:space="0" w:color="auto"/>
                <w:bottom w:val="none" w:sz="0" w:space="0" w:color="auto"/>
                <w:right w:val="none" w:sz="0" w:space="0" w:color="auto"/>
              </w:divBdr>
              <w:divsChild>
                <w:div w:id="154688883">
                  <w:marLeft w:val="0"/>
                  <w:marRight w:val="0"/>
                  <w:marTop w:val="0"/>
                  <w:marBottom w:val="0"/>
                  <w:divBdr>
                    <w:top w:val="none" w:sz="0" w:space="0" w:color="auto"/>
                    <w:left w:val="none" w:sz="0" w:space="0" w:color="auto"/>
                    <w:bottom w:val="none" w:sz="0" w:space="0" w:color="auto"/>
                    <w:right w:val="none" w:sz="0" w:space="0" w:color="auto"/>
                  </w:divBdr>
                  <w:divsChild>
                    <w:div w:id="789855954">
                      <w:marLeft w:val="0"/>
                      <w:marRight w:val="0"/>
                      <w:marTop w:val="0"/>
                      <w:marBottom w:val="0"/>
                      <w:divBdr>
                        <w:top w:val="none" w:sz="0" w:space="0" w:color="auto"/>
                        <w:left w:val="none" w:sz="0" w:space="0" w:color="auto"/>
                        <w:bottom w:val="none" w:sz="0" w:space="0" w:color="auto"/>
                        <w:right w:val="none" w:sz="0" w:space="0" w:color="auto"/>
                      </w:divBdr>
                      <w:divsChild>
                        <w:div w:id="2117169128">
                          <w:marLeft w:val="-225"/>
                          <w:marRight w:val="-225"/>
                          <w:marTop w:val="0"/>
                          <w:marBottom w:val="0"/>
                          <w:divBdr>
                            <w:top w:val="none" w:sz="0" w:space="0" w:color="auto"/>
                            <w:left w:val="none" w:sz="0" w:space="0" w:color="auto"/>
                            <w:bottom w:val="none" w:sz="0" w:space="0" w:color="auto"/>
                            <w:right w:val="none" w:sz="0" w:space="0" w:color="auto"/>
                          </w:divBdr>
                          <w:divsChild>
                            <w:div w:id="345716583">
                              <w:marLeft w:val="0"/>
                              <w:marRight w:val="0"/>
                              <w:marTop w:val="0"/>
                              <w:marBottom w:val="0"/>
                              <w:divBdr>
                                <w:top w:val="none" w:sz="0" w:space="0" w:color="auto"/>
                                <w:left w:val="none" w:sz="0" w:space="0" w:color="auto"/>
                                <w:bottom w:val="none" w:sz="0" w:space="0" w:color="auto"/>
                                <w:right w:val="none" w:sz="0" w:space="0" w:color="auto"/>
                              </w:divBdr>
                              <w:divsChild>
                                <w:div w:id="2138638734">
                                  <w:marLeft w:val="0"/>
                                  <w:marRight w:val="0"/>
                                  <w:marTop w:val="0"/>
                                  <w:marBottom w:val="0"/>
                                  <w:divBdr>
                                    <w:top w:val="none" w:sz="0" w:space="0" w:color="auto"/>
                                    <w:left w:val="none" w:sz="0" w:space="0" w:color="auto"/>
                                    <w:bottom w:val="none" w:sz="0" w:space="0" w:color="auto"/>
                                    <w:right w:val="none" w:sz="0" w:space="0" w:color="auto"/>
                                  </w:divBdr>
                                  <w:divsChild>
                                    <w:div w:id="371078858">
                                      <w:marLeft w:val="0"/>
                                      <w:marRight w:val="0"/>
                                      <w:marTop w:val="0"/>
                                      <w:marBottom w:val="0"/>
                                      <w:divBdr>
                                        <w:top w:val="none" w:sz="0" w:space="0" w:color="auto"/>
                                        <w:left w:val="none" w:sz="0" w:space="0" w:color="auto"/>
                                        <w:bottom w:val="none" w:sz="0" w:space="0" w:color="auto"/>
                                        <w:right w:val="none" w:sz="0" w:space="0" w:color="auto"/>
                                      </w:divBdr>
                                      <w:divsChild>
                                        <w:div w:id="17404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9354935">
      <w:bodyDiv w:val="1"/>
      <w:marLeft w:val="0"/>
      <w:marRight w:val="0"/>
      <w:marTop w:val="0"/>
      <w:marBottom w:val="0"/>
      <w:divBdr>
        <w:top w:val="none" w:sz="0" w:space="0" w:color="auto"/>
        <w:left w:val="none" w:sz="0" w:space="0" w:color="auto"/>
        <w:bottom w:val="none" w:sz="0" w:space="0" w:color="auto"/>
        <w:right w:val="none" w:sz="0" w:space="0" w:color="auto"/>
      </w:divBdr>
    </w:div>
    <w:div w:id="705252307">
      <w:bodyDiv w:val="1"/>
      <w:marLeft w:val="0"/>
      <w:marRight w:val="0"/>
      <w:marTop w:val="0"/>
      <w:marBottom w:val="0"/>
      <w:divBdr>
        <w:top w:val="none" w:sz="0" w:space="0" w:color="auto"/>
        <w:left w:val="none" w:sz="0" w:space="0" w:color="auto"/>
        <w:bottom w:val="none" w:sz="0" w:space="0" w:color="auto"/>
        <w:right w:val="none" w:sz="0" w:space="0" w:color="auto"/>
      </w:divBdr>
    </w:div>
    <w:div w:id="782001293">
      <w:bodyDiv w:val="1"/>
      <w:marLeft w:val="0"/>
      <w:marRight w:val="0"/>
      <w:marTop w:val="0"/>
      <w:marBottom w:val="0"/>
      <w:divBdr>
        <w:top w:val="none" w:sz="0" w:space="0" w:color="auto"/>
        <w:left w:val="none" w:sz="0" w:space="0" w:color="auto"/>
        <w:bottom w:val="none" w:sz="0" w:space="0" w:color="auto"/>
        <w:right w:val="none" w:sz="0" w:space="0" w:color="auto"/>
      </w:divBdr>
      <w:divsChild>
        <w:div w:id="654068505">
          <w:marLeft w:val="0"/>
          <w:marRight w:val="0"/>
          <w:marTop w:val="0"/>
          <w:marBottom w:val="0"/>
          <w:divBdr>
            <w:top w:val="none" w:sz="0" w:space="0" w:color="auto"/>
            <w:left w:val="none" w:sz="0" w:space="0" w:color="auto"/>
            <w:bottom w:val="none" w:sz="0" w:space="0" w:color="auto"/>
            <w:right w:val="none" w:sz="0" w:space="0" w:color="auto"/>
          </w:divBdr>
          <w:divsChild>
            <w:div w:id="1157378236">
              <w:marLeft w:val="0"/>
              <w:marRight w:val="0"/>
              <w:marTop w:val="0"/>
              <w:marBottom w:val="0"/>
              <w:divBdr>
                <w:top w:val="none" w:sz="0" w:space="0" w:color="auto"/>
                <w:left w:val="none" w:sz="0" w:space="0" w:color="auto"/>
                <w:bottom w:val="none" w:sz="0" w:space="0" w:color="auto"/>
                <w:right w:val="none" w:sz="0" w:space="0" w:color="auto"/>
              </w:divBdr>
              <w:divsChild>
                <w:div w:id="547910816">
                  <w:marLeft w:val="0"/>
                  <w:marRight w:val="0"/>
                  <w:marTop w:val="0"/>
                  <w:marBottom w:val="0"/>
                  <w:divBdr>
                    <w:top w:val="none" w:sz="0" w:space="0" w:color="auto"/>
                    <w:left w:val="none" w:sz="0" w:space="0" w:color="auto"/>
                    <w:bottom w:val="none" w:sz="0" w:space="0" w:color="auto"/>
                    <w:right w:val="none" w:sz="0" w:space="0" w:color="auto"/>
                  </w:divBdr>
                  <w:divsChild>
                    <w:div w:id="1782408463">
                      <w:marLeft w:val="0"/>
                      <w:marRight w:val="0"/>
                      <w:marTop w:val="0"/>
                      <w:marBottom w:val="0"/>
                      <w:divBdr>
                        <w:top w:val="none" w:sz="0" w:space="0" w:color="auto"/>
                        <w:left w:val="none" w:sz="0" w:space="0" w:color="auto"/>
                        <w:bottom w:val="none" w:sz="0" w:space="0" w:color="auto"/>
                        <w:right w:val="none" w:sz="0" w:space="0" w:color="auto"/>
                      </w:divBdr>
                      <w:divsChild>
                        <w:div w:id="2115711919">
                          <w:marLeft w:val="0"/>
                          <w:marRight w:val="0"/>
                          <w:marTop w:val="0"/>
                          <w:marBottom w:val="0"/>
                          <w:divBdr>
                            <w:top w:val="none" w:sz="0" w:space="0" w:color="auto"/>
                            <w:left w:val="none" w:sz="0" w:space="0" w:color="auto"/>
                            <w:bottom w:val="none" w:sz="0" w:space="0" w:color="auto"/>
                            <w:right w:val="none" w:sz="0" w:space="0" w:color="auto"/>
                          </w:divBdr>
                          <w:divsChild>
                            <w:div w:id="1438990070">
                              <w:marLeft w:val="0"/>
                              <w:marRight w:val="0"/>
                              <w:marTop w:val="0"/>
                              <w:marBottom w:val="0"/>
                              <w:divBdr>
                                <w:top w:val="none" w:sz="0" w:space="0" w:color="auto"/>
                                <w:left w:val="none" w:sz="0" w:space="0" w:color="auto"/>
                                <w:bottom w:val="none" w:sz="0" w:space="0" w:color="auto"/>
                                <w:right w:val="none" w:sz="0" w:space="0" w:color="auto"/>
                              </w:divBdr>
                              <w:divsChild>
                                <w:div w:id="1389918522">
                                  <w:marLeft w:val="0"/>
                                  <w:marRight w:val="0"/>
                                  <w:marTop w:val="0"/>
                                  <w:marBottom w:val="0"/>
                                  <w:divBdr>
                                    <w:top w:val="none" w:sz="0" w:space="0" w:color="auto"/>
                                    <w:left w:val="none" w:sz="0" w:space="0" w:color="auto"/>
                                    <w:bottom w:val="none" w:sz="0" w:space="0" w:color="auto"/>
                                    <w:right w:val="none" w:sz="0" w:space="0" w:color="auto"/>
                                  </w:divBdr>
                                  <w:divsChild>
                                    <w:div w:id="726492956">
                                      <w:marLeft w:val="60"/>
                                      <w:marRight w:val="0"/>
                                      <w:marTop w:val="0"/>
                                      <w:marBottom w:val="0"/>
                                      <w:divBdr>
                                        <w:top w:val="none" w:sz="0" w:space="0" w:color="auto"/>
                                        <w:left w:val="none" w:sz="0" w:space="0" w:color="auto"/>
                                        <w:bottom w:val="none" w:sz="0" w:space="0" w:color="auto"/>
                                        <w:right w:val="none" w:sz="0" w:space="0" w:color="auto"/>
                                      </w:divBdr>
                                      <w:divsChild>
                                        <w:div w:id="1120417393">
                                          <w:marLeft w:val="0"/>
                                          <w:marRight w:val="0"/>
                                          <w:marTop w:val="0"/>
                                          <w:marBottom w:val="0"/>
                                          <w:divBdr>
                                            <w:top w:val="none" w:sz="0" w:space="0" w:color="auto"/>
                                            <w:left w:val="none" w:sz="0" w:space="0" w:color="auto"/>
                                            <w:bottom w:val="none" w:sz="0" w:space="0" w:color="auto"/>
                                            <w:right w:val="none" w:sz="0" w:space="0" w:color="auto"/>
                                          </w:divBdr>
                                          <w:divsChild>
                                            <w:div w:id="530606503">
                                              <w:marLeft w:val="0"/>
                                              <w:marRight w:val="0"/>
                                              <w:marTop w:val="0"/>
                                              <w:marBottom w:val="120"/>
                                              <w:divBdr>
                                                <w:top w:val="single" w:sz="6" w:space="0" w:color="F5F5F5"/>
                                                <w:left w:val="single" w:sz="6" w:space="0" w:color="F5F5F5"/>
                                                <w:bottom w:val="single" w:sz="6" w:space="0" w:color="F5F5F5"/>
                                                <w:right w:val="single" w:sz="6" w:space="0" w:color="F5F5F5"/>
                                              </w:divBdr>
                                              <w:divsChild>
                                                <w:div w:id="721634607">
                                                  <w:marLeft w:val="0"/>
                                                  <w:marRight w:val="0"/>
                                                  <w:marTop w:val="0"/>
                                                  <w:marBottom w:val="0"/>
                                                  <w:divBdr>
                                                    <w:top w:val="none" w:sz="0" w:space="0" w:color="auto"/>
                                                    <w:left w:val="none" w:sz="0" w:space="0" w:color="auto"/>
                                                    <w:bottom w:val="none" w:sz="0" w:space="0" w:color="auto"/>
                                                    <w:right w:val="none" w:sz="0" w:space="0" w:color="auto"/>
                                                  </w:divBdr>
                                                  <w:divsChild>
                                                    <w:div w:id="235360553">
                                                      <w:marLeft w:val="0"/>
                                                      <w:marRight w:val="0"/>
                                                      <w:marTop w:val="0"/>
                                                      <w:marBottom w:val="0"/>
                                                      <w:divBdr>
                                                        <w:top w:val="none" w:sz="0" w:space="0" w:color="auto"/>
                                                        <w:left w:val="none" w:sz="0" w:space="0" w:color="auto"/>
                                                        <w:bottom w:val="none" w:sz="0" w:space="0" w:color="auto"/>
                                                        <w:right w:val="none" w:sz="0" w:space="0" w:color="auto"/>
                                                      </w:divBdr>
                                                    </w:div>
                                                  </w:divsChild>
                                                </w:div>
                                                <w:div w:id="1112284056">
                                                  <w:marLeft w:val="0"/>
                                                  <w:marRight w:val="0"/>
                                                  <w:marTop w:val="0"/>
                                                  <w:marBottom w:val="0"/>
                                                  <w:divBdr>
                                                    <w:top w:val="none" w:sz="0" w:space="0" w:color="auto"/>
                                                    <w:left w:val="none" w:sz="0" w:space="0" w:color="auto"/>
                                                    <w:bottom w:val="none" w:sz="0" w:space="0" w:color="auto"/>
                                                    <w:right w:val="none" w:sz="0" w:space="0" w:color="auto"/>
                                                  </w:divBdr>
                                                  <w:divsChild>
                                                    <w:div w:id="10609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1511100">
      <w:bodyDiv w:val="1"/>
      <w:marLeft w:val="0"/>
      <w:marRight w:val="0"/>
      <w:marTop w:val="0"/>
      <w:marBottom w:val="0"/>
      <w:divBdr>
        <w:top w:val="none" w:sz="0" w:space="0" w:color="auto"/>
        <w:left w:val="none" w:sz="0" w:space="0" w:color="auto"/>
        <w:bottom w:val="none" w:sz="0" w:space="0" w:color="auto"/>
        <w:right w:val="none" w:sz="0" w:space="0" w:color="auto"/>
      </w:divBdr>
    </w:div>
    <w:div w:id="888420113">
      <w:bodyDiv w:val="1"/>
      <w:marLeft w:val="0"/>
      <w:marRight w:val="0"/>
      <w:marTop w:val="0"/>
      <w:marBottom w:val="0"/>
      <w:divBdr>
        <w:top w:val="none" w:sz="0" w:space="0" w:color="auto"/>
        <w:left w:val="none" w:sz="0" w:space="0" w:color="auto"/>
        <w:bottom w:val="none" w:sz="0" w:space="0" w:color="auto"/>
        <w:right w:val="none" w:sz="0" w:space="0" w:color="auto"/>
      </w:divBdr>
    </w:div>
    <w:div w:id="895118336">
      <w:bodyDiv w:val="1"/>
      <w:marLeft w:val="0"/>
      <w:marRight w:val="0"/>
      <w:marTop w:val="0"/>
      <w:marBottom w:val="0"/>
      <w:divBdr>
        <w:top w:val="none" w:sz="0" w:space="0" w:color="auto"/>
        <w:left w:val="none" w:sz="0" w:space="0" w:color="auto"/>
        <w:bottom w:val="none" w:sz="0" w:space="0" w:color="auto"/>
        <w:right w:val="none" w:sz="0" w:space="0" w:color="auto"/>
      </w:divBdr>
    </w:div>
    <w:div w:id="922565804">
      <w:bodyDiv w:val="1"/>
      <w:marLeft w:val="0"/>
      <w:marRight w:val="0"/>
      <w:marTop w:val="0"/>
      <w:marBottom w:val="0"/>
      <w:divBdr>
        <w:top w:val="none" w:sz="0" w:space="0" w:color="auto"/>
        <w:left w:val="none" w:sz="0" w:space="0" w:color="auto"/>
        <w:bottom w:val="none" w:sz="0" w:space="0" w:color="auto"/>
        <w:right w:val="none" w:sz="0" w:space="0" w:color="auto"/>
      </w:divBdr>
      <w:divsChild>
        <w:div w:id="1974288780">
          <w:marLeft w:val="0"/>
          <w:marRight w:val="0"/>
          <w:marTop w:val="0"/>
          <w:marBottom w:val="0"/>
          <w:divBdr>
            <w:top w:val="none" w:sz="0" w:space="0" w:color="auto"/>
            <w:left w:val="none" w:sz="0" w:space="0" w:color="auto"/>
            <w:bottom w:val="none" w:sz="0" w:space="0" w:color="auto"/>
            <w:right w:val="none" w:sz="0" w:space="0" w:color="auto"/>
          </w:divBdr>
          <w:divsChild>
            <w:div w:id="278341704">
              <w:marLeft w:val="0"/>
              <w:marRight w:val="0"/>
              <w:marTop w:val="0"/>
              <w:marBottom w:val="360"/>
              <w:divBdr>
                <w:top w:val="single" w:sz="48" w:space="0" w:color="FFFFFF"/>
                <w:left w:val="none" w:sz="0" w:space="0" w:color="auto"/>
                <w:bottom w:val="none" w:sz="0" w:space="0" w:color="auto"/>
                <w:right w:val="none" w:sz="0" w:space="0" w:color="auto"/>
              </w:divBdr>
              <w:divsChild>
                <w:div w:id="1032606719">
                  <w:marLeft w:val="0"/>
                  <w:marRight w:val="0"/>
                  <w:marTop w:val="0"/>
                  <w:marBottom w:val="0"/>
                  <w:divBdr>
                    <w:top w:val="none" w:sz="0" w:space="0" w:color="auto"/>
                    <w:left w:val="none" w:sz="0" w:space="0" w:color="auto"/>
                    <w:bottom w:val="none" w:sz="0" w:space="0" w:color="auto"/>
                    <w:right w:val="none" w:sz="0" w:space="0" w:color="auto"/>
                  </w:divBdr>
                  <w:divsChild>
                    <w:div w:id="951982113">
                      <w:marLeft w:val="150"/>
                      <w:marRight w:val="150"/>
                      <w:marTop w:val="0"/>
                      <w:marBottom w:val="0"/>
                      <w:divBdr>
                        <w:top w:val="none" w:sz="0" w:space="0" w:color="auto"/>
                        <w:left w:val="none" w:sz="0" w:space="0" w:color="auto"/>
                        <w:bottom w:val="none" w:sz="0" w:space="0" w:color="auto"/>
                        <w:right w:val="none" w:sz="0" w:space="0" w:color="auto"/>
                      </w:divBdr>
                      <w:divsChild>
                        <w:div w:id="1159347716">
                          <w:marLeft w:val="0"/>
                          <w:marRight w:val="0"/>
                          <w:marTop w:val="0"/>
                          <w:marBottom w:val="0"/>
                          <w:divBdr>
                            <w:top w:val="none" w:sz="0" w:space="0" w:color="auto"/>
                            <w:left w:val="none" w:sz="0" w:space="0" w:color="auto"/>
                            <w:bottom w:val="none" w:sz="0" w:space="0" w:color="auto"/>
                            <w:right w:val="none" w:sz="0" w:space="0" w:color="auto"/>
                          </w:divBdr>
                          <w:divsChild>
                            <w:div w:id="5215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725150">
      <w:bodyDiv w:val="1"/>
      <w:marLeft w:val="0"/>
      <w:marRight w:val="0"/>
      <w:marTop w:val="0"/>
      <w:marBottom w:val="0"/>
      <w:divBdr>
        <w:top w:val="none" w:sz="0" w:space="0" w:color="auto"/>
        <w:left w:val="none" w:sz="0" w:space="0" w:color="auto"/>
        <w:bottom w:val="none" w:sz="0" w:space="0" w:color="auto"/>
        <w:right w:val="none" w:sz="0" w:space="0" w:color="auto"/>
      </w:divBdr>
    </w:div>
    <w:div w:id="943004179">
      <w:bodyDiv w:val="1"/>
      <w:marLeft w:val="0"/>
      <w:marRight w:val="0"/>
      <w:marTop w:val="0"/>
      <w:marBottom w:val="0"/>
      <w:divBdr>
        <w:top w:val="none" w:sz="0" w:space="0" w:color="auto"/>
        <w:left w:val="none" w:sz="0" w:space="0" w:color="auto"/>
        <w:bottom w:val="none" w:sz="0" w:space="0" w:color="auto"/>
        <w:right w:val="none" w:sz="0" w:space="0" w:color="auto"/>
      </w:divBdr>
    </w:div>
    <w:div w:id="953899088">
      <w:bodyDiv w:val="1"/>
      <w:marLeft w:val="0"/>
      <w:marRight w:val="0"/>
      <w:marTop w:val="0"/>
      <w:marBottom w:val="0"/>
      <w:divBdr>
        <w:top w:val="none" w:sz="0" w:space="0" w:color="auto"/>
        <w:left w:val="none" w:sz="0" w:space="0" w:color="auto"/>
        <w:bottom w:val="none" w:sz="0" w:space="0" w:color="auto"/>
        <w:right w:val="none" w:sz="0" w:space="0" w:color="auto"/>
      </w:divBdr>
    </w:div>
    <w:div w:id="1153378319">
      <w:bodyDiv w:val="1"/>
      <w:marLeft w:val="0"/>
      <w:marRight w:val="0"/>
      <w:marTop w:val="0"/>
      <w:marBottom w:val="0"/>
      <w:divBdr>
        <w:top w:val="none" w:sz="0" w:space="0" w:color="auto"/>
        <w:left w:val="none" w:sz="0" w:space="0" w:color="auto"/>
        <w:bottom w:val="none" w:sz="0" w:space="0" w:color="auto"/>
        <w:right w:val="none" w:sz="0" w:space="0" w:color="auto"/>
      </w:divBdr>
    </w:div>
    <w:div w:id="1278023402">
      <w:bodyDiv w:val="1"/>
      <w:marLeft w:val="0"/>
      <w:marRight w:val="0"/>
      <w:marTop w:val="0"/>
      <w:marBottom w:val="0"/>
      <w:divBdr>
        <w:top w:val="none" w:sz="0" w:space="0" w:color="auto"/>
        <w:left w:val="none" w:sz="0" w:space="0" w:color="auto"/>
        <w:bottom w:val="none" w:sz="0" w:space="0" w:color="auto"/>
        <w:right w:val="none" w:sz="0" w:space="0" w:color="auto"/>
      </w:divBdr>
    </w:div>
    <w:div w:id="1343513477">
      <w:bodyDiv w:val="1"/>
      <w:marLeft w:val="0"/>
      <w:marRight w:val="0"/>
      <w:marTop w:val="0"/>
      <w:marBottom w:val="0"/>
      <w:divBdr>
        <w:top w:val="none" w:sz="0" w:space="0" w:color="auto"/>
        <w:left w:val="none" w:sz="0" w:space="0" w:color="auto"/>
        <w:bottom w:val="none" w:sz="0" w:space="0" w:color="auto"/>
        <w:right w:val="none" w:sz="0" w:space="0" w:color="auto"/>
      </w:divBdr>
    </w:div>
    <w:div w:id="1580820883">
      <w:bodyDiv w:val="1"/>
      <w:marLeft w:val="0"/>
      <w:marRight w:val="0"/>
      <w:marTop w:val="0"/>
      <w:marBottom w:val="0"/>
      <w:divBdr>
        <w:top w:val="none" w:sz="0" w:space="0" w:color="auto"/>
        <w:left w:val="none" w:sz="0" w:space="0" w:color="auto"/>
        <w:bottom w:val="none" w:sz="0" w:space="0" w:color="auto"/>
        <w:right w:val="none" w:sz="0" w:space="0" w:color="auto"/>
      </w:divBdr>
      <w:divsChild>
        <w:div w:id="981931362">
          <w:marLeft w:val="0"/>
          <w:marRight w:val="0"/>
          <w:marTop w:val="0"/>
          <w:marBottom w:val="0"/>
          <w:divBdr>
            <w:top w:val="none" w:sz="0" w:space="0" w:color="auto"/>
            <w:left w:val="none" w:sz="0" w:space="0" w:color="auto"/>
            <w:bottom w:val="none" w:sz="0" w:space="0" w:color="auto"/>
            <w:right w:val="none" w:sz="0" w:space="0" w:color="auto"/>
          </w:divBdr>
          <w:divsChild>
            <w:div w:id="1154447043">
              <w:marLeft w:val="0"/>
              <w:marRight w:val="0"/>
              <w:marTop w:val="0"/>
              <w:marBottom w:val="0"/>
              <w:divBdr>
                <w:top w:val="none" w:sz="0" w:space="0" w:color="auto"/>
                <w:left w:val="none" w:sz="0" w:space="0" w:color="auto"/>
                <w:bottom w:val="none" w:sz="0" w:space="0" w:color="auto"/>
                <w:right w:val="none" w:sz="0" w:space="0" w:color="auto"/>
              </w:divBdr>
              <w:divsChild>
                <w:div w:id="2035958300">
                  <w:marLeft w:val="0"/>
                  <w:marRight w:val="0"/>
                  <w:marTop w:val="0"/>
                  <w:marBottom w:val="0"/>
                  <w:divBdr>
                    <w:top w:val="none" w:sz="0" w:space="0" w:color="auto"/>
                    <w:left w:val="none" w:sz="0" w:space="0" w:color="auto"/>
                    <w:bottom w:val="none" w:sz="0" w:space="0" w:color="auto"/>
                    <w:right w:val="none" w:sz="0" w:space="0" w:color="auto"/>
                  </w:divBdr>
                  <w:divsChild>
                    <w:div w:id="1472360432">
                      <w:marLeft w:val="0"/>
                      <w:marRight w:val="0"/>
                      <w:marTop w:val="0"/>
                      <w:marBottom w:val="0"/>
                      <w:divBdr>
                        <w:top w:val="none" w:sz="0" w:space="0" w:color="auto"/>
                        <w:left w:val="none" w:sz="0" w:space="0" w:color="auto"/>
                        <w:bottom w:val="none" w:sz="0" w:space="0" w:color="auto"/>
                        <w:right w:val="none" w:sz="0" w:space="0" w:color="auto"/>
                      </w:divBdr>
                      <w:divsChild>
                        <w:div w:id="853570594">
                          <w:marLeft w:val="-225"/>
                          <w:marRight w:val="-225"/>
                          <w:marTop w:val="0"/>
                          <w:marBottom w:val="0"/>
                          <w:divBdr>
                            <w:top w:val="none" w:sz="0" w:space="0" w:color="auto"/>
                            <w:left w:val="none" w:sz="0" w:space="0" w:color="auto"/>
                            <w:bottom w:val="none" w:sz="0" w:space="0" w:color="auto"/>
                            <w:right w:val="none" w:sz="0" w:space="0" w:color="auto"/>
                          </w:divBdr>
                          <w:divsChild>
                            <w:div w:id="514270052">
                              <w:marLeft w:val="0"/>
                              <w:marRight w:val="0"/>
                              <w:marTop w:val="0"/>
                              <w:marBottom w:val="0"/>
                              <w:divBdr>
                                <w:top w:val="none" w:sz="0" w:space="0" w:color="auto"/>
                                <w:left w:val="none" w:sz="0" w:space="0" w:color="auto"/>
                                <w:bottom w:val="none" w:sz="0" w:space="0" w:color="auto"/>
                                <w:right w:val="none" w:sz="0" w:space="0" w:color="auto"/>
                              </w:divBdr>
                              <w:divsChild>
                                <w:div w:id="1864173903">
                                  <w:marLeft w:val="0"/>
                                  <w:marRight w:val="0"/>
                                  <w:marTop w:val="0"/>
                                  <w:marBottom w:val="0"/>
                                  <w:divBdr>
                                    <w:top w:val="none" w:sz="0" w:space="0" w:color="auto"/>
                                    <w:left w:val="none" w:sz="0" w:space="0" w:color="auto"/>
                                    <w:bottom w:val="none" w:sz="0" w:space="0" w:color="auto"/>
                                    <w:right w:val="none" w:sz="0" w:space="0" w:color="auto"/>
                                  </w:divBdr>
                                  <w:divsChild>
                                    <w:div w:id="215168764">
                                      <w:marLeft w:val="0"/>
                                      <w:marRight w:val="0"/>
                                      <w:marTop w:val="0"/>
                                      <w:marBottom w:val="0"/>
                                      <w:divBdr>
                                        <w:top w:val="none" w:sz="0" w:space="0" w:color="auto"/>
                                        <w:left w:val="none" w:sz="0" w:space="0" w:color="auto"/>
                                        <w:bottom w:val="none" w:sz="0" w:space="0" w:color="auto"/>
                                        <w:right w:val="none" w:sz="0" w:space="0" w:color="auto"/>
                                      </w:divBdr>
                                      <w:divsChild>
                                        <w:div w:id="10556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834966">
      <w:bodyDiv w:val="1"/>
      <w:marLeft w:val="0"/>
      <w:marRight w:val="0"/>
      <w:marTop w:val="0"/>
      <w:marBottom w:val="0"/>
      <w:divBdr>
        <w:top w:val="none" w:sz="0" w:space="0" w:color="auto"/>
        <w:left w:val="none" w:sz="0" w:space="0" w:color="auto"/>
        <w:bottom w:val="none" w:sz="0" w:space="0" w:color="auto"/>
        <w:right w:val="none" w:sz="0" w:space="0" w:color="auto"/>
      </w:divBdr>
    </w:div>
    <w:div w:id="1803384553">
      <w:bodyDiv w:val="1"/>
      <w:marLeft w:val="0"/>
      <w:marRight w:val="0"/>
      <w:marTop w:val="0"/>
      <w:marBottom w:val="0"/>
      <w:divBdr>
        <w:top w:val="none" w:sz="0" w:space="0" w:color="auto"/>
        <w:left w:val="none" w:sz="0" w:space="0" w:color="auto"/>
        <w:bottom w:val="none" w:sz="0" w:space="0" w:color="auto"/>
        <w:right w:val="none" w:sz="0" w:space="0" w:color="auto"/>
      </w:divBdr>
    </w:div>
    <w:div w:id="1876191113">
      <w:bodyDiv w:val="1"/>
      <w:marLeft w:val="0"/>
      <w:marRight w:val="0"/>
      <w:marTop w:val="0"/>
      <w:marBottom w:val="0"/>
      <w:divBdr>
        <w:top w:val="none" w:sz="0" w:space="0" w:color="auto"/>
        <w:left w:val="none" w:sz="0" w:space="0" w:color="auto"/>
        <w:bottom w:val="none" w:sz="0" w:space="0" w:color="auto"/>
        <w:right w:val="none" w:sz="0" w:space="0" w:color="auto"/>
      </w:divBdr>
    </w:div>
    <w:div w:id="2058240153">
      <w:bodyDiv w:val="1"/>
      <w:marLeft w:val="0"/>
      <w:marRight w:val="0"/>
      <w:marTop w:val="0"/>
      <w:marBottom w:val="0"/>
      <w:divBdr>
        <w:top w:val="none" w:sz="0" w:space="0" w:color="auto"/>
        <w:left w:val="none" w:sz="0" w:space="0" w:color="auto"/>
        <w:bottom w:val="none" w:sz="0" w:space="0" w:color="auto"/>
        <w:right w:val="none" w:sz="0" w:space="0" w:color="auto"/>
      </w:divBdr>
    </w:div>
    <w:div w:id="213131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p.weixin.qq.com/s/ozllUk0u86lCDfc5Rbp0VA" TargetMode="External"/><Relationship Id="rId3" Type="http://schemas.openxmlformats.org/officeDocument/2006/relationships/settings" Target="settings.xml"/><Relationship Id="rId7" Type="http://schemas.openxmlformats.org/officeDocument/2006/relationships/hyperlink" Target="http://www.beapx.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qq.com/x/page/u0390hnf4iw.html" TargetMode="External"/><Relationship Id="rId4" Type="http://schemas.openxmlformats.org/officeDocument/2006/relationships/webSettings" Target="webSettings.xml"/><Relationship Id="rId9" Type="http://schemas.openxmlformats.org/officeDocument/2006/relationships/hyperlink" Target="https://v.qq.com/x/page/r0500jcct7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8172</CharactersWithSpaces>
  <SharedDoc>false</SharedDoc>
  <HLinks>
    <vt:vector size="60" baseType="variant">
      <vt:variant>
        <vt:i4>917520</vt:i4>
      </vt:variant>
      <vt:variant>
        <vt:i4>24</vt:i4>
      </vt:variant>
      <vt:variant>
        <vt:i4>0</vt:i4>
      </vt:variant>
      <vt:variant>
        <vt:i4>5</vt:i4>
      </vt:variant>
      <vt:variant>
        <vt:lpwstr>http://www.google.co.uk/url?sa=i&amp;rct=j&amp;q=&amp;esrc=s&amp;source=imgres&amp;cd=&amp;cad=rja&amp;uact=8&amp;ved=0ahUKEwjMyKXd6p3UAhXHdCwKHefMADMQjRwIBw&amp;url=http%3A%2F%2F48219.zp.job910.com%2F&amp;psig=AFQjCNH_SGEcxYve_PvqWaFOC7fni0bLZg&amp;ust=1496447293425933</vt:lpwstr>
      </vt:variant>
      <vt:variant>
        <vt:lpwstr/>
      </vt:variant>
      <vt:variant>
        <vt:i4>5767249</vt:i4>
      </vt:variant>
      <vt:variant>
        <vt:i4>18</vt:i4>
      </vt:variant>
      <vt:variant>
        <vt:i4>0</vt:i4>
      </vt:variant>
      <vt:variant>
        <vt:i4>5</vt:i4>
      </vt:variant>
      <vt:variant>
        <vt:lpwstr>http://www.travelchinaguide.com/cityguides/jiangxi/pingxiang/</vt:lpwstr>
      </vt:variant>
      <vt:variant>
        <vt:lpwstr/>
      </vt:variant>
      <vt:variant>
        <vt:i4>7864381</vt:i4>
      </vt:variant>
      <vt:variant>
        <vt:i4>15</vt:i4>
      </vt:variant>
      <vt:variant>
        <vt:i4>0</vt:i4>
      </vt:variant>
      <vt:variant>
        <vt:i4>5</vt:i4>
      </vt:variant>
      <vt:variant>
        <vt:lpwstr>http://www.pingxiang.gov.cn/en/</vt:lpwstr>
      </vt:variant>
      <vt:variant>
        <vt:lpwstr/>
      </vt:variant>
      <vt:variant>
        <vt:i4>7274524</vt:i4>
      </vt:variant>
      <vt:variant>
        <vt:i4>12</vt:i4>
      </vt:variant>
      <vt:variant>
        <vt:i4>0</vt:i4>
      </vt:variant>
      <vt:variant>
        <vt:i4>5</vt:i4>
      </vt:variant>
      <vt:variant>
        <vt:lpwstr>mailto:recruitment.pxsyxx@outlook.com</vt:lpwstr>
      </vt:variant>
      <vt:variant>
        <vt:lpwstr/>
      </vt:variant>
      <vt:variant>
        <vt:i4>5767260</vt:i4>
      </vt:variant>
      <vt:variant>
        <vt:i4>9</vt:i4>
      </vt:variant>
      <vt:variant>
        <vt:i4>0</vt:i4>
      </vt:variant>
      <vt:variant>
        <vt:i4>5</vt:i4>
      </vt:variant>
      <vt:variant>
        <vt:lpwstr>https://v.qq.com/x/page/u0390hnf4iw.html</vt:lpwstr>
      </vt:variant>
      <vt:variant>
        <vt:lpwstr/>
      </vt:variant>
      <vt:variant>
        <vt:i4>524288</vt:i4>
      </vt:variant>
      <vt:variant>
        <vt:i4>6</vt:i4>
      </vt:variant>
      <vt:variant>
        <vt:i4>0</vt:i4>
      </vt:variant>
      <vt:variant>
        <vt:i4>5</vt:i4>
      </vt:variant>
      <vt:variant>
        <vt:lpwstr>https://v.qq.com/x/page/r0500jcct7g.html</vt:lpwstr>
      </vt:variant>
      <vt:variant>
        <vt:lpwstr/>
      </vt:variant>
      <vt:variant>
        <vt:i4>7274524</vt:i4>
      </vt:variant>
      <vt:variant>
        <vt:i4>3</vt:i4>
      </vt:variant>
      <vt:variant>
        <vt:i4>0</vt:i4>
      </vt:variant>
      <vt:variant>
        <vt:i4>5</vt:i4>
      </vt:variant>
      <vt:variant>
        <vt:lpwstr>mailto:recruitment.pxsyxx@outlook.com</vt:lpwstr>
      </vt:variant>
      <vt:variant>
        <vt:lpwstr/>
      </vt:variant>
      <vt:variant>
        <vt:i4>4849678</vt:i4>
      </vt:variant>
      <vt:variant>
        <vt:i4>0</vt:i4>
      </vt:variant>
      <vt:variant>
        <vt:i4>0</vt:i4>
      </vt:variant>
      <vt:variant>
        <vt:i4>5</vt:i4>
      </vt:variant>
      <vt:variant>
        <vt:lpwstr>http://www.beapx.net/</vt:lpwstr>
      </vt:variant>
      <vt:variant>
        <vt:lpwstr/>
      </vt:variant>
      <vt:variant>
        <vt:i4>2097279</vt:i4>
      </vt:variant>
      <vt:variant>
        <vt:i4>16190</vt:i4>
      </vt:variant>
      <vt:variant>
        <vt:i4>1042</vt:i4>
      </vt:variant>
      <vt:variant>
        <vt:i4>4</vt:i4>
      </vt:variant>
      <vt:variant>
        <vt:lpwstr>http://www.google.co.uk/url?sa=i&amp;rct=j&amp;q=&amp;esrc=s&amp;source=imgres&amp;cd=&amp;cad=rja&amp;uact=8&amp;ved=0ahUKEwiN6Mnv6p3UAhXDVSwKHSxvB2wQjRwIBw&amp;url=http%3A%2F%2Fwww.jiaoshi.com.cn%2Fdisplay_company_617787.htm&amp;psig=AFQjCNGosARR8GXpCj-muAT9u3vfu6V22g&amp;ust=1496447333293045</vt:lpwstr>
      </vt:variant>
      <vt:variant>
        <vt:lpwstr/>
      </vt:variant>
      <vt:variant>
        <vt:i4>917520</vt:i4>
      </vt:variant>
      <vt:variant>
        <vt:i4>16568</vt:i4>
      </vt:variant>
      <vt:variant>
        <vt:i4>1043</vt:i4>
      </vt:variant>
      <vt:variant>
        <vt:i4>4</vt:i4>
      </vt:variant>
      <vt:variant>
        <vt:lpwstr>http://www.google.co.uk/url?sa=i&amp;rct=j&amp;q=&amp;esrc=s&amp;source=imgres&amp;cd=&amp;cad=rja&amp;uact=8&amp;ved=0ahUKEwjMyKXd6p3UAhXHdCwKHefMADMQjRwIBw&amp;url=http%3A%2F%2F48219.zp.job910.com%2F&amp;psig=AFQjCNH_SGEcxYve_PvqWaFOC7fni0bLZg&amp;ust=1496447293425933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Mchugh, Nicola</cp:lastModifiedBy>
  <cp:revision>2</cp:revision>
  <cp:lastPrinted>2015-04-30T02:17:00Z</cp:lastPrinted>
  <dcterms:created xsi:type="dcterms:W3CDTF">2019-06-12T16:02:00Z</dcterms:created>
  <dcterms:modified xsi:type="dcterms:W3CDTF">2019-06-12T16:02:00Z</dcterms:modified>
</cp:coreProperties>
</file>