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E4" w:rsidRPr="001E0982" w:rsidRDefault="000E5AE4" w:rsidP="000E5AE4">
      <w:pPr>
        <w:spacing w:line="276" w:lineRule="auto"/>
        <w:rPr>
          <w:rFonts w:cs="Arial"/>
          <w:b/>
          <w:bCs/>
          <w:sz w:val="22"/>
        </w:rPr>
      </w:pPr>
    </w:p>
    <w:p w:rsidR="000E5AE4" w:rsidRPr="004D50C3" w:rsidRDefault="000E5AE4" w:rsidP="000E5AE4">
      <w:pPr>
        <w:spacing w:line="276" w:lineRule="auto"/>
        <w:rPr>
          <w:rFonts w:cs="Arial"/>
          <w:b/>
          <w:bCs/>
        </w:rPr>
      </w:pPr>
    </w:p>
    <w:p w:rsidR="000E5AE4" w:rsidRPr="004D50C3" w:rsidRDefault="000E5AE4" w:rsidP="000E5AE4">
      <w:pPr>
        <w:spacing w:line="276" w:lineRule="auto"/>
        <w:jc w:val="center"/>
        <w:rPr>
          <w:rFonts w:cs="Arial"/>
          <w:b/>
          <w:bCs/>
        </w:rPr>
      </w:pPr>
    </w:p>
    <w:p w:rsidR="000E5AE4" w:rsidRDefault="000E5AE4" w:rsidP="000E5AE4">
      <w:pPr>
        <w:spacing w:line="276" w:lineRule="auto"/>
        <w:jc w:val="center"/>
        <w:rPr>
          <w:rFonts w:cs="Arial"/>
          <w:b/>
        </w:rPr>
      </w:pPr>
    </w:p>
    <w:p w:rsidR="000E5AE4" w:rsidRDefault="000E5AE4" w:rsidP="000E5AE4">
      <w:pPr>
        <w:spacing w:line="276" w:lineRule="auto"/>
        <w:jc w:val="center"/>
        <w:rPr>
          <w:rFonts w:cs="Arial"/>
          <w:b/>
        </w:rPr>
      </w:pPr>
    </w:p>
    <w:p w:rsidR="000E5AE4" w:rsidRPr="004D50C3" w:rsidRDefault="00363ABC" w:rsidP="000E5AE4">
      <w:pPr>
        <w:spacing w:line="276" w:lineRule="auto"/>
        <w:jc w:val="center"/>
        <w:rPr>
          <w:rFonts w:cs="Arial"/>
          <w:b/>
        </w:rPr>
      </w:pPr>
      <w:r>
        <w:rPr>
          <w:rFonts w:cs="Arial"/>
          <w:b/>
        </w:rPr>
        <w:t xml:space="preserve">1-1 </w:t>
      </w:r>
      <w:r w:rsidR="000E5AE4" w:rsidRPr="004D50C3">
        <w:rPr>
          <w:rFonts w:cs="Arial"/>
          <w:b/>
        </w:rPr>
        <w:t>Learning Support Assistant</w:t>
      </w:r>
    </w:p>
    <w:p w:rsidR="000E5AE4" w:rsidRPr="004D50C3" w:rsidRDefault="000E5AE4" w:rsidP="000E5AE4">
      <w:pPr>
        <w:spacing w:line="276" w:lineRule="auto"/>
        <w:jc w:val="center"/>
        <w:rPr>
          <w:rFonts w:cs="Arial"/>
          <w:b/>
        </w:rPr>
      </w:pPr>
    </w:p>
    <w:p w:rsidR="000E5AE4" w:rsidRDefault="000E5AE4" w:rsidP="000E5AE4">
      <w:pPr>
        <w:spacing w:line="276" w:lineRule="auto"/>
        <w:jc w:val="both"/>
        <w:rPr>
          <w:rFonts w:cs="Arial"/>
        </w:rPr>
      </w:pPr>
      <w:r w:rsidRPr="004D50C3">
        <w:rPr>
          <w:rFonts w:cs="Arial"/>
        </w:rPr>
        <w:t>Exciting opportunity for an outstanding Classroom/Learning Support Assistan</w:t>
      </w:r>
      <w:r>
        <w:rPr>
          <w:rFonts w:cs="Arial"/>
        </w:rPr>
        <w:t>t</w:t>
      </w:r>
      <w:r w:rsidRPr="004D50C3">
        <w:rPr>
          <w:rFonts w:cs="Arial"/>
        </w:rPr>
        <w:t xml:space="preserve"> to play a pivotal</w:t>
      </w:r>
      <w:r w:rsidR="00363ABC">
        <w:rPr>
          <w:rFonts w:cs="Arial"/>
        </w:rPr>
        <w:t xml:space="preserve"> role in helping a child with Special Educational Needs access learning </w:t>
      </w:r>
      <w:r w:rsidRPr="004D50C3">
        <w:rPr>
          <w:rFonts w:cs="Arial"/>
        </w:rPr>
        <w:t>at one of the leading schools in the UK.</w:t>
      </w:r>
    </w:p>
    <w:p w:rsidR="00AF42EF" w:rsidRDefault="00AF42EF" w:rsidP="000E5AE4">
      <w:pPr>
        <w:spacing w:line="276" w:lineRule="auto"/>
        <w:jc w:val="both"/>
        <w:rPr>
          <w:rFonts w:cs="Arial"/>
        </w:rPr>
      </w:pPr>
    </w:p>
    <w:p w:rsidR="00363ABC" w:rsidRDefault="00AF42EF" w:rsidP="000E5AE4">
      <w:pPr>
        <w:spacing w:line="276" w:lineRule="auto"/>
        <w:jc w:val="both"/>
        <w:rPr>
          <w:rFonts w:cs="Arial"/>
        </w:rPr>
      </w:pPr>
      <w:r>
        <w:rPr>
          <w:rFonts w:cs="Arial"/>
        </w:rPr>
        <w:t>Heathside</w:t>
      </w:r>
      <w:r w:rsidR="00757B8F">
        <w:rPr>
          <w:rFonts w:cs="Arial"/>
        </w:rPr>
        <w:t xml:space="preserve"> Preparatory School</w:t>
      </w:r>
      <w:r>
        <w:rPr>
          <w:rFonts w:cs="Arial"/>
        </w:rPr>
        <w:t xml:space="preserve"> is an independent, happy, friendly and academic school, set in historic buildings in Hampstead, a few minutes' walk from Hampstead Heath, where the children play at lunchtimes and in the afternoons. The school maintains an informal atmosphere while fostering a high level of individual responsibility and self-motivation. The development of the whole person is encouraged and as a result, Heathside is a relaxed and happy place and academic standards are high. There is also a thriving sports, musical, </w:t>
      </w:r>
      <w:proofErr w:type="gramStart"/>
      <w:r>
        <w:rPr>
          <w:rFonts w:cs="Arial"/>
        </w:rPr>
        <w:t>dramatic  and</w:t>
      </w:r>
      <w:proofErr w:type="gramEnd"/>
      <w:r>
        <w:rPr>
          <w:rFonts w:cs="Arial"/>
        </w:rPr>
        <w:t xml:space="preserve"> extra-curricular club program and pupils are well catered for in every </w:t>
      </w:r>
      <w:r w:rsidR="00757B8F">
        <w:rPr>
          <w:rFonts w:cs="Arial"/>
        </w:rPr>
        <w:t xml:space="preserve">interest they have. </w:t>
      </w:r>
    </w:p>
    <w:p w:rsidR="00AF42EF" w:rsidRDefault="00AF42EF" w:rsidP="000E5AE4">
      <w:pPr>
        <w:spacing w:line="276" w:lineRule="auto"/>
        <w:jc w:val="both"/>
        <w:rPr>
          <w:rFonts w:cs="Arial"/>
        </w:rPr>
      </w:pPr>
    </w:p>
    <w:p w:rsidR="00363ABC" w:rsidRDefault="00363ABC" w:rsidP="000E5AE4">
      <w:pPr>
        <w:spacing w:line="276" w:lineRule="auto"/>
        <w:jc w:val="both"/>
        <w:rPr>
          <w:rFonts w:cs="Arial"/>
        </w:rPr>
      </w:pPr>
      <w:r>
        <w:rPr>
          <w:rFonts w:cs="Arial"/>
        </w:rPr>
        <w:t xml:space="preserve">This is a full time role supporting a 7 year old boy with high functioning Autism Spectrum Disorder access learning in a mainstream </w:t>
      </w:r>
      <w:r w:rsidR="00F84DF0">
        <w:rPr>
          <w:rFonts w:cs="Arial"/>
        </w:rPr>
        <w:t xml:space="preserve">independent </w:t>
      </w:r>
      <w:r>
        <w:rPr>
          <w:rFonts w:cs="Arial"/>
        </w:rPr>
        <w:t xml:space="preserve">school, starting in </w:t>
      </w:r>
      <w:r w:rsidR="00757B8F">
        <w:rPr>
          <w:rFonts w:cs="Arial"/>
        </w:rPr>
        <w:t xml:space="preserve">Year 3 in </w:t>
      </w:r>
      <w:r>
        <w:rPr>
          <w:rFonts w:cs="Arial"/>
        </w:rPr>
        <w:t xml:space="preserve">September 2019. The pupil is intelligent and very personable, but has mild to moderate fine motor skill delays, some sensory processing disorders (audio and tactile) and can occasionally become overwhelmed </w:t>
      </w:r>
      <w:r w:rsidR="00DD5345">
        <w:rPr>
          <w:rFonts w:cs="Arial"/>
        </w:rPr>
        <w:t>or unregulated in the scho</w:t>
      </w:r>
      <w:r w:rsidR="00D02832">
        <w:rPr>
          <w:rFonts w:cs="Arial"/>
        </w:rPr>
        <w:t>ol environment. The child has had an</w:t>
      </w:r>
      <w:r w:rsidR="00DD5345">
        <w:rPr>
          <w:rFonts w:cs="Arial"/>
        </w:rPr>
        <w:t xml:space="preserve"> EHCP </w:t>
      </w:r>
      <w:r w:rsidR="00D02832">
        <w:rPr>
          <w:rFonts w:cs="Arial"/>
        </w:rPr>
        <w:t xml:space="preserve">for over a year. He is supported with </w:t>
      </w:r>
      <w:r w:rsidR="00DD5345">
        <w:rPr>
          <w:rFonts w:cs="Arial"/>
        </w:rPr>
        <w:t xml:space="preserve">weekly Speech and Language Therapy (aimed at social interaction) and weekly Occupational Therapy, both on-site. He has been making </w:t>
      </w:r>
      <w:r w:rsidR="00757B8F">
        <w:rPr>
          <w:rFonts w:cs="Arial"/>
        </w:rPr>
        <w:t xml:space="preserve">very </w:t>
      </w:r>
      <w:r w:rsidR="00DD5345">
        <w:rPr>
          <w:rFonts w:cs="Arial"/>
        </w:rPr>
        <w:t>good progress since ASD was identified a</w:t>
      </w:r>
      <w:r w:rsidR="00757B8F">
        <w:rPr>
          <w:rFonts w:cs="Arial"/>
        </w:rPr>
        <w:t xml:space="preserve">t age 4 and diagnosed at age 5 and has had a 1-1 LSA for the past 2.5 years. </w:t>
      </w:r>
    </w:p>
    <w:p w:rsidR="00D02832" w:rsidRDefault="00D02832" w:rsidP="000E5AE4">
      <w:pPr>
        <w:spacing w:line="276" w:lineRule="auto"/>
        <w:jc w:val="both"/>
        <w:rPr>
          <w:rFonts w:cs="Arial"/>
        </w:rPr>
      </w:pPr>
    </w:p>
    <w:p w:rsidR="00D02832" w:rsidRDefault="00D02832" w:rsidP="000E5AE4">
      <w:pPr>
        <w:spacing w:line="276" w:lineRule="auto"/>
        <w:jc w:val="both"/>
        <w:rPr>
          <w:rFonts w:cs="Arial"/>
        </w:rPr>
      </w:pPr>
      <w:r>
        <w:rPr>
          <w:rFonts w:cs="Arial"/>
        </w:rPr>
        <w:t xml:space="preserve">The school </w:t>
      </w:r>
      <w:r w:rsidR="00F84DF0">
        <w:rPr>
          <w:rFonts w:cs="Arial"/>
        </w:rPr>
        <w:t>and parents are</w:t>
      </w:r>
      <w:r>
        <w:rPr>
          <w:rFonts w:cs="Arial"/>
        </w:rPr>
        <w:t xml:space="preserve"> extremely supportive and in addition to the class teacher and </w:t>
      </w:r>
      <w:r w:rsidR="00F84DF0">
        <w:rPr>
          <w:rFonts w:cs="Arial"/>
        </w:rPr>
        <w:t xml:space="preserve">class teaching assistant, there is a SENCO permanently on-site at the lower school. </w:t>
      </w:r>
    </w:p>
    <w:p w:rsidR="00F84DF0" w:rsidRDefault="00F84DF0" w:rsidP="000E5AE4">
      <w:pPr>
        <w:spacing w:line="276" w:lineRule="auto"/>
        <w:jc w:val="both"/>
        <w:rPr>
          <w:rFonts w:cs="Arial"/>
        </w:rPr>
      </w:pPr>
    </w:p>
    <w:p w:rsidR="00F84DF0" w:rsidRPr="00F84DF0" w:rsidRDefault="00F84DF0" w:rsidP="000E5AE4">
      <w:pPr>
        <w:spacing w:line="276" w:lineRule="auto"/>
        <w:jc w:val="both"/>
        <w:rPr>
          <w:rFonts w:cs="Arial"/>
          <w:b/>
        </w:rPr>
      </w:pPr>
      <w:r w:rsidRPr="00F84DF0">
        <w:rPr>
          <w:rFonts w:cs="Arial"/>
          <w:b/>
        </w:rPr>
        <w:t xml:space="preserve">It is important to note that you will be employed directly by the parents, but to all other intents you will be a fully integrated member of the teaching staff of the school. </w:t>
      </w:r>
    </w:p>
    <w:p w:rsidR="000E5AE4" w:rsidRPr="004D50C3" w:rsidRDefault="000E5AE4" w:rsidP="000E5AE4">
      <w:pPr>
        <w:spacing w:line="276" w:lineRule="auto"/>
        <w:jc w:val="both"/>
        <w:rPr>
          <w:rFonts w:cs="Arial"/>
        </w:rPr>
      </w:pPr>
      <w:r w:rsidRPr="004D50C3">
        <w:rPr>
          <w:rFonts w:cs="Arial"/>
        </w:rPr>
        <w:t> </w:t>
      </w:r>
    </w:p>
    <w:p w:rsidR="000E5AE4" w:rsidRPr="004D50C3" w:rsidRDefault="000E5AE4" w:rsidP="000E5AE4">
      <w:pPr>
        <w:spacing w:line="276" w:lineRule="auto"/>
        <w:jc w:val="both"/>
        <w:rPr>
          <w:rFonts w:cs="Arial"/>
        </w:rPr>
      </w:pPr>
      <w:r w:rsidRPr="004D50C3">
        <w:rPr>
          <w:rFonts w:cs="Arial"/>
        </w:rPr>
        <w:t xml:space="preserve">Heathside School has the highest ambitions </w:t>
      </w:r>
      <w:r w:rsidR="00F84DF0">
        <w:rPr>
          <w:rFonts w:cs="Arial"/>
        </w:rPr>
        <w:t>for its</w:t>
      </w:r>
      <w:r w:rsidRPr="004D50C3">
        <w:rPr>
          <w:rFonts w:cs="Arial"/>
        </w:rPr>
        <w:t xml:space="preserve"> pupils’ intellectual and academic experience at all age levels</w:t>
      </w:r>
      <w:r w:rsidR="00F84DF0">
        <w:rPr>
          <w:rFonts w:cs="Arial"/>
        </w:rPr>
        <w:t xml:space="preserve"> and abilities</w:t>
      </w:r>
      <w:r>
        <w:rPr>
          <w:rFonts w:cs="Arial"/>
        </w:rPr>
        <w:t>.</w:t>
      </w:r>
      <w:r w:rsidR="00757B8F">
        <w:rPr>
          <w:rFonts w:cs="Arial"/>
        </w:rPr>
        <w:t xml:space="preserve"> W</w:t>
      </w:r>
      <w:r w:rsidRPr="004D50C3">
        <w:rPr>
          <w:rFonts w:cs="Arial"/>
        </w:rPr>
        <w:t xml:space="preserve">e are not just looking for an outstanding </w:t>
      </w:r>
      <w:r w:rsidR="00F84DF0">
        <w:rPr>
          <w:rFonts w:cs="Arial"/>
        </w:rPr>
        <w:t xml:space="preserve">1-1 </w:t>
      </w:r>
      <w:r w:rsidRPr="004D50C3">
        <w:rPr>
          <w:rFonts w:cs="Arial"/>
        </w:rPr>
        <w:t>Classroom/Learning Suppo</w:t>
      </w:r>
      <w:r w:rsidR="00F84DF0">
        <w:rPr>
          <w:rFonts w:cs="Arial"/>
        </w:rPr>
        <w:t>rt Assistant to be a part of the</w:t>
      </w:r>
      <w:r w:rsidRPr="004D50C3">
        <w:rPr>
          <w:rFonts w:cs="Arial"/>
        </w:rPr>
        <w:t xml:space="preserve"> team, </w:t>
      </w:r>
      <w:r w:rsidR="00F84DF0">
        <w:rPr>
          <w:rFonts w:cs="Arial"/>
        </w:rPr>
        <w:t xml:space="preserve">but also </w:t>
      </w:r>
      <w:r w:rsidRPr="004D50C3">
        <w:rPr>
          <w:rFonts w:cs="Arial"/>
        </w:rPr>
        <w:t>someone who has the vision and energy to help the School in achieving its vision.</w:t>
      </w:r>
    </w:p>
    <w:p w:rsidR="000E5AE4" w:rsidRPr="004D50C3" w:rsidRDefault="000E5AE4" w:rsidP="000E5AE4">
      <w:pPr>
        <w:spacing w:line="276" w:lineRule="auto"/>
        <w:jc w:val="both"/>
        <w:rPr>
          <w:rFonts w:cs="Arial"/>
          <w:b/>
        </w:rPr>
      </w:pPr>
      <w:r w:rsidRPr="004D50C3">
        <w:rPr>
          <w:rFonts w:cs="Arial"/>
          <w:b/>
        </w:rPr>
        <w:t> </w:t>
      </w:r>
    </w:p>
    <w:p w:rsidR="000E5AE4" w:rsidRPr="004D50C3" w:rsidRDefault="000E5AE4" w:rsidP="000E5AE4">
      <w:pPr>
        <w:spacing w:line="276" w:lineRule="auto"/>
        <w:jc w:val="both"/>
        <w:rPr>
          <w:rFonts w:cs="Arial"/>
        </w:rPr>
      </w:pPr>
      <w:r w:rsidRPr="004D50C3">
        <w:rPr>
          <w:rFonts w:cs="Arial"/>
        </w:rPr>
        <w:t>If you are an outstanding and experienced professional who will not settle for less than excellence, we would be delighted to hear from you.</w:t>
      </w:r>
    </w:p>
    <w:p w:rsidR="000E5AE4" w:rsidRPr="004D50C3" w:rsidRDefault="000E5AE4" w:rsidP="000E5AE4">
      <w:pPr>
        <w:spacing w:line="276" w:lineRule="auto"/>
        <w:rPr>
          <w:rFonts w:cs="Arial"/>
        </w:rPr>
      </w:pPr>
      <w:r w:rsidRPr="004D50C3">
        <w:rPr>
          <w:rFonts w:cs="Arial"/>
        </w:rPr>
        <w:t> </w:t>
      </w:r>
    </w:p>
    <w:p w:rsidR="000E5AE4" w:rsidRPr="004D50C3" w:rsidRDefault="000E5AE4" w:rsidP="000E5AE4">
      <w:pPr>
        <w:spacing w:line="276" w:lineRule="auto"/>
        <w:rPr>
          <w:rFonts w:cs="Arial"/>
        </w:rPr>
      </w:pPr>
      <w:r w:rsidRPr="00F84DF0">
        <w:rPr>
          <w:rFonts w:cs="Arial"/>
          <w:color w:val="FF0000"/>
        </w:rPr>
        <w:t>For further details and to apply please download the Application Pack</w:t>
      </w:r>
      <w:r w:rsidRPr="004D50C3">
        <w:rPr>
          <w:rFonts w:cs="Arial"/>
        </w:rPr>
        <w:t>.</w:t>
      </w:r>
    </w:p>
    <w:p w:rsidR="000E5AE4" w:rsidRDefault="000E5AE4" w:rsidP="000E5AE4">
      <w:pPr>
        <w:spacing w:line="276" w:lineRule="auto"/>
        <w:jc w:val="center"/>
        <w:rPr>
          <w:rFonts w:cs="Arial"/>
          <w:b/>
          <w:bCs/>
        </w:rPr>
      </w:pPr>
    </w:p>
    <w:p w:rsidR="000E5AE4" w:rsidRPr="004D50C3" w:rsidRDefault="000E5AE4" w:rsidP="000E5AE4">
      <w:pPr>
        <w:spacing w:line="276" w:lineRule="auto"/>
        <w:jc w:val="center"/>
        <w:rPr>
          <w:rFonts w:cs="Arial"/>
          <w:b/>
          <w:bCs/>
        </w:rPr>
      </w:pPr>
    </w:p>
    <w:p w:rsidR="000E5AE4" w:rsidRPr="004D50C3" w:rsidRDefault="000E5AE4" w:rsidP="000E5AE4">
      <w:pPr>
        <w:spacing w:line="276" w:lineRule="auto"/>
        <w:rPr>
          <w:rFonts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791"/>
        <w:gridCol w:w="8125"/>
      </w:tblGrid>
      <w:tr w:rsidR="000E5AE4" w:rsidRPr="004D50C3" w:rsidTr="00375B38">
        <w:trPr>
          <w:trHeight w:val="683"/>
        </w:trPr>
        <w:tc>
          <w:tcPr>
            <w:tcW w:w="9855" w:type="dxa"/>
            <w:gridSpan w:val="2"/>
            <w:tcBorders>
              <w:bottom w:val="single" w:sz="18" w:space="0" w:color="AECA37"/>
            </w:tcBorders>
            <w:shd w:val="clear" w:color="auto" w:fill="003975"/>
          </w:tcPr>
          <w:p w:rsidR="000E5AE4" w:rsidRPr="00F66A51" w:rsidRDefault="000E5AE4" w:rsidP="00375B38">
            <w:pPr>
              <w:spacing w:line="276" w:lineRule="auto"/>
              <w:rPr>
                <w:rFonts w:cs="Arial"/>
              </w:rPr>
            </w:pPr>
            <w:r w:rsidRPr="004D50C3">
              <w:rPr>
                <w:rFonts w:cs="Arial"/>
              </w:rPr>
              <w:br/>
            </w:r>
            <w:r w:rsidRPr="004D50C3">
              <w:rPr>
                <w:rFonts w:cs="Arial"/>
                <w:color w:val="FFFFFF"/>
              </w:rPr>
              <w:t>Job Description</w:t>
            </w:r>
          </w:p>
          <w:p w:rsidR="000E5AE4" w:rsidRPr="004D50C3" w:rsidRDefault="000E5AE4" w:rsidP="00375B38">
            <w:pPr>
              <w:spacing w:line="276" w:lineRule="auto"/>
              <w:rPr>
                <w:rFonts w:cs="Arial"/>
                <w:b/>
              </w:rPr>
            </w:pPr>
          </w:p>
        </w:tc>
      </w:tr>
      <w:tr w:rsidR="000E5AE4" w:rsidRPr="004D50C3" w:rsidTr="00375B38">
        <w:tc>
          <w:tcPr>
            <w:tcW w:w="9855" w:type="dxa"/>
            <w:gridSpan w:val="2"/>
            <w:tcBorders>
              <w:top w:val="single" w:sz="18" w:space="0" w:color="AECA37"/>
              <w:bottom w:val="single" w:sz="4" w:space="0" w:color="auto"/>
            </w:tcBorders>
            <w:shd w:val="clear" w:color="auto" w:fill="D9E2F3"/>
          </w:tcPr>
          <w:p w:rsidR="000E5AE4" w:rsidRPr="004D50C3" w:rsidRDefault="000E5AE4" w:rsidP="00375B38">
            <w:pPr>
              <w:spacing w:line="276" w:lineRule="auto"/>
              <w:rPr>
                <w:rFonts w:cs="Arial"/>
                <w:color w:val="0D0D0D"/>
              </w:rPr>
            </w:pPr>
            <w:r w:rsidRPr="004D50C3">
              <w:rPr>
                <w:rFonts w:cs="Arial"/>
                <w:color w:val="0D0D0D"/>
              </w:rPr>
              <w:t>The School is committed to safeguarding and promoting the welfare of children and young people and expects all staff and volunteers to share this commitment.</w:t>
            </w:r>
          </w:p>
          <w:p w:rsidR="000E5AE4" w:rsidRPr="004D50C3" w:rsidRDefault="000E5AE4" w:rsidP="00375B38">
            <w:pPr>
              <w:spacing w:line="276" w:lineRule="auto"/>
              <w:rPr>
                <w:rFonts w:cs="Arial"/>
              </w:rPr>
            </w:pPr>
          </w:p>
        </w:tc>
      </w:tr>
      <w:tr w:rsidR="000E5AE4" w:rsidRPr="004D50C3" w:rsidTr="00375B38">
        <w:tc>
          <w:tcPr>
            <w:tcW w:w="1730" w:type="dxa"/>
            <w:tcBorders>
              <w:top w:val="single" w:sz="4" w:space="0" w:color="auto"/>
            </w:tcBorders>
          </w:tcPr>
          <w:p w:rsidR="000E5AE4" w:rsidRPr="004D50C3" w:rsidRDefault="000E5AE4" w:rsidP="00375B38">
            <w:pPr>
              <w:spacing w:line="276" w:lineRule="auto"/>
              <w:rPr>
                <w:rFonts w:cs="Arial"/>
                <w:b/>
              </w:rPr>
            </w:pPr>
          </w:p>
          <w:p w:rsidR="000E5AE4" w:rsidRPr="004D50C3" w:rsidRDefault="000E5AE4" w:rsidP="00375B38">
            <w:pPr>
              <w:spacing w:line="276" w:lineRule="auto"/>
              <w:rPr>
                <w:rFonts w:cs="Arial"/>
              </w:rPr>
            </w:pPr>
            <w:r w:rsidRPr="004D50C3">
              <w:rPr>
                <w:rFonts w:cs="Arial"/>
              </w:rPr>
              <w:t>Summary of the role</w:t>
            </w:r>
          </w:p>
          <w:p w:rsidR="000E5AE4" w:rsidRPr="004D50C3" w:rsidRDefault="000E5AE4" w:rsidP="00375B38">
            <w:pPr>
              <w:spacing w:line="276" w:lineRule="auto"/>
              <w:rPr>
                <w:rFonts w:cs="Arial"/>
                <w:b/>
              </w:rPr>
            </w:pPr>
          </w:p>
        </w:tc>
        <w:tc>
          <w:tcPr>
            <w:tcW w:w="8125" w:type="dxa"/>
            <w:tcBorders>
              <w:top w:val="single" w:sz="4" w:space="0" w:color="auto"/>
            </w:tcBorders>
          </w:tcPr>
          <w:p w:rsidR="000E5AE4" w:rsidRPr="004D50C3" w:rsidRDefault="000E5AE4" w:rsidP="00375B38">
            <w:pPr>
              <w:spacing w:line="276" w:lineRule="auto"/>
              <w:rPr>
                <w:rFonts w:cs="Arial"/>
              </w:rPr>
            </w:pPr>
            <w:r w:rsidRPr="004D50C3">
              <w:rPr>
                <w:rFonts w:cs="Arial"/>
                <w:b/>
                <w:bCs/>
              </w:rPr>
              <w:br/>
              <w:t>Job Title:</w:t>
            </w:r>
            <w:r w:rsidRPr="004D50C3">
              <w:rPr>
                <w:rFonts w:cs="Arial"/>
              </w:rPr>
              <w:tab/>
            </w:r>
            <w:r w:rsidRPr="004D50C3">
              <w:rPr>
                <w:rFonts w:cs="Arial"/>
              </w:rPr>
              <w:tab/>
            </w:r>
            <w:bookmarkStart w:id="0" w:name="OLE_LINK1"/>
            <w:r w:rsidRPr="004D50C3">
              <w:rPr>
                <w:rFonts w:cs="Arial"/>
              </w:rPr>
              <w:tab/>
            </w:r>
            <w:bookmarkEnd w:id="0"/>
            <w:r w:rsidR="00757B8F">
              <w:rPr>
                <w:rFonts w:cs="Arial"/>
              </w:rPr>
              <w:t>1-1 Learning Support Assistant</w:t>
            </w:r>
          </w:p>
          <w:p w:rsidR="000E5AE4" w:rsidRPr="004D50C3" w:rsidRDefault="000E5AE4" w:rsidP="00375B38">
            <w:pPr>
              <w:spacing w:line="276" w:lineRule="auto"/>
              <w:rPr>
                <w:rFonts w:cs="Arial"/>
                <w:bCs/>
              </w:rPr>
            </w:pPr>
            <w:r w:rsidRPr="004D50C3">
              <w:rPr>
                <w:rFonts w:cs="Arial"/>
                <w:b/>
                <w:bCs/>
              </w:rPr>
              <w:t>Location:</w:t>
            </w:r>
            <w:r w:rsidRPr="004D50C3">
              <w:rPr>
                <w:rFonts w:cs="Arial"/>
                <w:b/>
                <w:bCs/>
              </w:rPr>
              <w:tab/>
            </w:r>
            <w:r w:rsidRPr="004D50C3">
              <w:rPr>
                <w:rFonts w:cs="Arial"/>
                <w:b/>
                <w:bCs/>
              </w:rPr>
              <w:tab/>
            </w:r>
            <w:r w:rsidRPr="004D50C3">
              <w:rPr>
                <w:rFonts w:cs="Arial"/>
                <w:b/>
                <w:bCs/>
              </w:rPr>
              <w:tab/>
            </w:r>
            <w:r w:rsidR="00757B8F">
              <w:rPr>
                <w:rFonts w:cs="Arial"/>
                <w:b/>
                <w:bCs/>
              </w:rPr>
              <w:t xml:space="preserve">Heathside Lower School NW3 </w:t>
            </w:r>
            <w:r w:rsidR="006B35F9">
              <w:rPr>
                <w:rFonts w:cs="Arial"/>
                <w:b/>
                <w:bCs/>
              </w:rPr>
              <w:t>1DN</w:t>
            </w:r>
          </w:p>
          <w:p w:rsidR="000E5AE4" w:rsidRPr="004D50C3" w:rsidRDefault="000E5AE4" w:rsidP="00375B38">
            <w:pPr>
              <w:spacing w:line="276" w:lineRule="auto"/>
              <w:ind w:left="2880" w:hanging="2880"/>
              <w:rPr>
                <w:rFonts w:cs="Arial"/>
              </w:rPr>
            </w:pPr>
            <w:r w:rsidRPr="004D50C3">
              <w:rPr>
                <w:rFonts w:cs="Arial"/>
                <w:b/>
                <w:bCs/>
              </w:rPr>
              <w:t>Reporting Line:</w:t>
            </w:r>
            <w:r w:rsidRPr="004D50C3">
              <w:rPr>
                <w:rFonts w:cs="Arial"/>
                <w:b/>
                <w:bCs/>
              </w:rPr>
              <w:tab/>
            </w:r>
            <w:r w:rsidR="00757B8F">
              <w:rPr>
                <w:rFonts w:cs="Arial"/>
                <w:b/>
                <w:bCs/>
              </w:rPr>
              <w:t>Class teacher/Parents</w:t>
            </w:r>
          </w:p>
          <w:p w:rsidR="000E5AE4" w:rsidRPr="004D50C3" w:rsidRDefault="000E5AE4" w:rsidP="00375B38">
            <w:pPr>
              <w:spacing w:line="276" w:lineRule="auto"/>
              <w:ind w:left="2880" w:hanging="2880"/>
              <w:rPr>
                <w:rFonts w:cs="Arial"/>
              </w:rPr>
            </w:pPr>
            <w:r w:rsidRPr="004D50C3">
              <w:rPr>
                <w:rFonts w:cs="Arial"/>
                <w:b/>
              </w:rPr>
              <w:t>Hours:</w:t>
            </w:r>
            <w:r w:rsidRPr="004D50C3">
              <w:rPr>
                <w:rFonts w:cs="Arial"/>
              </w:rPr>
              <w:tab/>
              <w:t xml:space="preserve">Full Time </w:t>
            </w:r>
          </w:p>
          <w:p w:rsidR="000E5AE4" w:rsidRPr="004D50C3" w:rsidRDefault="000E5AE4" w:rsidP="00375B38">
            <w:pPr>
              <w:spacing w:line="276" w:lineRule="auto"/>
              <w:ind w:left="2880" w:hanging="2880"/>
              <w:rPr>
                <w:rFonts w:cs="Arial"/>
                <w:bCs/>
              </w:rPr>
            </w:pPr>
            <w:r w:rsidRPr="004D50C3">
              <w:rPr>
                <w:rFonts w:cs="Arial"/>
                <w:b/>
              </w:rPr>
              <w:t>Salary:</w:t>
            </w:r>
            <w:r w:rsidRPr="004D50C3">
              <w:rPr>
                <w:rFonts w:cs="Arial"/>
                <w:b/>
              </w:rPr>
              <w:tab/>
            </w:r>
            <w:r w:rsidRPr="004D50C3">
              <w:rPr>
                <w:rFonts w:cs="Arial"/>
              </w:rPr>
              <w:t xml:space="preserve"> </w:t>
            </w:r>
            <w:r w:rsidR="004B546F">
              <w:rPr>
                <w:rFonts w:cs="Arial"/>
              </w:rPr>
              <w:t>£20</w:t>
            </w:r>
            <w:r w:rsidR="00A05ED6">
              <w:rPr>
                <w:rFonts w:cs="Arial"/>
              </w:rPr>
              <w:t>-23,000 per year</w:t>
            </w:r>
            <w:r w:rsidR="004B546F">
              <w:rPr>
                <w:rFonts w:cs="Arial"/>
              </w:rPr>
              <w:t xml:space="preserve"> depending on experience</w:t>
            </w:r>
          </w:p>
          <w:p w:rsidR="000E5AE4" w:rsidRPr="004D50C3" w:rsidRDefault="000E5AE4" w:rsidP="00375B38">
            <w:pPr>
              <w:spacing w:line="276" w:lineRule="auto"/>
              <w:ind w:left="2880" w:hanging="2880"/>
              <w:rPr>
                <w:rFonts w:cs="Arial"/>
                <w:highlight w:val="yellow"/>
              </w:rPr>
            </w:pPr>
            <w:r w:rsidRPr="004D50C3">
              <w:rPr>
                <w:rFonts w:cs="Arial"/>
                <w:b/>
              </w:rPr>
              <w:t>Role Summary:</w:t>
            </w:r>
            <w:r w:rsidRPr="004D50C3">
              <w:rPr>
                <w:rFonts w:cs="Arial"/>
                <w:b/>
              </w:rPr>
              <w:tab/>
            </w:r>
            <w:r w:rsidR="00A05ED6">
              <w:rPr>
                <w:rFonts w:cs="Arial"/>
              </w:rPr>
              <w:t xml:space="preserve">Assisting </w:t>
            </w:r>
            <w:bookmarkStart w:id="1" w:name="_GoBack"/>
            <w:bookmarkEnd w:id="1"/>
            <w:r w:rsidR="00A05ED6">
              <w:rPr>
                <w:rFonts w:cs="Arial"/>
              </w:rPr>
              <w:t>the Class Teacher by p</w:t>
            </w:r>
            <w:r w:rsidRPr="004D50C3">
              <w:rPr>
                <w:rFonts w:cs="Arial"/>
              </w:rPr>
              <w:t>roviding</w:t>
            </w:r>
            <w:r w:rsidR="00A05ED6">
              <w:rPr>
                <w:rFonts w:cs="Arial"/>
              </w:rPr>
              <w:t xml:space="preserve"> 1-1</w:t>
            </w:r>
            <w:r w:rsidRPr="004D50C3">
              <w:rPr>
                <w:rFonts w:cs="Arial"/>
              </w:rPr>
              <w:t xml:space="preserve"> s</w:t>
            </w:r>
            <w:r w:rsidR="00A05ED6">
              <w:rPr>
                <w:rFonts w:cs="Arial"/>
              </w:rPr>
              <w:t xml:space="preserve">upport to  a Year 3 pupil in accessing learning </w:t>
            </w:r>
            <w:r w:rsidRPr="004D50C3">
              <w:rPr>
                <w:rFonts w:cs="Arial"/>
              </w:rPr>
              <w:t xml:space="preserve">across a wide range of activities, promoting the physical </w:t>
            </w:r>
            <w:r w:rsidR="00F06698">
              <w:rPr>
                <w:rFonts w:cs="Arial"/>
              </w:rPr>
              <w:t>and mental welfare of the pupil</w:t>
            </w:r>
            <w:r w:rsidRPr="004D50C3">
              <w:rPr>
                <w:rFonts w:cs="Arial"/>
              </w:rPr>
              <w:t xml:space="preserve"> and contributing to the administrative support of the school.</w:t>
            </w:r>
          </w:p>
          <w:p w:rsidR="000E5AE4" w:rsidRPr="004D50C3" w:rsidRDefault="000E5AE4" w:rsidP="00375B38">
            <w:pPr>
              <w:spacing w:line="276" w:lineRule="auto"/>
              <w:ind w:left="2880" w:hanging="2880"/>
              <w:rPr>
                <w:rFonts w:cs="Arial"/>
                <w:b/>
              </w:rPr>
            </w:pPr>
          </w:p>
        </w:tc>
      </w:tr>
      <w:tr w:rsidR="000E5AE4" w:rsidRPr="004D50C3" w:rsidTr="00375B38">
        <w:tc>
          <w:tcPr>
            <w:tcW w:w="1730" w:type="dxa"/>
            <w:shd w:val="clear" w:color="auto" w:fill="D9E2F3"/>
            <w:vAlign w:val="center"/>
          </w:tcPr>
          <w:p w:rsidR="000E5AE4" w:rsidRPr="004D50C3" w:rsidRDefault="000E5AE4" w:rsidP="00375B38">
            <w:pPr>
              <w:spacing w:line="276" w:lineRule="auto"/>
              <w:rPr>
                <w:rFonts w:cs="Arial"/>
              </w:rPr>
            </w:pPr>
            <w:r w:rsidRPr="004D50C3">
              <w:rPr>
                <w:rFonts w:cs="Arial"/>
              </w:rPr>
              <w:t>Line management responsibility for</w:t>
            </w:r>
          </w:p>
        </w:tc>
        <w:tc>
          <w:tcPr>
            <w:tcW w:w="8125" w:type="dxa"/>
            <w:tcBorders>
              <w:bottom w:val="single" w:sz="2" w:space="0" w:color="auto"/>
            </w:tcBorders>
            <w:shd w:val="clear" w:color="auto" w:fill="D9E2F3"/>
          </w:tcPr>
          <w:p w:rsidR="000E5AE4" w:rsidRPr="004D50C3" w:rsidRDefault="00F06698" w:rsidP="00375B38">
            <w:pPr>
              <w:spacing w:line="276" w:lineRule="auto"/>
              <w:rPr>
                <w:rFonts w:cs="Arial"/>
              </w:rPr>
            </w:pPr>
            <w:r>
              <w:rPr>
                <w:rFonts w:cs="Arial"/>
              </w:rPr>
              <w:t>None</w:t>
            </w:r>
          </w:p>
        </w:tc>
      </w:tr>
      <w:tr w:rsidR="000E5AE4" w:rsidRPr="004D50C3" w:rsidTr="00375B38">
        <w:trPr>
          <w:trHeight w:val="15"/>
        </w:trPr>
        <w:tc>
          <w:tcPr>
            <w:tcW w:w="1730" w:type="dxa"/>
            <w:tcBorders>
              <w:right w:val="single" w:sz="2" w:space="0" w:color="auto"/>
            </w:tcBorders>
          </w:tcPr>
          <w:p w:rsidR="000E5AE4" w:rsidRPr="004D50C3" w:rsidRDefault="000E5AE4" w:rsidP="00375B38">
            <w:pPr>
              <w:spacing w:line="276" w:lineRule="auto"/>
              <w:rPr>
                <w:rFonts w:cs="Arial"/>
              </w:rPr>
            </w:pPr>
            <w:r w:rsidRPr="004D50C3">
              <w:rPr>
                <w:rFonts w:cs="Arial"/>
              </w:rPr>
              <w:t>Main duties and responsibilities</w:t>
            </w:r>
          </w:p>
        </w:tc>
        <w:tc>
          <w:tcPr>
            <w:tcW w:w="8125" w:type="dxa"/>
            <w:tcBorders>
              <w:top w:val="single" w:sz="2" w:space="0" w:color="auto"/>
              <w:left w:val="single" w:sz="2" w:space="0" w:color="auto"/>
              <w:bottom w:val="single" w:sz="2" w:space="0" w:color="auto"/>
              <w:right w:val="single" w:sz="2" w:space="0" w:color="auto"/>
            </w:tcBorders>
          </w:tcPr>
          <w:p w:rsidR="000E5AE4" w:rsidRPr="00F66A51" w:rsidRDefault="000E5AE4" w:rsidP="00375B38">
            <w:pPr>
              <w:pStyle w:val="NoSpacing"/>
              <w:spacing w:line="276" w:lineRule="auto"/>
              <w:jc w:val="both"/>
              <w:rPr>
                <w:b/>
              </w:rPr>
            </w:pPr>
            <w:r w:rsidRPr="00F66A51">
              <w:rPr>
                <w:b/>
              </w:rPr>
              <w:t xml:space="preserve">Supporting learning </w:t>
            </w:r>
          </w:p>
          <w:p w:rsidR="000E5AE4" w:rsidRPr="004D50C3" w:rsidRDefault="000E5AE4" w:rsidP="000E5AE4">
            <w:pPr>
              <w:pStyle w:val="NoSpacing"/>
              <w:numPr>
                <w:ilvl w:val="0"/>
                <w:numId w:val="1"/>
              </w:numPr>
              <w:spacing w:line="276" w:lineRule="auto"/>
              <w:ind w:left="360"/>
              <w:jc w:val="both"/>
            </w:pPr>
            <w:r w:rsidRPr="004D50C3">
              <w:t xml:space="preserve">Supporting </w:t>
            </w:r>
            <w:r w:rsidR="00F06698">
              <w:t>the</w:t>
            </w:r>
            <w:r w:rsidR="002479E2">
              <w:t xml:space="preserve"> pupil </w:t>
            </w:r>
            <w:r w:rsidRPr="004D50C3">
              <w:t>individually or in small groups, assisting in implementing individual education plans designed in consultation with teaching staff</w:t>
            </w:r>
            <w:r w:rsidR="002479E2">
              <w:t xml:space="preserve"> and SENCO</w:t>
            </w:r>
            <w:r w:rsidRPr="004D50C3">
              <w:t>.</w:t>
            </w:r>
            <w:r w:rsidR="00F06698">
              <w:t xml:space="preserve"> Attending SLT and OT sessions and implementing recommendations developed from those sessions. </w:t>
            </w:r>
          </w:p>
          <w:p w:rsidR="000E5AE4" w:rsidRPr="004D50C3" w:rsidRDefault="000E5AE4" w:rsidP="000E5AE4">
            <w:pPr>
              <w:pStyle w:val="NoSpacing"/>
              <w:numPr>
                <w:ilvl w:val="0"/>
                <w:numId w:val="1"/>
              </w:numPr>
              <w:spacing w:line="276" w:lineRule="auto"/>
              <w:ind w:left="360"/>
              <w:jc w:val="both"/>
            </w:pPr>
            <w:r w:rsidRPr="004D50C3">
              <w:t xml:space="preserve">Preparing and developing reading, word and number games, </w:t>
            </w:r>
            <w:proofErr w:type="gramStart"/>
            <w:r w:rsidRPr="004D50C3">
              <w:t>art</w:t>
            </w:r>
            <w:proofErr w:type="gramEnd"/>
            <w:r w:rsidRPr="004D50C3">
              <w:t xml:space="preserve"> and craft activities, science activities.</w:t>
            </w:r>
          </w:p>
          <w:p w:rsidR="000E5AE4" w:rsidRPr="004D50C3" w:rsidRDefault="000E5AE4" w:rsidP="000E5AE4">
            <w:pPr>
              <w:pStyle w:val="NoSpacing"/>
              <w:numPr>
                <w:ilvl w:val="0"/>
                <w:numId w:val="1"/>
              </w:numPr>
              <w:spacing w:line="276" w:lineRule="auto"/>
              <w:ind w:left="360"/>
              <w:jc w:val="both"/>
            </w:pPr>
            <w:r w:rsidRPr="004D50C3">
              <w:t>Providing unobtrusive guidance and support to</w:t>
            </w:r>
            <w:r w:rsidR="00F06698">
              <w:t xml:space="preserve"> enable the pupil</w:t>
            </w:r>
            <w:r w:rsidRPr="004D50C3">
              <w:t xml:space="preserve"> to find answers to questions and ta</w:t>
            </w:r>
            <w:r w:rsidR="00F06698">
              <w:t>sks set, using knowledge of the pupil’s differentiated</w:t>
            </w:r>
            <w:r w:rsidRPr="004D50C3">
              <w:t xml:space="preserve"> levels of development and ability to ensure progression and continuity.</w:t>
            </w:r>
          </w:p>
          <w:p w:rsidR="000E5AE4" w:rsidRPr="004D50C3" w:rsidRDefault="000E5AE4" w:rsidP="000E5AE4">
            <w:pPr>
              <w:pStyle w:val="NoSpacing"/>
              <w:numPr>
                <w:ilvl w:val="0"/>
                <w:numId w:val="1"/>
              </w:numPr>
              <w:spacing w:line="276" w:lineRule="auto"/>
              <w:ind w:left="360"/>
              <w:jc w:val="both"/>
            </w:pPr>
            <w:r w:rsidRPr="004D50C3">
              <w:t>Keeping/c</w:t>
            </w:r>
            <w:r w:rsidR="00F06698">
              <w:t>ontributing to records of the pupil</w:t>
            </w:r>
            <w:r w:rsidRPr="004D50C3">
              <w:t xml:space="preserve"> support in line with school policy.</w:t>
            </w:r>
          </w:p>
          <w:p w:rsidR="000E5AE4" w:rsidRPr="004D50C3" w:rsidRDefault="000E5AE4" w:rsidP="000E5AE4">
            <w:pPr>
              <w:pStyle w:val="NoSpacing"/>
              <w:numPr>
                <w:ilvl w:val="0"/>
                <w:numId w:val="1"/>
              </w:numPr>
              <w:spacing w:line="276" w:lineRule="auto"/>
              <w:ind w:left="360"/>
              <w:jc w:val="both"/>
            </w:pPr>
            <w:r w:rsidRPr="004D50C3">
              <w:t xml:space="preserve">Liaising with other </w:t>
            </w:r>
            <w:proofErr w:type="gramStart"/>
            <w:r w:rsidRPr="004D50C3">
              <w:t>professionals</w:t>
            </w:r>
            <w:proofErr w:type="gramEnd"/>
            <w:r w:rsidRPr="004D50C3">
              <w:t xml:space="preserve"> e.g. social workers, psychologists, health visitors, family resource workers</w:t>
            </w:r>
            <w:r w:rsidR="00F06698">
              <w:t xml:space="preserve">, OT, SLT </w:t>
            </w:r>
            <w:r w:rsidRPr="004D50C3">
              <w:t>etc.</w:t>
            </w:r>
          </w:p>
          <w:p w:rsidR="000E5AE4" w:rsidRPr="004D50C3" w:rsidRDefault="000E5AE4" w:rsidP="000E5AE4">
            <w:pPr>
              <w:pStyle w:val="NoSpacing"/>
              <w:numPr>
                <w:ilvl w:val="0"/>
                <w:numId w:val="1"/>
              </w:numPr>
              <w:spacing w:line="276" w:lineRule="auto"/>
              <w:ind w:left="360"/>
              <w:jc w:val="both"/>
            </w:pPr>
            <w:r w:rsidRPr="004D50C3">
              <w:t xml:space="preserve">Helping to sort </w:t>
            </w:r>
            <w:r w:rsidR="005774AC">
              <w:t xml:space="preserve">out </w:t>
            </w:r>
            <w:r w:rsidRPr="004D50C3">
              <w:t xml:space="preserve">games and equipment etc., preparing and </w:t>
            </w:r>
            <w:r w:rsidR="00F06698">
              <w:t>clearing up activities with the pupil</w:t>
            </w:r>
            <w:r w:rsidRPr="004D50C3">
              <w:t>.</w:t>
            </w:r>
            <w:r w:rsidR="00F06698">
              <w:t xml:space="preserve"> Assisting with getting changed, where necessary. </w:t>
            </w:r>
          </w:p>
          <w:p w:rsidR="000E5AE4" w:rsidRDefault="000E5AE4" w:rsidP="000E5AE4">
            <w:pPr>
              <w:pStyle w:val="NoSpacing"/>
              <w:numPr>
                <w:ilvl w:val="0"/>
                <w:numId w:val="1"/>
              </w:numPr>
              <w:spacing w:line="276" w:lineRule="auto"/>
              <w:ind w:left="360"/>
              <w:jc w:val="both"/>
            </w:pPr>
            <w:r w:rsidRPr="004D50C3">
              <w:lastRenderedPageBreak/>
              <w:t xml:space="preserve">Assisting in the management of </w:t>
            </w:r>
            <w:r w:rsidR="00F06698">
              <w:t xml:space="preserve">the pupil if he </w:t>
            </w:r>
            <w:r w:rsidRPr="004D50C3">
              <w:t>sho</w:t>
            </w:r>
            <w:r w:rsidR="00F06698">
              <w:t>ws</w:t>
            </w:r>
            <w:r w:rsidRPr="004D50C3">
              <w:t xml:space="preserve"> socially unacceptable or challenging behaviour under the direction of guidelines in operation at the school.</w:t>
            </w:r>
          </w:p>
          <w:p w:rsidR="002479E2" w:rsidRPr="004D50C3" w:rsidRDefault="002479E2" w:rsidP="000E5AE4">
            <w:pPr>
              <w:pStyle w:val="NoSpacing"/>
              <w:numPr>
                <w:ilvl w:val="0"/>
                <w:numId w:val="1"/>
              </w:numPr>
              <w:spacing w:line="276" w:lineRule="auto"/>
              <w:ind w:left="360"/>
              <w:jc w:val="both"/>
            </w:pPr>
            <w:r>
              <w:t xml:space="preserve">Liaise regularly with the parents with regard to giving feedback on the pupil's daily school life and progress and taking onboard and acting on relevant information from the home environment. </w:t>
            </w:r>
          </w:p>
          <w:p w:rsidR="000E5AE4" w:rsidRPr="004D50C3" w:rsidRDefault="000E5AE4" w:rsidP="000E5AE4">
            <w:pPr>
              <w:pStyle w:val="NoSpacing"/>
              <w:numPr>
                <w:ilvl w:val="0"/>
                <w:numId w:val="1"/>
              </w:numPr>
              <w:spacing w:line="276" w:lineRule="auto"/>
              <w:ind w:left="360"/>
              <w:jc w:val="both"/>
            </w:pPr>
            <w:r w:rsidRPr="004D50C3">
              <w:t>Assisting pupils with mobility difficulties.</w:t>
            </w:r>
          </w:p>
          <w:p w:rsidR="000E5AE4" w:rsidRPr="004D50C3" w:rsidRDefault="000E5AE4" w:rsidP="000E5AE4">
            <w:pPr>
              <w:pStyle w:val="NoSpacing"/>
              <w:numPr>
                <w:ilvl w:val="0"/>
                <w:numId w:val="1"/>
              </w:numPr>
              <w:spacing w:line="276" w:lineRule="auto"/>
              <w:ind w:left="360"/>
              <w:jc w:val="both"/>
            </w:pPr>
            <w:r w:rsidRPr="004D50C3">
              <w:t>Occasional classroom supervision to cover an emergency.</w:t>
            </w:r>
          </w:p>
          <w:p w:rsidR="000E5AE4" w:rsidRPr="004D50C3" w:rsidRDefault="000E5AE4" w:rsidP="000E5AE4">
            <w:pPr>
              <w:pStyle w:val="NoSpacing"/>
              <w:numPr>
                <w:ilvl w:val="0"/>
                <w:numId w:val="1"/>
              </w:numPr>
              <w:spacing w:line="276" w:lineRule="auto"/>
              <w:ind w:left="360"/>
              <w:jc w:val="both"/>
            </w:pPr>
            <w:r w:rsidRPr="004D50C3">
              <w:t xml:space="preserve">Preparation and maintenance of learning materials </w:t>
            </w:r>
          </w:p>
          <w:p w:rsidR="000E5AE4" w:rsidRPr="004D50C3" w:rsidRDefault="000E5AE4" w:rsidP="000E5AE4">
            <w:pPr>
              <w:pStyle w:val="NoSpacing"/>
              <w:numPr>
                <w:ilvl w:val="0"/>
                <w:numId w:val="1"/>
              </w:numPr>
              <w:spacing w:line="276" w:lineRule="auto"/>
              <w:ind w:left="360"/>
              <w:jc w:val="both"/>
            </w:pPr>
            <w:r w:rsidRPr="004D50C3">
              <w:t>Mounting pupils’ work and preparing displays.</w:t>
            </w:r>
          </w:p>
          <w:p w:rsidR="000E5AE4" w:rsidRPr="004D50C3" w:rsidRDefault="000E5AE4" w:rsidP="000E5AE4">
            <w:pPr>
              <w:pStyle w:val="NoSpacing"/>
              <w:numPr>
                <w:ilvl w:val="0"/>
                <w:numId w:val="1"/>
              </w:numPr>
              <w:spacing w:line="276" w:lineRule="auto"/>
              <w:ind w:left="360"/>
              <w:jc w:val="both"/>
            </w:pPr>
            <w:r w:rsidRPr="004D50C3">
              <w:t>Repairing books and apparatus, ensuring any equipment is properly assembled and safe for use.</w:t>
            </w:r>
          </w:p>
          <w:p w:rsidR="000E5AE4" w:rsidRPr="004D50C3" w:rsidRDefault="000E5AE4" w:rsidP="000E5AE4">
            <w:pPr>
              <w:pStyle w:val="NoSpacing"/>
              <w:numPr>
                <w:ilvl w:val="0"/>
                <w:numId w:val="1"/>
              </w:numPr>
              <w:spacing w:line="276" w:lineRule="auto"/>
              <w:ind w:left="360"/>
              <w:jc w:val="both"/>
            </w:pPr>
            <w:r w:rsidRPr="004D50C3">
              <w:t>Maintaining classroom resource areas, plants, animals, fish etc.</w:t>
            </w:r>
          </w:p>
          <w:p w:rsidR="000E5AE4" w:rsidRPr="004D50C3" w:rsidRDefault="000E5AE4" w:rsidP="000E5AE4">
            <w:pPr>
              <w:pStyle w:val="NoSpacing"/>
              <w:numPr>
                <w:ilvl w:val="0"/>
                <w:numId w:val="1"/>
              </w:numPr>
              <w:spacing w:line="276" w:lineRule="auto"/>
              <w:ind w:left="360"/>
              <w:jc w:val="both"/>
            </w:pPr>
            <w:r w:rsidRPr="004D50C3">
              <w:t>Assisting in the preparation of teaching materials including occasional photocopying.</w:t>
            </w:r>
          </w:p>
          <w:p w:rsidR="000E5AE4" w:rsidRPr="004D50C3" w:rsidRDefault="000E5AE4" w:rsidP="000E5AE4">
            <w:pPr>
              <w:pStyle w:val="NoSpacing"/>
              <w:numPr>
                <w:ilvl w:val="0"/>
                <w:numId w:val="1"/>
              </w:numPr>
              <w:spacing w:line="276" w:lineRule="auto"/>
              <w:ind w:left="360"/>
              <w:jc w:val="both"/>
            </w:pPr>
            <w:r w:rsidRPr="004D50C3">
              <w:t>Checking that AVA equipment is available and ready for use, recording tapes and videos.</w:t>
            </w:r>
          </w:p>
          <w:p w:rsidR="000E5AE4" w:rsidRPr="004D50C3" w:rsidRDefault="000E5AE4" w:rsidP="000E5AE4">
            <w:pPr>
              <w:pStyle w:val="NoSpacing"/>
              <w:numPr>
                <w:ilvl w:val="0"/>
                <w:numId w:val="1"/>
              </w:numPr>
              <w:spacing w:line="276" w:lineRule="auto"/>
              <w:ind w:left="360"/>
              <w:jc w:val="both"/>
            </w:pPr>
            <w:r w:rsidRPr="004D50C3">
              <w:t>Keeping cupboards tidy, throwing out old stock and advising when new stock is required</w:t>
            </w:r>
          </w:p>
          <w:p w:rsidR="000E5AE4" w:rsidRPr="00F66A51" w:rsidRDefault="000E5AE4" w:rsidP="00375B38">
            <w:pPr>
              <w:pStyle w:val="NoSpacing"/>
              <w:spacing w:line="276" w:lineRule="auto"/>
              <w:jc w:val="both"/>
              <w:rPr>
                <w:b/>
              </w:rPr>
            </w:pPr>
          </w:p>
          <w:p w:rsidR="000E5AE4" w:rsidRPr="00F66A51" w:rsidRDefault="000E5AE4" w:rsidP="00375B38">
            <w:pPr>
              <w:pStyle w:val="NoSpacing"/>
              <w:spacing w:line="276" w:lineRule="auto"/>
              <w:jc w:val="both"/>
              <w:rPr>
                <w:b/>
              </w:rPr>
            </w:pPr>
            <w:r w:rsidRPr="00F66A51">
              <w:rPr>
                <w:b/>
              </w:rPr>
              <w:t xml:space="preserve">Supervision and monitoring </w:t>
            </w:r>
          </w:p>
          <w:p w:rsidR="000E5AE4" w:rsidRPr="004D50C3" w:rsidRDefault="000E5AE4" w:rsidP="000E5AE4">
            <w:pPr>
              <w:pStyle w:val="NoSpacing"/>
              <w:numPr>
                <w:ilvl w:val="0"/>
                <w:numId w:val="2"/>
              </w:numPr>
              <w:spacing w:line="276" w:lineRule="auto"/>
              <w:jc w:val="both"/>
            </w:pPr>
            <w:r w:rsidRPr="004D50C3">
              <w:t xml:space="preserve">Encouraging </w:t>
            </w:r>
            <w:r w:rsidR="00F06698">
              <w:t>the pupil</w:t>
            </w:r>
            <w:r w:rsidRPr="004D50C3">
              <w:t xml:space="preserve"> to play games, initiating and joining in as necessary.</w:t>
            </w:r>
          </w:p>
          <w:p w:rsidR="000E5AE4" w:rsidRPr="004D50C3" w:rsidRDefault="000E5AE4" w:rsidP="000E5AE4">
            <w:pPr>
              <w:pStyle w:val="NoSpacing"/>
              <w:numPr>
                <w:ilvl w:val="0"/>
                <w:numId w:val="2"/>
              </w:numPr>
              <w:spacing w:line="276" w:lineRule="auto"/>
              <w:jc w:val="both"/>
            </w:pPr>
            <w:r w:rsidRPr="004D50C3">
              <w:t xml:space="preserve">Encouraging pupils to include other </w:t>
            </w:r>
            <w:r w:rsidR="00F06698">
              <w:t xml:space="preserve">the 1-1 pupil in their games and vice versa. </w:t>
            </w:r>
          </w:p>
          <w:p w:rsidR="000E5AE4" w:rsidRPr="004D50C3" w:rsidRDefault="000E5AE4" w:rsidP="000E5AE4">
            <w:pPr>
              <w:pStyle w:val="NoSpacing"/>
              <w:numPr>
                <w:ilvl w:val="0"/>
                <w:numId w:val="2"/>
              </w:numPr>
              <w:spacing w:line="276" w:lineRule="auto"/>
              <w:jc w:val="both"/>
            </w:pPr>
            <w:r w:rsidRPr="004D50C3">
              <w:t>Ensuring pupils are always supervised and safe, discouraging an</w:t>
            </w:r>
            <w:r w:rsidR="004B546F">
              <w:t>y</w:t>
            </w:r>
            <w:r w:rsidRPr="004D50C3">
              <w:t xml:space="preserve"> potentially hazardous activities.</w:t>
            </w:r>
          </w:p>
          <w:p w:rsidR="000E5AE4" w:rsidRPr="004D50C3" w:rsidRDefault="000E5AE4" w:rsidP="000E5AE4">
            <w:pPr>
              <w:pStyle w:val="NoSpacing"/>
              <w:numPr>
                <w:ilvl w:val="0"/>
                <w:numId w:val="2"/>
              </w:numPr>
              <w:spacing w:line="276" w:lineRule="auto"/>
              <w:jc w:val="both"/>
            </w:pPr>
            <w:r w:rsidRPr="004D50C3">
              <w:t>Helping to avoid arguments and fights, assisting pupils to sort out their disagreements by talking and listening to one another.</w:t>
            </w:r>
          </w:p>
          <w:p w:rsidR="000E5AE4" w:rsidRPr="004D50C3" w:rsidRDefault="000E5AE4" w:rsidP="000E5AE4">
            <w:pPr>
              <w:pStyle w:val="NoSpacing"/>
              <w:numPr>
                <w:ilvl w:val="0"/>
                <w:numId w:val="2"/>
              </w:numPr>
              <w:spacing w:line="276" w:lineRule="auto"/>
              <w:jc w:val="both"/>
            </w:pPr>
            <w:r w:rsidRPr="004D50C3">
              <w:t>Listening to pupils’ worries and concerns, comforting/r</w:t>
            </w:r>
            <w:r w:rsidR="004B546F">
              <w:t>eferring to appropriate person i</w:t>
            </w:r>
            <w:r w:rsidRPr="004D50C3">
              <w:t>f necessary.</w:t>
            </w:r>
          </w:p>
          <w:p w:rsidR="000E5AE4" w:rsidRPr="004D50C3" w:rsidRDefault="000E5AE4" w:rsidP="000E5AE4">
            <w:pPr>
              <w:pStyle w:val="NoSpacing"/>
              <w:numPr>
                <w:ilvl w:val="0"/>
                <w:numId w:val="2"/>
              </w:numPr>
              <w:spacing w:line="276" w:lineRule="auto"/>
              <w:jc w:val="both"/>
            </w:pPr>
            <w:r w:rsidRPr="004D50C3">
              <w:t>May be required to care for sick or injured pupils, administering first aid for minor injuries or sickness, taking home or to hospital if necessary, and generally giving comfort and care to such pupils, liaising with parent(s)/guardian.</w:t>
            </w:r>
          </w:p>
          <w:p w:rsidR="000E5AE4" w:rsidRPr="00F66A51" w:rsidRDefault="000E5AE4" w:rsidP="00375B38">
            <w:pPr>
              <w:pStyle w:val="NoSpacing"/>
              <w:spacing w:line="276" w:lineRule="auto"/>
              <w:jc w:val="both"/>
              <w:rPr>
                <w:b/>
              </w:rPr>
            </w:pPr>
          </w:p>
          <w:p w:rsidR="000E5AE4" w:rsidRPr="00F66A51" w:rsidRDefault="000E5AE4" w:rsidP="00375B38">
            <w:pPr>
              <w:pStyle w:val="NoSpacing"/>
              <w:spacing w:line="276" w:lineRule="auto"/>
              <w:jc w:val="both"/>
              <w:rPr>
                <w:b/>
              </w:rPr>
            </w:pPr>
            <w:bookmarkStart w:id="2" w:name="_Hlk7164860"/>
            <w:r w:rsidRPr="00F66A51">
              <w:rPr>
                <w:b/>
              </w:rPr>
              <w:t>Pastoral Care</w:t>
            </w:r>
          </w:p>
          <w:p w:rsidR="000E5AE4" w:rsidRPr="004D50C3" w:rsidRDefault="000E5AE4" w:rsidP="000E5AE4">
            <w:pPr>
              <w:pStyle w:val="NoSpacing"/>
              <w:numPr>
                <w:ilvl w:val="0"/>
                <w:numId w:val="3"/>
              </w:numPr>
              <w:spacing w:line="276" w:lineRule="auto"/>
              <w:jc w:val="both"/>
            </w:pPr>
            <w:r w:rsidRPr="004D50C3">
              <w:t>Be fully conversant with, and apply, the School’s child protection policy and all related issues.</w:t>
            </w:r>
          </w:p>
          <w:p w:rsidR="000E5AE4" w:rsidRPr="004D50C3" w:rsidRDefault="000E5AE4" w:rsidP="000E5AE4">
            <w:pPr>
              <w:pStyle w:val="NoSpacing"/>
              <w:numPr>
                <w:ilvl w:val="0"/>
                <w:numId w:val="3"/>
              </w:numPr>
              <w:spacing w:line="276" w:lineRule="auto"/>
              <w:jc w:val="both"/>
            </w:pPr>
            <w:r w:rsidRPr="004D50C3">
              <w:t>Promote good attendance and monitor it in accordance with School policy.</w:t>
            </w:r>
          </w:p>
          <w:p w:rsidR="000E5AE4" w:rsidRPr="000E5AE4" w:rsidRDefault="000E5AE4" w:rsidP="00375B38">
            <w:pPr>
              <w:pStyle w:val="NoSpacing"/>
              <w:numPr>
                <w:ilvl w:val="0"/>
                <w:numId w:val="3"/>
              </w:numPr>
              <w:spacing w:line="276" w:lineRule="auto"/>
              <w:jc w:val="both"/>
              <w:rPr>
                <w:b/>
              </w:rPr>
            </w:pPr>
            <w:r w:rsidRPr="004D50C3">
              <w:t>Promote the general progress and well-being of pupils</w:t>
            </w:r>
          </w:p>
          <w:p w:rsidR="000E5AE4" w:rsidRPr="000E5AE4" w:rsidRDefault="000E5AE4" w:rsidP="000E5AE4">
            <w:pPr>
              <w:pStyle w:val="NoSpacing"/>
              <w:spacing w:line="276" w:lineRule="auto"/>
              <w:ind w:left="360"/>
              <w:jc w:val="both"/>
              <w:rPr>
                <w:b/>
              </w:rPr>
            </w:pPr>
          </w:p>
          <w:p w:rsidR="000E5AE4" w:rsidRPr="00F66A51" w:rsidRDefault="000E5AE4" w:rsidP="00375B38">
            <w:pPr>
              <w:pStyle w:val="NoSpacing"/>
              <w:spacing w:line="276" w:lineRule="auto"/>
              <w:jc w:val="both"/>
              <w:rPr>
                <w:b/>
              </w:rPr>
            </w:pPr>
            <w:r w:rsidRPr="00F66A51">
              <w:rPr>
                <w:b/>
              </w:rPr>
              <w:lastRenderedPageBreak/>
              <w:t>Professional Standards</w:t>
            </w:r>
          </w:p>
          <w:p w:rsidR="000E5AE4" w:rsidRPr="004D50C3" w:rsidRDefault="000E5AE4" w:rsidP="000E5AE4">
            <w:pPr>
              <w:pStyle w:val="NoSpacing"/>
              <w:numPr>
                <w:ilvl w:val="0"/>
                <w:numId w:val="4"/>
              </w:numPr>
              <w:spacing w:line="276" w:lineRule="auto"/>
              <w:jc w:val="both"/>
            </w:pPr>
            <w:r w:rsidRPr="004D50C3">
              <w:t>Support the aims and ethos of the School and carry out the school’s strategic plan.</w:t>
            </w:r>
          </w:p>
          <w:p w:rsidR="000E5AE4" w:rsidRPr="004D50C3" w:rsidRDefault="000E5AE4" w:rsidP="000E5AE4">
            <w:pPr>
              <w:pStyle w:val="NoSpacing"/>
              <w:numPr>
                <w:ilvl w:val="0"/>
                <w:numId w:val="4"/>
              </w:numPr>
              <w:spacing w:line="276" w:lineRule="auto"/>
              <w:jc w:val="both"/>
            </w:pPr>
            <w:r w:rsidRPr="004D50C3">
              <w:t>Treat all members of the School community with respect and consideration.</w:t>
            </w:r>
          </w:p>
          <w:p w:rsidR="000E5AE4" w:rsidRPr="004D50C3" w:rsidRDefault="000E5AE4" w:rsidP="000E5AE4">
            <w:pPr>
              <w:pStyle w:val="NoSpacing"/>
              <w:numPr>
                <w:ilvl w:val="0"/>
                <w:numId w:val="4"/>
              </w:numPr>
              <w:spacing w:line="276" w:lineRule="auto"/>
              <w:jc w:val="both"/>
            </w:pPr>
            <w:r w:rsidRPr="004D50C3">
              <w:t>Treat all pupils fairly, consistently and without prejudice.</w:t>
            </w:r>
          </w:p>
          <w:p w:rsidR="000E5AE4" w:rsidRPr="004D50C3" w:rsidRDefault="000E5AE4" w:rsidP="000E5AE4">
            <w:pPr>
              <w:pStyle w:val="NoSpacing"/>
              <w:numPr>
                <w:ilvl w:val="0"/>
                <w:numId w:val="4"/>
              </w:numPr>
              <w:spacing w:line="276" w:lineRule="auto"/>
              <w:jc w:val="both"/>
            </w:pPr>
            <w:r w:rsidRPr="004D50C3">
              <w:t xml:space="preserve">Set a good example to pupils in terms of appropriate dress, punctuality and attendance.  </w:t>
            </w:r>
          </w:p>
          <w:p w:rsidR="000E5AE4" w:rsidRPr="004D50C3" w:rsidRDefault="000E5AE4" w:rsidP="000E5AE4">
            <w:pPr>
              <w:pStyle w:val="NoSpacing"/>
              <w:numPr>
                <w:ilvl w:val="0"/>
                <w:numId w:val="4"/>
              </w:numPr>
              <w:spacing w:line="276" w:lineRule="auto"/>
              <w:jc w:val="both"/>
            </w:pPr>
            <w:r w:rsidRPr="004D50C3">
              <w:t>Participate in the Sch</w:t>
            </w:r>
            <w:r w:rsidR="002479E2">
              <w:t xml:space="preserve">ool’s extracurricular programme in order to support any of these activities that the 1-1 pupil may undertake. </w:t>
            </w:r>
          </w:p>
          <w:p w:rsidR="000E5AE4" w:rsidRPr="004D50C3" w:rsidRDefault="000E5AE4" w:rsidP="000E5AE4">
            <w:pPr>
              <w:pStyle w:val="NoSpacing"/>
              <w:numPr>
                <w:ilvl w:val="0"/>
                <w:numId w:val="4"/>
              </w:numPr>
              <w:spacing w:line="276" w:lineRule="auto"/>
              <w:jc w:val="both"/>
            </w:pPr>
            <w:r w:rsidRPr="004D50C3">
              <w:t>Take responsibility for personal professional development within the School’s CPD programme.</w:t>
            </w:r>
          </w:p>
          <w:p w:rsidR="000E5AE4" w:rsidRPr="004D50C3" w:rsidRDefault="000E5AE4" w:rsidP="000E5AE4">
            <w:pPr>
              <w:pStyle w:val="NoSpacing"/>
              <w:numPr>
                <w:ilvl w:val="0"/>
                <w:numId w:val="4"/>
              </w:numPr>
              <w:spacing w:line="276" w:lineRule="auto"/>
              <w:jc w:val="both"/>
            </w:pPr>
            <w:r w:rsidRPr="004D50C3">
              <w:t>Attend all departmental and staff meetings</w:t>
            </w:r>
            <w:r w:rsidR="00F06698">
              <w:t xml:space="preserve"> as required</w:t>
            </w:r>
            <w:r w:rsidRPr="004D50C3">
              <w:t>, Pare</w:t>
            </w:r>
            <w:r w:rsidR="00F06698">
              <w:t xml:space="preserve">nts’ Evenings, </w:t>
            </w:r>
            <w:r w:rsidRPr="004D50C3">
              <w:t>and ensure that all deadlines are met as published in the School calendar.</w:t>
            </w:r>
          </w:p>
          <w:p w:rsidR="000E5AE4" w:rsidRPr="004D50C3" w:rsidRDefault="000E5AE4" w:rsidP="000E5AE4">
            <w:pPr>
              <w:pStyle w:val="NoSpacing"/>
              <w:numPr>
                <w:ilvl w:val="0"/>
                <w:numId w:val="4"/>
              </w:numPr>
              <w:spacing w:line="276" w:lineRule="auto"/>
              <w:jc w:val="both"/>
            </w:pPr>
            <w:r w:rsidRPr="004D50C3">
              <w:t>Take responsibility for matters relating to health and safety.</w:t>
            </w:r>
          </w:p>
          <w:p w:rsidR="000E5AE4" w:rsidRPr="004D50C3" w:rsidRDefault="000E5AE4" w:rsidP="000E5AE4">
            <w:pPr>
              <w:pStyle w:val="NoSpacing"/>
              <w:numPr>
                <w:ilvl w:val="0"/>
                <w:numId w:val="4"/>
              </w:numPr>
              <w:spacing w:line="276" w:lineRule="auto"/>
              <w:jc w:val="both"/>
            </w:pPr>
            <w:r w:rsidRPr="004D50C3">
              <w:t>Undertake duties that may be reasonably assigned by the Principal (directly or indirectly)</w:t>
            </w:r>
            <w:r w:rsidR="00F06698">
              <w:t xml:space="preserve">, or class teacher, with the agreement of the parents, who remain the ultimate arbiter of your daily duties, which are very much focussed on the academic progress and welfare of the 1-1 pupil. </w:t>
            </w:r>
          </w:p>
          <w:p w:rsidR="000E5AE4" w:rsidRPr="004D50C3" w:rsidRDefault="000E5AE4" w:rsidP="00375B38">
            <w:pPr>
              <w:pStyle w:val="NoSpacing"/>
              <w:spacing w:line="276" w:lineRule="auto"/>
              <w:jc w:val="both"/>
            </w:pPr>
          </w:p>
          <w:p w:rsidR="000E5AE4" w:rsidRPr="00F66A51" w:rsidRDefault="000E5AE4" w:rsidP="00375B38">
            <w:pPr>
              <w:pStyle w:val="NoSpacing"/>
              <w:spacing w:line="276" w:lineRule="auto"/>
              <w:jc w:val="both"/>
              <w:rPr>
                <w:rFonts w:eastAsia="SimSun"/>
                <w:b/>
                <w:lang w:eastAsia="zh-CN"/>
              </w:rPr>
            </w:pPr>
            <w:r w:rsidRPr="00F66A51">
              <w:rPr>
                <w:b/>
              </w:rPr>
              <w:t>You are expected to act in accordance with the aims, policies and administrative procedures of the School. Responsibilities may be direct, joint or through devolved structures, but always in accordance with whole school policies.  These details may be amended at any time by agreement, but in any case will be reviewed through the appraisal process.</w:t>
            </w:r>
            <w:bookmarkEnd w:id="2"/>
          </w:p>
        </w:tc>
      </w:tr>
    </w:tbl>
    <w:p w:rsidR="000E5AE4" w:rsidRPr="004D50C3" w:rsidRDefault="000E5AE4" w:rsidP="000E5AE4">
      <w:pPr>
        <w:spacing w:line="276" w:lineRule="auto"/>
        <w:rPr>
          <w:rFonts w:cs="Arial"/>
        </w:rPr>
      </w:pPr>
    </w:p>
    <w:p w:rsidR="000E5AE4" w:rsidRPr="004D50C3" w:rsidRDefault="000E5AE4" w:rsidP="000E5AE4">
      <w:pPr>
        <w:spacing w:line="276" w:lineRule="auto"/>
        <w:jc w:val="both"/>
        <w:rPr>
          <w:rFonts w:cs="Arial"/>
        </w:rPr>
      </w:pPr>
      <w:r w:rsidRPr="004D50C3">
        <w:rPr>
          <w:rFonts w:cs="Arial"/>
        </w:rPr>
        <w:t xml:space="preserve">You may also be required to undertake such other comparable duties as the School </w:t>
      </w:r>
      <w:r w:rsidR="00F06698">
        <w:rPr>
          <w:rFonts w:cs="Arial"/>
        </w:rPr>
        <w:t>or parents require</w:t>
      </w:r>
      <w:r w:rsidRPr="004D50C3">
        <w:rPr>
          <w:rFonts w:cs="Arial"/>
        </w:rPr>
        <w:t xml:space="preserve"> from time to time. </w:t>
      </w:r>
    </w:p>
    <w:p w:rsidR="000E5AE4" w:rsidRPr="004D50C3" w:rsidRDefault="000E5AE4" w:rsidP="000E5AE4">
      <w:pPr>
        <w:spacing w:line="276" w:lineRule="auto"/>
        <w:jc w:val="both"/>
        <w:rPr>
          <w:rFonts w:cs="Arial"/>
        </w:rPr>
      </w:pPr>
    </w:p>
    <w:p w:rsidR="000E5AE4" w:rsidRPr="004D50C3" w:rsidRDefault="000E5AE4" w:rsidP="000E5AE4">
      <w:pPr>
        <w:spacing w:line="276" w:lineRule="auto"/>
        <w:jc w:val="both"/>
        <w:rPr>
          <w:rFonts w:cs="Arial"/>
          <w:b/>
        </w:rPr>
      </w:pPr>
      <w:r w:rsidRPr="004D50C3">
        <w:rPr>
          <w:rFonts w:cs="Arial"/>
          <w:b/>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w:t>
      </w:r>
    </w:p>
    <w:p w:rsidR="000E5AE4" w:rsidRPr="004D50C3" w:rsidRDefault="000E5AE4" w:rsidP="000E5AE4">
      <w:pPr>
        <w:spacing w:line="276" w:lineRule="auto"/>
        <w:jc w:val="center"/>
        <w:rPr>
          <w:rFonts w:cs="Arial"/>
          <w:b/>
          <w:bCs/>
        </w:rPr>
      </w:pPr>
    </w:p>
    <w:p w:rsidR="000E5AE4" w:rsidRPr="004D50C3" w:rsidRDefault="000E5AE4" w:rsidP="000E5AE4">
      <w:pPr>
        <w:spacing w:line="276" w:lineRule="auto"/>
        <w:jc w:val="center"/>
        <w:rPr>
          <w:rFonts w:cs="Arial"/>
          <w:b/>
          <w:bCs/>
        </w:rPr>
      </w:pPr>
    </w:p>
    <w:tbl>
      <w:tblPr>
        <w:tblpPr w:leftFromText="180" w:rightFromText="180" w:vertAnchor="text" w:horzAnchor="margin" w:tblpY="-433"/>
        <w:tblW w:w="11165" w:type="dxa"/>
        <w:tblBorders>
          <w:top w:val="nil"/>
          <w:left w:val="nil"/>
          <w:bottom w:val="nil"/>
          <w:right w:val="nil"/>
        </w:tblBorders>
        <w:tblLayout w:type="fixed"/>
        <w:tblLook w:val="0000" w:firstRow="0" w:lastRow="0" w:firstColumn="0" w:lastColumn="0" w:noHBand="0" w:noVBand="0"/>
      </w:tblPr>
      <w:tblGrid>
        <w:gridCol w:w="9606"/>
        <w:gridCol w:w="1559"/>
      </w:tblGrid>
      <w:tr w:rsidR="000E5AE4" w:rsidRPr="004D50C3" w:rsidTr="00375B38">
        <w:trPr>
          <w:trHeight w:val="409"/>
        </w:trPr>
        <w:tc>
          <w:tcPr>
            <w:tcW w:w="11165" w:type="dxa"/>
            <w:gridSpan w:val="2"/>
            <w:tcBorders>
              <w:top w:val="single" w:sz="4" w:space="0" w:color="000000"/>
              <w:left w:val="single" w:sz="4" w:space="0" w:color="000000"/>
              <w:bottom w:val="single" w:sz="4" w:space="0" w:color="000000"/>
              <w:right w:val="single" w:sz="4" w:space="0" w:color="000000"/>
            </w:tcBorders>
          </w:tcPr>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1023"/>
            </w:tblGrid>
            <w:tr w:rsidR="000E5AE4" w:rsidRPr="004D50C3" w:rsidTr="00375B38">
              <w:tc>
                <w:tcPr>
                  <w:tcW w:w="11023" w:type="dxa"/>
                  <w:tcBorders>
                    <w:bottom w:val="single" w:sz="18" w:space="0" w:color="AECA37"/>
                    <w:right w:val="single" w:sz="2" w:space="0" w:color="auto"/>
                  </w:tcBorders>
                  <w:shd w:val="clear" w:color="auto" w:fill="003975"/>
                  <w:vAlign w:val="center"/>
                </w:tcPr>
                <w:p w:rsidR="000E5AE4" w:rsidRPr="004D50C3" w:rsidRDefault="000E5AE4" w:rsidP="00375B38">
                  <w:pPr>
                    <w:framePr w:hSpace="180" w:wrap="around" w:vAnchor="text" w:hAnchor="margin" w:y="-433"/>
                    <w:spacing w:line="276" w:lineRule="auto"/>
                    <w:rPr>
                      <w:rFonts w:cs="Arial"/>
                      <w:b/>
                    </w:rPr>
                  </w:pPr>
                </w:p>
                <w:p w:rsidR="000E5AE4" w:rsidRPr="004D50C3" w:rsidRDefault="000E5AE4" w:rsidP="00375B38">
                  <w:pPr>
                    <w:framePr w:hSpace="180" w:wrap="around" w:vAnchor="text" w:hAnchor="margin" w:y="-433"/>
                    <w:spacing w:line="276" w:lineRule="auto"/>
                    <w:rPr>
                      <w:rFonts w:cs="Arial"/>
                      <w:b/>
                    </w:rPr>
                  </w:pPr>
                  <w:r w:rsidRPr="004D50C3">
                    <w:rPr>
                      <w:rFonts w:cs="Arial"/>
                    </w:rPr>
                    <w:t xml:space="preserve">Person Specification – </w:t>
                  </w:r>
                  <w:r w:rsidR="004B546F">
                    <w:rPr>
                      <w:rFonts w:cs="Arial"/>
                      <w:b/>
                    </w:rPr>
                    <w:t xml:space="preserve">1-1 </w:t>
                  </w:r>
                  <w:r w:rsidRPr="004D50C3">
                    <w:rPr>
                      <w:rFonts w:cs="Arial"/>
                      <w:b/>
                    </w:rPr>
                    <w:t>Learning Support Assistant</w:t>
                  </w:r>
                </w:p>
                <w:p w:rsidR="000E5AE4" w:rsidRPr="004D50C3" w:rsidRDefault="000E5AE4" w:rsidP="00375B38">
                  <w:pPr>
                    <w:framePr w:hSpace="180" w:wrap="around" w:vAnchor="text" w:hAnchor="margin" w:y="-433"/>
                    <w:spacing w:line="276" w:lineRule="auto"/>
                    <w:rPr>
                      <w:rFonts w:cs="Arial"/>
                      <w:b/>
                    </w:rPr>
                  </w:pPr>
                  <w:r w:rsidRPr="004D50C3">
                    <w:rPr>
                      <w:rFonts w:cs="Arial"/>
                      <w:vanish/>
                    </w:rPr>
                    <w:t>Teacher (KEY STAGE 2)</w:t>
                  </w:r>
                </w:p>
              </w:tc>
            </w:tr>
            <w:tr w:rsidR="000E5AE4" w:rsidRPr="004D50C3" w:rsidTr="00375B38">
              <w:trPr>
                <w:trHeight w:val="458"/>
              </w:trPr>
              <w:tc>
                <w:tcPr>
                  <w:tcW w:w="11023" w:type="dxa"/>
                  <w:tcBorders>
                    <w:top w:val="single" w:sz="18" w:space="0" w:color="AECA37"/>
                    <w:bottom w:val="single" w:sz="4" w:space="0" w:color="auto"/>
                    <w:right w:val="single" w:sz="2" w:space="0" w:color="auto"/>
                  </w:tcBorders>
                  <w:shd w:val="clear" w:color="auto" w:fill="D9E2F3"/>
                  <w:vAlign w:val="center"/>
                </w:tcPr>
                <w:p w:rsidR="000E5AE4" w:rsidRPr="004D50C3" w:rsidRDefault="000E5AE4" w:rsidP="00375B38">
                  <w:pPr>
                    <w:framePr w:hSpace="180" w:wrap="around" w:vAnchor="text" w:hAnchor="margin" w:y="-433"/>
                    <w:spacing w:line="276" w:lineRule="auto"/>
                    <w:rPr>
                      <w:rFonts w:cs="Arial"/>
                    </w:rPr>
                  </w:pPr>
                  <w:r w:rsidRPr="004D50C3">
                    <w:rPr>
                      <w:rFonts w:cs="Arial"/>
                    </w:rPr>
                    <w:t>The School is committed to safeguarding and promoting the welfare of children and young people and expects all staff and volunteers to share this commitment.</w:t>
                  </w:r>
                </w:p>
                <w:p w:rsidR="000E5AE4" w:rsidRPr="004D50C3" w:rsidRDefault="000E5AE4" w:rsidP="00375B38">
                  <w:pPr>
                    <w:framePr w:hSpace="180" w:wrap="around" w:vAnchor="text" w:hAnchor="margin" w:y="-433"/>
                    <w:spacing w:line="276" w:lineRule="auto"/>
                    <w:rPr>
                      <w:rFonts w:cs="Arial"/>
                      <w:b/>
                    </w:rPr>
                  </w:pPr>
                </w:p>
              </w:tc>
            </w:tr>
          </w:tbl>
          <w:p w:rsidR="000E5AE4" w:rsidRPr="004D50C3" w:rsidRDefault="000E5AE4" w:rsidP="00375B38">
            <w:pPr>
              <w:autoSpaceDE w:val="0"/>
              <w:autoSpaceDN w:val="0"/>
              <w:adjustRightInd w:val="0"/>
              <w:spacing w:line="276" w:lineRule="auto"/>
              <w:rPr>
                <w:rFonts w:cs="Arial"/>
                <w:b/>
                <w:bCs/>
                <w:color w:val="000000"/>
              </w:rPr>
            </w:pPr>
          </w:p>
        </w:tc>
      </w:tr>
      <w:tr w:rsidR="000E5AE4" w:rsidRPr="004D50C3" w:rsidTr="00375B38">
        <w:trPr>
          <w:trHeight w:val="637"/>
        </w:trPr>
        <w:tc>
          <w:tcPr>
            <w:tcW w:w="9606"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autoSpaceDE w:val="0"/>
              <w:autoSpaceDN w:val="0"/>
              <w:adjustRightInd w:val="0"/>
              <w:spacing w:line="276" w:lineRule="auto"/>
              <w:rPr>
                <w:rFonts w:cs="Arial"/>
                <w:b/>
                <w:bCs/>
                <w:color w:val="000000"/>
              </w:rPr>
            </w:pPr>
            <w:r w:rsidRPr="004D50C3">
              <w:rPr>
                <w:rFonts w:cs="Arial"/>
                <w:b/>
                <w:bCs/>
              </w:rPr>
              <w:br w:type="page"/>
            </w:r>
          </w:p>
        </w:tc>
        <w:tc>
          <w:tcPr>
            <w:tcW w:w="1559"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autoSpaceDE w:val="0"/>
              <w:autoSpaceDN w:val="0"/>
              <w:adjustRightInd w:val="0"/>
              <w:spacing w:line="276" w:lineRule="auto"/>
              <w:rPr>
                <w:rFonts w:cs="Arial"/>
                <w:b/>
                <w:bCs/>
                <w:color w:val="000000"/>
              </w:rPr>
            </w:pPr>
            <w:r w:rsidRPr="004D50C3">
              <w:rPr>
                <w:rFonts w:cs="Arial"/>
                <w:b/>
                <w:bCs/>
                <w:color w:val="000000"/>
              </w:rPr>
              <w:t>Essential/</w:t>
            </w:r>
          </w:p>
          <w:p w:rsidR="000E5AE4" w:rsidRPr="00F66A51" w:rsidRDefault="000E5AE4" w:rsidP="00375B38">
            <w:pPr>
              <w:autoSpaceDE w:val="0"/>
              <w:autoSpaceDN w:val="0"/>
              <w:adjustRightInd w:val="0"/>
              <w:spacing w:line="276" w:lineRule="auto"/>
              <w:rPr>
                <w:rFonts w:cs="Arial"/>
                <w:b/>
                <w:bCs/>
                <w:color w:val="000000"/>
              </w:rPr>
            </w:pPr>
            <w:r w:rsidRPr="004D50C3">
              <w:rPr>
                <w:rFonts w:cs="Arial"/>
                <w:b/>
                <w:bCs/>
                <w:color w:val="000000"/>
              </w:rPr>
              <w:t>Desirable</w:t>
            </w:r>
          </w:p>
        </w:tc>
      </w:tr>
      <w:tr w:rsidR="000E5AE4" w:rsidRPr="004D50C3" w:rsidTr="00375B38">
        <w:trPr>
          <w:trHeight w:val="138"/>
        </w:trPr>
        <w:tc>
          <w:tcPr>
            <w:tcW w:w="9606"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autoSpaceDE w:val="0"/>
              <w:autoSpaceDN w:val="0"/>
              <w:adjustRightInd w:val="0"/>
              <w:spacing w:line="276" w:lineRule="auto"/>
              <w:rPr>
                <w:rFonts w:cs="Arial"/>
                <w:b/>
                <w:bCs/>
                <w:color w:val="000000"/>
              </w:rPr>
            </w:pPr>
            <w:r w:rsidRPr="004D50C3">
              <w:rPr>
                <w:rFonts w:cs="Arial"/>
                <w:b/>
                <w:bCs/>
                <w:color w:val="000000"/>
              </w:rPr>
              <w:t>QUALIFICATIONS</w:t>
            </w:r>
          </w:p>
        </w:tc>
        <w:tc>
          <w:tcPr>
            <w:tcW w:w="1559"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autoSpaceDE w:val="0"/>
              <w:autoSpaceDN w:val="0"/>
              <w:adjustRightInd w:val="0"/>
              <w:spacing w:line="276" w:lineRule="auto"/>
              <w:rPr>
                <w:rFonts w:cs="Arial"/>
                <w:b/>
                <w:bCs/>
                <w:color w:val="000000"/>
              </w:rPr>
            </w:pPr>
          </w:p>
        </w:tc>
      </w:tr>
      <w:tr w:rsidR="000E5AE4" w:rsidRPr="004D50C3" w:rsidTr="00375B38">
        <w:trPr>
          <w:trHeight w:val="363"/>
        </w:trPr>
        <w:tc>
          <w:tcPr>
            <w:tcW w:w="9606" w:type="dxa"/>
            <w:tcBorders>
              <w:top w:val="single" w:sz="4" w:space="0" w:color="000000"/>
              <w:left w:val="single" w:sz="4" w:space="0" w:color="000000"/>
              <w:bottom w:val="single" w:sz="4" w:space="0" w:color="000000"/>
              <w:right w:val="single" w:sz="4" w:space="0" w:color="000000"/>
            </w:tcBorders>
          </w:tcPr>
          <w:p w:rsidR="000E5AE4" w:rsidRDefault="000E5AE4" w:rsidP="00375B38">
            <w:pPr>
              <w:tabs>
                <w:tab w:val="left" w:pos="4636"/>
              </w:tabs>
              <w:rPr>
                <w:rFonts w:cs="Arial"/>
              </w:rPr>
            </w:pPr>
            <w:r w:rsidRPr="004D50C3">
              <w:rPr>
                <w:rFonts w:cs="Arial"/>
              </w:rPr>
              <w:t xml:space="preserve">A good level of education to include </w:t>
            </w:r>
            <w:r w:rsidRPr="004D50C3">
              <w:rPr>
                <w:rFonts w:cs="Arial"/>
                <w:u w:val="single"/>
              </w:rPr>
              <w:t>at least</w:t>
            </w:r>
            <w:r w:rsidRPr="004D50C3">
              <w:rPr>
                <w:rFonts w:cs="Arial"/>
              </w:rPr>
              <w:t xml:space="preserve"> GCSE level Maths and English.</w:t>
            </w:r>
          </w:p>
          <w:p w:rsidR="004B546F" w:rsidRDefault="004B546F" w:rsidP="00375B38">
            <w:pPr>
              <w:tabs>
                <w:tab w:val="left" w:pos="4636"/>
              </w:tabs>
              <w:rPr>
                <w:rFonts w:cs="Arial"/>
              </w:rPr>
            </w:pPr>
          </w:p>
          <w:p w:rsidR="004B546F" w:rsidRPr="004D50C3" w:rsidRDefault="004B546F" w:rsidP="00375B38">
            <w:pPr>
              <w:tabs>
                <w:tab w:val="left" w:pos="4636"/>
              </w:tabs>
              <w:rPr>
                <w:rFonts w:cs="Arial"/>
              </w:rPr>
            </w:pPr>
            <w:r>
              <w:rPr>
                <w:rFonts w:cs="Arial"/>
              </w:rPr>
              <w:t xml:space="preserve">Relevant SEN qualifications </w:t>
            </w:r>
          </w:p>
          <w:p w:rsidR="000E5AE4" w:rsidRPr="004D50C3" w:rsidRDefault="000E5AE4" w:rsidP="00375B38">
            <w:pPr>
              <w:tabs>
                <w:tab w:val="left" w:pos="4636"/>
              </w:tabs>
              <w:rPr>
                <w:rFonts w:cs="Arial"/>
              </w:rPr>
            </w:pPr>
          </w:p>
          <w:p w:rsidR="000E5AE4" w:rsidRPr="004D50C3" w:rsidRDefault="00B91B9E" w:rsidP="00B91B9E">
            <w:pPr>
              <w:tabs>
                <w:tab w:val="left" w:pos="4636"/>
              </w:tabs>
              <w:rPr>
                <w:rFonts w:cs="Arial"/>
              </w:rPr>
            </w:pPr>
            <w:r>
              <w:rPr>
                <w:rFonts w:cs="Arial"/>
              </w:rPr>
              <w:t>Teaching Assistant qualifications</w:t>
            </w:r>
          </w:p>
          <w:p w:rsidR="000E5AE4" w:rsidRPr="004D50C3" w:rsidRDefault="000E5AE4" w:rsidP="00375B38">
            <w:pPr>
              <w:tabs>
                <w:tab w:val="left" w:pos="4636"/>
              </w:tabs>
              <w:rPr>
                <w:rFonts w:cs="Arial"/>
              </w:rPr>
            </w:pPr>
          </w:p>
          <w:p w:rsidR="000E5AE4" w:rsidRPr="004D50C3" w:rsidRDefault="000E5AE4" w:rsidP="00375B38">
            <w:pPr>
              <w:tabs>
                <w:tab w:val="left" w:pos="4636"/>
              </w:tabs>
              <w:rPr>
                <w:rFonts w:cs="Arial"/>
              </w:rPr>
            </w:pPr>
            <w:r w:rsidRPr="004D50C3">
              <w:rPr>
                <w:rFonts w:cs="Arial"/>
              </w:rPr>
              <w:t>Evidence of further professional development.</w:t>
            </w:r>
          </w:p>
        </w:tc>
        <w:tc>
          <w:tcPr>
            <w:tcW w:w="1559" w:type="dxa"/>
            <w:tcBorders>
              <w:top w:val="single" w:sz="4" w:space="0" w:color="000000"/>
              <w:left w:val="single" w:sz="4" w:space="0" w:color="000000"/>
              <w:bottom w:val="single" w:sz="4" w:space="0" w:color="000000"/>
              <w:right w:val="single" w:sz="4" w:space="0" w:color="000000"/>
            </w:tcBorders>
          </w:tcPr>
          <w:p w:rsidR="000E5AE4" w:rsidRPr="004D50C3" w:rsidRDefault="000E5AE4" w:rsidP="000E5AE4">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B91B9E" w:rsidP="00375B38">
            <w:pPr>
              <w:autoSpaceDE w:val="0"/>
              <w:autoSpaceDN w:val="0"/>
              <w:adjustRightInd w:val="0"/>
              <w:jc w:val="center"/>
              <w:rPr>
                <w:rFonts w:cs="Arial"/>
                <w:color w:val="000000"/>
              </w:rPr>
            </w:pPr>
            <w:r>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Default="004B546F" w:rsidP="00375B38">
            <w:pPr>
              <w:autoSpaceDE w:val="0"/>
              <w:autoSpaceDN w:val="0"/>
              <w:adjustRightInd w:val="0"/>
              <w:jc w:val="center"/>
              <w:rPr>
                <w:rFonts w:cs="Arial"/>
                <w:color w:val="000000"/>
              </w:rPr>
            </w:pPr>
            <w:r>
              <w:rPr>
                <w:rFonts w:cs="Arial"/>
                <w:color w:val="000000"/>
              </w:rPr>
              <w:t>D</w:t>
            </w:r>
          </w:p>
          <w:p w:rsidR="000E5AE4" w:rsidRDefault="000E5AE4" w:rsidP="00375B38">
            <w:pPr>
              <w:autoSpaceDE w:val="0"/>
              <w:autoSpaceDN w:val="0"/>
              <w:adjustRightInd w:val="0"/>
              <w:jc w:val="center"/>
              <w:rPr>
                <w:rFonts w:cs="Arial"/>
                <w:color w:val="000000"/>
              </w:rPr>
            </w:pPr>
          </w:p>
          <w:p w:rsidR="004B546F" w:rsidRPr="004D50C3" w:rsidRDefault="004B546F" w:rsidP="00375B38">
            <w:pPr>
              <w:autoSpaceDE w:val="0"/>
              <w:autoSpaceDN w:val="0"/>
              <w:adjustRightInd w:val="0"/>
              <w:jc w:val="center"/>
              <w:rPr>
                <w:rFonts w:cs="Arial"/>
                <w:color w:val="000000"/>
              </w:rPr>
            </w:pPr>
            <w:r>
              <w:rPr>
                <w:rFonts w:cs="Arial"/>
                <w:color w:val="000000"/>
              </w:rPr>
              <w:t>E</w:t>
            </w:r>
          </w:p>
        </w:tc>
      </w:tr>
      <w:tr w:rsidR="000E5AE4" w:rsidRPr="004D50C3" w:rsidTr="00375B38">
        <w:trPr>
          <w:trHeight w:val="323"/>
        </w:trPr>
        <w:tc>
          <w:tcPr>
            <w:tcW w:w="9606"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autoSpaceDE w:val="0"/>
              <w:autoSpaceDN w:val="0"/>
              <w:adjustRightInd w:val="0"/>
              <w:spacing w:line="276" w:lineRule="auto"/>
              <w:rPr>
                <w:rFonts w:cs="Arial"/>
                <w:b/>
                <w:color w:val="000000"/>
              </w:rPr>
            </w:pPr>
            <w:r w:rsidRPr="004D50C3">
              <w:rPr>
                <w:rFonts w:cs="Arial"/>
                <w:b/>
                <w:color w:val="000000"/>
              </w:rPr>
              <w:t>EXPERIENCE</w:t>
            </w:r>
          </w:p>
        </w:tc>
        <w:tc>
          <w:tcPr>
            <w:tcW w:w="1559"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autoSpaceDE w:val="0"/>
              <w:autoSpaceDN w:val="0"/>
              <w:adjustRightInd w:val="0"/>
              <w:spacing w:line="276" w:lineRule="auto"/>
              <w:jc w:val="center"/>
              <w:rPr>
                <w:rFonts w:cs="Arial"/>
                <w:color w:val="000000"/>
              </w:rPr>
            </w:pPr>
          </w:p>
        </w:tc>
      </w:tr>
      <w:tr w:rsidR="000E5AE4" w:rsidRPr="004D50C3" w:rsidTr="00375B38">
        <w:trPr>
          <w:trHeight w:val="1082"/>
        </w:trPr>
        <w:tc>
          <w:tcPr>
            <w:tcW w:w="9606" w:type="dxa"/>
            <w:tcBorders>
              <w:top w:val="single" w:sz="4" w:space="0" w:color="000000"/>
              <w:left w:val="single" w:sz="4" w:space="0" w:color="000000"/>
              <w:bottom w:val="single" w:sz="4" w:space="0" w:color="000000"/>
              <w:right w:val="single" w:sz="4" w:space="0" w:color="000000"/>
            </w:tcBorders>
          </w:tcPr>
          <w:p w:rsidR="000E5AE4" w:rsidRPr="004D50C3" w:rsidRDefault="004B546F" w:rsidP="00375B38">
            <w:pPr>
              <w:tabs>
                <w:tab w:val="left" w:pos="4636"/>
              </w:tabs>
              <w:rPr>
                <w:rFonts w:cs="Arial"/>
              </w:rPr>
            </w:pPr>
            <w:r>
              <w:rPr>
                <w:rFonts w:cs="Arial"/>
              </w:rPr>
              <w:t xml:space="preserve">Successful relevant </w:t>
            </w:r>
            <w:r w:rsidR="000E5AE4" w:rsidRPr="004D50C3">
              <w:rPr>
                <w:rFonts w:cs="Arial"/>
              </w:rPr>
              <w:t>experience.</w:t>
            </w:r>
          </w:p>
          <w:p w:rsidR="000E5AE4" w:rsidRPr="004D50C3" w:rsidRDefault="000E5AE4" w:rsidP="00375B38">
            <w:pPr>
              <w:rPr>
                <w:rFonts w:cs="Arial"/>
              </w:rPr>
            </w:pPr>
          </w:p>
          <w:p w:rsidR="000E5AE4" w:rsidRPr="004D50C3" w:rsidRDefault="000E5AE4" w:rsidP="00375B38">
            <w:pPr>
              <w:rPr>
                <w:rFonts w:cs="Arial"/>
              </w:rPr>
            </w:pPr>
            <w:r w:rsidRPr="004D50C3">
              <w:rPr>
                <w:rFonts w:cs="Arial"/>
              </w:rPr>
              <w:t>Experience of working in a school.</w:t>
            </w:r>
          </w:p>
        </w:tc>
        <w:tc>
          <w:tcPr>
            <w:tcW w:w="1559"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tc>
      </w:tr>
      <w:tr w:rsidR="000E5AE4" w:rsidRPr="004D50C3" w:rsidTr="00375B38">
        <w:trPr>
          <w:trHeight w:val="298"/>
        </w:trPr>
        <w:tc>
          <w:tcPr>
            <w:tcW w:w="9606"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autoSpaceDE w:val="0"/>
              <w:autoSpaceDN w:val="0"/>
              <w:adjustRightInd w:val="0"/>
              <w:spacing w:line="276" w:lineRule="auto"/>
              <w:rPr>
                <w:rFonts w:cs="Arial"/>
                <w:b/>
                <w:color w:val="000000"/>
              </w:rPr>
            </w:pPr>
            <w:r w:rsidRPr="004D50C3">
              <w:rPr>
                <w:rFonts w:cs="Arial"/>
                <w:b/>
                <w:color w:val="000000"/>
              </w:rPr>
              <w:t xml:space="preserve">KNOWLEDGE </w:t>
            </w:r>
          </w:p>
        </w:tc>
        <w:tc>
          <w:tcPr>
            <w:tcW w:w="1559"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autoSpaceDE w:val="0"/>
              <w:autoSpaceDN w:val="0"/>
              <w:adjustRightInd w:val="0"/>
              <w:spacing w:line="276" w:lineRule="auto"/>
              <w:jc w:val="center"/>
              <w:rPr>
                <w:rFonts w:cs="Arial"/>
                <w:color w:val="000000"/>
              </w:rPr>
            </w:pPr>
          </w:p>
        </w:tc>
      </w:tr>
      <w:tr w:rsidR="000E5AE4" w:rsidRPr="004D50C3" w:rsidTr="00375B38">
        <w:trPr>
          <w:trHeight w:val="1513"/>
        </w:trPr>
        <w:tc>
          <w:tcPr>
            <w:tcW w:w="9606"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rPr>
                <w:rFonts w:cs="Arial"/>
              </w:rPr>
            </w:pPr>
            <w:r w:rsidRPr="004D50C3">
              <w:rPr>
                <w:rFonts w:cs="Arial"/>
              </w:rPr>
              <w:t xml:space="preserve">A clear understanding of the essential qualities necessary for </w:t>
            </w:r>
            <w:r w:rsidR="004B546F">
              <w:rPr>
                <w:rFonts w:cs="Arial"/>
              </w:rPr>
              <w:t>effective teaching</w:t>
            </w:r>
            <w:proofErr w:type="gramStart"/>
            <w:r w:rsidR="004B546F">
              <w:rPr>
                <w:rFonts w:cs="Arial"/>
              </w:rPr>
              <w:t>,  learning</w:t>
            </w:r>
            <w:proofErr w:type="gramEnd"/>
            <w:r w:rsidR="004B546F">
              <w:rPr>
                <w:rFonts w:cs="Arial"/>
              </w:rPr>
              <w:t xml:space="preserve"> and mentoring a pupil one to one. </w:t>
            </w:r>
          </w:p>
          <w:p w:rsidR="000E5AE4" w:rsidRPr="004D50C3" w:rsidRDefault="000E5AE4" w:rsidP="00375B38">
            <w:pPr>
              <w:rPr>
                <w:rFonts w:cs="Arial"/>
              </w:rPr>
            </w:pPr>
          </w:p>
          <w:p w:rsidR="000E5AE4" w:rsidRPr="004D50C3" w:rsidRDefault="000E5AE4" w:rsidP="00375B38">
            <w:pPr>
              <w:autoSpaceDE w:val="0"/>
              <w:autoSpaceDN w:val="0"/>
              <w:adjustRightInd w:val="0"/>
              <w:rPr>
                <w:rFonts w:cs="Arial"/>
              </w:rPr>
            </w:pPr>
            <w:r w:rsidRPr="004D50C3">
              <w:rPr>
                <w:rFonts w:cs="Arial"/>
              </w:rPr>
              <w:t>The principles of effective assessment for learning.</w:t>
            </w:r>
          </w:p>
          <w:p w:rsidR="000E5AE4" w:rsidRPr="004D50C3" w:rsidRDefault="000E5AE4" w:rsidP="00375B38">
            <w:pPr>
              <w:tabs>
                <w:tab w:val="left" w:pos="4636"/>
              </w:tabs>
              <w:rPr>
                <w:rFonts w:cs="Arial"/>
              </w:rPr>
            </w:pPr>
          </w:p>
          <w:p w:rsidR="000E5AE4" w:rsidRPr="004D50C3" w:rsidRDefault="000E5AE4" w:rsidP="00375B38">
            <w:pPr>
              <w:tabs>
                <w:tab w:val="left" w:pos="4636"/>
              </w:tabs>
              <w:rPr>
                <w:rFonts w:cs="Arial"/>
              </w:rPr>
            </w:pPr>
            <w:r w:rsidRPr="004D50C3">
              <w:rPr>
                <w:rFonts w:cs="Arial"/>
              </w:rPr>
              <w:t>Confident in whole school self-evaluation.</w:t>
            </w:r>
          </w:p>
          <w:p w:rsidR="000E5AE4" w:rsidRPr="004D50C3" w:rsidRDefault="000E5AE4" w:rsidP="00375B38">
            <w:pPr>
              <w:tabs>
                <w:tab w:val="left" w:pos="4636"/>
              </w:tabs>
              <w:rPr>
                <w:rFonts w:cs="Arial"/>
              </w:rPr>
            </w:pPr>
          </w:p>
          <w:p w:rsidR="000E5AE4" w:rsidRPr="004D50C3" w:rsidRDefault="000E5AE4" w:rsidP="00375B38">
            <w:pPr>
              <w:tabs>
                <w:tab w:val="left" w:pos="4636"/>
              </w:tabs>
              <w:rPr>
                <w:rFonts w:cs="Arial"/>
              </w:rPr>
            </w:pPr>
            <w:r w:rsidRPr="004D50C3">
              <w:rPr>
                <w:rFonts w:cs="Arial"/>
              </w:rPr>
              <w:t>Knowledge and understanding of data analysis and the ability to use data to set targets for improvement.</w:t>
            </w:r>
          </w:p>
          <w:p w:rsidR="000E5AE4" w:rsidRPr="004D50C3" w:rsidRDefault="000E5AE4" w:rsidP="00375B38">
            <w:pPr>
              <w:tabs>
                <w:tab w:val="left" w:pos="4636"/>
              </w:tabs>
              <w:rPr>
                <w:rFonts w:cs="Arial"/>
              </w:rPr>
            </w:pPr>
          </w:p>
          <w:p w:rsidR="000E5AE4" w:rsidRPr="004D50C3" w:rsidRDefault="000E5AE4" w:rsidP="00375B38">
            <w:pPr>
              <w:tabs>
                <w:tab w:val="left" w:pos="4636"/>
              </w:tabs>
              <w:rPr>
                <w:rFonts w:cs="Arial"/>
              </w:rPr>
            </w:pPr>
            <w:r w:rsidRPr="004D50C3">
              <w:rPr>
                <w:rFonts w:cs="Arial"/>
              </w:rPr>
              <w:t>Up to date knowledge &amp; understanding of the current national education agenda.</w:t>
            </w:r>
          </w:p>
          <w:p w:rsidR="000E5AE4" w:rsidRPr="004D50C3" w:rsidRDefault="000E5AE4" w:rsidP="00375B38">
            <w:pPr>
              <w:rPr>
                <w:rFonts w:cs="Arial"/>
              </w:rPr>
            </w:pPr>
          </w:p>
          <w:p w:rsidR="000E5AE4" w:rsidRPr="004D50C3" w:rsidRDefault="000E5AE4" w:rsidP="00375B38">
            <w:pPr>
              <w:autoSpaceDE w:val="0"/>
              <w:autoSpaceDN w:val="0"/>
              <w:adjustRightInd w:val="0"/>
              <w:rPr>
                <w:rFonts w:cs="Arial"/>
                <w:color w:val="000000"/>
              </w:rPr>
            </w:pPr>
            <w:r w:rsidRPr="004D50C3">
              <w:rPr>
                <w:rFonts w:cs="Arial"/>
                <w:color w:val="000000"/>
              </w:rPr>
              <w:t>Knowledge of current safeguarding child protection procedures.</w:t>
            </w:r>
          </w:p>
        </w:tc>
        <w:tc>
          <w:tcPr>
            <w:tcW w:w="1559"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rPr>
                <w:rFonts w:cs="Arial"/>
                <w:color w:val="000000"/>
              </w:rPr>
            </w:pPr>
          </w:p>
          <w:p w:rsidR="000E5AE4" w:rsidRPr="004D50C3" w:rsidRDefault="004B546F" w:rsidP="00375B38">
            <w:pPr>
              <w:autoSpaceDE w:val="0"/>
              <w:autoSpaceDN w:val="0"/>
              <w:adjustRightInd w:val="0"/>
              <w:jc w:val="center"/>
              <w:rPr>
                <w:rFonts w:cs="Arial"/>
                <w:color w:val="000000"/>
              </w:rPr>
            </w:pPr>
            <w:r>
              <w:rPr>
                <w:rFonts w:cs="Arial"/>
                <w:color w:val="000000"/>
              </w:rPr>
              <w:t>D</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D</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p>
          <w:p w:rsidR="000E5AE4" w:rsidRPr="004D50C3" w:rsidRDefault="004B546F" w:rsidP="00375B38">
            <w:pPr>
              <w:autoSpaceDE w:val="0"/>
              <w:autoSpaceDN w:val="0"/>
              <w:adjustRightInd w:val="0"/>
              <w:jc w:val="center"/>
              <w:rPr>
                <w:rFonts w:cs="Arial"/>
                <w:color w:val="000000"/>
              </w:rPr>
            </w:pPr>
            <w:r>
              <w:rPr>
                <w:rFonts w:cs="Arial"/>
                <w:color w:val="000000"/>
              </w:rPr>
              <w:t>D</w:t>
            </w:r>
          </w:p>
          <w:p w:rsidR="000E5AE4" w:rsidRPr="004D50C3" w:rsidRDefault="000E5AE4" w:rsidP="00375B38">
            <w:pPr>
              <w:autoSpaceDE w:val="0"/>
              <w:autoSpaceDN w:val="0"/>
              <w:adjustRightInd w:val="0"/>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tc>
      </w:tr>
    </w:tbl>
    <w:p w:rsidR="000E5AE4" w:rsidRPr="004D50C3" w:rsidRDefault="000E5AE4" w:rsidP="000E5AE4">
      <w:pPr>
        <w:rPr>
          <w:rFonts w:cs="Arial"/>
        </w:rPr>
      </w:pPr>
    </w:p>
    <w:tbl>
      <w:tblPr>
        <w:tblpPr w:leftFromText="180" w:rightFromText="180" w:vertAnchor="text" w:horzAnchor="margin" w:tblpY="-433"/>
        <w:tblW w:w="11165" w:type="dxa"/>
        <w:tblBorders>
          <w:top w:val="nil"/>
          <w:left w:val="nil"/>
          <w:bottom w:val="nil"/>
          <w:right w:val="nil"/>
        </w:tblBorders>
        <w:tblLayout w:type="fixed"/>
        <w:tblLook w:val="0000" w:firstRow="0" w:lastRow="0" w:firstColumn="0" w:lastColumn="0" w:noHBand="0" w:noVBand="0"/>
      </w:tblPr>
      <w:tblGrid>
        <w:gridCol w:w="9606"/>
        <w:gridCol w:w="1559"/>
      </w:tblGrid>
      <w:tr w:rsidR="000E5AE4" w:rsidRPr="004D50C3" w:rsidTr="00375B38">
        <w:trPr>
          <w:trHeight w:val="450"/>
        </w:trPr>
        <w:tc>
          <w:tcPr>
            <w:tcW w:w="9606"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spacing w:line="276" w:lineRule="auto"/>
              <w:rPr>
                <w:rFonts w:cs="Arial"/>
                <w:b/>
                <w:color w:val="000000"/>
              </w:rPr>
            </w:pPr>
            <w:r w:rsidRPr="004D50C3">
              <w:rPr>
                <w:rFonts w:cs="Arial"/>
                <w:b/>
                <w:color w:val="000000"/>
              </w:rPr>
              <w:t>SKILLS AND ABILITIES</w:t>
            </w:r>
          </w:p>
        </w:tc>
        <w:tc>
          <w:tcPr>
            <w:tcW w:w="1559"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spacing w:line="276" w:lineRule="auto"/>
              <w:rPr>
                <w:rFonts w:cs="Arial"/>
                <w:b/>
                <w:color w:val="000000"/>
              </w:rPr>
            </w:pPr>
          </w:p>
        </w:tc>
      </w:tr>
      <w:tr w:rsidR="000E5AE4" w:rsidRPr="004D50C3" w:rsidTr="00375B38">
        <w:trPr>
          <w:trHeight w:val="334"/>
        </w:trPr>
        <w:tc>
          <w:tcPr>
            <w:tcW w:w="9606"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rPr>
                <w:rFonts w:cs="Arial"/>
              </w:rPr>
            </w:pPr>
          </w:p>
          <w:p w:rsidR="000E5AE4" w:rsidRPr="004D50C3" w:rsidRDefault="000E5AE4" w:rsidP="00375B38">
            <w:pPr>
              <w:rPr>
                <w:rFonts w:cs="Arial"/>
              </w:rPr>
            </w:pPr>
            <w:r w:rsidRPr="004D50C3">
              <w:rPr>
                <w:rFonts w:cs="Arial"/>
              </w:rPr>
              <w:t xml:space="preserve">Demonstrate outstanding practice. </w:t>
            </w:r>
          </w:p>
          <w:p w:rsidR="000E5AE4" w:rsidRPr="004D50C3" w:rsidRDefault="000E5AE4" w:rsidP="00375B38">
            <w:pPr>
              <w:rPr>
                <w:rFonts w:cs="Arial"/>
              </w:rPr>
            </w:pPr>
          </w:p>
          <w:p w:rsidR="000E5AE4" w:rsidRPr="004D50C3" w:rsidRDefault="000E5AE4" w:rsidP="00375B38">
            <w:pPr>
              <w:rPr>
                <w:rFonts w:cs="Arial"/>
              </w:rPr>
            </w:pPr>
            <w:r w:rsidRPr="004D50C3">
              <w:rPr>
                <w:rFonts w:cs="Arial"/>
              </w:rPr>
              <w:t>Analyse data, evaluate pupil progress and plan an appropriate co</w:t>
            </w:r>
            <w:r w:rsidR="004B546F">
              <w:rPr>
                <w:rFonts w:cs="Arial"/>
              </w:rPr>
              <w:t xml:space="preserve">urse of action for </w:t>
            </w:r>
            <w:r w:rsidRPr="004D50C3">
              <w:rPr>
                <w:rFonts w:cs="Arial"/>
              </w:rPr>
              <w:t>improvement.</w:t>
            </w:r>
          </w:p>
          <w:p w:rsidR="000E5AE4" w:rsidRPr="004D50C3" w:rsidRDefault="000E5AE4" w:rsidP="00375B38">
            <w:pPr>
              <w:rPr>
                <w:rFonts w:cs="Arial"/>
              </w:rPr>
            </w:pPr>
          </w:p>
          <w:p w:rsidR="000E5AE4" w:rsidRPr="004D50C3" w:rsidRDefault="000E5AE4" w:rsidP="00375B38">
            <w:pPr>
              <w:rPr>
                <w:rFonts w:cs="Arial"/>
              </w:rPr>
            </w:pPr>
            <w:r w:rsidRPr="004D50C3">
              <w:rPr>
                <w:rFonts w:cs="Arial"/>
              </w:rPr>
              <w:t>Inspire, cha</w:t>
            </w:r>
            <w:r w:rsidR="004B546F">
              <w:rPr>
                <w:rFonts w:cs="Arial"/>
              </w:rPr>
              <w:t xml:space="preserve">llenge, motivate and empower the pupil. </w:t>
            </w:r>
          </w:p>
          <w:p w:rsidR="000E5AE4" w:rsidRPr="004D50C3" w:rsidRDefault="000E5AE4" w:rsidP="00375B38">
            <w:pPr>
              <w:tabs>
                <w:tab w:val="left" w:pos="4636"/>
              </w:tabs>
              <w:rPr>
                <w:rFonts w:cs="Arial"/>
              </w:rPr>
            </w:pPr>
          </w:p>
          <w:p w:rsidR="000E5AE4" w:rsidRPr="004D50C3" w:rsidRDefault="000E5AE4" w:rsidP="00375B38">
            <w:pPr>
              <w:tabs>
                <w:tab w:val="left" w:pos="4636"/>
              </w:tabs>
              <w:rPr>
                <w:rFonts w:cs="Arial"/>
              </w:rPr>
            </w:pPr>
            <w:r w:rsidRPr="004D50C3">
              <w:rPr>
                <w:rFonts w:cs="Arial"/>
              </w:rPr>
              <w:t>Ability to investigate, resolve problems and make decisions.</w:t>
            </w:r>
          </w:p>
          <w:p w:rsidR="000E5AE4" w:rsidRPr="004D50C3" w:rsidRDefault="000E5AE4" w:rsidP="00375B38">
            <w:pPr>
              <w:tabs>
                <w:tab w:val="left" w:pos="4636"/>
              </w:tabs>
              <w:rPr>
                <w:rFonts w:cs="Arial"/>
              </w:rPr>
            </w:pPr>
          </w:p>
          <w:p w:rsidR="000E5AE4" w:rsidRPr="004D50C3" w:rsidRDefault="000E5AE4" w:rsidP="00375B38">
            <w:pPr>
              <w:rPr>
                <w:rFonts w:cs="Arial"/>
              </w:rPr>
            </w:pPr>
            <w:r w:rsidRPr="004D50C3">
              <w:rPr>
                <w:rFonts w:cs="Arial"/>
              </w:rPr>
              <w:t>Communicate effectively to a wide range of different audiences (verbal, written, using ICT as appropriate).</w:t>
            </w:r>
          </w:p>
          <w:p w:rsidR="000E5AE4" w:rsidRPr="004D50C3" w:rsidRDefault="000E5AE4" w:rsidP="00375B38">
            <w:pPr>
              <w:rPr>
                <w:rFonts w:cs="Arial"/>
              </w:rPr>
            </w:pPr>
          </w:p>
          <w:p w:rsidR="000E5AE4" w:rsidRPr="004D50C3" w:rsidRDefault="000E5AE4" w:rsidP="00375B38">
            <w:pPr>
              <w:tabs>
                <w:tab w:val="left" w:pos="4636"/>
              </w:tabs>
              <w:rPr>
                <w:rFonts w:cs="Arial"/>
              </w:rPr>
            </w:pPr>
            <w:r w:rsidRPr="004D50C3">
              <w:rPr>
                <w:rFonts w:cs="Arial"/>
              </w:rPr>
              <w:t>Ability to ensure that the school atmosphere is welcoming and that parents are encouraged to take an active part in the life of the school and their child’s education.</w:t>
            </w:r>
          </w:p>
          <w:p w:rsidR="000E5AE4" w:rsidRPr="004D50C3" w:rsidRDefault="000E5AE4" w:rsidP="00375B38">
            <w:pPr>
              <w:tabs>
                <w:tab w:val="left" w:pos="4636"/>
              </w:tabs>
              <w:rPr>
                <w:rFonts w:cs="Arial"/>
              </w:rPr>
            </w:pPr>
          </w:p>
          <w:p w:rsidR="000E5AE4" w:rsidRPr="004D50C3" w:rsidRDefault="000E5AE4" w:rsidP="00375B38">
            <w:pPr>
              <w:tabs>
                <w:tab w:val="left" w:pos="4636"/>
              </w:tabs>
              <w:rPr>
                <w:rFonts w:cs="Arial"/>
              </w:rPr>
            </w:pPr>
            <w:r w:rsidRPr="004D50C3">
              <w:rPr>
                <w:rFonts w:cs="Arial"/>
              </w:rPr>
              <w:t>Expecting and facilitating</w:t>
            </w:r>
            <w:r w:rsidR="004B546F">
              <w:rPr>
                <w:rFonts w:cs="Arial"/>
              </w:rPr>
              <w:t xml:space="preserve"> the child</w:t>
            </w:r>
            <w:r w:rsidRPr="004D50C3">
              <w:rPr>
                <w:rFonts w:cs="Arial"/>
              </w:rPr>
              <w:t xml:space="preserve"> to reach their potential ir</w:t>
            </w:r>
            <w:r w:rsidR="004B546F">
              <w:rPr>
                <w:rFonts w:cs="Arial"/>
              </w:rPr>
              <w:t xml:space="preserve">respective of differentiated learning abilities. </w:t>
            </w:r>
          </w:p>
          <w:p w:rsidR="000E5AE4" w:rsidRPr="004D50C3" w:rsidRDefault="000E5AE4" w:rsidP="00375B38">
            <w:pPr>
              <w:autoSpaceDE w:val="0"/>
              <w:autoSpaceDN w:val="0"/>
              <w:adjustRightInd w:val="0"/>
              <w:rPr>
                <w:rFonts w:cs="Arial"/>
                <w:color w:val="000000"/>
              </w:rPr>
            </w:pPr>
          </w:p>
          <w:p w:rsidR="000E5AE4" w:rsidRPr="004D50C3" w:rsidRDefault="000E5AE4" w:rsidP="00375B38">
            <w:pPr>
              <w:autoSpaceDE w:val="0"/>
              <w:autoSpaceDN w:val="0"/>
              <w:adjustRightInd w:val="0"/>
              <w:rPr>
                <w:rFonts w:cs="Arial"/>
                <w:color w:val="000000"/>
              </w:rPr>
            </w:pPr>
            <w:r w:rsidRPr="004D50C3">
              <w:rPr>
                <w:rFonts w:cs="Arial"/>
                <w:color w:val="000000"/>
              </w:rPr>
              <w:t>Ability to manage effectively pupil discipline and have a commitment to a high level of pastoral care.</w:t>
            </w:r>
          </w:p>
          <w:p w:rsidR="000E5AE4" w:rsidRPr="004D50C3" w:rsidRDefault="000E5AE4" w:rsidP="00375B38">
            <w:pPr>
              <w:autoSpaceDE w:val="0"/>
              <w:autoSpaceDN w:val="0"/>
              <w:adjustRightInd w:val="0"/>
              <w:rPr>
                <w:rFonts w:cs="Arial"/>
                <w:color w:val="000000"/>
              </w:rPr>
            </w:pPr>
          </w:p>
          <w:p w:rsidR="000E5AE4" w:rsidRDefault="000E5AE4" w:rsidP="00375B38">
            <w:pPr>
              <w:spacing w:line="276" w:lineRule="auto"/>
              <w:rPr>
                <w:rFonts w:cs="Arial"/>
              </w:rPr>
            </w:pPr>
            <w:r w:rsidRPr="004D50C3">
              <w:rPr>
                <w:rFonts w:cs="Arial"/>
                <w:color w:val="000000"/>
              </w:rPr>
              <w:t>Effective administrative and organisational skills and time management and t</w:t>
            </w:r>
            <w:r w:rsidRPr="004D50C3">
              <w:rPr>
                <w:rFonts w:cs="Arial"/>
              </w:rPr>
              <w:t>he ability to work under pressure and to tight deadlines.</w:t>
            </w:r>
          </w:p>
          <w:p w:rsidR="000E5AE4" w:rsidRPr="004D50C3" w:rsidRDefault="000E5AE4" w:rsidP="00375B38">
            <w:pPr>
              <w:spacing w:line="276" w:lineRule="auto"/>
              <w:rPr>
                <w:rFonts w:cs="Arial"/>
              </w:rPr>
            </w:pPr>
          </w:p>
        </w:tc>
        <w:tc>
          <w:tcPr>
            <w:tcW w:w="1559" w:type="dxa"/>
            <w:tcBorders>
              <w:top w:val="single" w:sz="4" w:space="0" w:color="000000"/>
              <w:left w:val="single" w:sz="4" w:space="0" w:color="000000"/>
              <w:bottom w:val="single" w:sz="4" w:space="0" w:color="000000"/>
              <w:right w:val="single" w:sz="4" w:space="0" w:color="000000"/>
            </w:tcBorders>
          </w:tcPr>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Default="000E5AE4" w:rsidP="00375B38">
            <w:pPr>
              <w:autoSpaceDE w:val="0"/>
              <w:autoSpaceDN w:val="0"/>
              <w:adjustRightInd w:val="0"/>
              <w:jc w:val="center"/>
              <w:rPr>
                <w:rFonts w:cs="Arial"/>
                <w:color w:val="000000"/>
              </w:rPr>
            </w:pPr>
          </w:p>
          <w:p w:rsidR="000E5AE4" w:rsidRPr="004D50C3" w:rsidRDefault="004B546F" w:rsidP="00375B38">
            <w:pPr>
              <w:autoSpaceDE w:val="0"/>
              <w:autoSpaceDN w:val="0"/>
              <w:adjustRightInd w:val="0"/>
              <w:jc w:val="center"/>
              <w:rPr>
                <w:rFonts w:cs="Arial"/>
                <w:color w:val="000000"/>
              </w:rPr>
            </w:pPr>
            <w:r>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spacing w:line="276" w:lineRule="auto"/>
              <w:rPr>
                <w:rFonts w:cs="Arial"/>
                <w:b/>
                <w:bCs/>
                <w:color w:val="000000"/>
              </w:rPr>
            </w:pPr>
          </w:p>
        </w:tc>
      </w:tr>
      <w:tr w:rsidR="000E5AE4" w:rsidRPr="004D50C3" w:rsidTr="00375B38">
        <w:trPr>
          <w:trHeight w:val="267"/>
        </w:trPr>
        <w:tc>
          <w:tcPr>
            <w:tcW w:w="9606" w:type="dxa"/>
            <w:tcBorders>
              <w:top w:val="single" w:sz="4" w:space="0" w:color="000000"/>
              <w:left w:val="single" w:sz="4" w:space="0" w:color="000000"/>
              <w:bottom w:val="single" w:sz="4" w:space="0" w:color="000000"/>
              <w:right w:val="single" w:sz="4" w:space="0" w:color="000000"/>
            </w:tcBorders>
          </w:tcPr>
          <w:p w:rsidR="000E5AE4" w:rsidRDefault="000E5AE4" w:rsidP="00375B38">
            <w:pPr>
              <w:pStyle w:val="Default"/>
              <w:rPr>
                <w:b/>
              </w:rPr>
            </w:pPr>
            <w:r w:rsidRPr="004D50C3">
              <w:rPr>
                <w:b/>
              </w:rPr>
              <w:t>Personal Attributes</w:t>
            </w:r>
          </w:p>
          <w:p w:rsidR="000E5AE4" w:rsidRDefault="000E5AE4" w:rsidP="00375B38">
            <w:pPr>
              <w:pStyle w:val="Default"/>
            </w:pPr>
          </w:p>
          <w:p w:rsidR="000E5AE4" w:rsidRPr="004D50C3" w:rsidRDefault="000E5AE4" w:rsidP="00375B38">
            <w:pPr>
              <w:pStyle w:val="Default"/>
            </w:pPr>
            <w:r w:rsidRPr="004D50C3">
              <w:t>Creative, enthusiastic and proactive, keen to embrace new ideas and challenges.</w:t>
            </w:r>
          </w:p>
          <w:p w:rsidR="000E5AE4" w:rsidRPr="004D50C3" w:rsidRDefault="000E5AE4" w:rsidP="00375B38">
            <w:pPr>
              <w:tabs>
                <w:tab w:val="left" w:pos="4636"/>
              </w:tabs>
              <w:rPr>
                <w:rFonts w:cs="Arial"/>
              </w:rPr>
            </w:pPr>
          </w:p>
          <w:p w:rsidR="000E5AE4" w:rsidRPr="004D50C3" w:rsidRDefault="000E5AE4" w:rsidP="00375B38">
            <w:pPr>
              <w:tabs>
                <w:tab w:val="left" w:pos="4636"/>
              </w:tabs>
              <w:rPr>
                <w:rFonts w:cs="Arial"/>
              </w:rPr>
            </w:pPr>
            <w:r w:rsidRPr="004D50C3">
              <w:rPr>
                <w:rFonts w:cs="Arial"/>
              </w:rPr>
              <w:t>Energy and enthusiasm.</w:t>
            </w:r>
          </w:p>
          <w:p w:rsidR="000E5AE4" w:rsidRPr="004D50C3" w:rsidRDefault="000E5AE4" w:rsidP="00375B38">
            <w:pPr>
              <w:tabs>
                <w:tab w:val="left" w:pos="4636"/>
              </w:tabs>
              <w:rPr>
                <w:rFonts w:cs="Arial"/>
              </w:rPr>
            </w:pPr>
          </w:p>
          <w:p w:rsidR="000E5AE4" w:rsidRPr="004D50C3" w:rsidRDefault="000E5AE4" w:rsidP="00375B38">
            <w:pPr>
              <w:tabs>
                <w:tab w:val="left" w:pos="4636"/>
              </w:tabs>
              <w:rPr>
                <w:rFonts w:cs="Arial"/>
              </w:rPr>
            </w:pPr>
            <w:r w:rsidRPr="004D50C3">
              <w:rPr>
                <w:rFonts w:cs="Arial"/>
              </w:rPr>
              <w:t>Confidence and excellent inter-personal skills.</w:t>
            </w:r>
          </w:p>
          <w:p w:rsidR="000E5AE4" w:rsidRPr="004D50C3" w:rsidRDefault="000E5AE4" w:rsidP="00375B38">
            <w:pPr>
              <w:tabs>
                <w:tab w:val="left" w:pos="4636"/>
              </w:tabs>
              <w:rPr>
                <w:rFonts w:cs="Arial"/>
              </w:rPr>
            </w:pPr>
          </w:p>
          <w:p w:rsidR="000E5AE4" w:rsidRPr="004D50C3" w:rsidRDefault="000E5AE4" w:rsidP="00375B38">
            <w:pPr>
              <w:tabs>
                <w:tab w:val="left" w:pos="4636"/>
              </w:tabs>
              <w:rPr>
                <w:rFonts w:cs="Arial"/>
              </w:rPr>
            </w:pPr>
            <w:r w:rsidRPr="004D50C3">
              <w:rPr>
                <w:rFonts w:cs="Arial"/>
              </w:rPr>
              <w:t>Loyalty and confidentiality.</w:t>
            </w:r>
          </w:p>
          <w:p w:rsidR="000E5AE4" w:rsidRPr="004D50C3" w:rsidRDefault="000E5AE4" w:rsidP="00375B38">
            <w:pPr>
              <w:pStyle w:val="Default"/>
              <w:rPr>
                <w:color w:val="auto"/>
              </w:rPr>
            </w:pPr>
          </w:p>
          <w:p w:rsidR="000E5AE4" w:rsidRPr="004D50C3" w:rsidRDefault="000E5AE4" w:rsidP="00375B38">
            <w:pPr>
              <w:autoSpaceDE w:val="0"/>
              <w:autoSpaceDN w:val="0"/>
              <w:adjustRightInd w:val="0"/>
              <w:spacing w:line="276" w:lineRule="auto"/>
              <w:rPr>
                <w:rFonts w:cs="Arial"/>
                <w:b/>
                <w:color w:val="000000"/>
              </w:rPr>
            </w:pPr>
            <w:r w:rsidRPr="004D50C3">
              <w:t>Committed to continuing professional development for self and others.</w:t>
            </w:r>
          </w:p>
        </w:tc>
        <w:tc>
          <w:tcPr>
            <w:tcW w:w="1559" w:type="dxa"/>
            <w:tcBorders>
              <w:top w:val="single" w:sz="4" w:space="0" w:color="000000"/>
              <w:left w:val="single" w:sz="4" w:space="0" w:color="000000"/>
              <w:bottom w:val="single" w:sz="4" w:space="0" w:color="000000"/>
              <w:right w:val="single" w:sz="4" w:space="0" w:color="000000"/>
            </w:tcBorders>
          </w:tcPr>
          <w:p w:rsidR="000E5AE4" w:rsidRDefault="000E5AE4" w:rsidP="00375B38">
            <w:pPr>
              <w:autoSpaceDE w:val="0"/>
              <w:autoSpaceDN w:val="0"/>
              <w:adjustRightInd w:val="0"/>
              <w:jc w:val="center"/>
              <w:rPr>
                <w:rFonts w:cs="Arial"/>
                <w:color w:val="000000"/>
              </w:rPr>
            </w:pPr>
          </w:p>
          <w:p w:rsidR="004B546F" w:rsidRPr="004D50C3" w:rsidRDefault="004B546F"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jc w:val="center"/>
              <w:rPr>
                <w:rFonts w:cs="Arial"/>
                <w:color w:val="000000"/>
              </w:rPr>
            </w:pPr>
          </w:p>
          <w:p w:rsidR="000E5AE4" w:rsidRPr="004D50C3" w:rsidRDefault="000E5AE4" w:rsidP="00375B38">
            <w:pPr>
              <w:autoSpaceDE w:val="0"/>
              <w:autoSpaceDN w:val="0"/>
              <w:adjustRightInd w:val="0"/>
              <w:jc w:val="center"/>
              <w:rPr>
                <w:rFonts w:cs="Arial"/>
                <w:color w:val="000000"/>
              </w:rPr>
            </w:pPr>
            <w:r w:rsidRPr="004D50C3">
              <w:rPr>
                <w:rFonts w:cs="Arial"/>
                <w:color w:val="000000"/>
              </w:rPr>
              <w:t>E</w:t>
            </w:r>
          </w:p>
          <w:p w:rsidR="000E5AE4" w:rsidRPr="004D50C3" w:rsidRDefault="000E5AE4" w:rsidP="00375B38">
            <w:pPr>
              <w:autoSpaceDE w:val="0"/>
              <w:autoSpaceDN w:val="0"/>
              <w:adjustRightInd w:val="0"/>
              <w:spacing w:line="276" w:lineRule="auto"/>
              <w:jc w:val="center"/>
              <w:rPr>
                <w:rFonts w:cs="Arial"/>
                <w:color w:val="000000"/>
              </w:rPr>
            </w:pPr>
          </w:p>
        </w:tc>
      </w:tr>
    </w:tbl>
    <w:p w:rsidR="000E5AE4" w:rsidRPr="004D50C3" w:rsidRDefault="000E5AE4" w:rsidP="000E5AE4">
      <w:pPr>
        <w:spacing w:line="276" w:lineRule="auto"/>
        <w:rPr>
          <w:rFonts w:cs="Arial"/>
        </w:rPr>
      </w:pPr>
    </w:p>
    <w:p w:rsidR="00E60881" w:rsidRDefault="00F944B9"/>
    <w:sectPr w:rsidR="00E60881" w:rsidSect="00916D8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22BC"/>
    <w:multiLevelType w:val="hybridMultilevel"/>
    <w:tmpl w:val="8308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82A43"/>
    <w:multiLevelType w:val="hybridMultilevel"/>
    <w:tmpl w:val="FEC4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63239C7"/>
    <w:multiLevelType w:val="hybridMultilevel"/>
    <w:tmpl w:val="AA76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5617F7"/>
    <w:multiLevelType w:val="hybridMultilevel"/>
    <w:tmpl w:val="232EE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E4"/>
    <w:rsid w:val="000E5AE4"/>
    <w:rsid w:val="002479E2"/>
    <w:rsid w:val="002A5672"/>
    <w:rsid w:val="00363ABC"/>
    <w:rsid w:val="004B546F"/>
    <w:rsid w:val="005774AC"/>
    <w:rsid w:val="006B35F9"/>
    <w:rsid w:val="00757B8F"/>
    <w:rsid w:val="008D7197"/>
    <w:rsid w:val="00A05ED6"/>
    <w:rsid w:val="00AF42EF"/>
    <w:rsid w:val="00B91B9E"/>
    <w:rsid w:val="00CE3D5E"/>
    <w:rsid w:val="00D02832"/>
    <w:rsid w:val="00DD5345"/>
    <w:rsid w:val="00E4015A"/>
    <w:rsid w:val="00EA573B"/>
    <w:rsid w:val="00F06698"/>
    <w:rsid w:val="00F84DF0"/>
    <w:rsid w:val="00F9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9EF0"/>
  <w15:docId w15:val="{1217477D-6456-4054-85CA-AE48AD2C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AE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A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0E5AE4"/>
    <w:pPr>
      <w:spacing w:after="0" w:line="240" w:lineRule="auto"/>
    </w:pPr>
    <w:rPr>
      <w:rFonts w:ascii="Arial" w:eastAsia="Times New Roman" w:hAnsi="Arial" w:cs="Times New Roman"/>
      <w:sz w:val="24"/>
      <w:szCs w:val="24"/>
      <w:lang w:eastAsia="en-GB"/>
    </w:rPr>
  </w:style>
  <w:style w:type="paragraph" w:customStyle="1" w:styleId="bodytext">
    <w:name w:val="bodytext"/>
    <w:basedOn w:val="Normal"/>
    <w:rsid w:val="00AF42E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Department</dc:creator>
  <cp:lastModifiedBy>Jackson, Lorna</cp:lastModifiedBy>
  <cp:revision>2</cp:revision>
  <dcterms:created xsi:type="dcterms:W3CDTF">2019-06-19T10:27:00Z</dcterms:created>
  <dcterms:modified xsi:type="dcterms:W3CDTF">2019-06-19T10:27:00Z</dcterms:modified>
</cp:coreProperties>
</file>