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tblGrid>
      <w:tr w:rsidR="00F83753" w:rsidRPr="00034265" w14:paraId="4D334655" w14:textId="77777777" w:rsidTr="00D90763">
        <w:tc>
          <w:tcPr>
            <w:tcW w:w="8809" w:type="dxa"/>
          </w:tcPr>
          <w:p w14:paraId="15304066" w14:textId="01872D2E" w:rsidR="00F83753" w:rsidRPr="00034265" w:rsidRDefault="00034265" w:rsidP="2EE46E0E">
            <w:pPr>
              <w:jc w:val="center"/>
              <w:rPr>
                <w:rFonts w:cs="Arial"/>
                <w:sz w:val="28"/>
                <w:szCs w:val="28"/>
                <w:u w:val="single"/>
              </w:rPr>
            </w:pPr>
            <w:bookmarkStart w:id="0" w:name="_GoBack"/>
            <w:bookmarkEnd w:id="0"/>
            <w:r w:rsidRPr="00034265">
              <w:rPr>
                <w:rFonts w:cs="Arial"/>
                <w:sz w:val="28"/>
                <w:szCs w:val="28"/>
                <w:u w:val="single"/>
              </w:rPr>
              <w:t>ROUNDSWELL COMMUNITY PRIMARY ACADEMY</w:t>
            </w:r>
          </w:p>
          <w:p w14:paraId="0FF2D34C" w14:textId="3B8CC76D" w:rsidR="00F83753" w:rsidRPr="00034265" w:rsidRDefault="00F83753" w:rsidP="00157B75">
            <w:pPr>
              <w:jc w:val="center"/>
              <w:rPr>
                <w:rFonts w:cs="Arial"/>
                <w:u w:val="single"/>
              </w:rPr>
            </w:pPr>
            <w:r w:rsidRPr="00034265">
              <w:rPr>
                <w:rFonts w:cs="Arial"/>
                <w:sz w:val="32"/>
                <w:szCs w:val="32"/>
                <w:u w:val="single"/>
              </w:rPr>
              <w:t>JOB DESCRIPTION</w:t>
            </w:r>
          </w:p>
          <w:p w14:paraId="672A6659" w14:textId="77777777" w:rsidR="00F83753" w:rsidRPr="00034265" w:rsidRDefault="00F83753" w:rsidP="0096255B">
            <w:pPr>
              <w:rPr>
                <w:rFonts w:cs="Arial"/>
              </w:rPr>
            </w:pPr>
          </w:p>
          <w:p w14:paraId="372FE7D8" w14:textId="77777777" w:rsidR="00361975" w:rsidRPr="00034265" w:rsidRDefault="000C3D89" w:rsidP="0096255B">
            <w:pPr>
              <w:rPr>
                <w:rFonts w:cs="Arial"/>
                <w:u w:val="single"/>
              </w:rPr>
            </w:pPr>
            <w:r w:rsidRPr="00034265">
              <w:rPr>
                <w:rFonts w:cs="Arial"/>
              </w:rPr>
              <w:t xml:space="preserve">JOB TITLE:             </w:t>
            </w:r>
            <w:r w:rsidR="004114C7" w:rsidRPr="00034265">
              <w:rPr>
                <w:rFonts w:cs="Arial"/>
              </w:rPr>
              <w:t xml:space="preserve"> HEAD</w:t>
            </w:r>
            <w:r w:rsidR="00F92CDF" w:rsidRPr="00034265">
              <w:rPr>
                <w:rFonts w:cs="Arial"/>
              </w:rPr>
              <w:t xml:space="preserve"> </w:t>
            </w:r>
            <w:r w:rsidR="00361975" w:rsidRPr="00034265">
              <w:rPr>
                <w:rFonts w:cs="Arial"/>
              </w:rPr>
              <w:t>TEACHER</w:t>
            </w:r>
          </w:p>
          <w:p w14:paraId="0A37501D" w14:textId="77777777" w:rsidR="00F83753" w:rsidRPr="00034265" w:rsidRDefault="00F83753" w:rsidP="0096255B">
            <w:pPr>
              <w:rPr>
                <w:rFonts w:cs="Arial"/>
              </w:rPr>
            </w:pPr>
          </w:p>
          <w:p w14:paraId="286634B0" w14:textId="77777777" w:rsidR="00F83753" w:rsidRPr="00034265" w:rsidRDefault="00F83753" w:rsidP="0096255B">
            <w:pPr>
              <w:rPr>
                <w:rFonts w:cs="Arial"/>
              </w:rPr>
            </w:pPr>
            <w:r w:rsidRPr="00034265">
              <w:rPr>
                <w:rFonts w:cs="Arial"/>
              </w:rPr>
              <w:t xml:space="preserve">NAME:                      </w:t>
            </w:r>
          </w:p>
          <w:p w14:paraId="5DAB6C7B" w14:textId="77777777" w:rsidR="00F83753" w:rsidRPr="00034265" w:rsidRDefault="00F83753" w:rsidP="0096255B">
            <w:pPr>
              <w:rPr>
                <w:rFonts w:cs="Arial"/>
              </w:rPr>
            </w:pPr>
          </w:p>
          <w:p w14:paraId="013FD7B3" w14:textId="1CB640D2" w:rsidR="00F83753" w:rsidRPr="00367409" w:rsidRDefault="2EE46E0E" w:rsidP="2EE46E0E">
            <w:pPr>
              <w:rPr>
                <w:rFonts w:cs="Arial"/>
                <w:u w:val="single"/>
              </w:rPr>
            </w:pPr>
            <w:r w:rsidRPr="2EE46E0E">
              <w:rPr>
                <w:rFonts w:cs="Arial"/>
              </w:rPr>
              <w:t xml:space="preserve">STATUS:                  </w:t>
            </w:r>
            <w:r w:rsidRPr="2EE46E0E">
              <w:rPr>
                <w:rFonts w:cs="Arial"/>
                <w:u w:val="single"/>
              </w:rPr>
              <w:t xml:space="preserve">PERMANENT FULL TIME </w:t>
            </w:r>
            <w:r w:rsidRPr="00367409">
              <w:rPr>
                <w:rFonts w:cs="Arial"/>
                <w:u w:val="single"/>
              </w:rPr>
              <w:t>I.S.R L</w:t>
            </w:r>
            <w:r w:rsidR="00685D14">
              <w:rPr>
                <w:rFonts w:cs="Arial"/>
                <w:u w:val="single"/>
              </w:rPr>
              <w:t>17</w:t>
            </w:r>
            <w:r w:rsidRPr="00367409">
              <w:rPr>
                <w:rFonts w:cs="Arial"/>
                <w:u w:val="single"/>
              </w:rPr>
              <w:t xml:space="preserve"> – 2</w:t>
            </w:r>
            <w:r w:rsidR="00685D14">
              <w:rPr>
                <w:rFonts w:cs="Arial"/>
                <w:u w:val="single"/>
              </w:rPr>
              <w:t>3</w:t>
            </w:r>
            <w:r w:rsidRPr="00367409">
              <w:rPr>
                <w:rFonts w:cs="Arial"/>
                <w:u w:val="single"/>
              </w:rPr>
              <w:t xml:space="preserve"> (Salary </w:t>
            </w:r>
          </w:p>
          <w:p w14:paraId="52295B72" w14:textId="41C9D733" w:rsidR="00F83753" w:rsidRPr="00367409" w:rsidRDefault="2EE46E0E" w:rsidP="2EE46E0E">
            <w:pPr>
              <w:rPr>
                <w:rFonts w:cs="Arial"/>
                <w:u w:val="single"/>
              </w:rPr>
            </w:pPr>
            <w:r w:rsidRPr="00367409">
              <w:rPr>
                <w:rFonts w:cs="Arial"/>
              </w:rPr>
              <w:t xml:space="preserve">                                </w:t>
            </w:r>
            <w:r w:rsidRPr="00367409">
              <w:rPr>
                <w:rFonts w:cs="Arial"/>
                <w:u w:val="single"/>
              </w:rPr>
              <w:t xml:space="preserve"> negotiable for an appropriate candidate)</w:t>
            </w:r>
          </w:p>
          <w:p w14:paraId="5C9C294A" w14:textId="77777777" w:rsidR="00F83753" w:rsidRPr="00034265" w:rsidRDefault="00F83753" w:rsidP="0096255B">
            <w:pPr>
              <w:rPr>
                <w:rFonts w:cs="Arial"/>
              </w:rPr>
            </w:pPr>
            <w:r w:rsidRPr="00034265">
              <w:rPr>
                <w:rFonts w:cs="Arial"/>
              </w:rPr>
              <w:t xml:space="preserve">                                 </w:t>
            </w:r>
          </w:p>
          <w:p w14:paraId="2D450E6C" w14:textId="5B2DEA96" w:rsidR="00F83753" w:rsidRPr="00034265" w:rsidRDefault="2EE46E0E" w:rsidP="2EE46E0E">
            <w:pPr>
              <w:rPr>
                <w:rFonts w:cs="Arial"/>
              </w:rPr>
            </w:pPr>
            <w:r w:rsidRPr="2EE46E0E">
              <w:rPr>
                <w:rFonts w:cs="Arial"/>
              </w:rPr>
              <w:t xml:space="preserve">Responsible to the </w:t>
            </w:r>
            <w:proofErr w:type="spellStart"/>
            <w:r w:rsidRPr="2EE46E0E">
              <w:rPr>
                <w:rFonts w:cs="Arial"/>
              </w:rPr>
              <w:t>Tarka</w:t>
            </w:r>
            <w:proofErr w:type="spellEnd"/>
            <w:r w:rsidRPr="2EE46E0E">
              <w:rPr>
                <w:rFonts w:cs="Arial"/>
              </w:rPr>
              <w:t xml:space="preserve"> Learning Partnership and line managed by the CEO </w:t>
            </w:r>
          </w:p>
        </w:tc>
      </w:tr>
    </w:tbl>
    <w:p w14:paraId="45A89518" w14:textId="580F7AC1" w:rsidR="00F83753" w:rsidRDefault="00F83753" w:rsidP="2EE46E0E">
      <w:pPr>
        <w:rPr>
          <w:rFonts w:cs="Arial"/>
        </w:rPr>
      </w:pPr>
    </w:p>
    <w:p w14:paraId="02EB378F" w14:textId="77777777" w:rsidR="00621CD0" w:rsidRPr="00034265" w:rsidRDefault="00621CD0" w:rsidP="00F83753">
      <w:pPr>
        <w:rPr>
          <w:rFonts w:cs="Arial"/>
        </w:rPr>
      </w:pPr>
    </w:p>
    <w:p w14:paraId="2C011D49" w14:textId="77777777" w:rsidR="002E4D7F" w:rsidRPr="002E4D7F" w:rsidRDefault="002E4D7F" w:rsidP="000C3D89">
      <w:pPr>
        <w:rPr>
          <w:rFonts w:cs="Arial"/>
          <w:b/>
          <w:sz w:val="22"/>
          <w:szCs w:val="22"/>
        </w:rPr>
      </w:pPr>
      <w:r w:rsidRPr="002E4D7F">
        <w:rPr>
          <w:rFonts w:cs="Arial"/>
          <w:b/>
          <w:sz w:val="22"/>
          <w:szCs w:val="22"/>
        </w:rPr>
        <w:t xml:space="preserve">In this document TLP refers to the </w:t>
      </w:r>
      <w:proofErr w:type="spellStart"/>
      <w:r w:rsidRPr="002E4D7F">
        <w:rPr>
          <w:rFonts w:cs="Arial"/>
          <w:b/>
          <w:sz w:val="22"/>
          <w:szCs w:val="22"/>
        </w:rPr>
        <w:t>Tarka</w:t>
      </w:r>
      <w:proofErr w:type="spellEnd"/>
      <w:r w:rsidRPr="002E4D7F">
        <w:rPr>
          <w:rFonts w:cs="Arial"/>
          <w:b/>
          <w:sz w:val="22"/>
          <w:szCs w:val="22"/>
        </w:rPr>
        <w:t xml:space="preserve"> Learning Partnership</w:t>
      </w:r>
    </w:p>
    <w:p w14:paraId="6A05A809" w14:textId="77777777" w:rsidR="002E4D7F" w:rsidRPr="002E4D7F" w:rsidRDefault="002E4D7F" w:rsidP="000C3D89">
      <w:pPr>
        <w:rPr>
          <w:rFonts w:cs="Arial"/>
          <w:b/>
          <w:sz w:val="22"/>
          <w:szCs w:val="22"/>
        </w:rPr>
      </w:pPr>
    </w:p>
    <w:p w14:paraId="62B4A4BD" w14:textId="77777777" w:rsidR="00530160" w:rsidRPr="00034265" w:rsidRDefault="00361975" w:rsidP="000C3D89">
      <w:pPr>
        <w:rPr>
          <w:rFonts w:cs="Arial"/>
          <w:sz w:val="22"/>
          <w:szCs w:val="22"/>
        </w:rPr>
      </w:pPr>
      <w:r w:rsidRPr="00034265">
        <w:rPr>
          <w:rFonts w:cs="Arial"/>
          <w:b/>
          <w:sz w:val="22"/>
          <w:szCs w:val="22"/>
          <w:u w:val="single"/>
        </w:rPr>
        <w:t>LEADERSHIP</w:t>
      </w:r>
      <w:r w:rsidR="00530160" w:rsidRPr="00034265">
        <w:rPr>
          <w:rFonts w:cs="Arial"/>
          <w:b/>
          <w:sz w:val="22"/>
          <w:szCs w:val="22"/>
          <w:u w:val="single"/>
        </w:rPr>
        <w:t xml:space="preserve"> RE</w:t>
      </w:r>
      <w:r w:rsidR="00A57575" w:rsidRPr="00034265">
        <w:rPr>
          <w:rFonts w:cs="Arial"/>
          <w:b/>
          <w:sz w:val="22"/>
          <w:szCs w:val="22"/>
          <w:u w:val="single"/>
        </w:rPr>
        <w:t>S</w:t>
      </w:r>
      <w:r w:rsidR="00530160" w:rsidRPr="00034265">
        <w:rPr>
          <w:rFonts w:cs="Arial"/>
          <w:b/>
          <w:sz w:val="22"/>
          <w:szCs w:val="22"/>
          <w:u w:val="single"/>
        </w:rPr>
        <w:t>PONSIBILITIES</w:t>
      </w:r>
      <w:r w:rsidR="00530160" w:rsidRPr="00034265">
        <w:rPr>
          <w:rFonts w:cs="Arial"/>
          <w:sz w:val="22"/>
          <w:szCs w:val="22"/>
          <w:u w:val="single"/>
        </w:rPr>
        <w:t xml:space="preserve"> </w:t>
      </w:r>
      <w:r w:rsidR="00530160" w:rsidRPr="00034265">
        <w:rPr>
          <w:rFonts w:cs="Arial"/>
          <w:sz w:val="22"/>
          <w:szCs w:val="22"/>
        </w:rPr>
        <w:t xml:space="preserve">(see also responsibilities as laid out in </w:t>
      </w:r>
      <w:r w:rsidR="000C3D89" w:rsidRPr="00034265">
        <w:rPr>
          <w:rFonts w:cs="Arial"/>
          <w:sz w:val="22"/>
          <w:szCs w:val="22"/>
        </w:rPr>
        <w:t xml:space="preserve">the relevant parts of the </w:t>
      </w:r>
      <w:r w:rsidR="00530160" w:rsidRPr="00034265">
        <w:rPr>
          <w:rFonts w:cs="Arial"/>
          <w:sz w:val="22"/>
          <w:szCs w:val="22"/>
        </w:rPr>
        <w:t>Teacher’s Pay and Conditions document</w:t>
      </w:r>
      <w:r w:rsidR="000C3D89" w:rsidRPr="00034265">
        <w:rPr>
          <w:rFonts w:cs="Arial"/>
          <w:sz w:val="22"/>
          <w:szCs w:val="22"/>
        </w:rPr>
        <w:t xml:space="preserve">.) The Head Teacher will take overall responsibility for the </w:t>
      </w:r>
      <w:r w:rsidR="00055910">
        <w:rPr>
          <w:rFonts w:cs="Arial"/>
          <w:sz w:val="22"/>
          <w:szCs w:val="22"/>
        </w:rPr>
        <w:t xml:space="preserve">leadership, </w:t>
      </w:r>
      <w:r w:rsidR="000C3D89" w:rsidRPr="00034265">
        <w:rPr>
          <w:rFonts w:cs="Arial"/>
          <w:sz w:val="22"/>
          <w:szCs w:val="22"/>
        </w:rPr>
        <w:t xml:space="preserve">organisation, management and conduct of the </w:t>
      </w:r>
      <w:r w:rsidR="00034265">
        <w:rPr>
          <w:rFonts w:cs="Arial"/>
          <w:sz w:val="22"/>
          <w:szCs w:val="22"/>
        </w:rPr>
        <w:t xml:space="preserve">Academy </w:t>
      </w:r>
      <w:r w:rsidR="000C3D89" w:rsidRPr="00034265">
        <w:rPr>
          <w:rFonts w:cs="Arial"/>
          <w:sz w:val="22"/>
          <w:szCs w:val="22"/>
        </w:rPr>
        <w:t>in accordance with the Articles of Gover</w:t>
      </w:r>
      <w:r w:rsidR="00034265" w:rsidRPr="00034265">
        <w:rPr>
          <w:rFonts w:cs="Arial"/>
          <w:sz w:val="22"/>
          <w:szCs w:val="22"/>
        </w:rPr>
        <w:t>nment</w:t>
      </w:r>
      <w:r w:rsidR="00055910">
        <w:rPr>
          <w:rFonts w:cs="Arial"/>
          <w:sz w:val="22"/>
          <w:szCs w:val="22"/>
        </w:rPr>
        <w:t xml:space="preserve"> and the policies of the </w:t>
      </w:r>
      <w:proofErr w:type="spellStart"/>
      <w:r w:rsidR="00055910">
        <w:rPr>
          <w:rFonts w:cs="Arial"/>
          <w:sz w:val="22"/>
          <w:szCs w:val="22"/>
        </w:rPr>
        <w:t>Tarka</w:t>
      </w:r>
      <w:proofErr w:type="spellEnd"/>
      <w:r w:rsidR="00055910">
        <w:rPr>
          <w:rFonts w:cs="Arial"/>
          <w:sz w:val="22"/>
          <w:szCs w:val="22"/>
        </w:rPr>
        <w:t xml:space="preserve"> Learning Partnership</w:t>
      </w:r>
      <w:r w:rsidR="000C3D89" w:rsidRPr="00034265">
        <w:rPr>
          <w:rFonts w:cs="Arial"/>
          <w:sz w:val="22"/>
          <w:szCs w:val="22"/>
        </w:rPr>
        <w:t xml:space="preserve"> and in c</w:t>
      </w:r>
      <w:r w:rsidR="00034265">
        <w:rPr>
          <w:rFonts w:cs="Arial"/>
          <w:sz w:val="22"/>
          <w:szCs w:val="22"/>
        </w:rPr>
        <w:t>onsultation with bo</w:t>
      </w:r>
      <w:r w:rsidR="004A22BF">
        <w:rPr>
          <w:rFonts w:cs="Arial"/>
          <w:sz w:val="22"/>
          <w:szCs w:val="22"/>
        </w:rPr>
        <w:t xml:space="preserve">th the </w:t>
      </w:r>
      <w:r w:rsidR="00055910">
        <w:rPr>
          <w:rFonts w:cs="Arial"/>
          <w:sz w:val="22"/>
          <w:szCs w:val="22"/>
        </w:rPr>
        <w:t>Board of Directors and Local Governing Body.</w:t>
      </w:r>
    </w:p>
    <w:p w14:paraId="5A39BBE3" w14:textId="77777777" w:rsidR="00F92CDF" w:rsidRPr="00034265" w:rsidRDefault="00F92CDF" w:rsidP="000C3D89">
      <w:pPr>
        <w:rPr>
          <w:rFonts w:cs="Arial"/>
          <w:sz w:val="22"/>
          <w:szCs w:val="22"/>
        </w:rPr>
      </w:pPr>
    </w:p>
    <w:p w14:paraId="7681937C" w14:textId="77777777" w:rsidR="00F92CDF" w:rsidRPr="00034265" w:rsidRDefault="00F92CDF" w:rsidP="00F92CDF">
      <w:pPr>
        <w:autoSpaceDE w:val="0"/>
        <w:autoSpaceDN w:val="0"/>
        <w:adjustRightInd w:val="0"/>
        <w:rPr>
          <w:rFonts w:cs="Arial"/>
          <w:b/>
          <w:bCs/>
          <w:sz w:val="22"/>
          <w:szCs w:val="22"/>
        </w:rPr>
      </w:pPr>
      <w:r w:rsidRPr="00034265">
        <w:rPr>
          <w:rFonts w:cs="Arial"/>
          <w:b/>
          <w:bCs/>
          <w:sz w:val="22"/>
          <w:szCs w:val="22"/>
        </w:rPr>
        <w:t>Job Description Review</w:t>
      </w:r>
    </w:p>
    <w:p w14:paraId="41C8F396" w14:textId="77777777" w:rsidR="00F92CDF" w:rsidRPr="00034265" w:rsidRDefault="00F92CDF" w:rsidP="00F92CDF">
      <w:pPr>
        <w:autoSpaceDE w:val="0"/>
        <w:autoSpaceDN w:val="0"/>
        <w:adjustRightInd w:val="0"/>
        <w:rPr>
          <w:rFonts w:cs="Arial"/>
          <w:b/>
          <w:bCs/>
          <w:sz w:val="22"/>
          <w:szCs w:val="22"/>
        </w:rPr>
      </w:pPr>
    </w:p>
    <w:p w14:paraId="2E10B5DB" w14:textId="77777777" w:rsidR="00F92CDF" w:rsidRPr="00034265" w:rsidRDefault="00F92CDF" w:rsidP="00F92CDF">
      <w:pPr>
        <w:autoSpaceDE w:val="0"/>
        <w:autoSpaceDN w:val="0"/>
        <w:adjustRightInd w:val="0"/>
        <w:rPr>
          <w:rFonts w:cs="Arial"/>
          <w:sz w:val="22"/>
          <w:szCs w:val="22"/>
        </w:rPr>
      </w:pPr>
      <w:r w:rsidRPr="00034265">
        <w:rPr>
          <w:rFonts w:cs="Arial"/>
          <w:sz w:val="22"/>
          <w:szCs w:val="22"/>
        </w:rPr>
        <w:t>This job description may be amended at any time following consultation between the</w:t>
      </w:r>
      <w:r w:rsidR="00055910">
        <w:rPr>
          <w:rFonts w:cs="Arial"/>
          <w:sz w:val="22"/>
          <w:szCs w:val="22"/>
        </w:rPr>
        <w:t xml:space="preserve"> Head Teacher and </w:t>
      </w:r>
      <w:r w:rsidR="006D5D26">
        <w:rPr>
          <w:rFonts w:cs="Arial"/>
          <w:sz w:val="22"/>
          <w:szCs w:val="22"/>
        </w:rPr>
        <w:t xml:space="preserve">CEO </w:t>
      </w:r>
      <w:r w:rsidR="00055910">
        <w:rPr>
          <w:rFonts w:cs="Arial"/>
          <w:sz w:val="22"/>
          <w:szCs w:val="22"/>
        </w:rPr>
        <w:t xml:space="preserve">of the </w:t>
      </w:r>
      <w:proofErr w:type="spellStart"/>
      <w:r w:rsidR="00055910">
        <w:rPr>
          <w:rFonts w:cs="Arial"/>
          <w:sz w:val="22"/>
          <w:szCs w:val="22"/>
        </w:rPr>
        <w:t>Tarka</w:t>
      </w:r>
      <w:proofErr w:type="spellEnd"/>
      <w:r w:rsidR="00055910">
        <w:rPr>
          <w:rFonts w:cs="Arial"/>
          <w:sz w:val="22"/>
          <w:szCs w:val="22"/>
        </w:rPr>
        <w:t xml:space="preserve"> Learning Partnership</w:t>
      </w:r>
      <w:r w:rsidRPr="00034265">
        <w:rPr>
          <w:rFonts w:cs="Arial"/>
          <w:sz w:val="22"/>
          <w:szCs w:val="22"/>
        </w:rPr>
        <w:t xml:space="preserve"> and will be reviewed annually.</w:t>
      </w:r>
    </w:p>
    <w:p w14:paraId="72A3D3EC" w14:textId="77777777" w:rsidR="00F92CDF" w:rsidRPr="00034265" w:rsidRDefault="00F92CDF" w:rsidP="00F92CDF">
      <w:pPr>
        <w:autoSpaceDE w:val="0"/>
        <w:autoSpaceDN w:val="0"/>
        <w:adjustRightInd w:val="0"/>
        <w:rPr>
          <w:rFonts w:cs="Arial"/>
          <w:sz w:val="22"/>
          <w:szCs w:val="22"/>
        </w:rPr>
      </w:pPr>
    </w:p>
    <w:p w14:paraId="1D5C07AD" w14:textId="77777777" w:rsidR="00F92CDF" w:rsidRPr="00034265" w:rsidRDefault="00F92CDF" w:rsidP="00F92CDF">
      <w:pPr>
        <w:autoSpaceDE w:val="0"/>
        <w:autoSpaceDN w:val="0"/>
        <w:adjustRightInd w:val="0"/>
        <w:rPr>
          <w:rFonts w:cs="Arial"/>
          <w:b/>
          <w:bCs/>
          <w:sz w:val="22"/>
          <w:szCs w:val="22"/>
        </w:rPr>
      </w:pPr>
      <w:r w:rsidRPr="00034265">
        <w:rPr>
          <w:rFonts w:cs="Arial"/>
          <w:b/>
          <w:bCs/>
          <w:sz w:val="22"/>
          <w:szCs w:val="22"/>
        </w:rPr>
        <w:t>Core Purpose of the Head Teacher</w:t>
      </w:r>
    </w:p>
    <w:p w14:paraId="0D0B940D" w14:textId="77777777" w:rsidR="00F92CDF" w:rsidRPr="00034265" w:rsidRDefault="00F92CDF" w:rsidP="00F92CDF">
      <w:pPr>
        <w:autoSpaceDE w:val="0"/>
        <w:autoSpaceDN w:val="0"/>
        <w:adjustRightInd w:val="0"/>
        <w:rPr>
          <w:rFonts w:cs="Arial"/>
          <w:b/>
          <w:bCs/>
          <w:sz w:val="22"/>
          <w:szCs w:val="22"/>
        </w:rPr>
      </w:pPr>
    </w:p>
    <w:p w14:paraId="69503BE0" w14:textId="77777777" w:rsidR="00F92CDF" w:rsidRPr="00034265" w:rsidRDefault="00F92CDF" w:rsidP="00F92CDF">
      <w:pPr>
        <w:autoSpaceDE w:val="0"/>
        <w:autoSpaceDN w:val="0"/>
        <w:adjustRightInd w:val="0"/>
        <w:rPr>
          <w:rFonts w:cs="Arial"/>
          <w:sz w:val="22"/>
          <w:szCs w:val="22"/>
        </w:rPr>
      </w:pPr>
      <w:r w:rsidRPr="00034265">
        <w:rPr>
          <w:rFonts w:cs="Arial"/>
          <w:sz w:val="22"/>
          <w:szCs w:val="22"/>
        </w:rPr>
        <w:t>The core purpose of the Head Teacher is to provide professional</w:t>
      </w:r>
      <w:r w:rsidR="00034265">
        <w:rPr>
          <w:rFonts w:cs="Arial"/>
          <w:sz w:val="22"/>
          <w:szCs w:val="22"/>
        </w:rPr>
        <w:t xml:space="preserve"> leadership and management for the Academy</w:t>
      </w:r>
      <w:r w:rsidRPr="00034265">
        <w:rPr>
          <w:rFonts w:cs="Arial"/>
          <w:sz w:val="22"/>
          <w:szCs w:val="22"/>
        </w:rPr>
        <w:t>. This will promote a secure foundation from which to achieve high standards in all areas of the school’s work. To gain this success a Head</w:t>
      </w:r>
      <w:r w:rsidR="00EB750A" w:rsidRPr="00034265">
        <w:rPr>
          <w:rFonts w:cs="Arial"/>
          <w:sz w:val="22"/>
          <w:szCs w:val="22"/>
        </w:rPr>
        <w:t xml:space="preserve"> </w:t>
      </w:r>
      <w:r w:rsidRPr="00034265">
        <w:rPr>
          <w:rFonts w:cs="Arial"/>
          <w:sz w:val="22"/>
          <w:szCs w:val="22"/>
        </w:rPr>
        <w:t>Teacher must establish high quality education by effectively managing teaching and learning and using personalised learning to realise the potential of all pupils.</w:t>
      </w:r>
    </w:p>
    <w:p w14:paraId="05EBA326" w14:textId="77777777" w:rsidR="00F92CDF" w:rsidRPr="00034265" w:rsidRDefault="00F92CDF" w:rsidP="00F92CDF">
      <w:pPr>
        <w:autoSpaceDE w:val="0"/>
        <w:autoSpaceDN w:val="0"/>
        <w:adjustRightInd w:val="0"/>
        <w:rPr>
          <w:rFonts w:cs="Arial"/>
          <w:sz w:val="22"/>
          <w:szCs w:val="22"/>
        </w:rPr>
      </w:pPr>
      <w:r w:rsidRPr="00034265">
        <w:rPr>
          <w:rFonts w:cs="Arial"/>
          <w:sz w:val="22"/>
          <w:szCs w:val="22"/>
        </w:rPr>
        <w:t>Head Teachers must establish a culture that promotes excellence, equality and high expectations of all pupils.</w:t>
      </w:r>
    </w:p>
    <w:p w14:paraId="0E27B00A" w14:textId="77777777" w:rsidR="00F92CDF" w:rsidRPr="00034265" w:rsidRDefault="00F92CDF" w:rsidP="00F92CDF">
      <w:pPr>
        <w:autoSpaceDE w:val="0"/>
        <w:autoSpaceDN w:val="0"/>
        <w:adjustRightInd w:val="0"/>
        <w:rPr>
          <w:rFonts w:cs="Arial"/>
          <w:sz w:val="22"/>
          <w:szCs w:val="22"/>
        </w:rPr>
      </w:pPr>
    </w:p>
    <w:p w14:paraId="183749A9" w14:textId="77777777" w:rsidR="00F92CDF" w:rsidRPr="00034265" w:rsidRDefault="00F92CDF" w:rsidP="00F92CDF">
      <w:pPr>
        <w:autoSpaceDE w:val="0"/>
        <w:autoSpaceDN w:val="0"/>
        <w:adjustRightInd w:val="0"/>
        <w:rPr>
          <w:rFonts w:cs="Arial"/>
          <w:sz w:val="22"/>
          <w:szCs w:val="22"/>
        </w:rPr>
      </w:pPr>
      <w:r w:rsidRPr="00034265">
        <w:rPr>
          <w:rFonts w:cs="Arial"/>
          <w:sz w:val="22"/>
          <w:szCs w:val="22"/>
        </w:rPr>
        <w:t>The H</w:t>
      </w:r>
      <w:r w:rsidR="00EB750A" w:rsidRPr="00034265">
        <w:rPr>
          <w:rFonts w:cs="Arial"/>
          <w:sz w:val="22"/>
          <w:szCs w:val="22"/>
        </w:rPr>
        <w:t>ead T</w:t>
      </w:r>
      <w:r w:rsidRPr="00034265">
        <w:rPr>
          <w:rFonts w:cs="Arial"/>
          <w:sz w:val="22"/>
          <w:szCs w:val="22"/>
        </w:rPr>
        <w:t xml:space="preserve">eacher is the leading professional in the school. Accountable to the </w:t>
      </w:r>
      <w:r w:rsidR="00A071AC">
        <w:rPr>
          <w:rFonts w:cs="Arial"/>
          <w:sz w:val="22"/>
          <w:szCs w:val="22"/>
        </w:rPr>
        <w:t xml:space="preserve">Board of Directors, the </w:t>
      </w:r>
      <w:r w:rsidR="006D5D26">
        <w:rPr>
          <w:rFonts w:cs="Arial"/>
          <w:sz w:val="22"/>
          <w:szCs w:val="22"/>
        </w:rPr>
        <w:t xml:space="preserve">CEO </w:t>
      </w:r>
      <w:r w:rsidR="00A071AC">
        <w:rPr>
          <w:rFonts w:cs="Arial"/>
          <w:sz w:val="22"/>
          <w:szCs w:val="22"/>
        </w:rPr>
        <w:t xml:space="preserve">and the Local </w:t>
      </w:r>
      <w:r w:rsidRPr="00034265">
        <w:rPr>
          <w:rFonts w:cs="Arial"/>
          <w:sz w:val="22"/>
          <w:szCs w:val="22"/>
        </w:rPr>
        <w:t>Governing Body, the Head Teacher provides vision, leadership and direction for the school and ensures it is managed and organised to meet the aims and targets. The Head Teacher working with others is responsible for evaluating the school’s performance to identify the priorities for continuous im</w:t>
      </w:r>
      <w:r w:rsidR="00EB750A" w:rsidRPr="00034265">
        <w:rPr>
          <w:rFonts w:cs="Arial"/>
          <w:sz w:val="22"/>
          <w:szCs w:val="22"/>
        </w:rPr>
        <w:t xml:space="preserve">provement; raising standards; </w:t>
      </w:r>
      <w:r w:rsidRPr="00034265">
        <w:rPr>
          <w:rFonts w:cs="Arial"/>
          <w:sz w:val="22"/>
          <w:szCs w:val="22"/>
        </w:rPr>
        <w:t>ensuring equality of opportunity for all; developing p</w:t>
      </w:r>
      <w:r w:rsidR="00EB750A" w:rsidRPr="00034265">
        <w:rPr>
          <w:rFonts w:cs="Arial"/>
          <w:sz w:val="22"/>
          <w:szCs w:val="22"/>
        </w:rPr>
        <w:t xml:space="preserve">olicies and practices; ensuring </w:t>
      </w:r>
      <w:r w:rsidRPr="00034265">
        <w:rPr>
          <w:rFonts w:cs="Arial"/>
          <w:sz w:val="22"/>
          <w:szCs w:val="22"/>
        </w:rPr>
        <w:t>that resources are efficiently and effectively used t</w:t>
      </w:r>
      <w:r w:rsidR="00034265">
        <w:rPr>
          <w:rFonts w:cs="Arial"/>
          <w:sz w:val="22"/>
          <w:szCs w:val="22"/>
        </w:rPr>
        <w:t>o achieve the Academy</w:t>
      </w:r>
      <w:r w:rsidR="00EB750A" w:rsidRPr="00034265">
        <w:rPr>
          <w:rFonts w:cs="Arial"/>
          <w:sz w:val="22"/>
          <w:szCs w:val="22"/>
        </w:rPr>
        <w:t xml:space="preserve">’s aims and </w:t>
      </w:r>
      <w:r w:rsidRPr="00034265">
        <w:rPr>
          <w:rFonts w:cs="Arial"/>
          <w:sz w:val="22"/>
          <w:szCs w:val="22"/>
        </w:rPr>
        <w:t xml:space="preserve">objectives and for the day to day </w:t>
      </w:r>
      <w:r w:rsidR="00055910">
        <w:rPr>
          <w:rFonts w:cs="Arial"/>
          <w:sz w:val="22"/>
          <w:szCs w:val="22"/>
        </w:rPr>
        <w:t xml:space="preserve">leadership, </w:t>
      </w:r>
      <w:r w:rsidRPr="00034265">
        <w:rPr>
          <w:rFonts w:cs="Arial"/>
          <w:sz w:val="22"/>
          <w:szCs w:val="22"/>
        </w:rPr>
        <w:t>management, organisat</w:t>
      </w:r>
      <w:r w:rsidR="00EB750A" w:rsidRPr="00034265">
        <w:rPr>
          <w:rFonts w:cs="Arial"/>
          <w:sz w:val="22"/>
          <w:szCs w:val="22"/>
        </w:rPr>
        <w:t xml:space="preserve">ion and administration of the </w:t>
      </w:r>
      <w:r w:rsidR="00034265">
        <w:rPr>
          <w:rFonts w:cs="Arial"/>
          <w:sz w:val="22"/>
          <w:szCs w:val="22"/>
        </w:rPr>
        <w:t>Academy.</w:t>
      </w:r>
    </w:p>
    <w:p w14:paraId="60061E4C" w14:textId="77777777" w:rsidR="00EB750A" w:rsidRPr="00034265" w:rsidRDefault="00EB750A" w:rsidP="00F92CDF">
      <w:pPr>
        <w:autoSpaceDE w:val="0"/>
        <w:autoSpaceDN w:val="0"/>
        <w:adjustRightInd w:val="0"/>
        <w:rPr>
          <w:rFonts w:cs="Arial"/>
          <w:sz w:val="22"/>
          <w:szCs w:val="22"/>
        </w:rPr>
      </w:pPr>
    </w:p>
    <w:p w14:paraId="16C1F5F3" w14:textId="77777777" w:rsidR="00F92CDF" w:rsidRPr="00034265" w:rsidRDefault="00EB750A" w:rsidP="00F92CDF">
      <w:pPr>
        <w:autoSpaceDE w:val="0"/>
        <w:autoSpaceDN w:val="0"/>
        <w:adjustRightInd w:val="0"/>
        <w:rPr>
          <w:rFonts w:cs="Arial"/>
          <w:sz w:val="22"/>
          <w:szCs w:val="22"/>
        </w:rPr>
      </w:pPr>
      <w:r w:rsidRPr="00034265">
        <w:rPr>
          <w:rFonts w:cs="Arial"/>
          <w:sz w:val="22"/>
          <w:szCs w:val="22"/>
        </w:rPr>
        <w:t>The H</w:t>
      </w:r>
      <w:r w:rsidR="00F92CDF" w:rsidRPr="00034265">
        <w:rPr>
          <w:rFonts w:cs="Arial"/>
          <w:sz w:val="22"/>
          <w:szCs w:val="22"/>
        </w:rPr>
        <w:t>ead</w:t>
      </w:r>
      <w:r w:rsidRPr="00034265">
        <w:rPr>
          <w:rFonts w:cs="Arial"/>
          <w:sz w:val="22"/>
          <w:szCs w:val="22"/>
        </w:rPr>
        <w:t xml:space="preserve"> T</w:t>
      </w:r>
      <w:r w:rsidR="00F92CDF" w:rsidRPr="00034265">
        <w:rPr>
          <w:rFonts w:cs="Arial"/>
          <w:sz w:val="22"/>
          <w:szCs w:val="22"/>
        </w:rPr>
        <w:t>eacher, working with and through others, secures the commitment of the</w:t>
      </w:r>
      <w:r w:rsidRPr="00034265">
        <w:rPr>
          <w:rFonts w:cs="Arial"/>
          <w:sz w:val="22"/>
          <w:szCs w:val="22"/>
        </w:rPr>
        <w:t xml:space="preserve"> </w:t>
      </w:r>
      <w:r w:rsidR="00F92CDF" w:rsidRPr="00034265">
        <w:rPr>
          <w:rFonts w:cs="Arial"/>
          <w:sz w:val="22"/>
          <w:szCs w:val="22"/>
        </w:rPr>
        <w:t>wider community to the school by developing and mai</w:t>
      </w:r>
      <w:r w:rsidRPr="00034265">
        <w:rPr>
          <w:rFonts w:cs="Arial"/>
          <w:sz w:val="22"/>
          <w:szCs w:val="22"/>
        </w:rPr>
        <w:t xml:space="preserve">ntaining effective partnerships </w:t>
      </w:r>
      <w:r w:rsidR="00F92CDF" w:rsidRPr="00034265">
        <w:rPr>
          <w:rFonts w:cs="Arial"/>
          <w:sz w:val="22"/>
          <w:szCs w:val="22"/>
        </w:rPr>
        <w:t xml:space="preserve">with, for example, </w:t>
      </w:r>
      <w:r w:rsidR="00055910">
        <w:rPr>
          <w:rFonts w:cs="Arial"/>
          <w:sz w:val="22"/>
          <w:szCs w:val="22"/>
        </w:rPr>
        <w:t xml:space="preserve">other Trust </w:t>
      </w:r>
      <w:r w:rsidR="00F92CDF" w:rsidRPr="00034265">
        <w:rPr>
          <w:rFonts w:cs="Arial"/>
          <w:sz w:val="22"/>
          <w:szCs w:val="22"/>
        </w:rPr>
        <w:t>schools, other services and agencies</w:t>
      </w:r>
      <w:r w:rsidRPr="00034265">
        <w:rPr>
          <w:rFonts w:cs="Arial"/>
          <w:sz w:val="22"/>
          <w:szCs w:val="22"/>
        </w:rPr>
        <w:t xml:space="preserve"> for children, the Local </w:t>
      </w:r>
      <w:r w:rsidR="00F92CDF" w:rsidRPr="00034265">
        <w:rPr>
          <w:rFonts w:cs="Arial"/>
          <w:sz w:val="22"/>
          <w:szCs w:val="22"/>
        </w:rPr>
        <w:t>Authority, higher education institutions</w:t>
      </w:r>
      <w:r w:rsidR="00055910">
        <w:rPr>
          <w:rFonts w:cs="Arial"/>
          <w:sz w:val="22"/>
          <w:szCs w:val="22"/>
        </w:rPr>
        <w:t>, other local and national schools</w:t>
      </w:r>
      <w:r w:rsidR="00F92CDF" w:rsidRPr="00034265">
        <w:rPr>
          <w:rFonts w:cs="Arial"/>
          <w:sz w:val="22"/>
          <w:szCs w:val="22"/>
        </w:rPr>
        <w:t xml:space="preserve"> and employers. Through such partnerships</w:t>
      </w:r>
      <w:r w:rsidRPr="00034265">
        <w:rPr>
          <w:rFonts w:cs="Arial"/>
          <w:sz w:val="22"/>
          <w:szCs w:val="22"/>
        </w:rPr>
        <w:t xml:space="preserve"> and other activities, Head T</w:t>
      </w:r>
      <w:r w:rsidR="00F92CDF" w:rsidRPr="00034265">
        <w:rPr>
          <w:rFonts w:cs="Arial"/>
          <w:sz w:val="22"/>
          <w:szCs w:val="22"/>
        </w:rPr>
        <w:t>eachers play a key role in contributing to the development</w:t>
      </w:r>
      <w:r w:rsidRPr="00034265">
        <w:rPr>
          <w:rFonts w:cs="Arial"/>
          <w:sz w:val="22"/>
          <w:szCs w:val="22"/>
        </w:rPr>
        <w:t xml:space="preserve"> </w:t>
      </w:r>
      <w:r w:rsidR="00F92CDF" w:rsidRPr="00034265">
        <w:rPr>
          <w:rFonts w:cs="Arial"/>
          <w:sz w:val="22"/>
          <w:szCs w:val="22"/>
        </w:rPr>
        <w:t xml:space="preserve">of the education system as a whole and collaborate with others </w:t>
      </w:r>
      <w:r w:rsidRPr="00034265">
        <w:rPr>
          <w:rFonts w:cs="Arial"/>
          <w:sz w:val="22"/>
          <w:szCs w:val="22"/>
        </w:rPr>
        <w:t xml:space="preserve">to raise standards </w:t>
      </w:r>
      <w:r w:rsidR="00F92CDF" w:rsidRPr="00034265">
        <w:rPr>
          <w:rFonts w:cs="Arial"/>
          <w:sz w:val="22"/>
          <w:szCs w:val="22"/>
        </w:rPr>
        <w:t>locally.</w:t>
      </w:r>
    </w:p>
    <w:p w14:paraId="13CCC5C4" w14:textId="77777777" w:rsidR="00F92CDF" w:rsidRPr="00034265" w:rsidRDefault="00F92CDF" w:rsidP="00F92CDF">
      <w:pPr>
        <w:autoSpaceDE w:val="0"/>
        <w:autoSpaceDN w:val="0"/>
        <w:adjustRightInd w:val="0"/>
        <w:rPr>
          <w:rFonts w:cs="Arial"/>
          <w:sz w:val="22"/>
          <w:szCs w:val="22"/>
        </w:rPr>
      </w:pPr>
      <w:r w:rsidRPr="00034265">
        <w:rPr>
          <w:rFonts w:cs="Arial"/>
          <w:sz w:val="22"/>
          <w:szCs w:val="22"/>
        </w:rPr>
        <w:lastRenderedPageBreak/>
        <w:t>Drawing on the support provided by members of the school community, the</w:t>
      </w:r>
      <w:r w:rsidR="00EB750A" w:rsidRPr="00034265">
        <w:rPr>
          <w:rFonts w:cs="Arial"/>
          <w:sz w:val="22"/>
          <w:szCs w:val="22"/>
        </w:rPr>
        <w:t xml:space="preserve"> H</w:t>
      </w:r>
      <w:r w:rsidRPr="00034265">
        <w:rPr>
          <w:rFonts w:cs="Arial"/>
          <w:sz w:val="22"/>
          <w:szCs w:val="22"/>
        </w:rPr>
        <w:t>ead</w:t>
      </w:r>
      <w:r w:rsidR="00EB750A" w:rsidRPr="00034265">
        <w:rPr>
          <w:rFonts w:cs="Arial"/>
          <w:sz w:val="22"/>
          <w:szCs w:val="22"/>
        </w:rPr>
        <w:t xml:space="preserve"> T</w:t>
      </w:r>
      <w:r w:rsidRPr="00034265">
        <w:rPr>
          <w:rFonts w:cs="Arial"/>
          <w:sz w:val="22"/>
          <w:szCs w:val="22"/>
        </w:rPr>
        <w:t>eacher is responsible for creating a productive learning environment, which is</w:t>
      </w:r>
      <w:r w:rsidR="00EB750A" w:rsidRPr="00034265">
        <w:rPr>
          <w:rFonts w:cs="Arial"/>
          <w:sz w:val="22"/>
          <w:szCs w:val="22"/>
        </w:rPr>
        <w:t xml:space="preserve"> </w:t>
      </w:r>
      <w:r w:rsidRPr="00034265">
        <w:rPr>
          <w:rFonts w:cs="Arial"/>
          <w:sz w:val="22"/>
          <w:szCs w:val="22"/>
        </w:rPr>
        <w:t>engaging and fulfilling for all pupils.</w:t>
      </w:r>
    </w:p>
    <w:p w14:paraId="47253BA9" w14:textId="77777777" w:rsidR="00F92CDF" w:rsidRPr="00034265" w:rsidRDefault="00F92CDF" w:rsidP="00F92CDF">
      <w:pPr>
        <w:autoSpaceDE w:val="0"/>
        <w:autoSpaceDN w:val="0"/>
        <w:adjustRightInd w:val="0"/>
        <w:rPr>
          <w:rFonts w:cs="Arial"/>
          <w:b/>
          <w:bCs/>
          <w:i/>
          <w:iCs/>
          <w:sz w:val="22"/>
          <w:szCs w:val="22"/>
        </w:rPr>
      </w:pPr>
      <w:r w:rsidRPr="00034265">
        <w:rPr>
          <w:rFonts w:cs="Arial"/>
          <w:b/>
          <w:bCs/>
          <w:i/>
          <w:iCs/>
          <w:sz w:val="22"/>
          <w:szCs w:val="22"/>
        </w:rPr>
        <w:t>(Extract from National Standards for Head</w:t>
      </w:r>
      <w:r w:rsidR="00034265">
        <w:rPr>
          <w:rFonts w:cs="Arial"/>
          <w:b/>
          <w:bCs/>
          <w:i/>
          <w:iCs/>
          <w:sz w:val="22"/>
          <w:szCs w:val="22"/>
        </w:rPr>
        <w:t xml:space="preserve"> T</w:t>
      </w:r>
      <w:r w:rsidRPr="00034265">
        <w:rPr>
          <w:rFonts w:cs="Arial"/>
          <w:b/>
          <w:bCs/>
          <w:i/>
          <w:iCs/>
          <w:sz w:val="22"/>
          <w:szCs w:val="22"/>
        </w:rPr>
        <w:t>eachers 2004)</w:t>
      </w:r>
    </w:p>
    <w:p w14:paraId="44EAFD9C" w14:textId="77777777" w:rsidR="00F92CDF" w:rsidRDefault="00F92CDF" w:rsidP="000C3D89">
      <w:pPr>
        <w:rPr>
          <w:rFonts w:cs="Arial"/>
          <w:sz w:val="22"/>
          <w:szCs w:val="22"/>
        </w:rPr>
      </w:pPr>
    </w:p>
    <w:p w14:paraId="37FA979F" w14:textId="77777777" w:rsidR="000B7904" w:rsidRPr="00034265" w:rsidRDefault="00A57575" w:rsidP="000B7904">
      <w:pPr>
        <w:pStyle w:val="Heading1"/>
        <w:rPr>
          <w:rFonts w:cs="Arial"/>
          <w:b/>
          <w:bCs/>
          <w:i w:val="0"/>
          <w:iCs/>
          <w:sz w:val="22"/>
          <w:szCs w:val="22"/>
        </w:rPr>
      </w:pPr>
      <w:r w:rsidRPr="00034265">
        <w:rPr>
          <w:rFonts w:cs="Arial"/>
          <w:b/>
          <w:bCs/>
          <w:i w:val="0"/>
          <w:iCs/>
          <w:sz w:val="22"/>
          <w:szCs w:val="22"/>
        </w:rPr>
        <w:t>Shaping the F</w:t>
      </w:r>
      <w:r w:rsidR="000B7904" w:rsidRPr="00034265">
        <w:rPr>
          <w:rFonts w:cs="Arial"/>
          <w:b/>
          <w:bCs/>
          <w:i w:val="0"/>
          <w:iCs/>
          <w:sz w:val="22"/>
          <w:szCs w:val="22"/>
        </w:rPr>
        <w:t>uture</w:t>
      </w:r>
    </w:p>
    <w:p w14:paraId="53128261" w14:textId="77777777" w:rsidR="000B7904" w:rsidRPr="00034265" w:rsidRDefault="000B7904" w:rsidP="000B7904">
      <w:pPr>
        <w:rPr>
          <w:rFonts w:cs="Arial"/>
          <w:sz w:val="22"/>
          <w:szCs w:val="22"/>
        </w:rPr>
      </w:pPr>
    </w:p>
    <w:p w14:paraId="44E5590C" w14:textId="77777777" w:rsidR="000B7904" w:rsidRPr="00034265" w:rsidRDefault="000B7904" w:rsidP="000B7904">
      <w:pPr>
        <w:rPr>
          <w:rFonts w:cs="Arial"/>
          <w:sz w:val="22"/>
          <w:szCs w:val="22"/>
        </w:rPr>
      </w:pPr>
      <w:r w:rsidRPr="00034265">
        <w:rPr>
          <w:rFonts w:cs="Arial"/>
          <w:sz w:val="22"/>
          <w:szCs w:val="22"/>
        </w:rPr>
        <w:t>The Head</w:t>
      </w:r>
      <w:r w:rsidR="00F92CDF" w:rsidRPr="00034265">
        <w:rPr>
          <w:rFonts w:cs="Arial"/>
          <w:sz w:val="22"/>
          <w:szCs w:val="22"/>
        </w:rPr>
        <w:t xml:space="preserve"> T</w:t>
      </w:r>
      <w:r w:rsidRPr="00034265">
        <w:rPr>
          <w:rFonts w:cs="Arial"/>
          <w:sz w:val="22"/>
          <w:szCs w:val="22"/>
        </w:rPr>
        <w:t>eacher should be able to demonstrate the ability to develop a shared vision, which inspires and motivates pupils, staff and all other members of the school community. This vision should include core educational values, moral purpose and be inclusive of all stakeholders’ beliefs and values.</w:t>
      </w:r>
      <w:r w:rsidR="00A071AC">
        <w:rPr>
          <w:rFonts w:cs="Arial"/>
          <w:sz w:val="22"/>
          <w:szCs w:val="22"/>
        </w:rPr>
        <w:t xml:space="preserve"> The </w:t>
      </w:r>
      <w:proofErr w:type="spellStart"/>
      <w:r w:rsidR="00A071AC">
        <w:rPr>
          <w:rFonts w:cs="Arial"/>
          <w:sz w:val="22"/>
          <w:szCs w:val="22"/>
        </w:rPr>
        <w:t>Tarka</w:t>
      </w:r>
      <w:proofErr w:type="spellEnd"/>
      <w:r w:rsidR="00A071AC">
        <w:rPr>
          <w:rFonts w:cs="Arial"/>
          <w:sz w:val="22"/>
          <w:szCs w:val="22"/>
        </w:rPr>
        <w:t xml:space="preserve"> Leaning Partnership is committed to supporting Head Teachers of successful partner schools in achieving as much education autonomy and providing opportunities to grow careers. </w:t>
      </w:r>
    </w:p>
    <w:p w14:paraId="62486C05" w14:textId="77777777" w:rsidR="000B7904" w:rsidRPr="00034265" w:rsidRDefault="000B7904" w:rsidP="000B7904">
      <w:pPr>
        <w:rPr>
          <w:rFonts w:cs="Arial"/>
          <w:sz w:val="22"/>
          <w:szCs w:val="22"/>
        </w:rPr>
      </w:pPr>
    </w:p>
    <w:p w14:paraId="5B2DCF4C" w14:textId="77777777" w:rsidR="000B7904" w:rsidRPr="00034265" w:rsidRDefault="00A57575" w:rsidP="000B7904">
      <w:pPr>
        <w:pStyle w:val="Heading2"/>
        <w:ind w:firstLine="450"/>
        <w:rPr>
          <w:rFonts w:cs="Arial"/>
          <w:sz w:val="22"/>
          <w:szCs w:val="22"/>
        </w:rPr>
      </w:pPr>
      <w:r w:rsidRPr="00034265">
        <w:rPr>
          <w:rFonts w:cs="Arial"/>
          <w:sz w:val="22"/>
          <w:szCs w:val="22"/>
        </w:rPr>
        <w:t>Duties and R</w:t>
      </w:r>
      <w:r w:rsidR="000B7904" w:rsidRPr="00034265">
        <w:rPr>
          <w:rFonts w:cs="Arial"/>
          <w:sz w:val="22"/>
          <w:szCs w:val="22"/>
        </w:rPr>
        <w:t>esponsibilities</w:t>
      </w:r>
    </w:p>
    <w:p w14:paraId="4101652C" w14:textId="77777777" w:rsidR="000B7904" w:rsidRPr="00034265" w:rsidRDefault="000B7904" w:rsidP="000B7904">
      <w:pPr>
        <w:rPr>
          <w:rFonts w:cs="Arial"/>
          <w:b/>
          <w:sz w:val="22"/>
          <w:szCs w:val="22"/>
        </w:rPr>
      </w:pPr>
    </w:p>
    <w:p w14:paraId="4BA5106B" w14:textId="77777777" w:rsidR="000B7904" w:rsidRPr="00034265" w:rsidRDefault="00A57575" w:rsidP="000B7904">
      <w:pPr>
        <w:pStyle w:val="Heading2"/>
        <w:numPr>
          <w:ilvl w:val="0"/>
          <w:numId w:val="14"/>
        </w:numPr>
        <w:tabs>
          <w:tab w:val="left" w:pos="360"/>
        </w:tabs>
        <w:rPr>
          <w:rFonts w:cs="Arial"/>
          <w:sz w:val="22"/>
          <w:szCs w:val="22"/>
        </w:rPr>
      </w:pPr>
      <w:r w:rsidRPr="00034265">
        <w:rPr>
          <w:rFonts w:cs="Arial"/>
          <w:sz w:val="22"/>
          <w:szCs w:val="22"/>
        </w:rPr>
        <w:t xml:space="preserve">Strategic Direction and Development of the </w:t>
      </w:r>
      <w:r w:rsidR="004A22BF">
        <w:rPr>
          <w:rFonts w:cs="Arial"/>
          <w:sz w:val="22"/>
          <w:szCs w:val="22"/>
        </w:rPr>
        <w:t>Academy</w:t>
      </w:r>
    </w:p>
    <w:p w14:paraId="4B99056E" w14:textId="77777777" w:rsidR="000B7904" w:rsidRPr="00034265" w:rsidRDefault="000B7904" w:rsidP="000B7904">
      <w:pPr>
        <w:rPr>
          <w:rFonts w:cs="Arial"/>
          <w:b/>
          <w:sz w:val="22"/>
          <w:szCs w:val="22"/>
        </w:rPr>
      </w:pPr>
    </w:p>
    <w:p w14:paraId="28D63993" w14:textId="77777777" w:rsidR="000B7904" w:rsidRPr="00034265" w:rsidRDefault="000B7904" w:rsidP="000B7904">
      <w:pPr>
        <w:pStyle w:val="BodyText"/>
        <w:jc w:val="left"/>
        <w:rPr>
          <w:rFonts w:ascii="Arial" w:hAnsi="Arial" w:cs="Arial"/>
          <w:color w:val="000000"/>
          <w:sz w:val="22"/>
          <w:szCs w:val="22"/>
        </w:rPr>
      </w:pPr>
      <w:r w:rsidRPr="00034265">
        <w:rPr>
          <w:rFonts w:ascii="Arial" w:hAnsi="Arial" w:cs="Arial"/>
          <w:color w:val="000000"/>
          <w:sz w:val="22"/>
          <w:szCs w:val="22"/>
        </w:rPr>
        <w:t>To work with the</w:t>
      </w:r>
      <w:r w:rsidR="006D5D26">
        <w:rPr>
          <w:rFonts w:ascii="Arial" w:hAnsi="Arial" w:cs="Arial"/>
          <w:color w:val="000000"/>
          <w:sz w:val="22"/>
          <w:szCs w:val="22"/>
        </w:rPr>
        <w:t xml:space="preserve"> CEO</w:t>
      </w:r>
      <w:r w:rsidR="00055910">
        <w:rPr>
          <w:rFonts w:ascii="Arial" w:hAnsi="Arial" w:cs="Arial"/>
          <w:color w:val="000000"/>
          <w:sz w:val="22"/>
          <w:szCs w:val="22"/>
        </w:rPr>
        <w:t>,</w:t>
      </w:r>
      <w:r w:rsidRPr="00034265">
        <w:rPr>
          <w:rFonts w:ascii="Arial" w:hAnsi="Arial" w:cs="Arial"/>
          <w:color w:val="000000"/>
          <w:sz w:val="22"/>
          <w:szCs w:val="22"/>
        </w:rPr>
        <w:t xml:space="preserve"> </w:t>
      </w:r>
      <w:r w:rsidR="00055910">
        <w:rPr>
          <w:rFonts w:ascii="Arial" w:hAnsi="Arial" w:cs="Arial"/>
          <w:color w:val="000000"/>
          <w:sz w:val="22"/>
          <w:szCs w:val="22"/>
        </w:rPr>
        <w:t>Board of Directors, the Local Governing B</w:t>
      </w:r>
      <w:r w:rsidRPr="00034265">
        <w:rPr>
          <w:rFonts w:ascii="Arial" w:hAnsi="Arial" w:cs="Arial"/>
          <w:color w:val="000000"/>
          <w:sz w:val="22"/>
          <w:szCs w:val="22"/>
        </w:rPr>
        <w:t xml:space="preserve">ody, to develop a strategic view for the </w:t>
      </w:r>
      <w:r w:rsidR="00034265">
        <w:rPr>
          <w:rFonts w:ascii="Arial" w:hAnsi="Arial" w:cs="Arial"/>
          <w:color w:val="000000"/>
          <w:sz w:val="22"/>
          <w:szCs w:val="22"/>
        </w:rPr>
        <w:t xml:space="preserve">Academy </w:t>
      </w:r>
      <w:r w:rsidRPr="00034265">
        <w:rPr>
          <w:rFonts w:ascii="Arial" w:hAnsi="Arial" w:cs="Arial"/>
          <w:color w:val="000000"/>
          <w:sz w:val="22"/>
          <w:szCs w:val="22"/>
        </w:rPr>
        <w:t xml:space="preserve">in its community and analyse and plan for the future needs and further development of the </w:t>
      </w:r>
      <w:r w:rsidR="00034265">
        <w:rPr>
          <w:rFonts w:ascii="Arial" w:hAnsi="Arial" w:cs="Arial"/>
          <w:color w:val="000000"/>
          <w:sz w:val="22"/>
          <w:szCs w:val="22"/>
        </w:rPr>
        <w:t xml:space="preserve">Academy </w:t>
      </w:r>
      <w:r w:rsidRPr="00034265">
        <w:rPr>
          <w:rFonts w:ascii="Arial" w:hAnsi="Arial" w:cs="Arial"/>
          <w:color w:val="000000"/>
          <w:sz w:val="22"/>
          <w:szCs w:val="22"/>
        </w:rPr>
        <w:t>within the local, national and international context:</w:t>
      </w:r>
    </w:p>
    <w:p w14:paraId="1299C43A" w14:textId="77777777" w:rsidR="000B7904" w:rsidRPr="00034265" w:rsidRDefault="000B7904" w:rsidP="000B7904">
      <w:pPr>
        <w:rPr>
          <w:rFonts w:cs="Arial"/>
          <w:sz w:val="22"/>
          <w:szCs w:val="22"/>
        </w:rPr>
      </w:pPr>
    </w:p>
    <w:p w14:paraId="49FF8265" w14:textId="77777777" w:rsidR="00017A23" w:rsidRPr="00017A23" w:rsidRDefault="000B7904" w:rsidP="00017A23">
      <w:pPr>
        <w:numPr>
          <w:ilvl w:val="0"/>
          <w:numId w:val="7"/>
        </w:numPr>
        <w:tabs>
          <w:tab w:val="left" w:pos="360"/>
        </w:tabs>
        <w:rPr>
          <w:rFonts w:cs="Arial"/>
          <w:sz w:val="22"/>
          <w:szCs w:val="22"/>
        </w:rPr>
      </w:pPr>
      <w:r w:rsidRPr="00034265">
        <w:rPr>
          <w:rFonts w:cs="Arial"/>
          <w:sz w:val="22"/>
          <w:szCs w:val="22"/>
        </w:rPr>
        <w:t>To formulate overall vision, aims and objectives for the school and policies for their implementation</w:t>
      </w:r>
      <w:r w:rsidR="00055910">
        <w:rPr>
          <w:rFonts w:cs="Arial"/>
          <w:sz w:val="22"/>
          <w:szCs w:val="22"/>
        </w:rPr>
        <w:t xml:space="preserve">, which supports also the </w:t>
      </w:r>
      <w:proofErr w:type="spellStart"/>
      <w:r w:rsidR="00055910">
        <w:rPr>
          <w:rFonts w:cs="Arial"/>
          <w:sz w:val="22"/>
          <w:szCs w:val="22"/>
        </w:rPr>
        <w:t>Tarka</w:t>
      </w:r>
      <w:proofErr w:type="spellEnd"/>
      <w:r w:rsidR="00055910">
        <w:rPr>
          <w:rFonts w:cs="Arial"/>
          <w:sz w:val="22"/>
          <w:szCs w:val="22"/>
        </w:rPr>
        <w:t xml:space="preserve"> Learning Partnership’s strategic and improvement plans.</w:t>
      </w:r>
    </w:p>
    <w:p w14:paraId="3AC604E0" w14:textId="77777777" w:rsidR="000B7904" w:rsidRDefault="000B7904" w:rsidP="000B7904">
      <w:pPr>
        <w:numPr>
          <w:ilvl w:val="0"/>
          <w:numId w:val="7"/>
        </w:numPr>
        <w:tabs>
          <w:tab w:val="left" w:pos="360"/>
        </w:tabs>
        <w:rPr>
          <w:rFonts w:cs="Arial"/>
          <w:sz w:val="22"/>
          <w:szCs w:val="22"/>
        </w:rPr>
      </w:pPr>
      <w:r w:rsidRPr="00034265">
        <w:rPr>
          <w:rFonts w:cs="Arial"/>
          <w:sz w:val="22"/>
          <w:szCs w:val="22"/>
        </w:rPr>
        <w:t>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w:t>
      </w:r>
    </w:p>
    <w:p w14:paraId="167E44AC" w14:textId="77777777" w:rsidR="00017A23" w:rsidRDefault="00017A23" w:rsidP="000B7904">
      <w:pPr>
        <w:numPr>
          <w:ilvl w:val="0"/>
          <w:numId w:val="7"/>
        </w:numPr>
        <w:tabs>
          <w:tab w:val="left" w:pos="360"/>
        </w:tabs>
        <w:rPr>
          <w:rFonts w:cs="Arial"/>
          <w:sz w:val="22"/>
          <w:szCs w:val="22"/>
        </w:rPr>
      </w:pPr>
      <w:r>
        <w:rPr>
          <w:rFonts w:cs="Arial"/>
          <w:sz w:val="22"/>
          <w:szCs w:val="22"/>
        </w:rPr>
        <w:t>To liais</w:t>
      </w:r>
      <w:r w:rsidR="00055910">
        <w:rPr>
          <w:rFonts w:cs="Arial"/>
          <w:sz w:val="22"/>
          <w:szCs w:val="22"/>
        </w:rPr>
        <w:t>e effectively with the Trust,</w:t>
      </w:r>
      <w:r>
        <w:rPr>
          <w:rFonts w:cs="Arial"/>
          <w:sz w:val="22"/>
          <w:szCs w:val="22"/>
        </w:rPr>
        <w:t xml:space="preserve"> the</w:t>
      </w:r>
      <w:r w:rsidR="00055910">
        <w:rPr>
          <w:rFonts w:cs="Arial"/>
          <w:sz w:val="22"/>
          <w:szCs w:val="22"/>
        </w:rPr>
        <w:t xml:space="preserve"> Board of Directors,</w:t>
      </w:r>
      <w:r>
        <w:rPr>
          <w:rFonts w:cs="Arial"/>
          <w:sz w:val="22"/>
          <w:szCs w:val="22"/>
        </w:rPr>
        <w:t xml:space="preserve"> </w:t>
      </w:r>
      <w:r w:rsidR="00055910">
        <w:rPr>
          <w:rFonts w:cs="Arial"/>
          <w:sz w:val="22"/>
          <w:szCs w:val="22"/>
        </w:rPr>
        <w:t>Local Governing Body and lead &amp;</w:t>
      </w:r>
      <w:r>
        <w:rPr>
          <w:rFonts w:cs="Arial"/>
          <w:sz w:val="22"/>
          <w:szCs w:val="22"/>
        </w:rPr>
        <w:t xml:space="preserve"> advise on strategic direction of the Academy</w:t>
      </w:r>
    </w:p>
    <w:p w14:paraId="1F6946D8" w14:textId="77777777" w:rsidR="00055910" w:rsidRPr="00034265" w:rsidRDefault="00055910" w:rsidP="000B7904">
      <w:pPr>
        <w:numPr>
          <w:ilvl w:val="0"/>
          <w:numId w:val="7"/>
        </w:numPr>
        <w:tabs>
          <w:tab w:val="left" w:pos="360"/>
        </w:tabs>
        <w:rPr>
          <w:rFonts w:cs="Arial"/>
          <w:sz w:val="22"/>
          <w:szCs w:val="22"/>
        </w:rPr>
      </w:pPr>
      <w:r>
        <w:rPr>
          <w:rFonts w:cs="Arial"/>
          <w:sz w:val="22"/>
          <w:szCs w:val="22"/>
        </w:rPr>
        <w:t xml:space="preserve">To successfully implement all </w:t>
      </w:r>
      <w:proofErr w:type="spellStart"/>
      <w:r>
        <w:rPr>
          <w:rFonts w:cs="Arial"/>
          <w:sz w:val="22"/>
          <w:szCs w:val="22"/>
        </w:rPr>
        <w:t>Tarka</w:t>
      </w:r>
      <w:proofErr w:type="spellEnd"/>
      <w:r>
        <w:rPr>
          <w:rFonts w:cs="Arial"/>
          <w:sz w:val="22"/>
          <w:szCs w:val="22"/>
        </w:rPr>
        <w:t xml:space="preserve"> Learning Partnership Policies</w:t>
      </w:r>
    </w:p>
    <w:p w14:paraId="60C6C5C4" w14:textId="77777777" w:rsidR="000B7904" w:rsidRPr="00034265" w:rsidRDefault="000B7904" w:rsidP="000B7904">
      <w:pPr>
        <w:numPr>
          <w:ilvl w:val="0"/>
          <w:numId w:val="7"/>
        </w:numPr>
        <w:tabs>
          <w:tab w:val="left" w:pos="360"/>
        </w:tabs>
        <w:rPr>
          <w:rFonts w:cs="Arial"/>
          <w:sz w:val="22"/>
          <w:szCs w:val="22"/>
        </w:rPr>
      </w:pPr>
      <w:r w:rsidRPr="00034265">
        <w:rPr>
          <w:rFonts w:cs="Arial"/>
          <w:sz w:val="22"/>
          <w:szCs w:val="22"/>
        </w:rPr>
        <w:t xml:space="preserve">Secure the commitment of parents and the wider community to the vision and direction of the </w:t>
      </w:r>
      <w:r w:rsidR="00034265">
        <w:rPr>
          <w:rFonts w:cs="Arial"/>
          <w:sz w:val="22"/>
          <w:szCs w:val="22"/>
        </w:rPr>
        <w:t xml:space="preserve">Academy </w:t>
      </w:r>
      <w:r w:rsidRPr="00034265">
        <w:rPr>
          <w:rFonts w:cs="Arial"/>
          <w:sz w:val="22"/>
          <w:szCs w:val="22"/>
        </w:rPr>
        <w:t>to create and implement a Strategic plan and School Improvement plan, underpinned by sound financial planning, which identifies priorities and targets for ensuring that pupils achieve high standards and make progress, increasing teachers’ effectiveness and securing school improvement</w:t>
      </w:r>
    </w:p>
    <w:p w14:paraId="7C80A629" w14:textId="77777777" w:rsidR="000B7904" w:rsidRPr="00034265" w:rsidRDefault="000B7904" w:rsidP="000B7904">
      <w:pPr>
        <w:numPr>
          <w:ilvl w:val="0"/>
          <w:numId w:val="7"/>
        </w:numPr>
        <w:tabs>
          <w:tab w:val="left" w:pos="360"/>
        </w:tabs>
        <w:rPr>
          <w:rFonts w:cs="Arial"/>
          <w:sz w:val="22"/>
          <w:szCs w:val="22"/>
        </w:rPr>
      </w:pPr>
      <w:r w:rsidRPr="00034265">
        <w:rPr>
          <w:rFonts w:cs="Arial"/>
          <w:sz w:val="22"/>
          <w:szCs w:val="22"/>
        </w:rPr>
        <w:t xml:space="preserve">To ensure that all those involved in the </w:t>
      </w:r>
      <w:r w:rsidR="00034265">
        <w:rPr>
          <w:rFonts w:cs="Arial"/>
          <w:sz w:val="22"/>
          <w:szCs w:val="22"/>
        </w:rPr>
        <w:t>Academy</w:t>
      </w:r>
      <w:r w:rsidR="00034265" w:rsidRPr="00034265">
        <w:rPr>
          <w:rFonts w:cs="Arial"/>
          <w:sz w:val="22"/>
          <w:szCs w:val="22"/>
        </w:rPr>
        <w:t xml:space="preserve"> </w:t>
      </w:r>
      <w:r w:rsidRPr="00034265">
        <w:rPr>
          <w:rFonts w:cs="Arial"/>
          <w:sz w:val="22"/>
          <w:szCs w:val="22"/>
        </w:rPr>
        <w:t>are committed to its aims, motivated to achieve them and involved in meeting long, medium and short term objectives and targets which secure the educational success of the school</w:t>
      </w:r>
    </w:p>
    <w:p w14:paraId="5BAD0BC8" w14:textId="77777777" w:rsidR="000B7904" w:rsidRPr="00034265" w:rsidRDefault="000B7904" w:rsidP="000B7904">
      <w:pPr>
        <w:numPr>
          <w:ilvl w:val="0"/>
          <w:numId w:val="7"/>
        </w:numPr>
        <w:tabs>
          <w:tab w:val="left" w:pos="360"/>
        </w:tabs>
        <w:rPr>
          <w:rFonts w:cs="Arial"/>
          <w:sz w:val="22"/>
          <w:szCs w:val="22"/>
        </w:rPr>
      </w:pPr>
      <w:r w:rsidRPr="00034265">
        <w:rPr>
          <w:rFonts w:cs="Arial"/>
          <w:sz w:val="22"/>
          <w:szCs w:val="22"/>
        </w:rPr>
        <w:t xml:space="preserve">To ensure that the management, finance, organisation and administration of the </w:t>
      </w:r>
      <w:r w:rsidR="00034265">
        <w:rPr>
          <w:rFonts w:cs="Arial"/>
          <w:sz w:val="22"/>
          <w:szCs w:val="22"/>
        </w:rPr>
        <w:t>Academy</w:t>
      </w:r>
      <w:r w:rsidR="00034265" w:rsidRPr="00034265">
        <w:rPr>
          <w:rFonts w:cs="Arial"/>
          <w:sz w:val="22"/>
          <w:szCs w:val="22"/>
        </w:rPr>
        <w:t xml:space="preserve"> </w:t>
      </w:r>
      <w:r w:rsidRPr="00034265">
        <w:rPr>
          <w:rFonts w:cs="Arial"/>
          <w:sz w:val="22"/>
          <w:szCs w:val="22"/>
        </w:rPr>
        <w:t>support its vision and aims;</w:t>
      </w:r>
    </w:p>
    <w:p w14:paraId="7DE7B1B6" w14:textId="77777777" w:rsidR="000B7904" w:rsidRPr="00034265" w:rsidRDefault="000B7904" w:rsidP="000B7904">
      <w:pPr>
        <w:numPr>
          <w:ilvl w:val="0"/>
          <w:numId w:val="7"/>
        </w:numPr>
        <w:tabs>
          <w:tab w:val="left" w:pos="360"/>
        </w:tabs>
        <w:rPr>
          <w:rFonts w:cs="Arial"/>
          <w:sz w:val="22"/>
          <w:szCs w:val="22"/>
        </w:rPr>
      </w:pPr>
      <w:r w:rsidRPr="00034265">
        <w:rPr>
          <w:rFonts w:cs="Arial"/>
          <w:sz w:val="22"/>
          <w:szCs w:val="22"/>
        </w:rPr>
        <w:t>To ensure that policies and practices take account of national, local and school data and inspection research findings</w:t>
      </w:r>
    </w:p>
    <w:p w14:paraId="63B5233B" w14:textId="77777777" w:rsidR="000B7904" w:rsidRDefault="000B7904" w:rsidP="000B7904">
      <w:pPr>
        <w:numPr>
          <w:ilvl w:val="0"/>
          <w:numId w:val="7"/>
        </w:numPr>
        <w:tabs>
          <w:tab w:val="left" w:pos="360"/>
        </w:tabs>
        <w:rPr>
          <w:rFonts w:cs="Arial"/>
          <w:sz w:val="22"/>
          <w:szCs w:val="22"/>
        </w:rPr>
      </w:pPr>
      <w:r w:rsidRPr="00034265">
        <w:rPr>
          <w:rFonts w:cs="Arial"/>
          <w:sz w:val="22"/>
          <w:szCs w:val="22"/>
        </w:rPr>
        <w:t xml:space="preserve">To monitor, evaluate and review the effects of policies, priorities and targets of the </w:t>
      </w:r>
      <w:r w:rsidR="00034265">
        <w:rPr>
          <w:rFonts w:cs="Arial"/>
          <w:sz w:val="22"/>
          <w:szCs w:val="22"/>
        </w:rPr>
        <w:t>Academy</w:t>
      </w:r>
      <w:r w:rsidR="00034265" w:rsidRPr="00034265">
        <w:rPr>
          <w:rFonts w:cs="Arial"/>
          <w:sz w:val="22"/>
          <w:szCs w:val="22"/>
        </w:rPr>
        <w:t xml:space="preserve"> </w:t>
      </w:r>
      <w:r w:rsidRPr="00034265">
        <w:rPr>
          <w:rFonts w:cs="Arial"/>
          <w:sz w:val="22"/>
          <w:szCs w:val="22"/>
        </w:rPr>
        <w:t>in practice and take action if necessary</w:t>
      </w:r>
    </w:p>
    <w:p w14:paraId="09913510" w14:textId="77777777" w:rsidR="00D53E5A" w:rsidRDefault="00D53E5A" w:rsidP="000B7904">
      <w:pPr>
        <w:numPr>
          <w:ilvl w:val="0"/>
          <w:numId w:val="7"/>
        </w:numPr>
        <w:tabs>
          <w:tab w:val="left" w:pos="360"/>
        </w:tabs>
        <w:rPr>
          <w:rFonts w:cs="Arial"/>
          <w:sz w:val="22"/>
          <w:szCs w:val="22"/>
        </w:rPr>
      </w:pPr>
      <w:r>
        <w:rPr>
          <w:rFonts w:cs="Arial"/>
          <w:sz w:val="22"/>
          <w:szCs w:val="22"/>
        </w:rPr>
        <w:t>To ensure the Academy works efficiently and in full cooperation with TLP</w:t>
      </w:r>
    </w:p>
    <w:p w14:paraId="28021312" w14:textId="77777777" w:rsidR="00D53E5A" w:rsidRDefault="00D53E5A" w:rsidP="000B7904">
      <w:pPr>
        <w:numPr>
          <w:ilvl w:val="0"/>
          <w:numId w:val="7"/>
        </w:numPr>
        <w:tabs>
          <w:tab w:val="left" w:pos="360"/>
        </w:tabs>
        <w:rPr>
          <w:rFonts w:cs="Arial"/>
          <w:sz w:val="22"/>
          <w:szCs w:val="22"/>
        </w:rPr>
      </w:pPr>
      <w:r>
        <w:rPr>
          <w:rFonts w:cs="Arial"/>
          <w:sz w:val="22"/>
          <w:szCs w:val="22"/>
        </w:rPr>
        <w:t xml:space="preserve">To actively pursue contact with the school system beyond TLP to ensure the Academy is a reflective organisation, which looks to change over time. </w:t>
      </w:r>
    </w:p>
    <w:p w14:paraId="465C8B9B" w14:textId="77777777" w:rsidR="00CE7749" w:rsidRDefault="00CE7749" w:rsidP="000B7904">
      <w:pPr>
        <w:numPr>
          <w:ilvl w:val="0"/>
          <w:numId w:val="7"/>
        </w:numPr>
        <w:tabs>
          <w:tab w:val="left" w:pos="360"/>
        </w:tabs>
        <w:rPr>
          <w:rFonts w:cs="Arial"/>
          <w:sz w:val="22"/>
          <w:szCs w:val="22"/>
        </w:rPr>
      </w:pPr>
      <w:r>
        <w:rPr>
          <w:rFonts w:cs="Arial"/>
          <w:sz w:val="22"/>
          <w:szCs w:val="22"/>
        </w:rPr>
        <w:t>The Head Teacher of each Academy has the responsibility to work across schools within TLP where required to do so, including leading a school which is not the one applied for. Any such request will be supported through dialogue, a review of terms and conditions</w:t>
      </w:r>
      <w:r w:rsidR="006D7DA6">
        <w:rPr>
          <w:rFonts w:cs="Arial"/>
          <w:sz w:val="22"/>
          <w:szCs w:val="22"/>
        </w:rPr>
        <w:t xml:space="preserve"> and full consideration of personal circumstances. </w:t>
      </w:r>
    </w:p>
    <w:p w14:paraId="137B2B01" w14:textId="77777777" w:rsidR="000B7904" w:rsidRPr="00034265" w:rsidRDefault="00A57575" w:rsidP="000B7904">
      <w:pPr>
        <w:pStyle w:val="Heading2"/>
        <w:numPr>
          <w:ilvl w:val="0"/>
          <w:numId w:val="14"/>
        </w:numPr>
        <w:tabs>
          <w:tab w:val="left" w:pos="360"/>
        </w:tabs>
        <w:rPr>
          <w:rFonts w:cs="Arial"/>
          <w:sz w:val="22"/>
          <w:szCs w:val="22"/>
        </w:rPr>
      </w:pPr>
      <w:r w:rsidRPr="00034265">
        <w:rPr>
          <w:rFonts w:cs="Arial"/>
          <w:sz w:val="22"/>
          <w:szCs w:val="22"/>
        </w:rPr>
        <w:lastRenderedPageBreak/>
        <w:t>Leading Teaching for Learning</w:t>
      </w:r>
    </w:p>
    <w:p w14:paraId="3CF2D8B6" w14:textId="77777777" w:rsidR="000B7904" w:rsidRPr="00034265" w:rsidRDefault="000B7904" w:rsidP="000B7904">
      <w:pPr>
        <w:rPr>
          <w:rFonts w:cs="Arial"/>
          <w:sz w:val="22"/>
          <w:szCs w:val="22"/>
        </w:rPr>
      </w:pPr>
    </w:p>
    <w:p w14:paraId="2E691183" w14:textId="77777777" w:rsidR="000B7904" w:rsidRPr="00034265" w:rsidRDefault="000B7904" w:rsidP="000B7904">
      <w:pPr>
        <w:pStyle w:val="BodyText"/>
        <w:jc w:val="left"/>
        <w:rPr>
          <w:rFonts w:ascii="Arial" w:hAnsi="Arial" w:cs="Arial"/>
          <w:color w:val="000000"/>
          <w:sz w:val="22"/>
          <w:szCs w:val="22"/>
        </w:rPr>
      </w:pPr>
      <w:r w:rsidRPr="00034265">
        <w:rPr>
          <w:rFonts w:ascii="Arial" w:hAnsi="Arial" w:cs="Arial"/>
          <w:color w:val="000000"/>
          <w:sz w:val="22"/>
          <w:szCs w:val="22"/>
        </w:rPr>
        <w:t xml:space="preserve">To work with the </w:t>
      </w:r>
      <w:r w:rsidR="00CE7749">
        <w:rPr>
          <w:rFonts w:ascii="Arial" w:hAnsi="Arial" w:cs="Arial"/>
          <w:color w:val="000000"/>
          <w:sz w:val="22"/>
          <w:szCs w:val="22"/>
        </w:rPr>
        <w:t xml:space="preserve">TLP and the </w:t>
      </w:r>
      <w:r w:rsidRPr="00034265">
        <w:rPr>
          <w:rFonts w:ascii="Arial" w:hAnsi="Arial" w:cs="Arial"/>
          <w:color w:val="000000"/>
          <w:sz w:val="22"/>
          <w:szCs w:val="22"/>
        </w:rPr>
        <w:t>governing body to secure and sustain effective teaching and learning throughout the school and to monitor and evaluate the quality of teaching and standards of pupils’ achievement, using benchmarks and setting targets for improvement.</w:t>
      </w:r>
    </w:p>
    <w:p w14:paraId="0FB78278" w14:textId="77777777" w:rsidR="000B7904" w:rsidRPr="00034265" w:rsidRDefault="000B7904" w:rsidP="000B7904">
      <w:pPr>
        <w:rPr>
          <w:rFonts w:cs="Arial"/>
          <w:sz w:val="22"/>
          <w:szCs w:val="22"/>
        </w:rPr>
      </w:pPr>
    </w:p>
    <w:p w14:paraId="3C241DB7"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ensure that all pupils receive a good quality education through a programme designed to promote a stimulating style of learning in a safe &amp; healthy school environment</w:t>
      </w:r>
    </w:p>
    <w:p w14:paraId="7F4A9796" w14:textId="77777777" w:rsidR="000B7904" w:rsidRDefault="000B7904" w:rsidP="000B7904">
      <w:pPr>
        <w:numPr>
          <w:ilvl w:val="0"/>
          <w:numId w:val="8"/>
        </w:numPr>
        <w:tabs>
          <w:tab w:val="left" w:pos="360"/>
        </w:tabs>
        <w:rPr>
          <w:rFonts w:cs="Arial"/>
          <w:sz w:val="22"/>
          <w:szCs w:val="22"/>
        </w:rPr>
      </w:pPr>
      <w:r w:rsidRPr="00034265">
        <w:rPr>
          <w:rFonts w:cs="Arial"/>
          <w:sz w:val="22"/>
          <w:szCs w:val="22"/>
        </w:rPr>
        <w:t>To ensure a consistent and continuous school-wide focus on pupils’ achievement, using data and benchmarks to monitor progress in every child’s learning</w:t>
      </w:r>
    </w:p>
    <w:p w14:paraId="35CA0727" w14:textId="77777777" w:rsidR="00CE7749" w:rsidRPr="00034265" w:rsidRDefault="00CE7749" w:rsidP="000B7904">
      <w:pPr>
        <w:numPr>
          <w:ilvl w:val="0"/>
          <w:numId w:val="8"/>
        </w:numPr>
        <w:tabs>
          <w:tab w:val="left" w:pos="360"/>
        </w:tabs>
        <w:rPr>
          <w:rFonts w:cs="Arial"/>
          <w:sz w:val="22"/>
          <w:szCs w:val="22"/>
        </w:rPr>
      </w:pPr>
      <w:r>
        <w:rPr>
          <w:rFonts w:cs="Arial"/>
          <w:sz w:val="22"/>
          <w:szCs w:val="22"/>
        </w:rPr>
        <w:t>With the support of others lead the assessment</w:t>
      </w:r>
      <w:r w:rsidR="006D7DA6">
        <w:rPr>
          <w:rFonts w:cs="Arial"/>
          <w:sz w:val="22"/>
          <w:szCs w:val="22"/>
        </w:rPr>
        <w:t>, pupil progress, target setting</w:t>
      </w:r>
      <w:r>
        <w:rPr>
          <w:rFonts w:cs="Arial"/>
          <w:sz w:val="22"/>
          <w:szCs w:val="22"/>
        </w:rPr>
        <w:t xml:space="preserve"> and moderation processes across the school, compiling reports for others as required.</w:t>
      </w:r>
    </w:p>
    <w:p w14:paraId="2590A72D"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ensure that learning is at the centre of strategic planning and resource management</w:t>
      </w:r>
    </w:p>
    <w:p w14:paraId="45A58FEC"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establish creative, responsive and effective approaches to learning and teaching</w:t>
      </w:r>
    </w:p>
    <w:p w14:paraId="49B1EAAD"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ensure a culture and ethos of challenge and support where all pupils can achieve success and become engaged in their own learning</w:t>
      </w:r>
    </w:p>
    <w:p w14:paraId="68AFBA8D"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be able to demonstrate and articulate high expectations and set stretching targets for the whole community</w:t>
      </w:r>
    </w:p>
    <w:p w14:paraId="1DD3A89F"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be able to implement strategies which secure high standards of behaviour and attendance</w:t>
      </w:r>
    </w:p>
    <w:p w14:paraId="661A22E8"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be able to determine, organise and implement a diverse, flexible curriculum and implement an effective assessment framework</w:t>
      </w:r>
    </w:p>
    <w:p w14:paraId="53A8B86B"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To be able to take a strategic role in the development of the new and emerging technologies to enhance and extend the learning experience of pupils</w:t>
      </w:r>
    </w:p>
    <w:p w14:paraId="1D3EF464" w14:textId="77777777" w:rsidR="000B7904" w:rsidRPr="00034265" w:rsidRDefault="000B7904" w:rsidP="000B7904">
      <w:pPr>
        <w:numPr>
          <w:ilvl w:val="0"/>
          <w:numId w:val="8"/>
        </w:numPr>
        <w:tabs>
          <w:tab w:val="left" w:pos="360"/>
        </w:tabs>
        <w:rPr>
          <w:rFonts w:cs="Arial"/>
          <w:sz w:val="22"/>
          <w:szCs w:val="22"/>
        </w:rPr>
      </w:pPr>
      <w:r w:rsidRPr="00034265">
        <w:rPr>
          <w:rFonts w:cs="Arial"/>
          <w:sz w:val="22"/>
          <w:szCs w:val="22"/>
        </w:rPr>
        <w:t xml:space="preserve">To monitor evaluate and review classroom practice and promote improvement strategies to ensure that underperformance is challenged at all levels and ensure effective </w:t>
      </w:r>
      <w:r w:rsidR="002E4D7F">
        <w:rPr>
          <w:rFonts w:cs="Arial"/>
          <w:sz w:val="22"/>
          <w:szCs w:val="22"/>
        </w:rPr>
        <w:t xml:space="preserve">corrective action </w:t>
      </w:r>
    </w:p>
    <w:p w14:paraId="42DD7C68" w14:textId="77777777" w:rsidR="0030760A" w:rsidRPr="00034265" w:rsidRDefault="002E4D7F" w:rsidP="000B7904">
      <w:pPr>
        <w:numPr>
          <w:ilvl w:val="0"/>
          <w:numId w:val="8"/>
        </w:numPr>
        <w:tabs>
          <w:tab w:val="left" w:pos="360"/>
        </w:tabs>
        <w:rPr>
          <w:rFonts w:cs="Arial"/>
          <w:sz w:val="22"/>
          <w:szCs w:val="22"/>
        </w:rPr>
      </w:pPr>
      <w:r>
        <w:rPr>
          <w:rFonts w:cs="Arial"/>
          <w:sz w:val="22"/>
          <w:szCs w:val="22"/>
        </w:rPr>
        <w:t>With others, t</w:t>
      </w:r>
      <w:r w:rsidR="0030760A" w:rsidRPr="00034265">
        <w:rPr>
          <w:rFonts w:cs="Arial"/>
          <w:sz w:val="22"/>
          <w:szCs w:val="22"/>
        </w:rPr>
        <w:t>o lead the development of the</w:t>
      </w:r>
      <w:r w:rsidR="00034265" w:rsidRPr="00034265">
        <w:rPr>
          <w:rFonts w:cs="Arial"/>
          <w:sz w:val="22"/>
          <w:szCs w:val="22"/>
        </w:rPr>
        <w:t xml:space="preserve"> </w:t>
      </w:r>
      <w:r w:rsidR="00034265">
        <w:rPr>
          <w:rFonts w:cs="Arial"/>
          <w:sz w:val="22"/>
          <w:szCs w:val="22"/>
        </w:rPr>
        <w:t>Academy’s</w:t>
      </w:r>
      <w:r w:rsidR="0030760A" w:rsidRPr="00034265">
        <w:rPr>
          <w:rFonts w:cs="Arial"/>
          <w:sz w:val="22"/>
          <w:szCs w:val="22"/>
        </w:rPr>
        <w:t xml:space="preserve"> curriculum, classroom practice and teacher’s curriculum planning.</w:t>
      </w:r>
    </w:p>
    <w:p w14:paraId="1FC39945" w14:textId="77777777" w:rsidR="000B7904" w:rsidRPr="00034265" w:rsidRDefault="000B7904" w:rsidP="000B7904">
      <w:pPr>
        <w:pStyle w:val="Heading2"/>
        <w:tabs>
          <w:tab w:val="left" w:pos="360"/>
        </w:tabs>
        <w:ind w:left="0"/>
        <w:rPr>
          <w:rFonts w:cs="Arial"/>
          <w:b w:val="0"/>
          <w:sz w:val="22"/>
          <w:szCs w:val="22"/>
          <w:lang w:val="en-GB"/>
        </w:rPr>
      </w:pPr>
    </w:p>
    <w:p w14:paraId="06FF1DAA" w14:textId="77777777" w:rsidR="000B7904" w:rsidRPr="00034265" w:rsidRDefault="00A57575" w:rsidP="000B7904">
      <w:pPr>
        <w:pStyle w:val="Heading2"/>
        <w:numPr>
          <w:ilvl w:val="0"/>
          <w:numId w:val="14"/>
        </w:numPr>
        <w:tabs>
          <w:tab w:val="left" w:pos="360"/>
        </w:tabs>
        <w:rPr>
          <w:rFonts w:cs="Arial"/>
          <w:sz w:val="22"/>
          <w:szCs w:val="22"/>
        </w:rPr>
      </w:pPr>
      <w:r w:rsidRPr="00034265">
        <w:rPr>
          <w:rFonts w:cs="Arial"/>
          <w:sz w:val="22"/>
          <w:szCs w:val="22"/>
        </w:rPr>
        <w:t>Leading and Managing s</w:t>
      </w:r>
      <w:r w:rsidR="000B7904" w:rsidRPr="00034265">
        <w:rPr>
          <w:rFonts w:cs="Arial"/>
          <w:sz w:val="22"/>
          <w:szCs w:val="22"/>
        </w:rPr>
        <w:t>taff</w:t>
      </w:r>
    </w:p>
    <w:p w14:paraId="0562CB0E" w14:textId="77777777" w:rsidR="000B7904" w:rsidRPr="00034265" w:rsidRDefault="000B7904" w:rsidP="000B7904">
      <w:pPr>
        <w:rPr>
          <w:rFonts w:cs="Arial"/>
          <w:sz w:val="22"/>
          <w:szCs w:val="22"/>
        </w:rPr>
      </w:pPr>
    </w:p>
    <w:p w14:paraId="58F6B746" w14:textId="77777777" w:rsidR="00621CD0" w:rsidRPr="00034265" w:rsidRDefault="000B7904" w:rsidP="000B7904">
      <w:pPr>
        <w:rPr>
          <w:rFonts w:cs="Arial"/>
          <w:sz w:val="22"/>
          <w:szCs w:val="22"/>
        </w:rPr>
      </w:pPr>
      <w:r w:rsidRPr="00034265">
        <w:rPr>
          <w:rFonts w:cs="Arial"/>
          <w:sz w:val="22"/>
          <w:szCs w:val="22"/>
        </w:rPr>
        <w:t>To lead, motivate, support, challenge and develop staff to secure improvement:</w:t>
      </w:r>
    </w:p>
    <w:p w14:paraId="34CE0A41" w14:textId="77777777" w:rsidR="000B7904" w:rsidRPr="00034265" w:rsidRDefault="000B7904" w:rsidP="000B7904">
      <w:pPr>
        <w:rPr>
          <w:rFonts w:cs="Arial"/>
          <w:sz w:val="22"/>
          <w:szCs w:val="22"/>
        </w:rPr>
      </w:pPr>
    </w:p>
    <w:p w14:paraId="1843F756" w14:textId="77777777" w:rsidR="000B7904" w:rsidRDefault="000B7904" w:rsidP="000B7904">
      <w:pPr>
        <w:numPr>
          <w:ilvl w:val="0"/>
          <w:numId w:val="9"/>
        </w:numPr>
        <w:tabs>
          <w:tab w:val="left" w:pos="360"/>
        </w:tabs>
        <w:rPr>
          <w:rFonts w:cs="Arial"/>
          <w:sz w:val="22"/>
          <w:szCs w:val="22"/>
        </w:rPr>
      </w:pPr>
      <w:r w:rsidRPr="00034265">
        <w:rPr>
          <w:rFonts w:cs="Arial"/>
          <w:sz w:val="22"/>
          <w:szCs w:val="22"/>
        </w:rPr>
        <w:t>To maximise the contribution of staff to improve the quality of education provided and standards achieved and ensure that constructive working relationships are formed between staff and pupils</w:t>
      </w:r>
      <w:r w:rsidR="00621CD0">
        <w:rPr>
          <w:rFonts w:cs="Arial"/>
          <w:sz w:val="22"/>
          <w:szCs w:val="22"/>
        </w:rPr>
        <w:t>.</w:t>
      </w:r>
    </w:p>
    <w:p w14:paraId="39E52BC4" w14:textId="77777777" w:rsidR="00621CD0" w:rsidRDefault="00621CD0" w:rsidP="000B7904">
      <w:pPr>
        <w:numPr>
          <w:ilvl w:val="0"/>
          <w:numId w:val="9"/>
        </w:numPr>
        <w:tabs>
          <w:tab w:val="left" w:pos="360"/>
        </w:tabs>
        <w:rPr>
          <w:rFonts w:cs="Arial"/>
          <w:sz w:val="22"/>
          <w:szCs w:val="22"/>
        </w:rPr>
      </w:pPr>
      <w:r>
        <w:rPr>
          <w:rFonts w:cs="Arial"/>
          <w:sz w:val="22"/>
          <w:szCs w:val="22"/>
        </w:rPr>
        <w:t xml:space="preserve">To take the lead role in </w:t>
      </w:r>
      <w:r w:rsidR="002E4D7F">
        <w:rPr>
          <w:rFonts w:cs="Arial"/>
          <w:sz w:val="22"/>
          <w:szCs w:val="22"/>
        </w:rPr>
        <w:t xml:space="preserve">leading </w:t>
      </w:r>
      <w:r>
        <w:rPr>
          <w:rFonts w:cs="Arial"/>
          <w:sz w:val="22"/>
          <w:szCs w:val="22"/>
        </w:rPr>
        <w:t>the</w:t>
      </w:r>
      <w:r w:rsidR="002E4D7F">
        <w:rPr>
          <w:rFonts w:cs="Arial"/>
          <w:sz w:val="22"/>
          <w:szCs w:val="22"/>
        </w:rPr>
        <w:t xml:space="preserve"> Senior Leadership T</w:t>
      </w:r>
      <w:r>
        <w:rPr>
          <w:rFonts w:cs="Arial"/>
          <w:sz w:val="22"/>
          <w:szCs w:val="22"/>
        </w:rPr>
        <w:t>eam, ensuring relevant CPD, advice, support and holding to account each member of the Senior Leadership Team for the performance of their relevant responsibilities.</w:t>
      </w:r>
    </w:p>
    <w:p w14:paraId="60D17B49" w14:textId="77777777" w:rsidR="006D7DA6" w:rsidRPr="00034265" w:rsidRDefault="006D7DA6" w:rsidP="000B7904">
      <w:pPr>
        <w:numPr>
          <w:ilvl w:val="0"/>
          <w:numId w:val="9"/>
        </w:numPr>
        <w:tabs>
          <w:tab w:val="left" w:pos="360"/>
        </w:tabs>
        <w:rPr>
          <w:rFonts w:cs="Arial"/>
          <w:sz w:val="22"/>
          <w:szCs w:val="22"/>
        </w:rPr>
      </w:pPr>
      <w:r>
        <w:rPr>
          <w:rFonts w:cs="Arial"/>
          <w:sz w:val="22"/>
          <w:szCs w:val="22"/>
        </w:rPr>
        <w:t>To plan, support and coordinate the work of both subject and phase leaders.</w:t>
      </w:r>
    </w:p>
    <w:p w14:paraId="26644B92" w14:textId="77777777" w:rsidR="000B7904" w:rsidRPr="00034265" w:rsidRDefault="000B7904" w:rsidP="000B7904">
      <w:pPr>
        <w:numPr>
          <w:ilvl w:val="0"/>
          <w:numId w:val="9"/>
        </w:numPr>
        <w:tabs>
          <w:tab w:val="left" w:pos="360"/>
        </w:tabs>
        <w:rPr>
          <w:rFonts w:cs="Arial"/>
          <w:sz w:val="22"/>
          <w:szCs w:val="22"/>
        </w:rPr>
      </w:pPr>
      <w:r w:rsidRPr="00034265">
        <w:rPr>
          <w:rFonts w:cs="Arial"/>
          <w:sz w:val="22"/>
          <w:szCs w:val="22"/>
        </w:rPr>
        <w:t>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w:t>
      </w:r>
    </w:p>
    <w:p w14:paraId="78E5DC61" w14:textId="77777777" w:rsidR="000B7904" w:rsidRPr="00034265" w:rsidRDefault="000B7904" w:rsidP="000B7904">
      <w:pPr>
        <w:numPr>
          <w:ilvl w:val="0"/>
          <w:numId w:val="9"/>
        </w:numPr>
        <w:tabs>
          <w:tab w:val="left" w:pos="360"/>
        </w:tabs>
        <w:rPr>
          <w:rFonts w:cs="Arial"/>
          <w:sz w:val="22"/>
          <w:szCs w:val="22"/>
        </w:rPr>
      </w:pPr>
      <w:r w:rsidRPr="00034265">
        <w:rPr>
          <w:rFonts w:cs="Arial"/>
          <w:sz w:val="22"/>
          <w:szCs w:val="22"/>
        </w:rPr>
        <w:t>To implement and sustain effective systems for the management of staff performance,</w:t>
      </w:r>
      <w:r w:rsidR="00D77996">
        <w:rPr>
          <w:rFonts w:cs="Arial"/>
          <w:sz w:val="22"/>
          <w:szCs w:val="22"/>
        </w:rPr>
        <w:t xml:space="preserve"> </w:t>
      </w:r>
      <w:r w:rsidRPr="00034265">
        <w:rPr>
          <w:rFonts w:cs="Arial"/>
          <w:sz w:val="22"/>
          <w:szCs w:val="22"/>
        </w:rPr>
        <w:t>incorporating appraisal and targets for teachers, including targets relating to pupils’ achievement</w:t>
      </w:r>
    </w:p>
    <w:p w14:paraId="6951BC87" w14:textId="77777777" w:rsidR="000B7904" w:rsidRPr="00034265" w:rsidRDefault="000B7904" w:rsidP="000B7904">
      <w:pPr>
        <w:numPr>
          <w:ilvl w:val="0"/>
          <w:numId w:val="9"/>
        </w:numPr>
        <w:tabs>
          <w:tab w:val="left" w:pos="360"/>
        </w:tabs>
        <w:rPr>
          <w:rFonts w:cs="Arial"/>
          <w:sz w:val="22"/>
          <w:szCs w:val="22"/>
        </w:rPr>
      </w:pPr>
      <w:r w:rsidRPr="00034265">
        <w:rPr>
          <w:rFonts w:cs="Arial"/>
          <w:sz w:val="22"/>
          <w:szCs w:val="22"/>
        </w:rPr>
        <w:t>To participate in arrangements for Head Teacher performance management</w:t>
      </w:r>
      <w:r w:rsidR="002E4D7F">
        <w:rPr>
          <w:rFonts w:cs="Arial"/>
          <w:sz w:val="22"/>
          <w:szCs w:val="22"/>
        </w:rPr>
        <w:t xml:space="preserve"> with the </w:t>
      </w:r>
      <w:r w:rsidR="006D5D26">
        <w:rPr>
          <w:rFonts w:cs="Arial"/>
          <w:sz w:val="22"/>
          <w:szCs w:val="22"/>
        </w:rPr>
        <w:t>CEO</w:t>
      </w:r>
    </w:p>
    <w:p w14:paraId="28812732" w14:textId="77777777" w:rsidR="000B7904" w:rsidRPr="00034265" w:rsidRDefault="000B7904" w:rsidP="000B7904">
      <w:pPr>
        <w:numPr>
          <w:ilvl w:val="0"/>
          <w:numId w:val="9"/>
        </w:numPr>
        <w:tabs>
          <w:tab w:val="left" w:pos="360"/>
        </w:tabs>
        <w:rPr>
          <w:rFonts w:cs="Arial"/>
          <w:sz w:val="22"/>
          <w:szCs w:val="22"/>
        </w:rPr>
      </w:pPr>
      <w:r w:rsidRPr="00034265">
        <w:rPr>
          <w:rFonts w:cs="Arial"/>
          <w:sz w:val="22"/>
          <w:szCs w:val="22"/>
        </w:rPr>
        <w:t>To ensure that trainees and newly qualified teachers are appropriately trained, monitored, supported and assessed in relation to the standards for Qualified teacher Status, the Career Entry Profile and standards for induction</w:t>
      </w:r>
      <w:r w:rsidR="004A22BF">
        <w:rPr>
          <w:rFonts w:cs="Arial"/>
          <w:sz w:val="22"/>
          <w:szCs w:val="22"/>
        </w:rPr>
        <w:t>.</w:t>
      </w:r>
    </w:p>
    <w:p w14:paraId="1B102C2B" w14:textId="77777777" w:rsidR="00EB750A" w:rsidRPr="00034265" w:rsidRDefault="00EB750A" w:rsidP="00EB750A">
      <w:pPr>
        <w:numPr>
          <w:ilvl w:val="0"/>
          <w:numId w:val="9"/>
        </w:numPr>
        <w:autoSpaceDE w:val="0"/>
        <w:autoSpaceDN w:val="0"/>
        <w:adjustRightInd w:val="0"/>
        <w:rPr>
          <w:rFonts w:cs="Arial"/>
          <w:sz w:val="22"/>
          <w:szCs w:val="22"/>
        </w:rPr>
      </w:pPr>
      <w:r w:rsidRPr="00034265">
        <w:rPr>
          <w:rFonts w:cs="Arial"/>
          <w:sz w:val="22"/>
          <w:szCs w:val="22"/>
        </w:rPr>
        <w:t>Challenge underperformance at all levels and ensure effective corrective action and</w:t>
      </w:r>
    </w:p>
    <w:p w14:paraId="5FE6D7D9" w14:textId="77777777" w:rsidR="00EB750A" w:rsidRPr="00034265" w:rsidRDefault="00034265" w:rsidP="00EB750A">
      <w:pPr>
        <w:autoSpaceDE w:val="0"/>
        <w:autoSpaceDN w:val="0"/>
        <w:adjustRightInd w:val="0"/>
        <w:rPr>
          <w:rFonts w:cs="Arial"/>
          <w:sz w:val="22"/>
          <w:szCs w:val="22"/>
        </w:rPr>
      </w:pPr>
      <w:r>
        <w:rPr>
          <w:rFonts w:cs="Arial"/>
          <w:sz w:val="22"/>
          <w:szCs w:val="22"/>
        </w:rPr>
        <w:t xml:space="preserve">      </w:t>
      </w:r>
      <w:r w:rsidR="00EB750A" w:rsidRPr="00034265">
        <w:rPr>
          <w:rFonts w:cs="Arial"/>
          <w:sz w:val="22"/>
          <w:szCs w:val="22"/>
        </w:rPr>
        <w:t>follow-up</w:t>
      </w:r>
      <w:r w:rsidR="004A22BF">
        <w:rPr>
          <w:rFonts w:cs="Arial"/>
          <w:sz w:val="22"/>
          <w:szCs w:val="22"/>
        </w:rPr>
        <w:t>.</w:t>
      </w:r>
    </w:p>
    <w:p w14:paraId="49E56E63" w14:textId="77777777" w:rsidR="000B7904" w:rsidRPr="00034265" w:rsidRDefault="0030760A" w:rsidP="000B7904">
      <w:pPr>
        <w:pStyle w:val="Heading2"/>
        <w:numPr>
          <w:ilvl w:val="0"/>
          <w:numId w:val="14"/>
        </w:numPr>
        <w:tabs>
          <w:tab w:val="left" w:pos="360"/>
        </w:tabs>
        <w:rPr>
          <w:rFonts w:cs="Arial"/>
          <w:color w:val="000000"/>
          <w:sz w:val="22"/>
          <w:szCs w:val="22"/>
        </w:rPr>
      </w:pPr>
      <w:r w:rsidRPr="00034265">
        <w:rPr>
          <w:rFonts w:cs="Arial"/>
          <w:color w:val="000000"/>
          <w:sz w:val="22"/>
          <w:szCs w:val="22"/>
        </w:rPr>
        <w:t>Efficient and Effective Deployment of Staff and R</w:t>
      </w:r>
      <w:r w:rsidR="000B7904" w:rsidRPr="00034265">
        <w:rPr>
          <w:rFonts w:cs="Arial"/>
          <w:color w:val="000000"/>
          <w:sz w:val="22"/>
          <w:szCs w:val="22"/>
        </w:rPr>
        <w:t>esources</w:t>
      </w:r>
    </w:p>
    <w:p w14:paraId="2946DB82" w14:textId="77777777" w:rsidR="000B7904" w:rsidRPr="00034265" w:rsidRDefault="000B7904" w:rsidP="000B7904">
      <w:pPr>
        <w:rPr>
          <w:rFonts w:cs="Arial"/>
          <w:b/>
          <w:sz w:val="22"/>
          <w:szCs w:val="22"/>
        </w:rPr>
      </w:pPr>
    </w:p>
    <w:p w14:paraId="139D244C" w14:textId="77777777" w:rsidR="000B7904" w:rsidRPr="00034265" w:rsidRDefault="000B7904" w:rsidP="000B7904">
      <w:pPr>
        <w:pStyle w:val="BodyText"/>
        <w:jc w:val="left"/>
        <w:rPr>
          <w:rFonts w:ascii="Arial" w:hAnsi="Arial" w:cs="Arial"/>
          <w:color w:val="000000"/>
          <w:sz w:val="22"/>
          <w:szCs w:val="22"/>
        </w:rPr>
      </w:pPr>
      <w:r w:rsidRPr="00034265">
        <w:rPr>
          <w:rFonts w:ascii="Arial" w:hAnsi="Arial" w:cs="Arial"/>
          <w:color w:val="000000"/>
          <w:sz w:val="22"/>
          <w:szCs w:val="22"/>
        </w:rPr>
        <w:t>To deploy people and resources efficiently and effectively to meet specific objectives in line with the school’s strategic plan and financial context:</w:t>
      </w:r>
    </w:p>
    <w:p w14:paraId="5997CC1D" w14:textId="77777777" w:rsidR="0030760A" w:rsidRPr="00034265" w:rsidRDefault="0030760A" w:rsidP="000B7904">
      <w:pPr>
        <w:pStyle w:val="BodyText"/>
        <w:jc w:val="left"/>
        <w:rPr>
          <w:rFonts w:ascii="Arial" w:hAnsi="Arial" w:cs="Arial"/>
          <w:color w:val="000000"/>
          <w:sz w:val="22"/>
          <w:szCs w:val="22"/>
        </w:rPr>
      </w:pPr>
    </w:p>
    <w:p w14:paraId="0D31884F" w14:textId="77777777" w:rsidR="000B7904" w:rsidRPr="00034265" w:rsidRDefault="00EB750A" w:rsidP="00EB750A">
      <w:pPr>
        <w:numPr>
          <w:ilvl w:val="0"/>
          <w:numId w:val="10"/>
        </w:numPr>
        <w:rPr>
          <w:rFonts w:cs="Arial"/>
          <w:sz w:val="22"/>
          <w:szCs w:val="22"/>
        </w:rPr>
      </w:pPr>
      <w:r w:rsidRPr="00034265">
        <w:rPr>
          <w:rFonts w:cs="Arial"/>
          <w:sz w:val="22"/>
          <w:szCs w:val="22"/>
        </w:rPr>
        <w:t>Ensure that learning is at the centre of strategic planning and resource management</w:t>
      </w:r>
      <w:r w:rsidR="004A22BF">
        <w:rPr>
          <w:rFonts w:cs="Arial"/>
          <w:sz w:val="22"/>
          <w:szCs w:val="22"/>
        </w:rPr>
        <w:t>.</w:t>
      </w:r>
    </w:p>
    <w:p w14:paraId="1FA608CF"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 xml:space="preserve">To work with </w:t>
      </w:r>
      <w:r w:rsidR="002E4D7F">
        <w:rPr>
          <w:rFonts w:cs="Arial"/>
          <w:sz w:val="22"/>
          <w:szCs w:val="22"/>
        </w:rPr>
        <w:t xml:space="preserve">the </w:t>
      </w:r>
      <w:r w:rsidR="006D5D26">
        <w:rPr>
          <w:rFonts w:cs="Arial"/>
          <w:sz w:val="22"/>
          <w:szCs w:val="22"/>
        </w:rPr>
        <w:t>CEO</w:t>
      </w:r>
      <w:r w:rsidR="002E4D7F">
        <w:rPr>
          <w:rFonts w:cs="Arial"/>
          <w:sz w:val="22"/>
          <w:szCs w:val="22"/>
        </w:rPr>
        <w:t>, Directors, G</w:t>
      </w:r>
      <w:r w:rsidRPr="00034265">
        <w:rPr>
          <w:rFonts w:cs="Arial"/>
          <w:sz w:val="22"/>
          <w:szCs w:val="22"/>
        </w:rPr>
        <w:t>overnors and senior colleagues to recruit staff of the highest quality available</w:t>
      </w:r>
    </w:p>
    <w:p w14:paraId="118D438E" w14:textId="77777777" w:rsidR="000B7904" w:rsidRPr="00034265" w:rsidRDefault="00A57575" w:rsidP="000B7904">
      <w:pPr>
        <w:numPr>
          <w:ilvl w:val="0"/>
          <w:numId w:val="10"/>
        </w:numPr>
        <w:tabs>
          <w:tab w:val="left" w:pos="360"/>
        </w:tabs>
        <w:rPr>
          <w:rFonts w:cs="Arial"/>
          <w:sz w:val="22"/>
          <w:szCs w:val="22"/>
        </w:rPr>
      </w:pPr>
      <w:r w:rsidRPr="00034265">
        <w:rPr>
          <w:rFonts w:cs="Arial"/>
          <w:sz w:val="22"/>
          <w:szCs w:val="22"/>
        </w:rPr>
        <w:t>To work with the Senior Leadership Team</w:t>
      </w:r>
      <w:r w:rsidR="000B7904" w:rsidRPr="00034265">
        <w:rPr>
          <w:rFonts w:cs="Arial"/>
          <w:sz w:val="22"/>
          <w:szCs w:val="22"/>
        </w:rPr>
        <w:t xml:space="preserve"> to deploy and develop all staff effectively in order to improve the quality of education provided</w:t>
      </w:r>
      <w:r w:rsidR="004A22BF">
        <w:rPr>
          <w:rFonts w:cs="Arial"/>
          <w:sz w:val="22"/>
          <w:szCs w:val="22"/>
        </w:rPr>
        <w:t>.</w:t>
      </w:r>
    </w:p>
    <w:p w14:paraId="57165542"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 xml:space="preserve">To advise the </w:t>
      </w:r>
      <w:r w:rsidR="002E4D7F">
        <w:rPr>
          <w:rFonts w:cs="Arial"/>
          <w:sz w:val="22"/>
          <w:szCs w:val="22"/>
        </w:rPr>
        <w:t>Local Governing B</w:t>
      </w:r>
      <w:r w:rsidRPr="00034265">
        <w:rPr>
          <w:rFonts w:cs="Arial"/>
          <w:sz w:val="22"/>
          <w:szCs w:val="22"/>
        </w:rPr>
        <w:t>ody and implement decisions in relation to staffing</w:t>
      </w:r>
      <w:r w:rsidR="004A22BF">
        <w:rPr>
          <w:rFonts w:cs="Arial"/>
          <w:sz w:val="22"/>
          <w:szCs w:val="22"/>
        </w:rPr>
        <w:t>.</w:t>
      </w:r>
    </w:p>
    <w:p w14:paraId="21686FD4"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 xml:space="preserve">To advise the </w:t>
      </w:r>
      <w:r w:rsidR="002E4D7F">
        <w:rPr>
          <w:rFonts w:cs="Arial"/>
          <w:sz w:val="22"/>
          <w:szCs w:val="22"/>
        </w:rPr>
        <w:t>Local Governing B</w:t>
      </w:r>
      <w:r w:rsidRPr="00034265">
        <w:rPr>
          <w:rFonts w:cs="Arial"/>
          <w:sz w:val="22"/>
          <w:szCs w:val="22"/>
        </w:rPr>
        <w:t>ody on the adoption of effective procedures to deal with the competence and capacity of staff</w:t>
      </w:r>
      <w:r w:rsidR="004A22BF">
        <w:rPr>
          <w:rFonts w:cs="Arial"/>
          <w:sz w:val="22"/>
          <w:szCs w:val="22"/>
        </w:rPr>
        <w:t>.</w:t>
      </w:r>
    </w:p>
    <w:p w14:paraId="1E690820" w14:textId="77777777" w:rsidR="000B7904" w:rsidRDefault="000B7904" w:rsidP="000B7904">
      <w:pPr>
        <w:numPr>
          <w:ilvl w:val="0"/>
          <w:numId w:val="10"/>
        </w:numPr>
        <w:tabs>
          <w:tab w:val="left" w:pos="360"/>
        </w:tabs>
        <w:rPr>
          <w:rFonts w:cs="Arial"/>
          <w:sz w:val="22"/>
          <w:szCs w:val="22"/>
        </w:rPr>
      </w:pPr>
      <w:r w:rsidRPr="00034265">
        <w:rPr>
          <w:rFonts w:cs="Arial"/>
          <w:sz w:val="22"/>
          <w:szCs w:val="22"/>
        </w:rPr>
        <w:t xml:space="preserve">To advise </w:t>
      </w:r>
      <w:r w:rsidR="002E4D7F">
        <w:rPr>
          <w:rFonts w:cs="Arial"/>
          <w:sz w:val="22"/>
          <w:szCs w:val="22"/>
        </w:rPr>
        <w:t xml:space="preserve">LGB </w:t>
      </w:r>
      <w:r w:rsidRPr="00034265">
        <w:rPr>
          <w:rFonts w:cs="Arial"/>
          <w:sz w:val="22"/>
          <w:szCs w:val="22"/>
        </w:rPr>
        <w:t>governors on appropriate priorities for expenditure, allocate funds and to ensure effective administration and control</w:t>
      </w:r>
      <w:r w:rsidR="004A22BF">
        <w:rPr>
          <w:rFonts w:cs="Arial"/>
          <w:sz w:val="22"/>
          <w:szCs w:val="22"/>
        </w:rPr>
        <w:t>.</w:t>
      </w:r>
    </w:p>
    <w:p w14:paraId="06C52843" w14:textId="77777777" w:rsidR="00017A23" w:rsidRDefault="00017A23" w:rsidP="000B7904">
      <w:pPr>
        <w:numPr>
          <w:ilvl w:val="0"/>
          <w:numId w:val="10"/>
        </w:numPr>
        <w:tabs>
          <w:tab w:val="left" w:pos="360"/>
        </w:tabs>
        <w:rPr>
          <w:rFonts w:cs="Arial"/>
          <w:sz w:val="22"/>
          <w:szCs w:val="22"/>
        </w:rPr>
      </w:pPr>
      <w:r>
        <w:rPr>
          <w:rFonts w:cs="Arial"/>
          <w:sz w:val="22"/>
          <w:szCs w:val="22"/>
        </w:rPr>
        <w:t>To lead</w:t>
      </w:r>
      <w:r w:rsidR="002E4D7F">
        <w:rPr>
          <w:rFonts w:cs="Arial"/>
          <w:sz w:val="22"/>
          <w:szCs w:val="22"/>
        </w:rPr>
        <w:t xml:space="preserve"> in consultation with TLP,</w:t>
      </w:r>
      <w:r>
        <w:rPr>
          <w:rFonts w:cs="Arial"/>
          <w:sz w:val="22"/>
          <w:szCs w:val="22"/>
        </w:rPr>
        <w:t xml:space="preserve"> the review and employment of services to the Academy ensuring value for money</w:t>
      </w:r>
    </w:p>
    <w:p w14:paraId="6EF43430" w14:textId="77777777" w:rsidR="004A22BF" w:rsidRDefault="004A22BF" w:rsidP="000B7904">
      <w:pPr>
        <w:numPr>
          <w:ilvl w:val="0"/>
          <w:numId w:val="10"/>
        </w:numPr>
        <w:tabs>
          <w:tab w:val="left" w:pos="360"/>
        </w:tabs>
        <w:rPr>
          <w:rFonts w:cs="Arial"/>
          <w:sz w:val="22"/>
          <w:szCs w:val="22"/>
        </w:rPr>
      </w:pPr>
      <w:r>
        <w:rPr>
          <w:rFonts w:cs="Arial"/>
          <w:sz w:val="22"/>
          <w:szCs w:val="22"/>
        </w:rPr>
        <w:t>To ensure there are adequate services to support the work of the Academy, making sure there are adequate resources to manage all known risks.</w:t>
      </w:r>
    </w:p>
    <w:p w14:paraId="654EC95F" w14:textId="77777777" w:rsidR="00017A23" w:rsidRPr="00034265" w:rsidRDefault="002E4D7F" w:rsidP="000B7904">
      <w:pPr>
        <w:numPr>
          <w:ilvl w:val="0"/>
          <w:numId w:val="10"/>
        </w:numPr>
        <w:tabs>
          <w:tab w:val="left" w:pos="360"/>
        </w:tabs>
        <w:rPr>
          <w:rFonts w:cs="Arial"/>
          <w:sz w:val="22"/>
          <w:szCs w:val="22"/>
        </w:rPr>
      </w:pPr>
      <w:r>
        <w:rPr>
          <w:rFonts w:cs="Arial"/>
          <w:sz w:val="22"/>
          <w:szCs w:val="22"/>
        </w:rPr>
        <w:t>In consultation with TLP t</w:t>
      </w:r>
      <w:r w:rsidR="00017A23">
        <w:rPr>
          <w:rFonts w:cs="Arial"/>
          <w:sz w:val="22"/>
          <w:szCs w:val="22"/>
        </w:rPr>
        <w:t>o examine ventures and sources of capital which will move the Academy closer to its objectives</w:t>
      </w:r>
      <w:r w:rsidR="004A22BF">
        <w:rPr>
          <w:rFonts w:cs="Arial"/>
          <w:sz w:val="22"/>
          <w:szCs w:val="22"/>
        </w:rPr>
        <w:t>.</w:t>
      </w:r>
    </w:p>
    <w:p w14:paraId="5D1A56D3"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To manage and organise accommodation efficiently and effectively, to ensure that it meets the needs of the curriculum and health and safety regulations</w:t>
      </w:r>
      <w:r w:rsidR="004A22BF">
        <w:rPr>
          <w:rFonts w:cs="Arial"/>
          <w:sz w:val="22"/>
          <w:szCs w:val="22"/>
        </w:rPr>
        <w:t>.</w:t>
      </w:r>
    </w:p>
    <w:p w14:paraId="6E0389F4"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 xml:space="preserve">To make arrangements, if so required, for the security and effective supervision of the school buildings, contents and grounds, ensuring that any lack of maintenance is reported to the </w:t>
      </w:r>
      <w:r w:rsidR="002E4D7F">
        <w:rPr>
          <w:rFonts w:cs="Arial"/>
          <w:sz w:val="22"/>
          <w:szCs w:val="22"/>
        </w:rPr>
        <w:t>Local Governing Body and where required to the TLP.</w:t>
      </w:r>
    </w:p>
    <w:p w14:paraId="76051DA7" w14:textId="77777777" w:rsidR="000B7904" w:rsidRDefault="000B7904" w:rsidP="000B7904">
      <w:pPr>
        <w:numPr>
          <w:ilvl w:val="0"/>
          <w:numId w:val="10"/>
        </w:numPr>
        <w:tabs>
          <w:tab w:val="left" w:pos="360"/>
        </w:tabs>
        <w:rPr>
          <w:rFonts w:cs="Arial"/>
          <w:sz w:val="22"/>
          <w:szCs w:val="22"/>
        </w:rPr>
      </w:pPr>
      <w:r w:rsidRPr="00034265">
        <w:rPr>
          <w:rFonts w:cs="Arial"/>
          <w:sz w:val="22"/>
          <w:szCs w:val="22"/>
        </w:rPr>
        <w:t>To undertake responsibilities as defined in the</w:t>
      </w:r>
      <w:r w:rsidR="002E4D7F">
        <w:rPr>
          <w:rFonts w:cs="Arial"/>
          <w:sz w:val="22"/>
          <w:szCs w:val="22"/>
        </w:rPr>
        <w:t xml:space="preserve"> TLP and</w:t>
      </w:r>
      <w:r w:rsidR="00EB6FBA" w:rsidRPr="00EB6FBA">
        <w:rPr>
          <w:rFonts w:cs="Arial"/>
          <w:sz w:val="22"/>
          <w:szCs w:val="22"/>
        </w:rPr>
        <w:t xml:space="preserve"> </w:t>
      </w:r>
      <w:r w:rsidR="00EB6FBA">
        <w:rPr>
          <w:rFonts w:cs="Arial"/>
          <w:sz w:val="22"/>
          <w:szCs w:val="22"/>
        </w:rPr>
        <w:t>Academy</w:t>
      </w:r>
      <w:r w:rsidRPr="00034265">
        <w:rPr>
          <w:rFonts w:cs="Arial"/>
          <w:sz w:val="22"/>
          <w:szCs w:val="22"/>
        </w:rPr>
        <w:t xml:space="preserve">’s Health and Safety Policy and/or such Health and Safety Policy as </w:t>
      </w:r>
      <w:r w:rsidR="002E4D7F">
        <w:rPr>
          <w:rFonts w:cs="Arial"/>
          <w:sz w:val="22"/>
          <w:szCs w:val="22"/>
        </w:rPr>
        <w:t>TLP</w:t>
      </w:r>
      <w:r w:rsidR="002420AC">
        <w:rPr>
          <w:rFonts w:cs="Arial"/>
          <w:sz w:val="22"/>
          <w:szCs w:val="22"/>
        </w:rPr>
        <w:t xml:space="preserve"> </w:t>
      </w:r>
      <w:r w:rsidRPr="00034265">
        <w:rPr>
          <w:rFonts w:cs="Arial"/>
          <w:sz w:val="22"/>
          <w:szCs w:val="22"/>
        </w:rPr>
        <w:t>may have determined</w:t>
      </w:r>
      <w:r w:rsidR="002420AC">
        <w:rPr>
          <w:rFonts w:cs="Arial"/>
          <w:sz w:val="22"/>
          <w:szCs w:val="22"/>
        </w:rPr>
        <w:t>.</w:t>
      </w:r>
    </w:p>
    <w:p w14:paraId="644F1DD3" w14:textId="77777777" w:rsidR="00EB6FBA" w:rsidRPr="00034265" w:rsidRDefault="00EB6FBA" w:rsidP="000B7904">
      <w:pPr>
        <w:numPr>
          <w:ilvl w:val="0"/>
          <w:numId w:val="10"/>
        </w:numPr>
        <w:tabs>
          <w:tab w:val="left" w:pos="360"/>
        </w:tabs>
        <w:rPr>
          <w:rFonts w:cs="Arial"/>
          <w:sz w:val="22"/>
          <w:szCs w:val="22"/>
        </w:rPr>
      </w:pPr>
      <w:r>
        <w:rPr>
          <w:rFonts w:cs="Arial"/>
          <w:sz w:val="22"/>
          <w:szCs w:val="22"/>
        </w:rPr>
        <w:t>To lead the Academy’s Emergency Plan with the support of the School’s Emergency Team</w:t>
      </w:r>
      <w:r w:rsidR="00D53E5A">
        <w:rPr>
          <w:rFonts w:cs="Arial"/>
          <w:sz w:val="22"/>
          <w:szCs w:val="22"/>
        </w:rPr>
        <w:t xml:space="preserve"> at local school level</w:t>
      </w:r>
    </w:p>
    <w:p w14:paraId="1BFD38E0"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To ensure that appropriate risk assessments are undertaken before sanctioning and participation in any potentially hazardous activity</w:t>
      </w:r>
      <w:r w:rsidR="004A22BF">
        <w:rPr>
          <w:rFonts w:cs="Arial"/>
          <w:sz w:val="22"/>
          <w:szCs w:val="22"/>
        </w:rPr>
        <w:t>.</w:t>
      </w:r>
    </w:p>
    <w:p w14:paraId="7B9AAA0E" w14:textId="77777777" w:rsidR="000B7904" w:rsidRPr="00034265" w:rsidRDefault="000B7904" w:rsidP="000B7904">
      <w:pPr>
        <w:numPr>
          <w:ilvl w:val="0"/>
          <w:numId w:val="10"/>
        </w:numPr>
        <w:tabs>
          <w:tab w:val="left" w:pos="360"/>
        </w:tabs>
        <w:rPr>
          <w:rFonts w:cs="Arial"/>
          <w:sz w:val="22"/>
          <w:szCs w:val="22"/>
        </w:rPr>
      </w:pPr>
      <w:r w:rsidRPr="00034265">
        <w:rPr>
          <w:rFonts w:cs="Arial"/>
          <w:sz w:val="22"/>
          <w:szCs w:val="22"/>
        </w:rPr>
        <w:t>To manage, monitor and review the range, quality, quantity and use of all available resources in order to improve the quality of education, improve pupils’ achievements, ensure efficiency and secure value for money</w:t>
      </w:r>
      <w:r w:rsidR="00621CD0">
        <w:rPr>
          <w:rFonts w:cs="Arial"/>
          <w:sz w:val="22"/>
          <w:szCs w:val="22"/>
        </w:rPr>
        <w:t>.</w:t>
      </w:r>
    </w:p>
    <w:p w14:paraId="048265BA" w14:textId="77777777" w:rsidR="000B7904" w:rsidRDefault="000B7904" w:rsidP="000B7904">
      <w:pPr>
        <w:numPr>
          <w:ilvl w:val="0"/>
          <w:numId w:val="10"/>
        </w:numPr>
        <w:tabs>
          <w:tab w:val="left" w:pos="360"/>
        </w:tabs>
        <w:rPr>
          <w:rFonts w:cs="Arial"/>
          <w:sz w:val="22"/>
          <w:szCs w:val="22"/>
        </w:rPr>
      </w:pPr>
      <w:r w:rsidRPr="00034265">
        <w:rPr>
          <w:rFonts w:cs="Arial"/>
          <w:sz w:val="22"/>
          <w:szCs w:val="22"/>
        </w:rPr>
        <w:t xml:space="preserve">To ensure that staff are encouraged to attend </w:t>
      </w:r>
      <w:r w:rsidR="00916867">
        <w:rPr>
          <w:rFonts w:cs="Arial"/>
          <w:sz w:val="22"/>
          <w:szCs w:val="22"/>
        </w:rPr>
        <w:t>CPD</w:t>
      </w:r>
      <w:r w:rsidRPr="00034265">
        <w:rPr>
          <w:rFonts w:cs="Arial"/>
          <w:sz w:val="22"/>
          <w:szCs w:val="22"/>
        </w:rPr>
        <w:t xml:space="preserve"> which increases their knowledge and understanding of cultural diversity a</w:t>
      </w:r>
      <w:r w:rsidR="00A57575" w:rsidRPr="00034265">
        <w:rPr>
          <w:rFonts w:cs="Arial"/>
          <w:sz w:val="22"/>
          <w:szCs w:val="22"/>
        </w:rPr>
        <w:t>n</w:t>
      </w:r>
      <w:r w:rsidRPr="00034265">
        <w:rPr>
          <w:rFonts w:cs="Arial"/>
          <w:sz w:val="22"/>
          <w:szCs w:val="22"/>
        </w:rPr>
        <w:t>d</w:t>
      </w:r>
      <w:r w:rsidR="00916867">
        <w:rPr>
          <w:rFonts w:cs="Arial"/>
          <w:sz w:val="22"/>
          <w:szCs w:val="22"/>
        </w:rPr>
        <w:t xml:space="preserve"> all forms of discrimination</w:t>
      </w:r>
      <w:r w:rsidR="00621CD0">
        <w:rPr>
          <w:rFonts w:cs="Arial"/>
          <w:sz w:val="22"/>
          <w:szCs w:val="22"/>
        </w:rPr>
        <w:t>.</w:t>
      </w:r>
    </w:p>
    <w:p w14:paraId="319126AD" w14:textId="77777777" w:rsidR="00017A23" w:rsidRDefault="00017A23" w:rsidP="000B7904">
      <w:pPr>
        <w:numPr>
          <w:ilvl w:val="0"/>
          <w:numId w:val="10"/>
        </w:numPr>
        <w:tabs>
          <w:tab w:val="left" w:pos="360"/>
        </w:tabs>
        <w:rPr>
          <w:rFonts w:cs="Arial"/>
          <w:sz w:val="22"/>
          <w:szCs w:val="22"/>
        </w:rPr>
      </w:pPr>
      <w:r>
        <w:rPr>
          <w:rFonts w:cs="Arial"/>
          <w:sz w:val="22"/>
          <w:szCs w:val="22"/>
        </w:rPr>
        <w:t xml:space="preserve">To ensure the Academy meets all the required financial and accountability standards </w:t>
      </w:r>
      <w:proofErr w:type="gramStart"/>
      <w:r>
        <w:rPr>
          <w:rFonts w:cs="Arial"/>
          <w:sz w:val="22"/>
          <w:szCs w:val="22"/>
        </w:rPr>
        <w:t xml:space="preserve">required </w:t>
      </w:r>
      <w:r w:rsidR="00D53E5A">
        <w:rPr>
          <w:rFonts w:cs="Arial"/>
          <w:sz w:val="22"/>
          <w:szCs w:val="22"/>
        </w:rPr>
        <w:t xml:space="preserve"> </w:t>
      </w:r>
      <w:r>
        <w:rPr>
          <w:rFonts w:cs="Arial"/>
          <w:sz w:val="22"/>
          <w:szCs w:val="22"/>
        </w:rPr>
        <w:t>by</w:t>
      </w:r>
      <w:proofErr w:type="gramEnd"/>
      <w:r>
        <w:rPr>
          <w:rFonts w:cs="Arial"/>
          <w:sz w:val="22"/>
          <w:szCs w:val="22"/>
        </w:rPr>
        <w:t xml:space="preserve"> the </w:t>
      </w:r>
      <w:r w:rsidR="00D53E5A">
        <w:rPr>
          <w:rFonts w:cs="Arial"/>
          <w:sz w:val="22"/>
          <w:szCs w:val="22"/>
        </w:rPr>
        <w:t>TLP, ESFA</w:t>
      </w:r>
      <w:r>
        <w:rPr>
          <w:rFonts w:cs="Arial"/>
          <w:sz w:val="22"/>
          <w:szCs w:val="22"/>
        </w:rPr>
        <w:t xml:space="preserve"> and relevant Company law.</w:t>
      </w:r>
    </w:p>
    <w:p w14:paraId="110FFD37" w14:textId="77777777" w:rsidR="000B7904" w:rsidRPr="00034265" w:rsidRDefault="000B7904" w:rsidP="000B7904">
      <w:pPr>
        <w:rPr>
          <w:rFonts w:cs="Arial"/>
          <w:sz w:val="22"/>
          <w:szCs w:val="22"/>
        </w:rPr>
      </w:pPr>
    </w:p>
    <w:p w14:paraId="504E5D5E" w14:textId="77777777" w:rsidR="000B7904" w:rsidRPr="00034265" w:rsidRDefault="00A57575" w:rsidP="000B7904">
      <w:pPr>
        <w:pStyle w:val="Heading2"/>
        <w:ind w:firstLine="450"/>
        <w:rPr>
          <w:rFonts w:cs="Arial"/>
          <w:sz w:val="22"/>
          <w:szCs w:val="22"/>
        </w:rPr>
      </w:pPr>
      <w:r w:rsidRPr="00034265">
        <w:rPr>
          <w:rFonts w:cs="Arial"/>
          <w:sz w:val="22"/>
          <w:szCs w:val="22"/>
        </w:rPr>
        <w:t xml:space="preserve">   5</w:t>
      </w:r>
      <w:r w:rsidR="000B7904" w:rsidRPr="00034265">
        <w:rPr>
          <w:rFonts w:cs="Arial"/>
          <w:sz w:val="22"/>
          <w:szCs w:val="22"/>
        </w:rPr>
        <w:t xml:space="preserve">) </w:t>
      </w:r>
      <w:r w:rsidRPr="00034265">
        <w:rPr>
          <w:rFonts w:cs="Arial"/>
          <w:sz w:val="22"/>
          <w:szCs w:val="22"/>
        </w:rPr>
        <w:t xml:space="preserve"> </w:t>
      </w:r>
      <w:r w:rsidR="000B7904" w:rsidRPr="00034265">
        <w:rPr>
          <w:rFonts w:cs="Arial"/>
          <w:sz w:val="22"/>
          <w:szCs w:val="22"/>
        </w:rPr>
        <w:t>Accountability</w:t>
      </w:r>
    </w:p>
    <w:p w14:paraId="6B699379" w14:textId="77777777" w:rsidR="000B7904" w:rsidRPr="00034265" w:rsidRDefault="000B7904" w:rsidP="000B7904">
      <w:pPr>
        <w:pStyle w:val="BodyText"/>
        <w:jc w:val="left"/>
        <w:rPr>
          <w:rFonts w:ascii="Arial" w:hAnsi="Arial" w:cs="Arial"/>
          <w:b/>
          <w:color w:val="000000"/>
          <w:sz w:val="22"/>
          <w:szCs w:val="22"/>
          <w:lang w:val="en-US"/>
        </w:rPr>
      </w:pPr>
    </w:p>
    <w:p w14:paraId="1E8CC404" w14:textId="77777777" w:rsidR="000B7904" w:rsidRPr="00034265" w:rsidRDefault="000B7904" w:rsidP="000B7904">
      <w:pPr>
        <w:pStyle w:val="BodyText"/>
        <w:jc w:val="left"/>
        <w:rPr>
          <w:rFonts w:ascii="Arial" w:hAnsi="Arial" w:cs="Arial"/>
          <w:sz w:val="22"/>
          <w:szCs w:val="22"/>
        </w:rPr>
      </w:pPr>
      <w:r w:rsidRPr="00034265">
        <w:rPr>
          <w:rFonts w:ascii="Arial" w:hAnsi="Arial" w:cs="Arial"/>
          <w:color w:val="000000"/>
          <w:sz w:val="22"/>
          <w:szCs w:val="22"/>
        </w:rPr>
        <w:t>To be accountable for the efficiency and effectiveness of the school to the governors and others, including pupils, parents, staff, local employers and the community:</w:t>
      </w:r>
    </w:p>
    <w:p w14:paraId="3FE9F23F" w14:textId="77777777" w:rsidR="000B7904" w:rsidRPr="00034265" w:rsidRDefault="000B7904" w:rsidP="000B7904">
      <w:pPr>
        <w:rPr>
          <w:rFonts w:cs="Arial"/>
          <w:sz w:val="22"/>
          <w:szCs w:val="22"/>
        </w:rPr>
      </w:pPr>
    </w:p>
    <w:p w14:paraId="07B719D3" w14:textId="77777777" w:rsidR="000B7904" w:rsidRPr="00034265" w:rsidRDefault="000B7904" w:rsidP="000B7904">
      <w:pPr>
        <w:numPr>
          <w:ilvl w:val="0"/>
          <w:numId w:val="11"/>
        </w:numPr>
        <w:tabs>
          <w:tab w:val="left" w:pos="360"/>
        </w:tabs>
        <w:rPr>
          <w:rFonts w:cs="Arial"/>
          <w:sz w:val="22"/>
          <w:szCs w:val="22"/>
        </w:rPr>
      </w:pPr>
      <w:r w:rsidRPr="00034265">
        <w:rPr>
          <w:rFonts w:cs="Arial"/>
          <w:sz w:val="22"/>
          <w:szCs w:val="22"/>
        </w:rPr>
        <w:t xml:space="preserve">To provide information, objective advice and support to the </w:t>
      </w:r>
      <w:r w:rsidR="006D5D26">
        <w:rPr>
          <w:rFonts w:cs="Arial"/>
          <w:sz w:val="22"/>
          <w:szCs w:val="22"/>
        </w:rPr>
        <w:t>CEO</w:t>
      </w:r>
      <w:r w:rsidR="00D53E5A">
        <w:rPr>
          <w:rFonts w:cs="Arial"/>
          <w:sz w:val="22"/>
          <w:szCs w:val="22"/>
        </w:rPr>
        <w:t>, Local Governing Body and the Board of Directors</w:t>
      </w:r>
      <w:r w:rsidRPr="00034265">
        <w:rPr>
          <w:rFonts w:cs="Arial"/>
          <w:sz w:val="22"/>
          <w:szCs w:val="22"/>
        </w:rPr>
        <w:t xml:space="preserve"> to enable it to meet its responsibilities for securing effective teaching and learning and improved standards of achievement and for achieving efficiency and value for money</w:t>
      </w:r>
      <w:r w:rsidR="00621CD0">
        <w:rPr>
          <w:rFonts w:cs="Arial"/>
          <w:sz w:val="22"/>
          <w:szCs w:val="22"/>
        </w:rPr>
        <w:t>.</w:t>
      </w:r>
    </w:p>
    <w:p w14:paraId="3E110820" w14:textId="77777777" w:rsidR="000B7904" w:rsidRPr="00034265" w:rsidRDefault="000B7904" w:rsidP="000B7904">
      <w:pPr>
        <w:numPr>
          <w:ilvl w:val="0"/>
          <w:numId w:val="11"/>
        </w:numPr>
        <w:tabs>
          <w:tab w:val="left" w:pos="360"/>
        </w:tabs>
        <w:rPr>
          <w:rFonts w:cs="Arial"/>
          <w:sz w:val="22"/>
          <w:szCs w:val="22"/>
        </w:rPr>
      </w:pPr>
      <w:r w:rsidRPr="00034265">
        <w:rPr>
          <w:rFonts w:cs="Arial"/>
          <w:sz w:val="22"/>
          <w:szCs w:val="22"/>
        </w:rPr>
        <w:t xml:space="preserve">To report to the </w:t>
      </w:r>
      <w:r w:rsidR="00D53E5A">
        <w:rPr>
          <w:rFonts w:cs="Arial"/>
          <w:sz w:val="22"/>
          <w:szCs w:val="22"/>
        </w:rPr>
        <w:t xml:space="preserve">Local Governing Body and Board of Directors </w:t>
      </w:r>
      <w:r w:rsidR="00A57575" w:rsidRPr="00034265">
        <w:rPr>
          <w:rFonts w:cs="Arial"/>
          <w:sz w:val="22"/>
          <w:szCs w:val="22"/>
        </w:rPr>
        <w:t>on the discharge of the H</w:t>
      </w:r>
      <w:r w:rsidRPr="00034265">
        <w:rPr>
          <w:rFonts w:cs="Arial"/>
          <w:sz w:val="22"/>
          <w:szCs w:val="22"/>
        </w:rPr>
        <w:t>ead</w:t>
      </w:r>
      <w:r w:rsidR="00A57575" w:rsidRPr="00034265">
        <w:rPr>
          <w:rFonts w:cs="Arial"/>
          <w:sz w:val="22"/>
          <w:szCs w:val="22"/>
        </w:rPr>
        <w:t xml:space="preserve"> T</w:t>
      </w:r>
      <w:r w:rsidRPr="00034265">
        <w:rPr>
          <w:rFonts w:cs="Arial"/>
          <w:sz w:val="22"/>
          <w:szCs w:val="22"/>
        </w:rPr>
        <w:t>eacher’s functions and the affairs of the school</w:t>
      </w:r>
      <w:r w:rsidR="00621CD0">
        <w:rPr>
          <w:rFonts w:cs="Arial"/>
          <w:sz w:val="22"/>
          <w:szCs w:val="22"/>
        </w:rPr>
        <w:t>.</w:t>
      </w:r>
    </w:p>
    <w:p w14:paraId="2A0EDB54" w14:textId="77777777" w:rsidR="000B7904" w:rsidRPr="00034265" w:rsidRDefault="000B7904" w:rsidP="000B7904">
      <w:pPr>
        <w:numPr>
          <w:ilvl w:val="0"/>
          <w:numId w:val="11"/>
        </w:numPr>
        <w:tabs>
          <w:tab w:val="left" w:pos="360"/>
        </w:tabs>
        <w:rPr>
          <w:rFonts w:cs="Arial"/>
          <w:sz w:val="22"/>
          <w:szCs w:val="22"/>
        </w:rPr>
      </w:pPr>
      <w:r w:rsidRPr="00034265">
        <w:rPr>
          <w:rFonts w:cs="Arial"/>
          <w:sz w:val="22"/>
          <w:szCs w:val="22"/>
        </w:rPr>
        <w:t>To create and develop an organisation in which all governors and staff recognise that they are accountable for the success of the school</w:t>
      </w:r>
      <w:r w:rsidR="00D53E5A">
        <w:rPr>
          <w:rFonts w:cs="Arial"/>
          <w:sz w:val="22"/>
          <w:szCs w:val="22"/>
        </w:rPr>
        <w:t xml:space="preserve"> to TLP.</w:t>
      </w:r>
    </w:p>
    <w:p w14:paraId="18153FBE" w14:textId="77777777" w:rsidR="000B7904" w:rsidRPr="00034265" w:rsidRDefault="000B7904" w:rsidP="000B7904">
      <w:pPr>
        <w:numPr>
          <w:ilvl w:val="0"/>
          <w:numId w:val="11"/>
        </w:numPr>
        <w:tabs>
          <w:tab w:val="left" w:pos="360"/>
        </w:tabs>
        <w:rPr>
          <w:rFonts w:cs="Arial"/>
          <w:sz w:val="22"/>
          <w:szCs w:val="22"/>
        </w:rPr>
      </w:pPr>
      <w:r w:rsidRPr="00034265">
        <w:rPr>
          <w:rFonts w:cs="Arial"/>
          <w:sz w:val="22"/>
          <w:szCs w:val="22"/>
        </w:rPr>
        <w:t>To present a coherent and accurate account of the</w:t>
      </w:r>
      <w:r w:rsidR="00EB6FBA" w:rsidRPr="00EB6FBA">
        <w:rPr>
          <w:rFonts w:cs="Arial"/>
          <w:sz w:val="22"/>
          <w:szCs w:val="22"/>
        </w:rPr>
        <w:t xml:space="preserve"> </w:t>
      </w:r>
      <w:r w:rsidR="00EB6FBA">
        <w:rPr>
          <w:rFonts w:cs="Arial"/>
          <w:sz w:val="22"/>
          <w:szCs w:val="22"/>
        </w:rPr>
        <w:t>Academy</w:t>
      </w:r>
      <w:r w:rsidRPr="00034265">
        <w:rPr>
          <w:rFonts w:cs="Arial"/>
          <w:sz w:val="22"/>
          <w:szCs w:val="22"/>
        </w:rPr>
        <w:t>’s performance in a form appropriate to a range of audiences, including parents, governors,</w:t>
      </w:r>
      <w:r w:rsidR="0030760A" w:rsidRPr="00034265">
        <w:rPr>
          <w:rFonts w:cs="Arial"/>
          <w:sz w:val="22"/>
          <w:szCs w:val="22"/>
        </w:rPr>
        <w:t xml:space="preserve"> the local community, OF</w:t>
      </w:r>
      <w:r w:rsidRPr="00034265">
        <w:rPr>
          <w:rFonts w:cs="Arial"/>
          <w:sz w:val="22"/>
          <w:szCs w:val="22"/>
        </w:rPr>
        <w:t>STED and others, to enable them to play their part effectively</w:t>
      </w:r>
      <w:r w:rsidR="00621CD0">
        <w:rPr>
          <w:rFonts w:cs="Arial"/>
          <w:sz w:val="22"/>
          <w:szCs w:val="22"/>
        </w:rPr>
        <w:t>.</w:t>
      </w:r>
    </w:p>
    <w:p w14:paraId="5734B784" w14:textId="77777777" w:rsidR="000B7904" w:rsidRPr="00034265" w:rsidRDefault="000B7904" w:rsidP="000B7904">
      <w:pPr>
        <w:numPr>
          <w:ilvl w:val="0"/>
          <w:numId w:val="11"/>
        </w:numPr>
        <w:tabs>
          <w:tab w:val="left" w:pos="360"/>
        </w:tabs>
        <w:rPr>
          <w:rFonts w:cs="Arial"/>
          <w:sz w:val="22"/>
          <w:szCs w:val="22"/>
        </w:rPr>
      </w:pPr>
      <w:r w:rsidRPr="00034265">
        <w:rPr>
          <w:rFonts w:cs="Arial"/>
          <w:sz w:val="22"/>
          <w:szCs w:val="22"/>
        </w:rPr>
        <w:t>To ensure that parents and pupils are well-informed about the curriculum, attainment and progress and about the contribution</w:t>
      </w:r>
      <w:r w:rsidR="00CE7749">
        <w:rPr>
          <w:rFonts w:cs="Arial"/>
          <w:sz w:val="22"/>
          <w:szCs w:val="22"/>
        </w:rPr>
        <w:t xml:space="preserve"> that they can make to achieve</w:t>
      </w:r>
      <w:r w:rsidRPr="00034265">
        <w:rPr>
          <w:rFonts w:cs="Arial"/>
          <w:sz w:val="22"/>
          <w:szCs w:val="22"/>
        </w:rPr>
        <w:t xml:space="preserve"> the school’s targets for improvement</w:t>
      </w:r>
      <w:r w:rsidR="00621CD0">
        <w:rPr>
          <w:rFonts w:cs="Arial"/>
          <w:sz w:val="22"/>
          <w:szCs w:val="22"/>
        </w:rPr>
        <w:t>.</w:t>
      </w:r>
    </w:p>
    <w:p w14:paraId="6ADFF4DF" w14:textId="77777777" w:rsidR="000B7904" w:rsidRDefault="000B7904" w:rsidP="000B7904">
      <w:pPr>
        <w:numPr>
          <w:ilvl w:val="0"/>
          <w:numId w:val="11"/>
        </w:numPr>
        <w:tabs>
          <w:tab w:val="left" w:pos="360"/>
        </w:tabs>
        <w:rPr>
          <w:rFonts w:cs="Arial"/>
          <w:sz w:val="22"/>
          <w:szCs w:val="22"/>
        </w:rPr>
      </w:pPr>
      <w:r w:rsidRPr="00034265">
        <w:rPr>
          <w:rFonts w:cs="Arial"/>
          <w:sz w:val="22"/>
          <w:szCs w:val="22"/>
        </w:rPr>
        <w:t>To rep</w:t>
      </w:r>
      <w:r w:rsidR="00D53E5A">
        <w:rPr>
          <w:rFonts w:cs="Arial"/>
          <w:sz w:val="22"/>
          <w:szCs w:val="22"/>
        </w:rPr>
        <w:t xml:space="preserve">ort to the Board of Directors </w:t>
      </w:r>
      <w:r w:rsidR="00D53E5A" w:rsidRPr="00034265">
        <w:rPr>
          <w:rFonts w:cs="Arial"/>
          <w:sz w:val="22"/>
          <w:szCs w:val="22"/>
        </w:rPr>
        <w:t>annually</w:t>
      </w:r>
      <w:r w:rsidRPr="00034265">
        <w:rPr>
          <w:rFonts w:cs="Arial"/>
          <w:sz w:val="22"/>
          <w:szCs w:val="22"/>
        </w:rPr>
        <w:t xml:space="preserve"> on the performance management of teachers</w:t>
      </w:r>
      <w:r w:rsidR="00D53E5A">
        <w:rPr>
          <w:rFonts w:cs="Arial"/>
          <w:sz w:val="22"/>
          <w:szCs w:val="22"/>
        </w:rPr>
        <w:t>/school leaders</w:t>
      </w:r>
      <w:r w:rsidRPr="00034265">
        <w:rPr>
          <w:rFonts w:cs="Arial"/>
          <w:sz w:val="22"/>
          <w:szCs w:val="22"/>
        </w:rPr>
        <w:t xml:space="preserve"> at the school in relation to the School Teachers Pay and Conditions Document</w:t>
      </w:r>
      <w:r w:rsidR="00621CD0">
        <w:rPr>
          <w:rFonts w:cs="Arial"/>
          <w:sz w:val="22"/>
          <w:szCs w:val="22"/>
        </w:rPr>
        <w:t>.</w:t>
      </w:r>
    </w:p>
    <w:p w14:paraId="5C53F759" w14:textId="77777777" w:rsidR="00621CD0" w:rsidRPr="00034265" w:rsidRDefault="00621CD0" w:rsidP="000B7904">
      <w:pPr>
        <w:numPr>
          <w:ilvl w:val="0"/>
          <w:numId w:val="11"/>
        </w:numPr>
        <w:tabs>
          <w:tab w:val="left" w:pos="360"/>
        </w:tabs>
        <w:rPr>
          <w:rFonts w:cs="Arial"/>
          <w:sz w:val="22"/>
          <w:szCs w:val="22"/>
        </w:rPr>
      </w:pPr>
      <w:r>
        <w:rPr>
          <w:rFonts w:cs="Arial"/>
          <w:sz w:val="22"/>
          <w:szCs w:val="22"/>
        </w:rPr>
        <w:t>To lead all pupil progress meetings and hold teachers to account for the performance of their children.</w:t>
      </w:r>
    </w:p>
    <w:p w14:paraId="4EAA4EFA" w14:textId="77777777" w:rsidR="000B7904" w:rsidRDefault="000B7904" w:rsidP="000B7904">
      <w:pPr>
        <w:numPr>
          <w:ilvl w:val="0"/>
          <w:numId w:val="11"/>
        </w:numPr>
        <w:tabs>
          <w:tab w:val="left" w:pos="360"/>
        </w:tabs>
        <w:rPr>
          <w:rFonts w:cs="Arial"/>
          <w:sz w:val="22"/>
          <w:szCs w:val="22"/>
        </w:rPr>
      </w:pPr>
      <w:r w:rsidRPr="00034265">
        <w:rPr>
          <w:rFonts w:cs="Arial"/>
          <w:sz w:val="22"/>
          <w:szCs w:val="22"/>
        </w:rPr>
        <w:t>To provide information about the work and performance of staff where it is relevant to their future employment</w:t>
      </w:r>
      <w:r w:rsidR="00621CD0">
        <w:rPr>
          <w:rFonts w:cs="Arial"/>
          <w:sz w:val="22"/>
          <w:szCs w:val="22"/>
        </w:rPr>
        <w:t>.</w:t>
      </w:r>
    </w:p>
    <w:p w14:paraId="1E61FD62" w14:textId="77777777" w:rsidR="00916867" w:rsidRDefault="00916867" w:rsidP="000B7904">
      <w:pPr>
        <w:numPr>
          <w:ilvl w:val="0"/>
          <w:numId w:val="11"/>
        </w:numPr>
        <w:tabs>
          <w:tab w:val="left" w:pos="360"/>
        </w:tabs>
        <w:rPr>
          <w:rFonts w:cs="Arial"/>
          <w:sz w:val="22"/>
          <w:szCs w:val="22"/>
        </w:rPr>
      </w:pPr>
      <w:r>
        <w:rPr>
          <w:rFonts w:cs="Arial"/>
          <w:sz w:val="22"/>
          <w:szCs w:val="22"/>
        </w:rPr>
        <w:t>To ensure the school website is compliant with all statutory information.</w:t>
      </w:r>
    </w:p>
    <w:p w14:paraId="1F72F646" w14:textId="77777777" w:rsidR="00D53E5A" w:rsidRPr="00034265" w:rsidRDefault="00D53E5A" w:rsidP="00D53E5A">
      <w:pPr>
        <w:tabs>
          <w:tab w:val="left" w:pos="360"/>
        </w:tabs>
        <w:ind w:left="360"/>
        <w:rPr>
          <w:rFonts w:cs="Arial"/>
          <w:sz w:val="22"/>
          <w:szCs w:val="22"/>
        </w:rPr>
      </w:pPr>
    </w:p>
    <w:p w14:paraId="08CE6F91" w14:textId="77777777" w:rsidR="000B7904" w:rsidRPr="00034265" w:rsidRDefault="000B7904" w:rsidP="000B7904">
      <w:pPr>
        <w:rPr>
          <w:rFonts w:cs="Arial"/>
          <w:sz w:val="22"/>
          <w:szCs w:val="22"/>
        </w:rPr>
      </w:pPr>
    </w:p>
    <w:p w14:paraId="32BDE4DC" w14:textId="77777777" w:rsidR="000B7904" w:rsidRPr="00034265" w:rsidRDefault="000B7904" w:rsidP="00A57575">
      <w:pPr>
        <w:pStyle w:val="Heading2"/>
        <w:numPr>
          <w:ilvl w:val="0"/>
          <w:numId w:val="15"/>
        </w:numPr>
        <w:tabs>
          <w:tab w:val="left" w:pos="360"/>
        </w:tabs>
        <w:rPr>
          <w:rFonts w:cs="Arial"/>
          <w:sz w:val="22"/>
          <w:szCs w:val="22"/>
        </w:rPr>
      </w:pPr>
      <w:r w:rsidRPr="00034265">
        <w:rPr>
          <w:rFonts w:cs="Arial"/>
          <w:sz w:val="22"/>
          <w:szCs w:val="22"/>
        </w:rPr>
        <w:t>Strengthening Community</w:t>
      </w:r>
    </w:p>
    <w:p w14:paraId="61CDCEAD" w14:textId="77777777" w:rsidR="000B7904" w:rsidRPr="00034265" w:rsidRDefault="000B7904" w:rsidP="000B7904">
      <w:pPr>
        <w:rPr>
          <w:rFonts w:cs="Arial"/>
          <w:sz w:val="22"/>
          <w:szCs w:val="22"/>
        </w:rPr>
      </w:pPr>
    </w:p>
    <w:p w14:paraId="2321E37E"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be able to build a school culture and curriculum which takes account of the richness and diversity of the school’s communities</w:t>
      </w:r>
    </w:p>
    <w:p w14:paraId="54C122B8" w14:textId="77777777" w:rsidR="000B7904" w:rsidRPr="00034265" w:rsidRDefault="00D53E5A" w:rsidP="000B7904">
      <w:pPr>
        <w:numPr>
          <w:ilvl w:val="0"/>
          <w:numId w:val="13"/>
        </w:numPr>
        <w:tabs>
          <w:tab w:val="left" w:pos="360"/>
        </w:tabs>
        <w:rPr>
          <w:rFonts w:cs="Arial"/>
          <w:sz w:val="22"/>
          <w:szCs w:val="22"/>
        </w:rPr>
      </w:pPr>
      <w:r>
        <w:rPr>
          <w:rFonts w:cs="Arial"/>
          <w:sz w:val="22"/>
          <w:szCs w:val="22"/>
        </w:rPr>
        <w:t>To create</w:t>
      </w:r>
      <w:r w:rsidR="000B7904" w:rsidRPr="00034265">
        <w:rPr>
          <w:rFonts w:cs="Arial"/>
          <w:sz w:val="22"/>
          <w:szCs w:val="22"/>
        </w:rPr>
        <w:t xml:space="preserve"> and promote positive strategies for challenging r</w:t>
      </w:r>
      <w:r>
        <w:rPr>
          <w:rFonts w:cs="Arial"/>
          <w:sz w:val="22"/>
          <w:szCs w:val="22"/>
        </w:rPr>
        <w:t>acism</w:t>
      </w:r>
      <w:r w:rsidR="000B7904" w:rsidRPr="00034265">
        <w:rPr>
          <w:rFonts w:cs="Arial"/>
          <w:sz w:val="22"/>
          <w:szCs w:val="22"/>
        </w:rPr>
        <w:t xml:space="preserve"> and </w:t>
      </w:r>
      <w:r w:rsidR="00117795">
        <w:rPr>
          <w:rFonts w:cs="Arial"/>
          <w:sz w:val="22"/>
          <w:szCs w:val="22"/>
        </w:rPr>
        <w:t xml:space="preserve">all </w:t>
      </w:r>
      <w:r w:rsidR="000B7904" w:rsidRPr="00034265">
        <w:rPr>
          <w:rFonts w:cs="Arial"/>
          <w:sz w:val="22"/>
          <w:szCs w:val="22"/>
        </w:rPr>
        <w:t xml:space="preserve">other </w:t>
      </w:r>
      <w:r>
        <w:rPr>
          <w:rFonts w:cs="Arial"/>
          <w:sz w:val="22"/>
          <w:szCs w:val="22"/>
        </w:rPr>
        <w:t xml:space="preserve">forms of </w:t>
      </w:r>
      <w:r w:rsidR="000B7904" w:rsidRPr="00034265">
        <w:rPr>
          <w:rFonts w:cs="Arial"/>
          <w:sz w:val="22"/>
          <w:szCs w:val="22"/>
        </w:rPr>
        <w:t xml:space="preserve">prejudice </w:t>
      </w:r>
      <w:r>
        <w:rPr>
          <w:rFonts w:cs="Arial"/>
          <w:sz w:val="22"/>
          <w:szCs w:val="22"/>
        </w:rPr>
        <w:t>such a homophobia</w:t>
      </w:r>
      <w:r w:rsidR="00117795">
        <w:rPr>
          <w:rFonts w:cs="Arial"/>
          <w:sz w:val="22"/>
          <w:szCs w:val="22"/>
        </w:rPr>
        <w:t xml:space="preserve"> in accordance with TLP policies</w:t>
      </w:r>
    </w:p>
    <w:p w14:paraId="08BA0826"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ensure learning experiences for pupils are linked into and integrated with the wider community</w:t>
      </w:r>
    </w:p>
    <w:p w14:paraId="33F53BF8"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ensure a range of community-based learning experiences</w:t>
      </w:r>
    </w:p>
    <w:p w14:paraId="3A292971"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 xml:space="preserve">To work in partnership with other agencies in providing for academic, spiritual, moral, social, emotional and cultural </w:t>
      </w:r>
      <w:proofErr w:type="spellStart"/>
      <w:r w:rsidRPr="00034265">
        <w:rPr>
          <w:rFonts w:cs="Arial"/>
          <w:sz w:val="22"/>
          <w:szCs w:val="22"/>
        </w:rPr>
        <w:t>well being</w:t>
      </w:r>
      <w:proofErr w:type="spellEnd"/>
      <w:r w:rsidRPr="00034265">
        <w:rPr>
          <w:rFonts w:cs="Arial"/>
          <w:sz w:val="22"/>
          <w:szCs w:val="22"/>
        </w:rPr>
        <w:t xml:space="preserve"> of pupils and their families</w:t>
      </w:r>
    </w:p>
    <w:p w14:paraId="0DCBE5BA"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seek opportunities to invite parents and carers, community figures, business or other organisations into the school to enhance and enrich the school and its value to the wider community</w:t>
      </w:r>
    </w:p>
    <w:p w14:paraId="4870C19F"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be able to contribute to the development of the education system by, for example, sharing effective practice, working in partnership with other schools and promoting innovative initiatives</w:t>
      </w:r>
    </w:p>
    <w:p w14:paraId="6E4E0597"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co-operate and work with relevant agencies to protect children</w:t>
      </w:r>
    </w:p>
    <w:p w14:paraId="1AA8B671"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ensure that the school promotes effective links with the local community and continues the development of close liaison with other local primary &amp; secondary schools.</w:t>
      </w:r>
    </w:p>
    <w:p w14:paraId="49C452D5" w14:textId="77777777" w:rsidR="000B7904" w:rsidRPr="00034265" w:rsidRDefault="000B7904" w:rsidP="000B7904">
      <w:pPr>
        <w:numPr>
          <w:ilvl w:val="0"/>
          <w:numId w:val="13"/>
        </w:numPr>
        <w:tabs>
          <w:tab w:val="left" w:pos="360"/>
        </w:tabs>
        <w:rPr>
          <w:rFonts w:cs="Arial"/>
          <w:sz w:val="22"/>
          <w:szCs w:val="22"/>
        </w:rPr>
      </w:pPr>
      <w:r w:rsidRPr="00034265">
        <w:rPr>
          <w:rFonts w:cs="Arial"/>
          <w:sz w:val="22"/>
          <w:szCs w:val="22"/>
        </w:rPr>
        <w:t>To ensure that the school offer</w:t>
      </w:r>
      <w:r w:rsidR="00117795">
        <w:rPr>
          <w:rFonts w:cs="Arial"/>
          <w:sz w:val="22"/>
          <w:szCs w:val="22"/>
        </w:rPr>
        <w:t>s appropriate extended services where possible.</w:t>
      </w:r>
    </w:p>
    <w:p w14:paraId="6BB9E253" w14:textId="77777777" w:rsidR="00EB750A" w:rsidRPr="00034265" w:rsidRDefault="00EB750A" w:rsidP="00EB750A">
      <w:pPr>
        <w:tabs>
          <w:tab w:val="left" w:pos="360"/>
        </w:tabs>
        <w:ind w:left="360"/>
        <w:rPr>
          <w:rFonts w:cs="Arial"/>
          <w:sz w:val="22"/>
          <w:szCs w:val="22"/>
        </w:rPr>
      </w:pPr>
    </w:p>
    <w:p w14:paraId="1DD08237" w14:textId="77777777" w:rsidR="00EB750A" w:rsidRPr="00034265" w:rsidRDefault="00EB750A" w:rsidP="0030760A">
      <w:pPr>
        <w:numPr>
          <w:ilvl w:val="0"/>
          <w:numId w:val="15"/>
        </w:numPr>
        <w:autoSpaceDE w:val="0"/>
        <w:autoSpaceDN w:val="0"/>
        <w:adjustRightInd w:val="0"/>
        <w:rPr>
          <w:rFonts w:cs="Arial"/>
          <w:b/>
          <w:bCs/>
          <w:sz w:val="22"/>
          <w:szCs w:val="22"/>
        </w:rPr>
      </w:pPr>
      <w:r w:rsidRPr="00034265">
        <w:rPr>
          <w:rFonts w:cs="Arial"/>
          <w:b/>
          <w:bCs/>
          <w:sz w:val="22"/>
          <w:szCs w:val="22"/>
        </w:rPr>
        <w:t>Safeguarding Children &amp; Safer Recruitment</w:t>
      </w:r>
    </w:p>
    <w:p w14:paraId="23DE523C" w14:textId="77777777" w:rsidR="0030760A" w:rsidRPr="00034265" w:rsidRDefault="0030760A" w:rsidP="0030760A">
      <w:pPr>
        <w:autoSpaceDE w:val="0"/>
        <w:autoSpaceDN w:val="0"/>
        <w:adjustRightInd w:val="0"/>
        <w:ind w:left="360"/>
        <w:rPr>
          <w:rFonts w:cs="Arial"/>
          <w:b/>
          <w:bCs/>
          <w:sz w:val="22"/>
          <w:szCs w:val="22"/>
        </w:rPr>
      </w:pPr>
    </w:p>
    <w:p w14:paraId="68E70373" w14:textId="77777777" w:rsidR="00EB750A" w:rsidRPr="00034265" w:rsidRDefault="00EB750A" w:rsidP="0030760A">
      <w:pPr>
        <w:autoSpaceDE w:val="0"/>
        <w:autoSpaceDN w:val="0"/>
        <w:adjustRightInd w:val="0"/>
        <w:ind w:left="360"/>
        <w:rPr>
          <w:rFonts w:cs="Arial"/>
          <w:sz w:val="22"/>
          <w:szCs w:val="22"/>
        </w:rPr>
      </w:pPr>
      <w:r w:rsidRPr="00034265">
        <w:rPr>
          <w:rFonts w:cs="Arial"/>
          <w:sz w:val="22"/>
          <w:szCs w:val="22"/>
        </w:rPr>
        <w:t>This school is committed to safeguarding and promoting the welfare of children and</w:t>
      </w:r>
    </w:p>
    <w:p w14:paraId="36FC0E9B" w14:textId="77777777" w:rsidR="00EB750A" w:rsidRPr="00034265" w:rsidRDefault="00EB750A" w:rsidP="0030760A">
      <w:pPr>
        <w:autoSpaceDE w:val="0"/>
        <w:autoSpaceDN w:val="0"/>
        <w:adjustRightInd w:val="0"/>
        <w:ind w:left="360"/>
        <w:rPr>
          <w:rFonts w:cs="Arial"/>
          <w:sz w:val="22"/>
          <w:szCs w:val="22"/>
        </w:rPr>
      </w:pPr>
      <w:r w:rsidRPr="00034265">
        <w:rPr>
          <w:rFonts w:cs="Arial"/>
          <w:sz w:val="22"/>
          <w:szCs w:val="22"/>
        </w:rPr>
        <w:t>young people as required under the Education Act 2002 and expects all staff and</w:t>
      </w:r>
    </w:p>
    <w:p w14:paraId="1D9571E5" w14:textId="77777777" w:rsidR="0030760A" w:rsidRPr="00034265" w:rsidRDefault="00EB750A" w:rsidP="0030760A">
      <w:pPr>
        <w:autoSpaceDE w:val="0"/>
        <w:autoSpaceDN w:val="0"/>
        <w:adjustRightInd w:val="0"/>
        <w:ind w:left="360"/>
        <w:rPr>
          <w:rFonts w:cs="Arial"/>
          <w:sz w:val="22"/>
          <w:szCs w:val="22"/>
        </w:rPr>
      </w:pPr>
      <w:r w:rsidRPr="00034265">
        <w:rPr>
          <w:rFonts w:cs="Arial"/>
          <w:sz w:val="22"/>
          <w:szCs w:val="22"/>
        </w:rPr>
        <w:t>volunteers to share this commitment</w:t>
      </w:r>
      <w:r w:rsidR="00916867">
        <w:rPr>
          <w:rFonts w:cs="Arial"/>
          <w:sz w:val="22"/>
          <w:szCs w:val="22"/>
        </w:rPr>
        <w:t>. This also includes responsibility under the Prevent Duty.</w:t>
      </w:r>
    </w:p>
    <w:p w14:paraId="52E56223" w14:textId="77777777" w:rsidR="0030760A" w:rsidRPr="00034265" w:rsidRDefault="0030760A" w:rsidP="0030760A">
      <w:pPr>
        <w:autoSpaceDE w:val="0"/>
        <w:autoSpaceDN w:val="0"/>
        <w:adjustRightInd w:val="0"/>
        <w:ind w:left="360"/>
        <w:rPr>
          <w:rFonts w:cs="Arial"/>
          <w:sz w:val="22"/>
          <w:szCs w:val="22"/>
        </w:rPr>
      </w:pPr>
    </w:p>
    <w:p w14:paraId="160D32EE" w14:textId="77777777" w:rsidR="00EB750A" w:rsidRPr="00034265" w:rsidRDefault="0030760A" w:rsidP="0030760A">
      <w:pPr>
        <w:autoSpaceDE w:val="0"/>
        <w:autoSpaceDN w:val="0"/>
        <w:adjustRightInd w:val="0"/>
        <w:ind w:left="360"/>
        <w:rPr>
          <w:rFonts w:cs="Arial"/>
          <w:sz w:val="22"/>
          <w:szCs w:val="22"/>
        </w:rPr>
      </w:pPr>
      <w:r w:rsidRPr="00034265">
        <w:rPr>
          <w:rFonts w:cs="Arial"/>
          <w:sz w:val="22"/>
          <w:szCs w:val="22"/>
        </w:rPr>
        <w:t>The H</w:t>
      </w:r>
      <w:r w:rsidR="00EB750A" w:rsidRPr="00034265">
        <w:rPr>
          <w:rFonts w:cs="Arial"/>
          <w:sz w:val="22"/>
          <w:szCs w:val="22"/>
        </w:rPr>
        <w:t>ead</w:t>
      </w:r>
      <w:r w:rsidR="00E06C95" w:rsidRPr="00034265">
        <w:rPr>
          <w:rFonts w:cs="Arial"/>
          <w:sz w:val="22"/>
          <w:szCs w:val="22"/>
        </w:rPr>
        <w:t xml:space="preserve"> T</w:t>
      </w:r>
      <w:r w:rsidR="00EB750A" w:rsidRPr="00034265">
        <w:rPr>
          <w:rFonts w:cs="Arial"/>
          <w:sz w:val="22"/>
          <w:szCs w:val="22"/>
        </w:rPr>
        <w:t>eacher should ensure that:</w:t>
      </w:r>
    </w:p>
    <w:p w14:paraId="07547A01" w14:textId="77777777" w:rsidR="0030760A" w:rsidRPr="00034265" w:rsidRDefault="0030760A" w:rsidP="0030760A">
      <w:pPr>
        <w:autoSpaceDE w:val="0"/>
        <w:autoSpaceDN w:val="0"/>
        <w:adjustRightInd w:val="0"/>
        <w:ind w:left="360"/>
        <w:rPr>
          <w:rFonts w:cs="Arial"/>
          <w:sz w:val="22"/>
          <w:szCs w:val="22"/>
        </w:rPr>
      </w:pPr>
    </w:p>
    <w:p w14:paraId="12D13B6A" w14:textId="77777777" w:rsidR="0030760A" w:rsidRPr="00034265" w:rsidRDefault="002420AC" w:rsidP="0030760A">
      <w:pPr>
        <w:numPr>
          <w:ilvl w:val="0"/>
          <w:numId w:val="16"/>
        </w:numPr>
        <w:autoSpaceDE w:val="0"/>
        <w:autoSpaceDN w:val="0"/>
        <w:adjustRightInd w:val="0"/>
        <w:rPr>
          <w:rFonts w:cs="Arial"/>
          <w:sz w:val="22"/>
          <w:szCs w:val="22"/>
        </w:rPr>
      </w:pPr>
      <w:r>
        <w:rPr>
          <w:rFonts w:cs="Arial"/>
          <w:sz w:val="22"/>
          <w:szCs w:val="22"/>
        </w:rPr>
        <w:t xml:space="preserve">The Head Teacher completes </w:t>
      </w:r>
      <w:r w:rsidR="0030760A" w:rsidRPr="00034265">
        <w:rPr>
          <w:rFonts w:cs="Arial"/>
          <w:sz w:val="22"/>
          <w:szCs w:val="22"/>
        </w:rPr>
        <w:t xml:space="preserve">appropriate training to fulfil the role of Designated </w:t>
      </w:r>
      <w:r w:rsidR="003F5E33">
        <w:rPr>
          <w:rFonts w:cs="Arial"/>
          <w:sz w:val="22"/>
          <w:szCs w:val="22"/>
        </w:rPr>
        <w:t>Safeguarding Lead</w:t>
      </w:r>
      <w:r w:rsidR="0030760A" w:rsidRPr="00034265">
        <w:rPr>
          <w:rFonts w:cs="Arial"/>
          <w:sz w:val="22"/>
          <w:szCs w:val="22"/>
        </w:rPr>
        <w:t xml:space="preserve"> and as the lead person in recruiting new staff.</w:t>
      </w:r>
    </w:p>
    <w:p w14:paraId="460FFCDE" w14:textId="77777777" w:rsidR="00EB750A" w:rsidRPr="00117795" w:rsidRDefault="00EB750A" w:rsidP="00117795">
      <w:pPr>
        <w:numPr>
          <w:ilvl w:val="0"/>
          <w:numId w:val="16"/>
        </w:numPr>
        <w:autoSpaceDE w:val="0"/>
        <w:autoSpaceDN w:val="0"/>
        <w:adjustRightInd w:val="0"/>
        <w:rPr>
          <w:rFonts w:cs="Arial"/>
          <w:sz w:val="22"/>
          <w:szCs w:val="22"/>
        </w:rPr>
      </w:pPr>
      <w:r w:rsidRPr="00034265">
        <w:rPr>
          <w:rFonts w:cs="Arial"/>
          <w:sz w:val="22"/>
          <w:szCs w:val="22"/>
        </w:rPr>
        <w:t xml:space="preserve">The </w:t>
      </w:r>
      <w:r w:rsidR="00117795">
        <w:rPr>
          <w:rFonts w:cs="Arial"/>
          <w:sz w:val="22"/>
          <w:szCs w:val="22"/>
        </w:rPr>
        <w:t xml:space="preserve">TLP </w:t>
      </w:r>
      <w:r w:rsidRPr="00034265">
        <w:rPr>
          <w:rFonts w:cs="Arial"/>
          <w:sz w:val="22"/>
          <w:szCs w:val="22"/>
        </w:rPr>
        <w:t>policies</w:t>
      </w:r>
      <w:r w:rsidR="0030760A" w:rsidRPr="00034265">
        <w:rPr>
          <w:rFonts w:cs="Arial"/>
          <w:sz w:val="22"/>
          <w:szCs w:val="22"/>
        </w:rPr>
        <w:t xml:space="preserve"> and procedures adopted by the </w:t>
      </w:r>
      <w:r w:rsidR="00117795">
        <w:rPr>
          <w:rFonts w:cs="Arial"/>
          <w:sz w:val="22"/>
          <w:szCs w:val="22"/>
        </w:rPr>
        <w:t xml:space="preserve">Local </w:t>
      </w:r>
      <w:r w:rsidR="0030760A" w:rsidRPr="00034265">
        <w:rPr>
          <w:rFonts w:cs="Arial"/>
          <w:sz w:val="22"/>
          <w:szCs w:val="22"/>
        </w:rPr>
        <w:t>Governing B</w:t>
      </w:r>
      <w:r w:rsidRPr="00034265">
        <w:rPr>
          <w:rFonts w:cs="Arial"/>
          <w:sz w:val="22"/>
          <w:szCs w:val="22"/>
        </w:rPr>
        <w:t>ody are fully implemented</w:t>
      </w:r>
      <w:r w:rsidR="00117795">
        <w:rPr>
          <w:rFonts w:cs="Arial"/>
          <w:sz w:val="22"/>
          <w:szCs w:val="22"/>
        </w:rPr>
        <w:t xml:space="preserve"> </w:t>
      </w:r>
      <w:r w:rsidRPr="00117795">
        <w:rPr>
          <w:rFonts w:cs="Arial"/>
          <w:sz w:val="22"/>
          <w:szCs w:val="22"/>
        </w:rPr>
        <w:t>and followed by all staff.</w:t>
      </w:r>
    </w:p>
    <w:p w14:paraId="794E1038" w14:textId="77777777" w:rsidR="00EB750A" w:rsidRPr="00034265" w:rsidRDefault="00EB750A" w:rsidP="0030760A">
      <w:pPr>
        <w:numPr>
          <w:ilvl w:val="0"/>
          <w:numId w:val="16"/>
        </w:numPr>
        <w:autoSpaceDE w:val="0"/>
        <w:autoSpaceDN w:val="0"/>
        <w:adjustRightInd w:val="0"/>
        <w:rPr>
          <w:rFonts w:cs="Arial"/>
          <w:sz w:val="22"/>
          <w:szCs w:val="22"/>
        </w:rPr>
      </w:pPr>
      <w:r w:rsidRPr="00034265">
        <w:rPr>
          <w:rFonts w:cs="Arial"/>
          <w:sz w:val="22"/>
          <w:szCs w:val="22"/>
        </w:rPr>
        <w:t>Sufficient resources and time are allocated to enable the designated person and</w:t>
      </w:r>
    </w:p>
    <w:p w14:paraId="24CBD60F" w14:textId="77777777" w:rsidR="00EB750A" w:rsidRPr="00034265" w:rsidRDefault="0030760A" w:rsidP="0030760A">
      <w:pPr>
        <w:autoSpaceDE w:val="0"/>
        <w:autoSpaceDN w:val="0"/>
        <w:adjustRightInd w:val="0"/>
        <w:ind w:left="360"/>
        <w:rPr>
          <w:rFonts w:cs="Arial"/>
          <w:sz w:val="22"/>
          <w:szCs w:val="22"/>
        </w:rPr>
      </w:pPr>
      <w:r w:rsidRPr="00034265">
        <w:rPr>
          <w:rFonts w:cs="Arial"/>
          <w:sz w:val="22"/>
          <w:szCs w:val="22"/>
        </w:rPr>
        <w:t xml:space="preserve">      </w:t>
      </w:r>
      <w:r w:rsidR="00EB750A" w:rsidRPr="00034265">
        <w:rPr>
          <w:rFonts w:cs="Arial"/>
          <w:sz w:val="22"/>
          <w:szCs w:val="22"/>
        </w:rPr>
        <w:t>other staff to discharge their responsibilities, including taking part in strategy</w:t>
      </w:r>
    </w:p>
    <w:p w14:paraId="18862672" w14:textId="77777777" w:rsidR="00EB750A" w:rsidRPr="00034265" w:rsidRDefault="00EB750A" w:rsidP="0030760A">
      <w:pPr>
        <w:autoSpaceDE w:val="0"/>
        <w:autoSpaceDN w:val="0"/>
        <w:adjustRightInd w:val="0"/>
        <w:ind w:left="720"/>
        <w:rPr>
          <w:rFonts w:cs="Arial"/>
          <w:sz w:val="22"/>
          <w:szCs w:val="22"/>
        </w:rPr>
      </w:pPr>
      <w:r w:rsidRPr="00034265">
        <w:rPr>
          <w:rFonts w:cs="Arial"/>
          <w:sz w:val="22"/>
          <w:szCs w:val="22"/>
        </w:rPr>
        <w:t>discussions and other inter-agency meetings, and contributing to the assessment of</w:t>
      </w:r>
    </w:p>
    <w:p w14:paraId="3F0163C2" w14:textId="77777777" w:rsidR="00EB750A" w:rsidRPr="00034265" w:rsidRDefault="00EB750A" w:rsidP="0030760A">
      <w:pPr>
        <w:autoSpaceDE w:val="0"/>
        <w:autoSpaceDN w:val="0"/>
        <w:adjustRightInd w:val="0"/>
        <w:ind w:left="720"/>
        <w:rPr>
          <w:rFonts w:cs="Arial"/>
          <w:sz w:val="22"/>
          <w:szCs w:val="22"/>
        </w:rPr>
      </w:pPr>
      <w:r w:rsidRPr="00034265">
        <w:rPr>
          <w:rFonts w:cs="Arial"/>
          <w:sz w:val="22"/>
          <w:szCs w:val="22"/>
        </w:rPr>
        <w:t>children.</w:t>
      </w:r>
    </w:p>
    <w:p w14:paraId="16E172AE" w14:textId="77777777" w:rsidR="00EB750A" w:rsidRPr="00034265" w:rsidRDefault="00EB750A" w:rsidP="0030760A">
      <w:pPr>
        <w:numPr>
          <w:ilvl w:val="0"/>
          <w:numId w:val="16"/>
        </w:numPr>
        <w:autoSpaceDE w:val="0"/>
        <w:autoSpaceDN w:val="0"/>
        <w:adjustRightInd w:val="0"/>
        <w:rPr>
          <w:rFonts w:cs="Arial"/>
          <w:sz w:val="22"/>
          <w:szCs w:val="22"/>
        </w:rPr>
      </w:pPr>
      <w:r w:rsidRPr="00034265">
        <w:rPr>
          <w:rFonts w:cs="Arial"/>
          <w:sz w:val="22"/>
          <w:szCs w:val="22"/>
        </w:rPr>
        <w:t>All staff and volunteers feel able to raise concerns about poor or unsafe practice in</w:t>
      </w:r>
    </w:p>
    <w:p w14:paraId="43F447BF" w14:textId="77777777" w:rsidR="00EB750A" w:rsidRPr="00034265" w:rsidRDefault="00EB750A" w:rsidP="0030760A">
      <w:pPr>
        <w:autoSpaceDE w:val="0"/>
        <w:autoSpaceDN w:val="0"/>
        <w:adjustRightInd w:val="0"/>
        <w:ind w:left="720"/>
        <w:rPr>
          <w:rFonts w:cs="Arial"/>
          <w:sz w:val="22"/>
          <w:szCs w:val="22"/>
        </w:rPr>
      </w:pPr>
      <w:r w:rsidRPr="00034265">
        <w:rPr>
          <w:rFonts w:cs="Arial"/>
          <w:sz w:val="22"/>
          <w:szCs w:val="22"/>
        </w:rPr>
        <w:t>regard to children, and such concerns are addressed sensitively and effectively in a</w:t>
      </w:r>
    </w:p>
    <w:p w14:paraId="5B5126B2" w14:textId="77777777" w:rsidR="00EB750A" w:rsidRDefault="00EB750A" w:rsidP="0030760A">
      <w:pPr>
        <w:autoSpaceDE w:val="0"/>
        <w:autoSpaceDN w:val="0"/>
        <w:adjustRightInd w:val="0"/>
        <w:ind w:left="720"/>
        <w:rPr>
          <w:rFonts w:cs="Arial"/>
          <w:sz w:val="22"/>
          <w:szCs w:val="22"/>
        </w:rPr>
      </w:pPr>
      <w:r w:rsidRPr="00034265">
        <w:rPr>
          <w:rFonts w:cs="Arial"/>
          <w:sz w:val="22"/>
          <w:szCs w:val="22"/>
        </w:rPr>
        <w:t>timely manner in accordance with agreed whistle blowing practices.</w:t>
      </w:r>
    </w:p>
    <w:p w14:paraId="5043CB0F" w14:textId="77777777" w:rsidR="00EB6FBA" w:rsidRDefault="00EB6FBA" w:rsidP="0030760A">
      <w:pPr>
        <w:autoSpaceDE w:val="0"/>
        <w:autoSpaceDN w:val="0"/>
        <w:adjustRightInd w:val="0"/>
        <w:ind w:left="720"/>
        <w:rPr>
          <w:rFonts w:cs="Arial"/>
          <w:sz w:val="22"/>
          <w:szCs w:val="22"/>
        </w:rPr>
      </w:pPr>
    </w:p>
    <w:p w14:paraId="253F0B6A" w14:textId="77777777" w:rsidR="00EB6FBA" w:rsidRDefault="00EB6FBA" w:rsidP="00EB6FBA">
      <w:pPr>
        <w:numPr>
          <w:ilvl w:val="0"/>
          <w:numId w:val="15"/>
        </w:numPr>
        <w:autoSpaceDE w:val="0"/>
        <w:autoSpaceDN w:val="0"/>
        <w:adjustRightInd w:val="0"/>
        <w:rPr>
          <w:rFonts w:cs="Arial"/>
          <w:b/>
          <w:sz w:val="22"/>
          <w:szCs w:val="22"/>
        </w:rPr>
      </w:pPr>
      <w:r>
        <w:rPr>
          <w:rFonts w:cs="Arial"/>
          <w:b/>
          <w:sz w:val="22"/>
          <w:szCs w:val="22"/>
        </w:rPr>
        <w:t>Additional Duties</w:t>
      </w:r>
    </w:p>
    <w:p w14:paraId="07459315" w14:textId="16CD3E74" w:rsidR="00EB6FBA" w:rsidRDefault="2EE46E0E" w:rsidP="2EE46E0E">
      <w:pPr>
        <w:autoSpaceDE w:val="0"/>
        <w:autoSpaceDN w:val="0"/>
        <w:adjustRightInd w:val="0"/>
        <w:ind w:left="720"/>
        <w:rPr>
          <w:rFonts w:cs="Arial"/>
          <w:b/>
          <w:bCs/>
          <w:sz w:val="22"/>
          <w:szCs w:val="22"/>
        </w:rPr>
      </w:pPr>
      <w:r w:rsidRPr="2EE46E0E">
        <w:rPr>
          <w:rFonts w:cs="Arial"/>
          <w:b/>
          <w:bCs/>
          <w:sz w:val="22"/>
          <w:szCs w:val="22"/>
        </w:rPr>
        <w:t xml:space="preserve">This job description is not exhaustive and responsibilities will be amended as the schools grows and circumstances change. </w:t>
      </w:r>
    </w:p>
    <w:p w14:paraId="29D6B04F" w14:textId="77777777" w:rsidR="00EB6FBA" w:rsidRPr="00EB6FBA" w:rsidRDefault="00EB6FBA" w:rsidP="00EB6FBA">
      <w:pPr>
        <w:autoSpaceDE w:val="0"/>
        <w:autoSpaceDN w:val="0"/>
        <w:adjustRightInd w:val="0"/>
        <w:ind w:left="720"/>
        <w:rPr>
          <w:rFonts w:cs="Arial"/>
          <w:sz w:val="22"/>
          <w:szCs w:val="22"/>
        </w:rPr>
      </w:pPr>
      <w:r>
        <w:rPr>
          <w:rFonts w:cs="Arial"/>
          <w:sz w:val="22"/>
          <w:szCs w:val="22"/>
        </w:rPr>
        <w:t xml:space="preserve"> </w:t>
      </w:r>
    </w:p>
    <w:p w14:paraId="6537F28F" w14:textId="77777777" w:rsidR="00EB750A" w:rsidRPr="00034265" w:rsidRDefault="00EB750A" w:rsidP="0030760A">
      <w:pPr>
        <w:ind w:left="720"/>
        <w:jc w:val="both"/>
        <w:rPr>
          <w:rFonts w:cs="Arial"/>
          <w:sz w:val="22"/>
          <w:szCs w:val="22"/>
        </w:rPr>
      </w:pPr>
    </w:p>
    <w:p w14:paraId="6DFB9E20" w14:textId="77777777" w:rsidR="00F83753" w:rsidRPr="00034265" w:rsidRDefault="00F83753" w:rsidP="00885CF6">
      <w:pPr>
        <w:jc w:val="both"/>
        <w:rPr>
          <w:rFonts w:cs="Arial"/>
          <w:sz w:val="22"/>
          <w:szCs w:val="22"/>
        </w:rPr>
      </w:pPr>
    </w:p>
    <w:p w14:paraId="70DF9E56" w14:textId="77777777" w:rsidR="00F83753" w:rsidRPr="00034265" w:rsidRDefault="00F83753" w:rsidP="00885CF6">
      <w:pPr>
        <w:jc w:val="both"/>
        <w:rPr>
          <w:rFonts w:cs="Arial"/>
          <w:sz w:val="22"/>
          <w:szCs w:val="22"/>
        </w:rPr>
      </w:pPr>
    </w:p>
    <w:p w14:paraId="5655103E" w14:textId="07EA0238" w:rsidR="00F83753" w:rsidRPr="00034265" w:rsidRDefault="00F83753" w:rsidP="00885CF6">
      <w:pPr>
        <w:jc w:val="both"/>
        <w:rPr>
          <w:rFonts w:cs="Arial"/>
          <w:sz w:val="22"/>
          <w:szCs w:val="22"/>
        </w:rPr>
      </w:pPr>
      <w:r w:rsidRPr="00034265">
        <w:rPr>
          <w:rFonts w:cs="Arial"/>
          <w:sz w:val="22"/>
          <w:szCs w:val="22"/>
        </w:rPr>
        <w:t>Signed: _</w:t>
      </w:r>
      <w:r w:rsidR="0030760A" w:rsidRPr="00034265">
        <w:rPr>
          <w:rFonts w:cs="Arial"/>
          <w:sz w:val="22"/>
          <w:szCs w:val="22"/>
        </w:rPr>
        <w:t>___________________________</w:t>
      </w:r>
      <w:r w:rsidRPr="00034265">
        <w:rPr>
          <w:rFonts w:cs="Arial"/>
          <w:sz w:val="22"/>
          <w:szCs w:val="22"/>
        </w:rPr>
        <w:t xml:space="preserve">  </w:t>
      </w:r>
      <w:r w:rsidR="00EF1B33">
        <w:rPr>
          <w:rFonts w:cs="Arial"/>
          <w:sz w:val="22"/>
          <w:szCs w:val="22"/>
        </w:rPr>
        <w:t xml:space="preserve">  </w:t>
      </w:r>
      <w:r w:rsidRPr="00034265">
        <w:rPr>
          <w:rFonts w:cs="Arial"/>
          <w:sz w:val="22"/>
          <w:szCs w:val="22"/>
        </w:rPr>
        <w:t>Date: ______________________________</w:t>
      </w:r>
    </w:p>
    <w:sectPr w:rsidR="00F83753" w:rsidRPr="00034265" w:rsidSect="0096255B">
      <w:head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92F3" w14:textId="77777777" w:rsidR="00D90763" w:rsidRDefault="00D90763" w:rsidP="00D90763">
      <w:r>
        <w:separator/>
      </w:r>
    </w:p>
  </w:endnote>
  <w:endnote w:type="continuationSeparator" w:id="0">
    <w:p w14:paraId="5FD108A6" w14:textId="77777777" w:rsidR="00D90763" w:rsidRDefault="00D90763" w:rsidP="00D9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0CA3" w14:textId="77777777" w:rsidR="00D90763" w:rsidRDefault="00D90763" w:rsidP="00D90763">
      <w:r>
        <w:separator/>
      </w:r>
    </w:p>
  </w:footnote>
  <w:footnote w:type="continuationSeparator" w:id="0">
    <w:p w14:paraId="0472E843" w14:textId="77777777" w:rsidR="00D90763" w:rsidRDefault="00D90763" w:rsidP="00D9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4DC4" w14:textId="397545B9" w:rsidR="00D90763" w:rsidRDefault="00D90763">
    <w:pPr>
      <w:pStyle w:val="Header"/>
    </w:pPr>
    <w:r>
      <w:rPr>
        <w:noProof/>
      </w:rPr>
      <w:drawing>
        <wp:anchor distT="0" distB="0" distL="114300" distR="114300" simplePos="0" relativeHeight="251660288" behindDoc="1" locked="0" layoutInCell="1" allowOverlap="1" wp14:anchorId="2BE08AE5" wp14:editId="66C95E56">
          <wp:simplePos x="0" y="0"/>
          <wp:positionH relativeFrom="column">
            <wp:posOffset>-348615</wp:posOffset>
          </wp:positionH>
          <wp:positionV relativeFrom="paragraph">
            <wp:posOffset>-250190</wp:posOffset>
          </wp:positionV>
          <wp:extent cx="1790700" cy="7880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A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790700" cy="788035"/>
                  </a:xfrm>
                  <a:prstGeom prst="rect">
                    <a:avLst/>
                  </a:prstGeom>
                </pic:spPr>
              </pic:pic>
            </a:graphicData>
          </a:graphic>
        </wp:anchor>
      </w:drawing>
    </w:r>
    <w:r>
      <w:rPr>
        <w:noProof/>
      </w:rPr>
      <w:drawing>
        <wp:anchor distT="0" distB="0" distL="114300" distR="114300" simplePos="0" relativeHeight="251659264" behindDoc="1" locked="0" layoutInCell="1" allowOverlap="1" wp14:anchorId="132135EF" wp14:editId="19A714C2">
          <wp:simplePos x="0" y="0"/>
          <wp:positionH relativeFrom="column">
            <wp:posOffset>5114925</wp:posOffset>
          </wp:positionH>
          <wp:positionV relativeFrom="paragraph">
            <wp:posOffset>-324485</wp:posOffset>
          </wp:positionV>
          <wp:extent cx="1097915" cy="910590"/>
          <wp:effectExtent l="0" t="0" r="6985" b="3810"/>
          <wp:wrapTight wrapText="bothSides">
            <wp:wrapPolygon edited="0">
              <wp:start x="0" y="0"/>
              <wp:lineTo x="0" y="21238"/>
              <wp:lineTo x="21363" y="21238"/>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1097915" cy="910590"/>
                  </a:xfrm>
                  <a:prstGeom prst="rect">
                    <a:avLst/>
                  </a:prstGeom>
                </pic:spPr>
              </pic:pic>
            </a:graphicData>
          </a:graphic>
          <wp14:sizeRelH relativeFrom="margin">
            <wp14:pctWidth>0</wp14:pctWidth>
          </wp14:sizeRelH>
          <wp14:sizeRelV relativeFrom="margin">
            <wp14:pctHeight>0</wp14:pctHeight>
          </wp14:sizeRelV>
        </wp:anchor>
      </w:drawing>
    </w:r>
  </w:p>
  <w:p w14:paraId="04938934" w14:textId="77777777" w:rsidR="00D90763" w:rsidRDefault="00D90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D90"/>
    <w:multiLevelType w:val="singleLevel"/>
    <w:tmpl w:val="09E4D6CC"/>
    <w:lvl w:ilvl="0">
      <w:start w:val="1"/>
      <w:numFmt w:val="decimal"/>
      <w:lvlText w:val="%1."/>
      <w:legacy w:legacy="1" w:legacySpace="120" w:legacyIndent="360"/>
      <w:lvlJc w:val="left"/>
      <w:pPr>
        <w:ind w:left="360" w:hanging="360"/>
      </w:pPr>
      <w:rPr>
        <w:rFonts w:ascii="Comic Sans MS" w:hAnsi="Comic Sans MS" w:hint="default"/>
        <w:sz w:val="22"/>
      </w:rPr>
    </w:lvl>
  </w:abstractNum>
  <w:abstractNum w:abstractNumId="1" w15:restartNumberingAfterBreak="0">
    <w:nsid w:val="0C5C5E5C"/>
    <w:multiLevelType w:val="singleLevel"/>
    <w:tmpl w:val="846CB0C8"/>
    <w:lvl w:ilvl="0">
      <w:start w:val="6"/>
      <w:numFmt w:val="upperLetter"/>
      <w:lvlText w:val="%1)"/>
      <w:legacy w:legacy="1" w:legacySpace="120" w:legacyIndent="360"/>
      <w:lvlJc w:val="left"/>
      <w:pPr>
        <w:ind w:left="360" w:hanging="360"/>
      </w:pPr>
    </w:lvl>
  </w:abstractNum>
  <w:abstractNum w:abstractNumId="2" w15:restartNumberingAfterBreak="0">
    <w:nsid w:val="0DA40044"/>
    <w:multiLevelType w:val="multilevel"/>
    <w:tmpl w:val="61B01A30"/>
    <w:lvl w:ilvl="0">
      <w:start w:val="3"/>
      <w:numFmt w:val="decimal"/>
      <w:lvlText w:val="%1"/>
      <w:lvlJc w:val="left"/>
      <w:pPr>
        <w:ind w:left="360" w:hanging="36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B23262"/>
    <w:multiLevelType w:val="singleLevel"/>
    <w:tmpl w:val="9F96C636"/>
    <w:lvl w:ilvl="0">
      <w:start w:val="1"/>
      <w:numFmt w:val="decimal"/>
      <w:lvlText w:val="%1."/>
      <w:legacy w:legacy="1" w:legacySpace="120" w:legacyIndent="360"/>
      <w:lvlJc w:val="left"/>
      <w:pPr>
        <w:ind w:left="360" w:hanging="360"/>
      </w:pPr>
      <w:rPr>
        <w:rFonts w:ascii="Comic Sans MS" w:hAnsi="Comic Sans MS" w:hint="default"/>
        <w:sz w:val="22"/>
      </w:rPr>
    </w:lvl>
  </w:abstractNum>
  <w:abstractNum w:abstractNumId="4" w15:restartNumberingAfterBreak="0">
    <w:nsid w:val="15F87454"/>
    <w:multiLevelType w:val="multilevel"/>
    <w:tmpl w:val="33768F08"/>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61763B"/>
    <w:multiLevelType w:val="multilevel"/>
    <w:tmpl w:val="CDD634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DE3923"/>
    <w:multiLevelType w:val="multilevel"/>
    <w:tmpl w:val="94CA88DE"/>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2C39E1"/>
    <w:multiLevelType w:val="hybridMultilevel"/>
    <w:tmpl w:val="D6562136"/>
    <w:lvl w:ilvl="0" w:tplc="9BBE5E62">
      <w:start w:val="1"/>
      <w:numFmt w:val="decimal"/>
      <w:lvlText w:val="%1."/>
      <w:lvlJc w:val="left"/>
      <w:pPr>
        <w:ind w:left="720" w:hanging="360"/>
      </w:pPr>
      <w:rPr>
        <w:rFonts w:ascii="Comic Sans MS" w:eastAsia="Times New Roman" w:hAnsi="Comic Sans MS" w:cs="Helveti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71445"/>
    <w:multiLevelType w:val="singleLevel"/>
    <w:tmpl w:val="0DD61CFA"/>
    <w:lvl w:ilvl="0">
      <w:start w:val="1"/>
      <w:numFmt w:val="decimal"/>
      <w:lvlText w:val="%1."/>
      <w:legacy w:legacy="1" w:legacySpace="120" w:legacyIndent="360"/>
      <w:lvlJc w:val="left"/>
      <w:pPr>
        <w:ind w:left="360" w:hanging="360"/>
      </w:pPr>
      <w:rPr>
        <w:rFonts w:ascii="Comic Sans MS" w:hAnsi="Comic Sans MS" w:hint="default"/>
        <w:sz w:val="22"/>
      </w:rPr>
    </w:lvl>
  </w:abstractNum>
  <w:abstractNum w:abstractNumId="9" w15:restartNumberingAfterBreak="0">
    <w:nsid w:val="3C332E52"/>
    <w:multiLevelType w:val="singleLevel"/>
    <w:tmpl w:val="98DA7E9E"/>
    <w:lvl w:ilvl="0">
      <w:start w:val="1"/>
      <w:numFmt w:val="decimal"/>
      <w:lvlText w:val="%1."/>
      <w:legacy w:legacy="1" w:legacySpace="120" w:legacyIndent="360"/>
      <w:lvlJc w:val="left"/>
      <w:pPr>
        <w:ind w:left="360" w:hanging="360"/>
      </w:pPr>
      <w:rPr>
        <w:rFonts w:ascii="Comic Sans MS" w:hAnsi="Comic Sans MS" w:hint="default"/>
        <w:sz w:val="22"/>
      </w:rPr>
    </w:lvl>
  </w:abstractNum>
  <w:abstractNum w:abstractNumId="10" w15:restartNumberingAfterBreak="0">
    <w:nsid w:val="4DE47502"/>
    <w:multiLevelType w:val="multilevel"/>
    <w:tmpl w:val="1E7AB24E"/>
    <w:lvl w:ilvl="0">
      <w:start w:val="3"/>
      <w:numFmt w:val="decimal"/>
      <w:lvlText w:val="%1"/>
      <w:lvlJc w:val="left"/>
      <w:pPr>
        <w:ind w:left="375" w:hanging="37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4C0C90"/>
    <w:multiLevelType w:val="hybridMultilevel"/>
    <w:tmpl w:val="26BE9F92"/>
    <w:lvl w:ilvl="0" w:tplc="28B02C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6509E"/>
    <w:multiLevelType w:val="singleLevel"/>
    <w:tmpl w:val="CF603A32"/>
    <w:lvl w:ilvl="0">
      <w:start w:val="1"/>
      <w:numFmt w:val="decimal"/>
      <w:lvlText w:val="%1."/>
      <w:legacy w:legacy="1" w:legacySpace="120" w:legacyIndent="360"/>
      <w:lvlJc w:val="left"/>
      <w:pPr>
        <w:ind w:left="360" w:hanging="360"/>
      </w:pPr>
      <w:rPr>
        <w:rFonts w:ascii="Comic Sans MS" w:hAnsi="Comic Sans MS" w:hint="default"/>
        <w:sz w:val="22"/>
      </w:rPr>
    </w:lvl>
  </w:abstractNum>
  <w:abstractNum w:abstractNumId="13" w15:restartNumberingAfterBreak="0">
    <w:nsid w:val="66602BA0"/>
    <w:multiLevelType w:val="singleLevel"/>
    <w:tmpl w:val="84FEA520"/>
    <w:lvl w:ilvl="0">
      <w:start w:val="1"/>
      <w:numFmt w:val="upperLetter"/>
      <w:lvlText w:val="%1)"/>
      <w:legacy w:legacy="1" w:legacySpace="120" w:legacyIndent="360"/>
      <w:lvlJc w:val="left"/>
      <w:pPr>
        <w:ind w:left="360" w:hanging="360"/>
      </w:pPr>
    </w:lvl>
  </w:abstractNum>
  <w:abstractNum w:abstractNumId="14" w15:restartNumberingAfterBreak="0">
    <w:nsid w:val="78A21F40"/>
    <w:multiLevelType w:val="hybridMultilevel"/>
    <w:tmpl w:val="FE0A6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92BE4"/>
    <w:multiLevelType w:val="hybridMultilevel"/>
    <w:tmpl w:val="32508AB8"/>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13458"/>
    <w:multiLevelType w:val="singleLevel"/>
    <w:tmpl w:val="C9A8AC88"/>
    <w:lvl w:ilvl="0">
      <w:start w:val="1"/>
      <w:numFmt w:val="decimal"/>
      <w:lvlText w:val="%1."/>
      <w:legacy w:legacy="1" w:legacySpace="120" w:legacyIndent="360"/>
      <w:lvlJc w:val="left"/>
      <w:pPr>
        <w:ind w:left="360" w:hanging="360"/>
      </w:pPr>
      <w:rPr>
        <w:rFonts w:ascii="Comic Sans MS" w:hAnsi="Comic Sans MS" w:hint="default"/>
        <w:sz w:val="22"/>
      </w:rPr>
    </w:lvl>
  </w:abstractNum>
  <w:num w:numId="1">
    <w:abstractNumId w:val="6"/>
  </w:num>
  <w:num w:numId="2">
    <w:abstractNumId w:val="5"/>
  </w:num>
  <w:num w:numId="3">
    <w:abstractNumId w:val="2"/>
  </w:num>
  <w:num w:numId="4">
    <w:abstractNumId w:val="4"/>
  </w:num>
  <w:num w:numId="5">
    <w:abstractNumId w:val="10"/>
  </w:num>
  <w:num w:numId="6">
    <w:abstractNumId w:val="13"/>
  </w:num>
  <w:num w:numId="7">
    <w:abstractNumId w:val="3"/>
  </w:num>
  <w:num w:numId="8">
    <w:abstractNumId w:val="16"/>
  </w:num>
  <w:num w:numId="9">
    <w:abstractNumId w:val="8"/>
  </w:num>
  <w:num w:numId="10">
    <w:abstractNumId w:val="12"/>
  </w:num>
  <w:num w:numId="11">
    <w:abstractNumId w:val="0"/>
  </w:num>
  <w:num w:numId="12">
    <w:abstractNumId w:val="1"/>
  </w:num>
  <w:num w:numId="13">
    <w:abstractNumId w:val="9"/>
  </w:num>
  <w:num w:numId="14">
    <w:abstractNumId w:val="14"/>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8"/>
    <w:rsid w:val="00007847"/>
    <w:rsid w:val="00017A23"/>
    <w:rsid w:val="00030DE8"/>
    <w:rsid w:val="00032171"/>
    <w:rsid w:val="00034265"/>
    <w:rsid w:val="00047B13"/>
    <w:rsid w:val="0005438D"/>
    <w:rsid w:val="00055910"/>
    <w:rsid w:val="000755F7"/>
    <w:rsid w:val="000B7904"/>
    <w:rsid w:val="000C3D89"/>
    <w:rsid w:val="000D6F36"/>
    <w:rsid w:val="000F17ED"/>
    <w:rsid w:val="00100178"/>
    <w:rsid w:val="00117795"/>
    <w:rsid w:val="00147400"/>
    <w:rsid w:val="00157B75"/>
    <w:rsid w:val="001D76A3"/>
    <w:rsid w:val="002072B1"/>
    <w:rsid w:val="002420AC"/>
    <w:rsid w:val="00296E38"/>
    <w:rsid w:val="002C3245"/>
    <w:rsid w:val="002D5756"/>
    <w:rsid w:val="002E4D7F"/>
    <w:rsid w:val="0030760A"/>
    <w:rsid w:val="00354971"/>
    <w:rsid w:val="00361975"/>
    <w:rsid w:val="00367409"/>
    <w:rsid w:val="003C4376"/>
    <w:rsid w:val="003D1DCF"/>
    <w:rsid w:val="003F5E33"/>
    <w:rsid w:val="004114C7"/>
    <w:rsid w:val="004251DD"/>
    <w:rsid w:val="00432DD4"/>
    <w:rsid w:val="0049123C"/>
    <w:rsid w:val="004A22BF"/>
    <w:rsid w:val="004D52ED"/>
    <w:rsid w:val="00517A68"/>
    <w:rsid w:val="00523352"/>
    <w:rsid w:val="00530160"/>
    <w:rsid w:val="00545832"/>
    <w:rsid w:val="005B7934"/>
    <w:rsid w:val="00621CD0"/>
    <w:rsid w:val="00685D14"/>
    <w:rsid w:val="00696FFC"/>
    <w:rsid w:val="00697976"/>
    <w:rsid w:val="006D5D26"/>
    <w:rsid w:val="006D7DA6"/>
    <w:rsid w:val="00700995"/>
    <w:rsid w:val="00755F74"/>
    <w:rsid w:val="0079569B"/>
    <w:rsid w:val="007F0FCE"/>
    <w:rsid w:val="00804175"/>
    <w:rsid w:val="00844E83"/>
    <w:rsid w:val="00885CF6"/>
    <w:rsid w:val="0091462E"/>
    <w:rsid w:val="00916867"/>
    <w:rsid w:val="00920A0A"/>
    <w:rsid w:val="0096255B"/>
    <w:rsid w:val="00973BC1"/>
    <w:rsid w:val="009773D1"/>
    <w:rsid w:val="009E0457"/>
    <w:rsid w:val="00A071AC"/>
    <w:rsid w:val="00A57575"/>
    <w:rsid w:val="00B231F7"/>
    <w:rsid w:val="00BE40B1"/>
    <w:rsid w:val="00C11DFA"/>
    <w:rsid w:val="00C15C52"/>
    <w:rsid w:val="00C25F08"/>
    <w:rsid w:val="00CD058C"/>
    <w:rsid w:val="00CE7749"/>
    <w:rsid w:val="00D53E5A"/>
    <w:rsid w:val="00D77996"/>
    <w:rsid w:val="00D823BE"/>
    <w:rsid w:val="00D90763"/>
    <w:rsid w:val="00DB0920"/>
    <w:rsid w:val="00E06C95"/>
    <w:rsid w:val="00E33037"/>
    <w:rsid w:val="00E65539"/>
    <w:rsid w:val="00EB6FBA"/>
    <w:rsid w:val="00EB750A"/>
    <w:rsid w:val="00EC21AB"/>
    <w:rsid w:val="00EE5DFD"/>
    <w:rsid w:val="00EF1B33"/>
    <w:rsid w:val="00F33F58"/>
    <w:rsid w:val="00F45C2B"/>
    <w:rsid w:val="00F83753"/>
    <w:rsid w:val="00F92CDF"/>
    <w:rsid w:val="00FF4FC9"/>
    <w:rsid w:val="2EE46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67B15"/>
  <w15:chartTrackingRefBased/>
  <w15:docId w15:val="{9E530393-11C3-4AFD-A169-CAFA3F5C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53"/>
    <w:rPr>
      <w:rFonts w:ascii="Arial" w:hAnsi="Arial"/>
      <w:sz w:val="24"/>
      <w:szCs w:val="24"/>
      <w:lang w:val="en-GB" w:eastAsia="en-GB"/>
    </w:rPr>
  </w:style>
  <w:style w:type="paragraph" w:styleId="Heading1">
    <w:name w:val="heading 1"/>
    <w:basedOn w:val="Normal"/>
    <w:next w:val="Normal"/>
    <w:link w:val="Heading1Char"/>
    <w:qFormat/>
    <w:rsid w:val="000B7904"/>
    <w:pPr>
      <w:keepNext/>
      <w:widowControl w:val="0"/>
      <w:overflowPunct w:val="0"/>
      <w:autoSpaceDE w:val="0"/>
      <w:autoSpaceDN w:val="0"/>
      <w:adjustRightInd w:val="0"/>
      <w:textAlignment w:val="baseline"/>
      <w:outlineLvl w:val="0"/>
    </w:pPr>
    <w:rPr>
      <w:i/>
      <w:kern w:val="28"/>
      <w:szCs w:val="20"/>
      <w:lang w:eastAsia="en-US"/>
    </w:rPr>
  </w:style>
  <w:style w:type="paragraph" w:styleId="Heading2">
    <w:name w:val="heading 2"/>
    <w:basedOn w:val="Normal"/>
    <w:next w:val="Normal"/>
    <w:link w:val="Heading2Char"/>
    <w:qFormat/>
    <w:rsid w:val="000B7904"/>
    <w:pPr>
      <w:keepNext/>
      <w:overflowPunct w:val="0"/>
      <w:autoSpaceDE w:val="0"/>
      <w:autoSpaceDN w:val="0"/>
      <w:adjustRightInd w:val="0"/>
      <w:ind w:left="-450"/>
      <w:textAlignment w:val="baseline"/>
      <w:outlineLvl w:val="1"/>
    </w:pPr>
    <w:rPr>
      <w:b/>
      <w:szCs w:val="20"/>
      <w:lang w:val="en-US" w:eastAsia="en-US"/>
    </w:rPr>
  </w:style>
  <w:style w:type="paragraph" w:styleId="Heading3">
    <w:name w:val="heading 3"/>
    <w:basedOn w:val="Normal"/>
    <w:next w:val="Normal"/>
    <w:link w:val="Heading3Char"/>
    <w:qFormat/>
    <w:rsid w:val="000B7904"/>
    <w:pPr>
      <w:keepNext/>
      <w:overflowPunct w:val="0"/>
      <w:autoSpaceDE w:val="0"/>
      <w:autoSpaceDN w:val="0"/>
      <w:adjustRightInd w:val="0"/>
      <w:textAlignment w:val="baseline"/>
      <w:outlineLvl w:val="2"/>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0995"/>
    <w:rPr>
      <w:rFonts w:ascii="Tahoma" w:hAnsi="Tahoma" w:cs="Tahoma"/>
      <w:sz w:val="16"/>
      <w:szCs w:val="16"/>
    </w:rPr>
  </w:style>
  <w:style w:type="character" w:customStyle="1" w:styleId="Heading1Char">
    <w:name w:val="Heading 1 Char"/>
    <w:link w:val="Heading1"/>
    <w:rsid w:val="000B7904"/>
    <w:rPr>
      <w:rFonts w:ascii="Arial" w:hAnsi="Arial"/>
      <w:i/>
      <w:kern w:val="28"/>
      <w:sz w:val="24"/>
      <w:lang w:eastAsia="en-US"/>
    </w:rPr>
  </w:style>
  <w:style w:type="character" w:customStyle="1" w:styleId="Heading2Char">
    <w:name w:val="Heading 2 Char"/>
    <w:link w:val="Heading2"/>
    <w:rsid w:val="000B7904"/>
    <w:rPr>
      <w:rFonts w:ascii="Arial" w:hAnsi="Arial"/>
      <w:b/>
      <w:sz w:val="24"/>
      <w:lang w:val="en-US" w:eastAsia="en-US"/>
    </w:rPr>
  </w:style>
  <w:style w:type="character" w:customStyle="1" w:styleId="Heading3Char">
    <w:name w:val="Heading 3 Char"/>
    <w:link w:val="Heading3"/>
    <w:rsid w:val="000B7904"/>
    <w:rPr>
      <w:rFonts w:ascii="Arial" w:hAnsi="Arial"/>
      <w:b/>
      <w:lang w:eastAsia="en-US"/>
    </w:rPr>
  </w:style>
  <w:style w:type="paragraph" w:styleId="BodyText">
    <w:name w:val="Body Text"/>
    <w:basedOn w:val="Normal"/>
    <w:link w:val="BodyTextChar"/>
    <w:rsid w:val="000B7904"/>
    <w:pPr>
      <w:widowControl w:val="0"/>
      <w:overflowPunct w:val="0"/>
      <w:autoSpaceDE w:val="0"/>
      <w:autoSpaceDN w:val="0"/>
      <w:adjustRightInd w:val="0"/>
      <w:jc w:val="right"/>
      <w:textAlignment w:val="baseline"/>
    </w:pPr>
    <w:rPr>
      <w:rFonts w:ascii="Gill Sans MT" w:hAnsi="Gill Sans MT"/>
      <w:color w:val="000080"/>
      <w:kern w:val="28"/>
      <w:sz w:val="40"/>
      <w:szCs w:val="20"/>
      <w:lang w:eastAsia="en-US"/>
    </w:rPr>
  </w:style>
  <w:style w:type="character" w:customStyle="1" w:styleId="BodyTextChar">
    <w:name w:val="Body Text Char"/>
    <w:link w:val="BodyText"/>
    <w:rsid w:val="000B7904"/>
    <w:rPr>
      <w:rFonts w:ascii="Gill Sans MT" w:hAnsi="Gill Sans MT"/>
      <w:color w:val="000080"/>
      <w:kern w:val="28"/>
      <w:sz w:val="40"/>
      <w:lang w:eastAsia="en-US"/>
    </w:rPr>
  </w:style>
  <w:style w:type="paragraph" w:styleId="Header">
    <w:name w:val="header"/>
    <w:basedOn w:val="Normal"/>
    <w:link w:val="HeaderChar"/>
    <w:uiPriority w:val="99"/>
    <w:rsid w:val="00D90763"/>
    <w:pPr>
      <w:tabs>
        <w:tab w:val="center" w:pos="4513"/>
        <w:tab w:val="right" w:pos="9026"/>
      </w:tabs>
    </w:pPr>
  </w:style>
  <w:style w:type="character" w:customStyle="1" w:styleId="HeaderChar">
    <w:name w:val="Header Char"/>
    <w:basedOn w:val="DefaultParagraphFont"/>
    <w:link w:val="Header"/>
    <w:uiPriority w:val="99"/>
    <w:rsid w:val="00D90763"/>
    <w:rPr>
      <w:rFonts w:ascii="Arial" w:hAnsi="Arial"/>
      <w:sz w:val="24"/>
      <w:szCs w:val="24"/>
      <w:lang w:val="en-GB" w:eastAsia="en-GB"/>
    </w:rPr>
  </w:style>
  <w:style w:type="paragraph" w:styleId="Footer">
    <w:name w:val="footer"/>
    <w:basedOn w:val="Normal"/>
    <w:link w:val="FooterChar"/>
    <w:rsid w:val="00D90763"/>
    <w:pPr>
      <w:tabs>
        <w:tab w:val="center" w:pos="4513"/>
        <w:tab w:val="right" w:pos="9026"/>
      </w:tabs>
    </w:pPr>
  </w:style>
  <w:style w:type="character" w:customStyle="1" w:styleId="FooterChar">
    <w:name w:val="Footer Char"/>
    <w:basedOn w:val="DefaultParagraphFont"/>
    <w:link w:val="Footer"/>
    <w:rsid w:val="00D90763"/>
    <w:rPr>
      <w:rFonts w:ascii="Arial"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66D3DDD623A4CBC2668CE18198163" ma:contentTypeVersion="2" ma:contentTypeDescription="Create a new document." ma:contentTypeScope="" ma:versionID="5b8685eb2b6024f34415fab7feab5aad">
  <xsd:schema xmlns:xsd="http://www.w3.org/2001/XMLSchema" xmlns:xs="http://www.w3.org/2001/XMLSchema" xmlns:p="http://schemas.microsoft.com/office/2006/metadata/properties" xmlns:ns3="213b7841-c439-4178-ba02-ef1728b1e47b" targetNamespace="http://schemas.microsoft.com/office/2006/metadata/properties" ma:root="true" ma:fieldsID="3a46886003b463a5c41cc0fc504408fe" ns3:_="">
    <xsd:import namespace="213b7841-c439-4178-ba02-ef1728b1e4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b7841-c439-4178-ba02-ef1728b1e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B106A-1017-4B22-BE7F-C0027E84D36A}">
  <ds:schemaRef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213b7841-c439-4178-ba02-ef1728b1e47b"/>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BCADBBAF-A6B3-439A-BA21-D169B7EE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b7841-c439-4178-ba02-ef1728b1e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707B-DFC4-462B-BC40-99E052C09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13981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NEWPORT COMMUNITY SCHOOL</vt:lpstr>
    </vt:vector>
  </TitlesOfParts>
  <Company>Devon County Council</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COMMUNITY SCHOOL</dc:title>
  <dc:subject/>
  <dc:creator>Devon County Council</dc:creator>
  <cp:keywords/>
  <cp:lastModifiedBy>Mchugh, Nicola</cp:lastModifiedBy>
  <cp:revision>2</cp:revision>
  <cp:lastPrinted>2010-06-06T02:00:00Z</cp:lastPrinted>
  <dcterms:created xsi:type="dcterms:W3CDTF">2019-09-23T09:13:00Z</dcterms:created>
  <dcterms:modified xsi:type="dcterms:W3CDTF">2019-09-23T09:13:00Z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0x01010091566D3DDD623A4CBC2668CE18198163</vt:lpwstr>
  </property>
</Properties>
</file>