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C1D82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08C4F2AD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069E8049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09AC3528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2E8001B2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7FCDCC0C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1519E604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1D99F275" w14:textId="2EBAB19A" w:rsidR="00322591" w:rsidRPr="00F80C08" w:rsidRDefault="000A626D" w:rsidP="000A626D">
      <w:pPr>
        <w:ind w:left="2160" w:firstLine="720"/>
        <w:rPr>
          <w:rFonts w:ascii="Gill Sans MT" w:hAnsi="Gill Sans MT" w:cstheme="minorHAnsi"/>
          <w:b/>
          <w:sz w:val="44"/>
          <w:szCs w:val="44"/>
        </w:rPr>
      </w:pPr>
      <w:r w:rsidRPr="00F80C08">
        <w:rPr>
          <w:rFonts w:ascii="Gill Sans MT" w:hAnsi="Gill Sans MT" w:cstheme="minorHAnsi"/>
          <w:b/>
          <w:sz w:val="44"/>
          <w:szCs w:val="44"/>
        </w:rPr>
        <w:t xml:space="preserve">   </w:t>
      </w:r>
      <w:r w:rsidR="00AC45AD" w:rsidRPr="00F80C08">
        <w:rPr>
          <w:rFonts w:ascii="Gill Sans MT" w:hAnsi="Gill Sans MT" w:cstheme="minorHAnsi"/>
          <w:b/>
          <w:sz w:val="44"/>
          <w:szCs w:val="44"/>
        </w:rPr>
        <w:t>Information Pack</w:t>
      </w:r>
    </w:p>
    <w:p w14:paraId="4B3C1F49" w14:textId="77777777" w:rsidR="000A626D" w:rsidRPr="00F80C08" w:rsidRDefault="000A626D" w:rsidP="000A626D">
      <w:pPr>
        <w:ind w:left="2160" w:firstLine="720"/>
        <w:rPr>
          <w:rFonts w:ascii="Gill Sans MT" w:hAnsi="Gill Sans MT" w:cstheme="minorHAnsi"/>
          <w:b/>
          <w:sz w:val="44"/>
          <w:szCs w:val="44"/>
        </w:rPr>
      </w:pPr>
    </w:p>
    <w:p w14:paraId="35F74587" w14:textId="79386CE3" w:rsidR="00322591" w:rsidRDefault="00CD47A5" w:rsidP="000A626D">
      <w:pPr>
        <w:jc w:val="center"/>
        <w:rPr>
          <w:rFonts w:ascii="Gill Sans MT" w:hAnsi="Gill Sans MT" w:cstheme="minorHAnsi"/>
          <w:b/>
          <w:sz w:val="44"/>
          <w:szCs w:val="44"/>
        </w:rPr>
      </w:pPr>
      <w:r w:rsidRPr="00F80C08">
        <w:rPr>
          <w:rFonts w:ascii="Gill Sans MT" w:hAnsi="Gill Sans MT" w:cstheme="minorHAnsi"/>
          <w:b/>
          <w:sz w:val="44"/>
          <w:szCs w:val="44"/>
        </w:rPr>
        <w:t>AIM</w:t>
      </w:r>
      <w:r w:rsidR="00F80C08" w:rsidRPr="00F80C08">
        <w:rPr>
          <w:rFonts w:ascii="Gill Sans MT" w:hAnsi="Gill Sans MT" w:cstheme="minorHAnsi"/>
          <w:b/>
          <w:sz w:val="44"/>
          <w:szCs w:val="44"/>
        </w:rPr>
        <w:t xml:space="preserve"> </w:t>
      </w:r>
      <w:r w:rsidR="00494792" w:rsidRPr="00F80C08">
        <w:rPr>
          <w:rFonts w:ascii="Gill Sans MT" w:hAnsi="Gill Sans MT" w:cstheme="minorHAnsi"/>
          <w:b/>
          <w:sz w:val="44"/>
          <w:szCs w:val="44"/>
        </w:rPr>
        <w:t xml:space="preserve"> North London</w:t>
      </w:r>
    </w:p>
    <w:p w14:paraId="4159CA72" w14:textId="77777777" w:rsidR="00E779E2" w:rsidRDefault="00E779E2" w:rsidP="000A626D">
      <w:pPr>
        <w:jc w:val="center"/>
        <w:rPr>
          <w:rFonts w:ascii="Gill Sans MT" w:hAnsi="Gill Sans MT" w:cstheme="minorHAnsi"/>
          <w:b/>
          <w:sz w:val="44"/>
          <w:szCs w:val="44"/>
        </w:rPr>
      </w:pPr>
    </w:p>
    <w:p w14:paraId="04B62D44" w14:textId="78251313" w:rsidR="00E779E2" w:rsidRPr="00F80C08" w:rsidRDefault="00E779E2" w:rsidP="000A626D">
      <w:pPr>
        <w:jc w:val="center"/>
        <w:rPr>
          <w:rFonts w:ascii="Gill Sans MT" w:hAnsi="Gill Sans MT" w:cstheme="minorHAnsi"/>
          <w:b/>
          <w:sz w:val="44"/>
          <w:szCs w:val="44"/>
        </w:rPr>
      </w:pPr>
      <w:r>
        <w:rPr>
          <w:rFonts w:ascii="Gill Sans MT" w:hAnsi="Gill Sans MT" w:cstheme="minorHAnsi"/>
          <w:b/>
          <w:sz w:val="44"/>
          <w:szCs w:val="44"/>
        </w:rPr>
        <w:t>Head of Department: Music</w:t>
      </w:r>
    </w:p>
    <w:p w14:paraId="6A330968" w14:textId="77777777" w:rsidR="00322591" w:rsidRPr="00F80C08" w:rsidRDefault="00322591" w:rsidP="000A626D">
      <w:pPr>
        <w:jc w:val="center"/>
        <w:rPr>
          <w:rFonts w:ascii="Gill Sans MT" w:hAnsi="Gill Sans MT" w:cstheme="minorHAnsi"/>
          <w:sz w:val="44"/>
          <w:szCs w:val="44"/>
        </w:rPr>
      </w:pPr>
    </w:p>
    <w:p w14:paraId="42FCD1EB" w14:textId="77777777" w:rsidR="00322591" w:rsidRPr="00F80C08" w:rsidRDefault="00322591" w:rsidP="000A626D">
      <w:pPr>
        <w:jc w:val="center"/>
        <w:rPr>
          <w:rFonts w:ascii="Gill Sans MT" w:hAnsi="Gill Sans MT" w:cstheme="minorHAnsi"/>
          <w:sz w:val="44"/>
          <w:szCs w:val="44"/>
        </w:rPr>
      </w:pPr>
    </w:p>
    <w:p w14:paraId="405BC144" w14:textId="7122567F" w:rsidR="000A3369" w:rsidRPr="00F80C08" w:rsidRDefault="00E779E2" w:rsidP="000A626D">
      <w:pPr>
        <w:numPr>
          <w:ilvl w:val="0"/>
          <w:numId w:val="21"/>
        </w:numPr>
        <w:jc w:val="center"/>
        <w:rPr>
          <w:rFonts w:ascii="Gill Sans MT" w:hAnsi="Gill Sans MT" w:cstheme="minorHAnsi"/>
          <w:b/>
          <w:sz w:val="44"/>
          <w:szCs w:val="44"/>
        </w:rPr>
      </w:pPr>
      <w:r>
        <w:rPr>
          <w:rFonts w:ascii="Gill Sans MT" w:hAnsi="Gill Sans MT" w:cstheme="minorHAnsi"/>
          <w:b/>
          <w:sz w:val="44"/>
          <w:szCs w:val="44"/>
        </w:rPr>
        <w:t xml:space="preserve">Do you want to join </w:t>
      </w:r>
      <w:r w:rsidR="00CD47A5" w:rsidRPr="00F80C08">
        <w:rPr>
          <w:rFonts w:ascii="Gill Sans MT" w:hAnsi="Gill Sans MT" w:cstheme="minorHAnsi"/>
          <w:b/>
          <w:sz w:val="44"/>
          <w:szCs w:val="44"/>
        </w:rPr>
        <w:t>AIM</w:t>
      </w:r>
      <w:r w:rsidR="00F80C08" w:rsidRPr="00F80C08">
        <w:rPr>
          <w:rFonts w:ascii="Gill Sans MT" w:hAnsi="Gill Sans MT" w:cstheme="minorHAnsi"/>
          <w:b/>
          <w:sz w:val="44"/>
          <w:szCs w:val="44"/>
        </w:rPr>
        <w:t xml:space="preserve"> </w:t>
      </w:r>
      <w:r w:rsidR="00481BDC" w:rsidRPr="00F80C08">
        <w:rPr>
          <w:rFonts w:ascii="Gill Sans MT" w:hAnsi="Gill Sans MT" w:cstheme="minorHAnsi"/>
          <w:b/>
          <w:sz w:val="44"/>
          <w:szCs w:val="44"/>
        </w:rPr>
        <w:t xml:space="preserve"> North London in order to drive social mobility in Enfield</w:t>
      </w:r>
      <w:r w:rsidR="000A3369" w:rsidRPr="00F80C08">
        <w:rPr>
          <w:rFonts w:ascii="Gill Sans MT" w:hAnsi="Gill Sans MT" w:cstheme="minorHAnsi"/>
          <w:b/>
          <w:sz w:val="44"/>
          <w:szCs w:val="44"/>
        </w:rPr>
        <w:t>?</w:t>
      </w:r>
    </w:p>
    <w:p w14:paraId="780DF6DD" w14:textId="5E58C10E" w:rsidR="00481BDC" w:rsidRPr="00F80C08" w:rsidRDefault="000A3369" w:rsidP="000A626D">
      <w:pPr>
        <w:numPr>
          <w:ilvl w:val="0"/>
          <w:numId w:val="21"/>
        </w:numPr>
        <w:jc w:val="center"/>
        <w:rPr>
          <w:rFonts w:ascii="Gill Sans MT" w:hAnsi="Gill Sans MT" w:cstheme="minorHAnsi"/>
          <w:b/>
          <w:sz w:val="44"/>
          <w:szCs w:val="44"/>
        </w:rPr>
      </w:pPr>
      <w:r w:rsidRPr="00F80C08">
        <w:rPr>
          <w:rFonts w:ascii="Gill Sans MT" w:hAnsi="Gill Sans MT" w:cstheme="minorHAnsi"/>
          <w:b/>
          <w:sz w:val="44"/>
          <w:szCs w:val="44"/>
        </w:rPr>
        <w:t xml:space="preserve">Are you dedicated to </w:t>
      </w:r>
      <w:r w:rsidR="00776252" w:rsidRPr="00F80C08">
        <w:rPr>
          <w:rFonts w:ascii="Gill Sans MT" w:hAnsi="Gill Sans MT" w:cstheme="minorHAnsi"/>
          <w:b/>
          <w:sz w:val="44"/>
          <w:szCs w:val="44"/>
        </w:rPr>
        <w:t>transform</w:t>
      </w:r>
      <w:r w:rsidRPr="00F80C08">
        <w:rPr>
          <w:rFonts w:ascii="Gill Sans MT" w:hAnsi="Gill Sans MT" w:cstheme="minorHAnsi"/>
          <w:b/>
          <w:sz w:val="44"/>
          <w:szCs w:val="44"/>
        </w:rPr>
        <w:t>ing</w:t>
      </w:r>
      <w:r w:rsidR="00776252" w:rsidRPr="00F80C08">
        <w:rPr>
          <w:rFonts w:ascii="Gill Sans MT" w:hAnsi="Gill Sans MT" w:cstheme="minorHAnsi"/>
          <w:b/>
          <w:sz w:val="44"/>
          <w:szCs w:val="44"/>
        </w:rPr>
        <w:t xml:space="preserve"> life chances of young people?</w:t>
      </w:r>
    </w:p>
    <w:p w14:paraId="50990922" w14:textId="6615198C" w:rsidR="00776252" w:rsidRPr="00F80C08" w:rsidRDefault="005C0930" w:rsidP="000A626D">
      <w:pPr>
        <w:numPr>
          <w:ilvl w:val="0"/>
          <w:numId w:val="21"/>
        </w:numPr>
        <w:jc w:val="center"/>
        <w:rPr>
          <w:rFonts w:ascii="Gill Sans MT" w:hAnsi="Gill Sans MT" w:cstheme="minorHAnsi"/>
          <w:b/>
          <w:sz w:val="44"/>
          <w:szCs w:val="44"/>
        </w:rPr>
      </w:pPr>
      <w:r w:rsidRPr="00F80C08">
        <w:rPr>
          <w:rFonts w:ascii="Gill Sans MT" w:hAnsi="Gill Sans MT" w:cstheme="minorHAnsi"/>
          <w:b/>
          <w:sz w:val="44"/>
          <w:szCs w:val="44"/>
        </w:rPr>
        <w:t>Will you help to create the next generation of leaders?</w:t>
      </w:r>
    </w:p>
    <w:p w14:paraId="109417E9" w14:textId="77777777" w:rsidR="007923F5" w:rsidRPr="00F80C08" w:rsidRDefault="007923F5" w:rsidP="000A626D">
      <w:pPr>
        <w:pStyle w:val="ListParagraph"/>
        <w:jc w:val="center"/>
        <w:rPr>
          <w:rFonts w:ascii="Gill Sans MT" w:hAnsi="Gill Sans MT" w:cstheme="minorHAnsi"/>
          <w:b/>
          <w:sz w:val="44"/>
          <w:szCs w:val="44"/>
        </w:rPr>
      </w:pPr>
    </w:p>
    <w:p w14:paraId="6602B66B" w14:textId="77777777" w:rsidR="000A626D" w:rsidRPr="00F80C08" w:rsidRDefault="000A626D" w:rsidP="000A626D">
      <w:pPr>
        <w:ind w:left="2880"/>
        <w:rPr>
          <w:rFonts w:ascii="Gill Sans MT" w:eastAsia="Calibri" w:hAnsi="Gill Sans MT" w:cstheme="minorHAnsi"/>
          <w:b/>
          <w:sz w:val="44"/>
          <w:szCs w:val="44"/>
        </w:rPr>
      </w:pPr>
    </w:p>
    <w:p w14:paraId="4DBCBDE8" w14:textId="77777777" w:rsidR="000A626D" w:rsidRPr="00F80C08" w:rsidRDefault="000A626D" w:rsidP="000A626D">
      <w:pPr>
        <w:ind w:left="2880"/>
        <w:rPr>
          <w:rFonts w:ascii="Gill Sans MT" w:eastAsia="Calibri" w:hAnsi="Gill Sans MT" w:cstheme="minorHAnsi"/>
          <w:b/>
          <w:sz w:val="44"/>
          <w:szCs w:val="44"/>
        </w:rPr>
      </w:pPr>
    </w:p>
    <w:p w14:paraId="4615666D" w14:textId="77777777" w:rsidR="000A626D" w:rsidRPr="00F80C08" w:rsidRDefault="000A626D" w:rsidP="000A626D">
      <w:pPr>
        <w:ind w:left="2880"/>
        <w:rPr>
          <w:rFonts w:ascii="Gill Sans MT" w:eastAsia="Calibri" w:hAnsi="Gill Sans MT" w:cstheme="minorHAnsi"/>
          <w:b/>
          <w:sz w:val="44"/>
          <w:szCs w:val="44"/>
        </w:rPr>
      </w:pPr>
    </w:p>
    <w:p w14:paraId="0D5DC445" w14:textId="1A322AD0" w:rsidR="00481BDC" w:rsidRPr="00F80C08" w:rsidRDefault="000A626D" w:rsidP="000A626D">
      <w:pPr>
        <w:rPr>
          <w:rFonts w:ascii="Gill Sans MT" w:hAnsi="Gill Sans MT" w:cstheme="minorHAnsi"/>
          <w:b/>
          <w:color w:val="000000" w:themeColor="text1"/>
          <w:sz w:val="44"/>
          <w:szCs w:val="44"/>
        </w:rPr>
      </w:pPr>
      <w:r w:rsidRPr="00F80C08">
        <w:rPr>
          <w:rFonts w:ascii="Gill Sans MT" w:hAnsi="Gill Sans MT" w:cstheme="minorHAnsi"/>
          <w:b/>
          <w:color w:val="000000" w:themeColor="text1"/>
          <w:sz w:val="44"/>
          <w:szCs w:val="44"/>
        </w:rPr>
        <w:t xml:space="preserve">Get in touch: </w:t>
      </w:r>
      <w:r w:rsidR="00F80C08" w:rsidRPr="00F80C08">
        <w:rPr>
          <w:rFonts w:ascii="Gill Sans MT" w:hAnsi="Gill Sans MT"/>
          <w:sz w:val="44"/>
          <w:szCs w:val="44"/>
        </w:rPr>
        <w:t>office@aimacademies.org.uk</w:t>
      </w:r>
    </w:p>
    <w:p w14:paraId="613F3EB1" w14:textId="77777777" w:rsidR="00481BDC" w:rsidRPr="00F80C08" w:rsidRDefault="00481BDC" w:rsidP="000A626D">
      <w:pPr>
        <w:jc w:val="center"/>
        <w:rPr>
          <w:rFonts w:ascii="Gill Sans MT" w:hAnsi="Gill Sans MT" w:cstheme="minorHAnsi"/>
          <w:b/>
          <w:color w:val="000000" w:themeColor="text1"/>
          <w:sz w:val="44"/>
          <w:szCs w:val="44"/>
        </w:rPr>
      </w:pPr>
    </w:p>
    <w:p w14:paraId="5254EBE9" w14:textId="77777777" w:rsidR="00481BDC" w:rsidRPr="00F80C08" w:rsidRDefault="00481BDC" w:rsidP="000A626D">
      <w:pPr>
        <w:jc w:val="center"/>
        <w:rPr>
          <w:rFonts w:ascii="Gill Sans MT" w:hAnsi="Gill Sans MT" w:cs="Arial"/>
          <w:b/>
          <w:sz w:val="44"/>
          <w:szCs w:val="44"/>
        </w:rPr>
      </w:pPr>
    </w:p>
    <w:p w14:paraId="1EEB1ACB" w14:textId="77777777" w:rsidR="00322591" w:rsidRPr="00F80C08" w:rsidRDefault="00322591" w:rsidP="000A626D">
      <w:pPr>
        <w:jc w:val="center"/>
        <w:rPr>
          <w:rFonts w:ascii="Gill Sans MT" w:hAnsi="Gill Sans MT" w:cs="Arial"/>
          <w:sz w:val="44"/>
          <w:szCs w:val="44"/>
        </w:rPr>
      </w:pPr>
    </w:p>
    <w:p w14:paraId="3C6FACB9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2341F9EB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351D7581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46319421" w14:textId="77777777" w:rsidR="00322591" w:rsidRPr="00F80C08" w:rsidRDefault="00322591">
      <w:pPr>
        <w:jc w:val="both"/>
        <w:rPr>
          <w:rFonts w:ascii="Gill Sans MT" w:hAnsi="Gill Sans MT" w:cs="Arial"/>
          <w:sz w:val="22"/>
          <w:szCs w:val="22"/>
        </w:rPr>
      </w:pPr>
    </w:p>
    <w:p w14:paraId="770C8DA7" w14:textId="77777777" w:rsidR="002F1DE9" w:rsidRPr="00F80C08" w:rsidRDefault="002F1DE9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37A32D70" w14:textId="77777777" w:rsidR="002F1DE9" w:rsidRPr="00F80C08" w:rsidRDefault="002F1DE9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5DBEE7B6" w14:textId="2CDD373B" w:rsidR="000A626D" w:rsidRPr="00F80C08" w:rsidRDefault="000A626D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52020AF7" w14:textId="11A3676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  <w:bookmarkStart w:id="0" w:name="_GoBack"/>
      <w:bookmarkEnd w:id="0"/>
      <w:r w:rsidRPr="00F80C08">
        <w:rPr>
          <w:rFonts w:ascii="Gill Sans MT" w:hAnsi="Gill Sans MT" w:cs="Arial"/>
          <w:sz w:val="22"/>
          <w:szCs w:val="22"/>
        </w:rPr>
        <w:t>Dear Applicant,</w:t>
      </w:r>
    </w:p>
    <w:p w14:paraId="336B8830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3F5466D7" w14:textId="75822734" w:rsidR="00046434" w:rsidRPr="00F80C08" w:rsidRDefault="00046434" w:rsidP="00046434">
      <w:pPr>
        <w:jc w:val="both"/>
        <w:rPr>
          <w:rFonts w:ascii="Gill Sans MT" w:hAnsi="Gill Sans MT" w:cs="Arial"/>
          <w:bCs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 xml:space="preserve">Thank you for your </w:t>
      </w:r>
      <w:r w:rsidR="00E23AC2" w:rsidRPr="00F80C08">
        <w:rPr>
          <w:rFonts w:ascii="Gill Sans MT" w:hAnsi="Gill Sans MT" w:cs="Arial"/>
          <w:sz w:val="22"/>
          <w:szCs w:val="22"/>
        </w:rPr>
        <w:t>interest</w:t>
      </w:r>
      <w:r w:rsidRPr="00F80C08">
        <w:rPr>
          <w:rFonts w:ascii="Gill Sans MT" w:hAnsi="Gill Sans MT" w:cs="Arial"/>
          <w:sz w:val="22"/>
          <w:szCs w:val="22"/>
        </w:rPr>
        <w:t xml:space="preserve"> regarding the position of</w:t>
      </w:r>
      <w:r w:rsidR="00C76AB5" w:rsidRPr="00F80C08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779E2">
        <w:rPr>
          <w:rFonts w:ascii="Gill Sans MT" w:hAnsi="Gill Sans MT" w:cs="Arial"/>
          <w:b/>
          <w:bCs/>
          <w:sz w:val="22"/>
          <w:szCs w:val="22"/>
        </w:rPr>
        <w:t>Head of Department: Music</w:t>
      </w:r>
      <w:r w:rsidR="00F80C08" w:rsidRPr="00F80C08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23AC2" w:rsidRPr="00F80C08">
        <w:rPr>
          <w:rFonts w:ascii="Gill Sans MT" w:hAnsi="Gill Sans MT" w:cs="Arial"/>
          <w:bCs/>
          <w:sz w:val="22"/>
          <w:szCs w:val="22"/>
        </w:rPr>
        <w:t xml:space="preserve">at </w:t>
      </w:r>
      <w:r w:rsidR="00F80C08" w:rsidRPr="00F80C08">
        <w:rPr>
          <w:rFonts w:ascii="Gill Sans MT" w:hAnsi="Gill Sans MT" w:cs="Arial"/>
          <w:bCs/>
          <w:sz w:val="22"/>
          <w:szCs w:val="22"/>
        </w:rPr>
        <w:t>AIM North London</w:t>
      </w:r>
      <w:r w:rsidRPr="00F80C08">
        <w:rPr>
          <w:rFonts w:ascii="Gill Sans MT" w:hAnsi="Gill Sans MT" w:cs="Arial"/>
          <w:bCs/>
          <w:sz w:val="22"/>
          <w:szCs w:val="22"/>
        </w:rPr>
        <w:t>.</w:t>
      </w:r>
    </w:p>
    <w:p w14:paraId="23FA11EF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36BC5569" w14:textId="6D6C8E51" w:rsidR="00C86FEE" w:rsidRPr="00F80C08" w:rsidRDefault="00F80C08" w:rsidP="00046434">
      <w:pPr>
        <w:jc w:val="both"/>
        <w:rPr>
          <w:rFonts w:ascii="Gill Sans MT" w:hAnsi="Gill Sans MT" w:cs="Arial"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>AIM North London</w:t>
      </w:r>
      <w:r w:rsidR="00494792" w:rsidRPr="00F80C08">
        <w:rPr>
          <w:rFonts w:ascii="Gill Sans MT" w:hAnsi="Gill Sans MT" w:cs="Arial"/>
          <w:sz w:val="22"/>
          <w:szCs w:val="22"/>
        </w:rPr>
        <w:t xml:space="preserve"> open</w:t>
      </w:r>
      <w:r w:rsidRPr="00F80C08">
        <w:rPr>
          <w:rFonts w:ascii="Gill Sans MT" w:hAnsi="Gill Sans MT" w:cs="Arial"/>
          <w:sz w:val="22"/>
          <w:szCs w:val="22"/>
        </w:rPr>
        <w:t>ed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in September 2019. This is a</w:t>
      </w:r>
      <w:r w:rsidR="005C0930" w:rsidRPr="00F80C08">
        <w:rPr>
          <w:rFonts w:ascii="Gill Sans MT" w:hAnsi="Gill Sans MT" w:cs="Arial"/>
          <w:sz w:val="22"/>
          <w:szCs w:val="22"/>
        </w:rPr>
        <w:t xml:space="preserve"> rare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opportunity to be part of the Founding </w:t>
      </w:r>
      <w:r w:rsidR="00CD47A5" w:rsidRPr="00F80C08">
        <w:rPr>
          <w:rFonts w:ascii="Gill Sans MT" w:hAnsi="Gill Sans MT" w:cs="Arial"/>
          <w:sz w:val="22"/>
          <w:szCs w:val="22"/>
        </w:rPr>
        <w:t>AIM</w:t>
      </w:r>
      <w:r w:rsidRPr="00F80C08">
        <w:rPr>
          <w:rFonts w:ascii="Gill Sans MT" w:hAnsi="Gill Sans MT" w:cs="Arial"/>
          <w:sz w:val="22"/>
          <w:szCs w:val="22"/>
        </w:rPr>
        <w:t xml:space="preserve"> Team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. </w:t>
      </w:r>
      <w:r w:rsidRPr="00F80C08">
        <w:rPr>
          <w:rFonts w:ascii="Gill Sans MT" w:hAnsi="Gill Sans MT" w:cs="Arial"/>
          <w:sz w:val="22"/>
          <w:szCs w:val="22"/>
        </w:rPr>
        <w:t>AIM North London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open</w:t>
      </w:r>
      <w:r w:rsidRPr="00F80C08">
        <w:rPr>
          <w:rFonts w:ascii="Gill Sans MT" w:hAnsi="Gill Sans MT" w:cs="Arial"/>
          <w:sz w:val="22"/>
          <w:szCs w:val="22"/>
        </w:rPr>
        <w:t>ed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on the site of Nightingale Academy</w:t>
      </w:r>
      <w:r w:rsidR="00D334DE" w:rsidRPr="00F80C08">
        <w:rPr>
          <w:rFonts w:ascii="Gill Sans MT" w:hAnsi="Gill Sans MT" w:cs="Arial"/>
          <w:sz w:val="22"/>
          <w:szCs w:val="22"/>
        </w:rPr>
        <w:t>, Enfield</w:t>
      </w:r>
      <w:r w:rsidR="005C0930" w:rsidRPr="00F80C08">
        <w:rPr>
          <w:rFonts w:ascii="Gill Sans MT" w:hAnsi="Gill Sans MT" w:cs="Arial"/>
          <w:sz w:val="22"/>
          <w:szCs w:val="22"/>
        </w:rPr>
        <w:t>: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</w:t>
      </w:r>
      <w:r w:rsidR="005C0930" w:rsidRPr="00F80C08">
        <w:rPr>
          <w:rFonts w:ascii="Gill Sans MT" w:hAnsi="Gill Sans MT" w:cs="Arial"/>
          <w:sz w:val="22"/>
          <w:szCs w:val="22"/>
        </w:rPr>
        <w:t xml:space="preserve"> </w:t>
      </w:r>
      <w:r w:rsidRPr="00F80C08">
        <w:rPr>
          <w:rFonts w:ascii="Gill Sans MT" w:hAnsi="Gill Sans MT" w:cs="Arial"/>
          <w:sz w:val="22"/>
          <w:szCs w:val="22"/>
        </w:rPr>
        <w:t xml:space="preserve">we </w:t>
      </w:r>
      <w:r w:rsidR="00481BDC" w:rsidRPr="00F80C08">
        <w:rPr>
          <w:rFonts w:ascii="Gill Sans MT" w:hAnsi="Gill Sans MT" w:cs="Arial"/>
          <w:sz w:val="22"/>
          <w:szCs w:val="22"/>
        </w:rPr>
        <w:t>open</w:t>
      </w:r>
      <w:r w:rsidRPr="00F80C08">
        <w:rPr>
          <w:rFonts w:ascii="Gill Sans MT" w:hAnsi="Gill Sans MT" w:cs="Arial"/>
          <w:sz w:val="22"/>
          <w:szCs w:val="22"/>
        </w:rPr>
        <w:t>ed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with a centrally recruited </w:t>
      </w:r>
      <w:r w:rsidR="00CD47A5" w:rsidRPr="00F80C08">
        <w:rPr>
          <w:rFonts w:ascii="Gill Sans MT" w:hAnsi="Gill Sans MT" w:cs="Arial"/>
          <w:sz w:val="22"/>
          <w:szCs w:val="22"/>
        </w:rPr>
        <w:t>AIM</w:t>
      </w:r>
      <w:r w:rsidRPr="00F80C08">
        <w:rPr>
          <w:rFonts w:ascii="Gill Sans MT" w:hAnsi="Gill Sans MT" w:cs="Arial"/>
          <w:sz w:val="22"/>
          <w:szCs w:val="22"/>
        </w:rPr>
        <w:t xml:space="preserve"> Academies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Team to help lead the</w:t>
      </w:r>
      <w:r w:rsidR="00C86FEE" w:rsidRPr="00F80C08">
        <w:rPr>
          <w:rFonts w:ascii="Gill Sans MT" w:hAnsi="Gill Sans MT" w:cs="Arial"/>
          <w:sz w:val="22"/>
          <w:szCs w:val="22"/>
        </w:rPr>
        <w:t xml:space="preserve"> significant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changes</w:t>
      </w:r>
      <w:r w:rsidR="00C86FEE" w:rsidRPr="00F80C08">
        <w:rPr>
          <w:rFonts w:ascii="Gill Sans MT" w:hAnsi="Gill Sans MT" w:cs="Arial"/>
          <w:sz w:val="22"/>
          <w:szCs w:val="22"/>
        </w:rPr>
        <w:t xml:space="preserve"> needed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within the new academy. </w:t>
      </w:r>
      <w:r w:rsidR="005C0930" w:rsidRPr="00F80C08">
        <w:rPr>
          <w:rFonts w:ascii="Gill Sans MT" w:hAnsi="Gill Sans MT" w:cs="Arial"/>
          <w:sz w:val="22"/>
          <w:szCs w:val="22"/>
        </w:rPr>
        <w:t xml:space="preserve">  We are driven by</w:t>
      </w:r>
      <w:r w:rsidR="00D334DE" w:rsidRPr="00F80C08">
        <w:rPr>
          <w:rFonts w:ascii="Gill Sans MT" w:hAnsi="Gill Sans MT" w:cs="Arial"/>
          <w:sz w:val="22"/>
          <w:szCs w:val="22"/>
        </w:rPr>
        <w:t xml:space="preserve"> a</w:t>
      </w:r>
      <w:r w:rsidRPr="00F80C08">
        <w:rPr>
          <w:rFonts w:ascii="Gill Sans MT" w:hAnsi="Gill Sans MT" w:cs="Arial"/>
          <w:sz w:val="22"/>
          <w:szCs w:val="22"/>
        </w:rPr>
        <w:t xml:space="preserve"> clear moral purpose and </w:t>
      </w:r>
      <w:r w:rsidR="005C0930" w:rsidRPr="00F80C08">
        <w:rPr>
          <w:rFonts w:ascii="Gill Sans MT" w:hAnsi="Gill Sans MT" w:cs="Arial"/>
          <w:sz w:val="22"/>
          <w:szCs w:val="22"/>
        </w:rPr>
        <w:t xml:space="preserve">have </w:t>
      </w:r>
      <w:r w:rsidRPr="00F80C08">
        <w:rPr>
          <w:rFonts w:ascii="Gill Sans MT" w:hAnsi="Gill Sans MT" w:cs="Arial"/>
          <w:sz w:val="22"/>
          <w:szCs w:val="22"/>
        </w:rPr>
        <w:t xml:space="preserve">the </w:t>
      </w:r>
      <w:r w:rsidR="005C0930" w:rsidRPr="00F80C08">
        <w:rPr>
          <w:rFonts w:ascii="Gill Sans MT" w:hAnsi="Gill Sans MT" w:cs="Arial"/>
          <w:sz w:val="22"/>
          <w:szCs w:val="22"/>
        </w:rPr>
        <w:t>high</w:t>
      </w:r>
      <w:r w:rsidRPr="00F80C08">
        <w:rPr>
          <w:rFonts w:ascii="Gill Sans MT" w:hAnsi="Gill Sans MT" w:cs="Arial"/>
          <w:sz w:val="22"/>
          <w:szCs w:val="22"/>
        </w:rPr>
        <w:t>est</w:t>
      </w:r>
      <w:r w:rsidR="005C0930" w:rsidRPr="00F80C08">
        <w:rPr>
          <w:rFonts w:ascii="Gill Sans MT" w:hAnsi="Gill Sans MT" w:cs="Arial"/>
          <w:sz w:val="22"/>
          <w:szCs w:val="22"/>
        </w:rPr>
        <w:t xml:space="preserve"> aspirations for the Academy and the community; we</w:t>
      </w:r>
      <w:r w:rsidR="00C86FEE" w:rsidRPr="00F80C08">
        <w:rPr>
          <w:rFonts w:ascii="Gill Sans MT" w:hAnsi="Gill Sans MT" w:cs="Arial"/>
          <w:sz w:val="22"/>
          <w:szCs w:val="22"/>
        </w:rPr>
        <w:t xml:space="preserve"> hope for </w:t>
      </w:r>
      <w:r w:rsidRPr="00F80C08">
        <w:rPr>
          <w:rFonts w:ascii="Gill Sans MT" w:hAnsi="Gill Sans MT" w:cs="Arial"/>
          <w:sz w:val="22"/>
          <w:szCs w:val="22"/>
        </w:rPr>
        <w:t>AIM North London</w:t>
      </w:r>
      <w:r w:rsidR="00C86FEE" w:rsidRPr="00F80C08">
        <w:rPr>
          <w:rFonts w:ascii="Gill Sans MT" w:hAnsi="Gill Sans MT" w:cs="Arial"/>
          <w:sz w:val="22"/>
          <w:szCs w:val="22"/>
        </w:rPr>
        <w:t xml:space="preserve"> to be one of the most rapidly transformed academies in the countr</w:t>
      </w:r>
      <w:r w:rsidR="005C0930" w:rsidRPr="00F80C08">
        <w:rPr>
          <w:rFonts w:ascii="Gill Sans MT" w:hAnsi="Gill Sans MT" w:cs="Arial"/>
          <w:sz w:val="22"/>
          <w:szCs w:val="22"/>
        </w:rPr>
        <w:t xml:space="preserve">y. </w:t>
      </w:r>
    </w:p>
    <w:p w14:paraId="72256F43" w14:textId="77777777" w:rsidR="00E23AC2" w:rsidRPr="00F80C08" w:rsidRDefault="00E23AC2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212A608B" w14:textId="02166685" w:rsidR="00046434" w:rsidRPr="00F80C08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 xml:space="preserve">We do not underestimate the magnitude, </w:t>
      </w:r>
      <w:r w:rsidR="00D334DE" w:rsidRPr="00F80C08">
        <w:rPr>
          <w:rFonts w:ascii="Gill Sans MT" w:hAnsi="Gill Sans MT" w:cs="Arial"/>
          <w:sz w:val="22"/>
          <w:szCs w:val="22"/>
        </w:rPr>
        <w:t>o</w:t>
      </w:r>
      <w:r w:rsidRPr="00F80C08">
        <w:rPr>
          <w:rFonts w:ascii="Gill Sans MT" w:hAnsi="Gill Sans MT" w:cs="Arial"/>
          <w:sz w:val="22"/>
          <w:szCs w:val="22"/>
        </w:rPr>
        <w:t xml:space="preserve">r the importance, of the job at hand.  </w:t>
      </w:r>
      <w:r w:rsidR="00CA644C" w:rsidRPr="00F80C08">
        <w:rPr>
          <w:rFonts w:ascii="Gill Sans MT" w:hAnsi="Gill Sans MT" w:cs="Arial"/>
          <w:sz w:val="22"/>
          <w:szCs w:val="22"/>
        </w:rPr>
        <w:t xml:space="preserve">It </w:t>
      </w:r>
      <w:r w:rsidR="00046434" w:rsidRPr="00F80C08">
        <w:rPr>
          <w:rFonts w:ascii="Gill Sans MT" w:hAnsi="Gill Sans MT" w:cs="Arial"/>
          <w:sz w:val="22"/>
          <w:szCs w:val="22"/>
        </w:rPr>
        <w:t>will require huge amounts of</w:t>
      </w:r>
      <w:r w:rsidR="00CA644C" w:rsidRPr="00F80C08">
        <w:rPr>
          <w:rFonts w:ascii="Gill Sans MT" w:hAnsi="Gill Sans MT" w:cs="Arial"/>
          <w:sz w:val="22"/>
          <w:szCs w:val="22"/>
        </w:rPr>
        <w:t xml:space="preserve"> </w:t>
      </w:r>
      <w:r w:rsidR="00046434" w:rsidRPr="00F80C08">
        <w:rPr>
          <w:rFonts w:ascii="Gill Sans MT" w:hAnsi="Gill Sans MT" w:cs="Arial"/>
          <w:sz w:val="22"/>
          <w:szCs w:val="22"/>
        </w:rPr>
        <w:t xml:space="preserve">perseverance and a constant drive for innovative excellence. </w:t>
      </w:r>
      <w:r w:rsidR="00CA644C" w:rsidRPr="00F80C08">
        <w:rPr>
          <w:rFonts w:ascii="Gill Sans MT" w:hAnsi="Gill Sans MT" w:cs="Arial"/>
          <w:sz w:val="22"/>
          <w:szCs w:val="22"/>
        </w:rPr>
        <w:t>However, this role will also be</w:t>
      </w:r>
      <w:r w:rsidR="00046434" w:rsidRPr="00F80C08">
        <w:rPr>
          <w:rFonts w:ascii="Gill Sans MT" w:hAnsi="Gill Sans MT" w:cs="Arial"/>
          <w:sz w:val="22"/>
          <w:szCs w:val="22"/>
        </w:rPr>
        <w:t xml:space="preserve"> incredibly rewarding and will offer exciting progression for the future.</w:t>
      </w:r>
    </w:p>
    <w:p w14:paraId="16037B7A" w14:textId="1EA4ADA5" w:rsidR="005C0930" w:rsidRPr="00F80C08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2EA660DE" w14:textId="4718C74E" w:rsidR="005C0930" w:rsidRPr="00F80C08" w:rsidRDefault="005C0930" w:rsidP="00046434">
      <w:pPr>
        <w:jc w:val="both"/>
        <w:rPr>
          <w:rFonts w:ascii="Gill Sans MT" w:hAnsi="Gill Sans MT" w:cs="Arial"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>If you share our core belief in a growth mindset, have a relentless focus on high standards and operate with the utmost professional integrity and humility, then we would love to he</w:t>
      </w:r>
      <w:r w:rsidR="00F80C08" w:rsidRPr="00F80C08">
        <w:rPr>
          <w:rFonts w:ascii="Gill Sans MT" w:hAnsi="Gill Sans MT" w:cs="Arial"/>
          <w:sz w:val="22"/>
          <w:szCs w:val="22"/>
        </w:rPr>
        <w:t>ar from</w:t>
      </w:r>
      <w:r w:rsidRPr="00F80C08">
        <w:rPr>
          <w:rFonts w:ascii="Gill Sans MT" w:hAnsi="Gill Sans MT" w:cs="Arial"/>
          <w:sz w:val="22"/>
          <w:szCs w:val="22"/>
        </w:rPr>
        <w:t xml:space="preserve"> you.  Equally, if you know other colleagues for whom this challenge would resonate, and </w:t>
      </w:r>
      <w:r w:rsidR="00D334DE" w:rsidRPr="00F80C08">
        <w:rPr>
          <w:rFonts w:ascii="Gill Sans MT" w:hAnsi="Gill Sans MT" w:cs="Arial"/>
          <w:sz w:val="22"/>
          <w:szCs w:val="22"/>
        </w:rPr>
        <w:t>who</w:t>
      </w:r>
      <w:r w:rsidRPr="00F80C08">
        <w:rPr>
          <w:rFonts w:ascii="Gill Sans MT" w:hAnsi="Gill Sans MT" w:cs="Arial"/>
          <w:sz w:val="22"/>
          <w:szCs w:val="22"/>
        </w:rPr>
        <w:t xml:space="preserve"> have a proven track record of excellence, then feel free to </w:t>
      </w:r>
      <w:r w:rsidR="00D334DE" w:rsidRPr="00F80C08">
        <w:rPr>
          <w:rFonts w:ascii="Gill Sans MT" w:hAnsi="Gill Sans MT" w:cs="Arial"/>
          <w:sz w:val="22"/>
          <w:szCs w:val="22"/>
        </w:rPr>
        <w:t>put them in touch with us (and let us know that you have referred them).</w:t>
      </w:r>
    </w:p>
    <w:p w14:paraId="712920C1" w14:textId="51DA81FA" w:rsidR="00D334DE" w:rsidRPr="00F80C08" w:rsidRDefault="00D334DE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0D4FFB7F" w14:textId="230B54E5" w:rsidR="00046434" w:rsidRPr="00F80C08" w:rsidRDefault="00D334DE" w:rsidP="00D334DE">
      <w:pPr>
        <w:jc w:val="both"/>
        <w:rPr>
          <w:rFonts w:ascii="Gill Sans MT" w:hAnsi="Gill Sans MT" w:cs="Arial"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 xml:space="preserve">We look forward to receiving your application form in due course.  </w:t>
      </w:r>
      <w:r w:rsidR="00E23AC2" w:rsidRPr="00F80C08">
        <w:rPr>
          <w:rFonts w:ascii="Gill Sans MT" w:hAnsi="Gill Sans MT"/>
          <w:sz w:val="22"/>
          <w:szCs w:val="22"/>
        </w:rPr>
        <w:t>We</w:t>
      </w:r>
      <w:r w:rsidR="00046434" w:rsidRPr="00F80C08">
        <w:rPr>
          <w:rFonts w:ascii="Gill Sans MT" w:hAnsi="Gill Sans MT"/>
          <w:sz w:val="22"/>
          <w:szCs w:val="22"/>
        </w:rPr>
        <w:t xml:space="preserve"> wish you well and thank you once again for your interest in what we think will be a challenging and rewarding post.</w:t>
      </w:r>
    </w:p>
    <w:p w14:paraId="506FE2D2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6F5D6828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 xml:space="preserve">Yours sincerely, </w:t>
      </w:r>
    </w:p>
    <w:p w14:paraId="6D71A683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3C0DE3A8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7BE36571" w14:textId="77777777" w:rsidR="00046434" w:rsidRPr="00F80C08" w:rsidRDefault="00046434" w:rsidP="00046434">
      <w:pPr>
        <w:jc w:val="both"/>
        <w:rPr>
          <w:rFonts w:ascii="Gill Sans MT" w:hAnsi="Gill Sans MT" w:cs="Arial"/>
          <w:sz w:val="22"/>
          <w:szCs w:val="22"/>
        </w:rPr>
      </w:pPr>
    </w:p>
    <w:p w14:paraId="5DB78FD8" w14:textId="5AA6551A" w:rsidR="00481BDC" w:rsidRPr="00F80C08" w:rsidRDefault="00CD47A5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  <w:r w:rsidRPr="00F80C08">
        <w:rPr>
          <w:rFonts w:ascii="Gill Sans MT" w:hAnsi="Gill Sans MT" w:cs="Arial"/>
          <w:sz w:val="22"/>
          <w:szCs w:val="22"/>
        </w:rPr>
        <w:t>AIM</w:t>
      </w:r>
      <w:r w:rsidR="00481BDC" w:rsidRPr="00F80C08">
        <w:rPr>
          <w:rFonts w:ascii="Gill Sans MT" w:hAnsi="Gill Sans MT" w:cs="Arial"/>
          <w:sz w:val="22"/>
          <w:szCs w:val="22"/>
        </w:rPr>
        <w:t xml:space="preserve"> Academies Trust</w:t>
      </w:r>
    </w:p>
    <w:p w14:paraId="66162B9B" w14:textId="77777777" w:rsidR="00322591" w:rsidRPr="00F80C08" w:rsidRDefault="00322591">
      <w:pPr>
        <w:autoSpaceDE w:val="0"/>
        <w:autoSpaceDN w:val="0"/>
        <w:adjustRightInd w:val="0"/>
        <w:rPr>
          <w:rFonts w:ascii="Gill Sans MT" w:hAnsi="Gill Sans MT"/>
          <w:sz w:val="22"/>
          <w:szCs w:val="22"/>
        </w:rPr>
      </w:pPr>
    </w:p>
    <w:p w14:paraId="41849FE5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650296AD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0315A4BA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3F55334F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50DE372E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5B4A8EC3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01B4518F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32B240EB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3DC7368D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3D4DCD33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69637EC2" w14:textId="77777777" w:rsidR="000A626D" w:rsidRPr="00F80C08" w:rsidRDefault="000A626D" w:rsidP="000A626D">
      <w:pPr>
        <w:spacing w:after="160" w:line="259" w:lineRule="auto"/>
        <w:rPr>
          <w:rFonts w:ascii="Gill Sans MT" w:hAnsi="Gill Sans MT"/>
          <w:sz w:val="22"/>
          <w:szCs w:val="22"/>
        </w:rPr>
      </w:pPr>
    </w:p>
    <w:p w14:paraId="05B92A06" w14:textId="77777777" w:rsidR="00F80C08" w:rsidRPr="00F80C08" w:rsidRDefault="00F80C08" w:rsidP="000A626D">
      <w:pPr>
        <w:spacing w:after="160" w:line="259" w:lineRule="auto"/>
        <w:rPr>
          <w:rFonts w:ascii="Gill Sans MT" w:eastAsiaTheme="minorHAnsi" w:hAnsi="Gill Sans MT" w:cs="Helvetica-Bold"/>
          <w:b/>
          <w:bCs/>
          <w:sz w:val="52"/>
          <w:szCs w:val="52"/>
        </w:rPr>
      </w:pPr>
    </w:p>
    <w:p w14:paraId="369D3CF2" w14:textId="77777777" w:rsidR="00F80C08" w:rsidRPr="00F80C08" w:rsidRDefault="00F80C08" w:rsidP="000A626D">
      <w:pPr>
        <w:spacing w:after="160" w:line="259" w:lineRule="auto"/>
        <w:rPr>
          <w:rFonts w:ascii="Gill Sans MT" w:eastAsiaTheme="minorHAnsi" w:hAnsi="Gill Sans MT" w:cs="Helvetica-Bold"/>
          <w:b/>
          <w:bCs/>
          <w:sz w:val="52"/>
          <w:szCs w:val="52"/>
        </w:rPr>
      </w:pPr>
    </w:p>
    <w:p w14:paraId="5C30450B" w14:textId="77777777" w:rsidR="00E779E2" w:rsidRDefault="00E779E2" w:rsidP="000A626D">
      <w:pPr>
        <w:spacing w:after="160" w:line="259" w:lineRule="auto"/>
        <w:rPr>
          <w:rFonts w:ascii="Gill Sans MT" w:eastAsiaTheme="minorHAnsi" w:hAnsi="Gill Sans MT" w:cs="Helvetica-Bold"/>
          <w:b/>
          <w:bCs/>
          <w:sz w:val="52"/>
          <w:szCs w:val="52"/>
        </w:rPr>
      </w:pPr>
    </w:p>
    <w:p w14:paraId="723D56F4" w14:textId="294521D9" w:rsidR="00322591" w:rsidRPr="00F80C08" w:rsidRDefault="00AC45AD" w:rsidP="000A626D">
      <w:pPr>
        <w:spacing w:after="160" w:line="259" w:lineRule="auto"/>
        <w:rPr>
          <w:rFonts w:ascii="Gill Sans MT" w:hAnsi="Gill Sans MT" w:cs="Calibri"/>
          <w:color w:val="222222"/>
          <w:sz w:val="26"/>
          <w:szCs w:val="26"/>
          <w:lang w:eastAsia="en-GB"/>
        </w:rPr>
      </w:pPr>
      <w:r w:rsidRPr="00F80C08">
        <w:rPr>
          <w:rFonts w:ascii="Gill Sans MT" w:eastAsiaTheme="minorHAnsi" w:hAnsi="Gill Sans MT" w:cs="Helvetica-Bold"/>
          <w:b/>
          <w:bCs/>
          <w:sz w:val="52"/>
          <w:szCs w:val="52"/>
        </w:rPr>
        <w:t>Job Description</w:t>
      </w:r>
    </w:p>
    <w:p w14:paraId="363DB020" w14:textId="77777777" w:rsidR="00322591" w:rsidRPr="00F80C08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779A7B3C" w14:textId="28341F1F" w:rsidR="00322591" w:rsidRPr="00F80C08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8"/>
        </w:rPr>
        <w:t>POST</w:t>
      </w:r>
      <w:r w:rsidR="00F80C08" w:rsidRPr="00F80C08">
        <w:rPr>
          <w:rFonts w:ascii="Gill Sans MT" w:eastAsiaTheme="minorHAnsi" w:hAnsi="Gill Sans MT" w:cs="Helvetica"/>
          <w:sz w:val="24"/>
          <w:szCs w:val="28"/>
        </w:rPr>
        <w:t xml:space="preserve">: </w:t>
      </w:r>
      <w:r w:rsidR="00E779E2">
        <w:rPr>
          <w:rFonts w:ascii="Gill Sans MT" w:eastAsiaTheme="minorHAnsi" w:hAnsi="Gill Sans MT" w:cs="Helvetica"/>
          <w:sz w:val="24"/>
          <w:szCs w:val="28"/>
        </w:rPr>
        <w:t>Head of Department: Music</w:t>
      </w:r>
    </w:p>
    <w:p w14:paraId="7C76B52A" w14:textId="77777777" w:rsidR="00322591" w:rsidRPr="00F80C08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8"/>
        </w:rPr>
      </w:pPr>
    </w:p>
    <w:p w14:paraId="7110FC93" w14:textId="3161307E" w:rsidR="00322591" w:rsidRPr="00F80C08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8"/>
        </w:rPr>
        <w:t xml:space="preserve">RESPONSIBLE TO: </w:t>
      </w:r>
      <w:r w:rsidR="00F80C08" w:rsidRPr="00F80C08">
        <w:rPr>
          <w:rFonts w:ascii="Gill Sans MT" w:eastAsiaTheme="minorHAnsi" w:hAnsi="Gill Sans MT" w:cs="Helvetica"/>
          <w:sz w:val="24"/>
          <w:szCs w:val="28"/>
        </w:rPr>
        <w:t xml:space="preserve"> Assistant Principal</w:t>
      </w:r>
    </w:p>
    <w:p w14:paraId="33B67808" w14:textId="77777777" w:rsidR="00322591" w:rsidRPr="00F80C08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</w:p>
    <w:p w14:paraId="7A27A2A5" w14:textId="10304748" w:rsidR="00322591" w:rsidRPr="00F80C08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F80C08">
        <w:rPr>
          <w:rFonts w:ascii="Gill Sans MT" w:eastAsiaTheme="minorHAnsi" w:hAnsi="Gill Sans MT" w:cs="Helvetica"/>
          <w:b/>
          <w:sz w:val="24"/>
          <w:szCs w:val="28"/>
        </w:rPr>
        <w:t>RESPONSIBLE FOR</w:t>
      </w:r>
      <w:r w:rsidRPr="00F80C08">
        <w:rPr>
          <w:rFonts w:ascii="Gill Sans MT" w:eastAsiaTheme="minorHAnsi" w:hAnsi="Gill Sans MT" w:cs="Helvetica"/>
          <w:sz w:val="24"/>
          <w:szCs w:val="28"/>
        </w:rPr>
        <w:t xml:space="preserve">: </w:t>
      </w:r>
      <w:r w:rsidR="00E779E2">
        <w:rPr>
          <w:rFonts w:ascii="Gill Sans MT" w:eastAsiaTheme="minorHAnsi" w:hAnsi="Gill Sans MT" w:cs="Helvetica"/>
          <w:sz w:val="24"/>
          <w:szCs w:val="28"/>
        </w:rPr>
        <w:t>Music</w:t>
      </w:r>
      <w:r w:rsidR="00F80C08" w:rsidRPr="00F80C08">
        <w:rPr>
          <w:rFonts w:ascii="Gill Sans MT" w:eastAsiaTheme="minorHAnsi" w:hAnsi="Gill Sans MT" w:cs="Helvetica"/>
          <w:sz w:val="24"/>
          <w:szCs w:val="28"/>
        </w:rPr>
        <w:t xml:space="preserve"> Teaching </w:t>
      </w:r>
    </w:p>
    <w:p w14:paraId="5D9788AE" w14:textId="77777777" w:rsidR="00322591" w:rsidRPr="00F80C08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8"/>
        </w:rPr>
      </w:pPr>
    </w:p>
    <w:p w14:paraId="1963550D" w14:textId="77777777" w:rsidR="00322591" w:rsidRPr="00F80C08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8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8"/>
        </w:rPr>
        <w:t xml:space="preserve">GRADE: </w:t>
      </w:r>
      <w:r w:rsidRPr="00F80C08">
        <w:rPr>
          <w:rFonts w:ascii="Gill Sans MT" w:eastAsiaTheme="minorHAnsi" w:hAnsi="Gill Sans MT" w:cs="Helvetica-Bold"/>
          <w:bCs/>
          <w:sz w:val="24"/>
          <w:szCs w:val="28"/>
        </w:rPr>
        <w:t xml:space="preserve">Competitive Negotiable </w:t>
      </w:r>
    </w:p>
    <w:p w14:paraId="12C2A566" w14:textId="77777777" w:rsidR="00322591" w:rsidRPr="00F80C08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8"/>
        </w:rPr>
      </w:pPr>
    </w:p>
    <w:p w14:paraId="504FED15" w14:textId="2C597288" w:rsidR="00322591" w:rsidRPr="00F80C08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8"/>
        </w:rPr>
        <w:t xml:space="preserve">LOCATION: </w:t>
      </w:r>
      <w:r w:rsidR="00F80C08" w:rsidRPr="00F80C08">
        <w:rPr>
          <w:rFonts w:ascii="Gill Sans MT" w:eastAsiaTheme="minorHAnsi" w:hAnsi="Gill Sans MT" w:cs="Helvetica"/>
          <w:sz w:val="24"/>
          <w:szCs w:val="28"/>
        </w:rPr>
        <w:t>AIM North London</w:t>
      </w:r>
      <w:r w:rsidRPr="00F80C08">
        <w:rPr>
          <w:rFonts w:ascii="Gill Sans MT" w:eastAsiaTheme="minorHAnsi" w:hAnsi="Gill Sans MT" w:cs="Helvetica"/>
          <w:sz w:val="24"/>
          <w:szCs w:val="28"/>
        </w:rPr>
        <w:t xml:space="preserve"> – </w:t>
      </w:r>
      <w:r w:rsidR="00C86FEE" w:rsidRPr="00F80C08">
        <w:rPr>
          <w:rFonts w:ascii="Gill Sans MT" w:eastAsiaTheme="minorHAnsi" w:hAnsi="Gill Sans MT" w:cs="Helvetica"/>
          <w:sz w:val="24"/>
          <w:szCs w:val="28"/>
        </w:rPr>
        <w:t>Enfield</w:t>
      </w:r>
    </w:p>
    <w:p w14:paraId="25470CDB" w14:textId="77777777" w:rsidR="00322591" w:rsidRPr="00F80C08" w:rsidRDefault="00322591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</w:p>
    <w:p w14:paraId="31C4F950" w14:textId="77777777" w:rsidR="00322591" w:rsidRPr="00F80C08" w:rsidRDefault="00AC45AD" w:rsidP="00B663F5">
      <w:pPr>
        <w:autoSpaceDE w:val="0"/>
        <w:autoSpaceDN w:val="0"/>
        <w:adjustRightInd w:val="0"/>
        <w:rPr>
          <w:rFonts w:ascii="Gill Sans MT" w:eastAsiaTheme="minorHAnsi" w:hAnsi="Gill Sans MT" w:cs="Helvetica"/>
          <w:sz w:val="24"/>
          <w:szCs w:val="28"/>
        </w:rPr>
      </w:pPr>
      <w:r w:rsidRPr="00F80C08">
        <w:rPr>
          <w:rFonts w:ascii="Gill Sans MT" w:eastAsiaTheme="minorHAnsi" w:hAnsi="Gill Sans MT" w:cs="Helvetica"/>
          <w:b/>
          <w:sz w:val="24"/>
          <w:szCs w:val="28"/>
        </w:rPr>
        <w:t>DISCLOSURE LEVEL</w:t>
      </w:r>
      <w:r w:rsidRPr="00F80C08">
        <w:rPr>
          <w:rFonts w:ascii="Gill Sans MT" w:eastAsiaTheme="minorHAnsi" w:hAnsi="Gill Sans MT" w:cs="Helvetica"/>
          <w:sz w:val="24"/>
          <w:szCs w:val="28"/>
        </w:rPr>
        <w:t>: Enhanced</w:t>
      </w:r>
    </w:p>
    <w:p w14:paraId="6C9D3E0A" w14:textId="77777777" w:rsidR="00322591" w:rsidRPr="00F80C08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6761E683" w14:textId="77777777" w:rsidR="00322591" w:rsidRPr="00F80C08" w:rsidRDefault="00B66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  <w:r w:rsidRPr="00F80C08">
        <w:rPr>
          <w:rFonts w:ascii="Gill Sans MT" w:eastAsiaTheme="minorHAnsi" w:hAnsi="Gill Sans MT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C8BE" wp14:editId="1723F5D8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6362700" cy="12636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6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965F64" w14:textId="39CC726C" w:rsidR="003134C7" w:rsidRPr="000A626D" w:rsidRDefault="003134C7" w:rsidP="000A6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626D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VISION:</w:t>
                            </w:r>
                          </w:p>
                          <w:p w14:paraId="20EF1FF1" w14:textId="77777777" w:rsidR="003134C7" w:rsidRPr="000A626D" w:rsidRDefault="003134C7" w:rsidP="000A6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9812C30" w14:textId="734E72FF" w:rsidR="003134C7" w:rsidRPr="000A626D" w:rsidRDefault="003134C7" w:rsidP="000A62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626D">
                              <w:rPr>
                                <w:rFonts w:ascii="Gill Sans MT" w:eastAsiaTheme="minorHAnsi" w:hAnsi="Gill Sans MT" w:cs="Helvetica-Bold"/>
                                <w:b/>
                                <w:bCs/>
                                <w:sz w:val="28"/>
                                <w:szCs w:val="28"/>
                              </w:rPr>
                              <w:t>At AIM Academy North London, all young people will become ‘Leaders for Tomorrow’:  leaders of themselves, their communities and their chosen career.</w:t>
                            </w:r>
                          </w:p>
                          <w:p w14:paraId="5D01A5AB" w14:textId="77777777" w:rsidR="003134C7" w:rsidRPr="000A626D" w:rsidRDefault="003134C7" w:rsidP="000A626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C8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8pt;width:501pt;height:99.5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" fillcolor="window" strokeweight=".5pt">
                <v:textbox>
                  <w:txbxContent>
                    <w:p w14:paraId="06965F64" w14:textId="39CC726C" w:rsidR="003134C7" w:rsidRPr="000A626D" w:rsidRDefault="003134C7" w:rsidP="000A6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</w:pPr>
                      <w:r w:rsidRPr="000A626D">
                        <w:rPr>
                          <w:rFonts w:ascii="Gill Sans MT" w:hAnsi="Gill Sans MT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VISION:</w:t>
                      </w:r>
                    </w:p>
                    <w:p w14:paraId="20EF1FF1" w14:textId="77777777" w:rsidR="003134C7" w:rsidRPr="000A626D" w:rsidRDefault="003134C7" w:rsidP="000A6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9812C30" w14:textId="734E72FF" w:rsidR="003134C7" w:rsidRPr="000A626D" w:rsidRDefault="003134C7" w:rsidP="000A62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</w:pPr>
                      <w:r w:rsidRPr="000A626D">
                        <w:rPr>
                          <w:rFonts w:ascii="Gill Sans MT" w:eastAsiaTheme="minorHAnsi" w:hAnsi="Gill Sans MT" w:cs="Helvetica-Bold"/>
                          <w:b/>
                          <w:bCs/>
                          <w:sz w:val="28"/>
                          <w:szCs w:val="28"/>
                        </w:rPr>
                        <w:t>At AIM Academy North London, all young people will become ‘Leaders for Tomorrow’:  leaders of themselves, their communities and their chosen career.</w:t>
                      </w:r>
                    </w:p>
                    <w:p w14:paraId="5D01A5AB" w14:textId="77777777" w:rsidR="003134C7" w:rsidRPr="000A626D" w:rsidRDefault="003134C7" w:rsidP="000A626D">
                      <w:pPr>
                        <w:jc w:val="center"/>
                        <w:rPr>
                          <w:rFonts w:ascii="Gill Sans MT" w:hAnsi="Gill Sans MT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1D52A8C" w14:textId="77777777" w:rsidR="00322591" w:rsidRPr="00F80C08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59CE1978" w14:textId="77777777" w:rsidR="00322591" w:rsidRPr="00F80C08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52B3FDEA" w14:textId="77777777" w:rsidR="00322591" w:rsidRPr="00F80C08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31441842" w14:textId="197D22B6" w:rsidR="00322591" w:rsidRPr="00F80C08" w:rsidRDefault="00322591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70A9675F" w14:textId="2DEF9DC0" w:rsidR="008A0B34" w:rsidRPr="00F80C08" w:rsidRDefault="008A0B34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5C839A80" w14:textId="77777777" w:rsidR="008A0B34" w:rsidRPr="00F80C08" w:rsidRDefault="008A0B34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4C8E2CD1" w14:textId="77777777" w:rsidR="007923F5" w:rsidRPr="00F80C08" w:rsidRDefault="007923F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8"/>
          <w:szCs w:val="28"/>
        </w:rPr>
      </w:pPr>
    </w:p>
    <w:p w14:paraId="1C637572" w14:textId="77777777" w:rsidR="00322591" w:rsidRPr="00F80C08" w:rsidRDefault="00AC45AD" w:rsidP="00EA2F4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PROFESSIONAL AND PERSONAL CHARACTERISTICS</w:t>
      </w:r>
      <w:r w:rsidR="002F1DE9"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 </w:t>
      </w:r>
    </w:p>
    <w:p w14:paraId="2E9D453F" w14:textId="77777777" w:rsidR="00322591" w:rsidRPr="00F80C08" w:rsidRDefault="00322591">
      <w:pPr>
        <w:pStyle w:val="ListParagraph"/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73E1BCB9" w14:textId="2D771DCC" w:rsidR="00CC6541" w:rsidRPr="00F80C08" w:rsidRDefault="00CC6541" w:rsidP="005F3EDA">
      <w:pPr>
        <w:spacing w:after="160" w:line="259" w:lineRule="auto"/>
        <w:rPr>
          <w:rFonts w:ascii="Gill Sans MT" w:hAnsi="Gill Sans MT" w:cs="Arial"/>
          <w:color w:val="000000"/>
          <w:sz w:val="24"/>
          <w:szCs w:val="24"/>
        </w:rPr>
      </w:pPr>
      <w:r w:rsidRPr="00F80C08">
        <w:rPr>
          <w:rFonts w:ascii="Gill Sans MT" w:hAnsi="Gill Sans MT" w:cs="Arial"/>
          <w:color w:val="000000"/>
          <w:sz w:val="24"/>
          <w:szCs w:val="24"/>
        </w:rPr>
        <w:t>As a leader within the Academy, you will role-model the values that we live by:</w:t>
      </w:r>
    </w:p>
    <w:p w14:paraId="63E73140" w14:textId="0475FD7E" w:rsidR="005F3EDA" w:rsidRPr="00F80C08" w:rsidRDefault="005F3EDA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F80C08">
        <w:rPr>
          <w:rFonts w:ascii="Gill Sans MT" w:hAnsi="Gill Sans MT" w:cs="Arial"/>
          <w:b/>
          <w:color w:val="000000"/>
          <w:sz w:val="24"/>
          <w:szCs w:val="24"/>
        </w:rPr>
        <w:t>Love</w:t>
      </w:r>
      <w:r w:rsidR="00CC6541" w:rsidRPr="00F80C08">
        <w:rPr>
          <w:rFonts w:ascii="Gill Sans MT" w:hAnsi="Gill Sans MT" w:cs="Arial"/>
          <w:b/>
          <w:color w:val="000000"/>
          <w:sz w:val="24"/>
          <w:szCs w:val="24"/>
        </w:rPr>
        <w:t>:  We show love and respect for all members of the community in words and actions</w:t>
      </w:r>
    </w:p>
    <w:p w14:paraId="374F6AC1" w14:textId="261E6774" w:rsidR="005F3EDA" w:rsidRPr="00F80C08" w:rsidRDefault="005F3EDA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F80C08">
        <w:rPr>
          <w:rFonts w:ascii="Gill Sans MT" w:hAnsi="Gill Sans MT" w:cs="Arial"/>
          <w:b/>
          <w:color w:val="000000"/>
          <w:sz w:val="24"/>
          <w:szCs w:val="24"/>
        </w:rPr>
        <w:t>E</w:t>
      </w:r>
      <w:r w:rsidR="00CC6541" w:rsidRPr="00F80C08">
        <w:rPr>
          <w:rFonts w:ascii="Gill Sans MT" w:hAnsi="Gill Sans MT" w:cs="Arial"/>
          <w:b/>
          <w:color w:val="000000"/>
          <w:sz w:val="24"/>
          <w:szCs w:val="24"/>
        </w:rPr>
        <w:t>ndeavour: We work hard in all that we do; we know there are no shortcuts.</w:t>
      </w:r>
    </w:p>
    <w:p w14:paraId="40FB13A4" w14:textId="41F3812C" w:rsidR="005F3EDA" w:rsidRPr="00F80C08" w:rsidRDefault="005F3EDA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F80C08">
        <w:rPr>
          <w:rFonts w:ascii="Gill Sans MT" w:hAnsi="Gill Sans MT" w:cs="Arial"/>
          <w:b/>
          <w:color w:val="000000"/>
          <w:sz w:val="24"/>
          <w:szCs w:val="24"/>
        </w:rPr>
        <w:t>Aspiration</w:t>
      </w:r>
      <w:r w:rsidR="00CC6541" w:rsidRPr="00F80C08">
        <w:rPr>
          <w:rFonts w:ascii="Gill Sans MT" w:hAnsi="Gill Sans MT" w:cs="Arial"/>
          <w:b/>
          <w:color w:val="000000"/>
          <w:sz w:val="24"/>
          <w:szCs w:val="24"/>
        </w:rPr>
        <w:t>: We believe that every person in the community can and will become a leader for tomorrow.</w:t>
      </w:r>
    </w:p>
    <w:p w14:paraId="12F3D110" w14:textId="128D5DAE" w:rsidR="005F3EDA" w:rsidRPr="00F80C08" w:rsidRDefault="005F3EDA" w:rsidP="000A626D">
      <w:pPr>
        <w:spacing w:after="160" w:line="259" w:lineRule="auto"/>
        <w:jc w:val="both"/>
        <w:rPr>
          <w:rFonts w:ascii="Gill Sans MT" w:hAnsi="Gill Sans MT" w:cs="Arial"/>
          <w:b/>
          <w:color w:val="000000"/>
          <w:sz w:val="24"/>
          <w:szCs w:val="24"/>
        </w:rPr>
      </w:pPr>
      <w:r w:rsidRPr="00F80C08">
        <w:rPr>
          <w:rFonts w:ascii="Gill Sans MT" w:hAnsi="Gill Sans MT" w:cs="Arial"/>
          <w:b/>
          <w:color w:val="000000"/>
          <w:sz w:val="24"/>
          <w:szCs w:val="24"/>
        </w:rPr>
        <w:t>Determination</w:t>
      </w:r>
      <w:r w:rsidR="00CC6541" w:rsidRPr="00F80C08">
        <w:rPr>
          <w:rFonts w:ascii="Gill Sans MT" w:hAnsi="Gill Sans MT" w:cs="Arial"/>
          <w:b/>
          <w:color w:val="000000"/>
          <w:sz w:val="24"/>
          <w:szCs w:val="24"/>
        </w:rPr>
        <w:t>:  We demonstrate perseverance and resilience, particularly in the most challenging circumstances.</w:t>
      </w:r>
    </w:p>
    <w:p w14:paraId="73BAA20A" w14:textId="77777777" w:rsidR="00EA2F44" w:rsidRPr="00F80C08" w:rsidRDefault="00EA2F44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59E75E2E" w14:textId="77777777" w:rsidR="00C76AB5" w:rsidRPr="00F80C08" w:rsidRDefault="00C76AB5" w:rsidP="00EA2F44">
      <w:pPr>
        <w:autoSpaceDE w:val="0"/>
        <w:autoSpaceDN w:val="0"/>
        <w:adjustRightInd w:val="0"/>
        <w:ind w:firstLine="36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B. JOB PURPOSE:</w:t>
      </w:r>
    </w:p>
    <w:p w14:paraId="1C14F0FE" w14:textId="77777777" w:rsidR="00C76AB5" w:rsidRPr="00F80C08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51C34810" w14:textId="5972AB07" w:rsidR="00C76AB5" w:rsidRPr="00F80C08" w:rsidRDefault="00C76AB5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teach consistently outstanding lessons which bring about excellent outcomes for students</w:t>
      </w:r>
      <w:r w:rsidR="00F80C08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and inspire and engage students</w:t>
      </w:r>
    </w:p>
    <w:p w14:paraId="4C4583A8" w14:textId="4A4C73B6" w:rsidR="00C76AB5" w:rsidRPr="00F80C08" w:rsidRDefault="00CC6541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o ensure</w:t>
      </w:r>
      <w:r w:rsidR="005F3EDA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excellent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attainment and outcomes for</w:t>
      </w:r>
      <w:r w:rsidR="005F3EDA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all students</w:t>
      </w:r>
    </w:p>
    <w:p w14:paraId="30C9D211" w14:textId="3A6EE49B" w:rsidR="00453E52" w:rsidRPr="00F80C08" w:rsidRDefault="00453E52" w:rsidP="00C76AB5">
      <w:pPr>
        <w:numPr>
          <w:ilvl w:val="0"/>
          <w:numId w:val="2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To act as a role model of the values of </w:t>
      </w:r>
      <w:r w:rsidR="00F80C08" w:rsidRPr="00F80C08">
        <w:rPr>
          <w:rFonts w:ascii="Gill Sans MT" w:eastAsiaTheme="minorHAnsi" w:hAnsi="Gill Sans MT" w:cs="Helvetica-Bold"/>
          <w:bCs/>
          <w:sz w:val="24"/>
          <w:szCs w:val="24"/>
        </w:rPr>
        <w:t>AIM North London</w:t>
      </w:r>
      <w:r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in all interactions with staff, students and other stakeholders</w:t>
      </w:r>
    </w:p>
    <w:p w14:paraId="14352AF3" w14:textId="77777777" w:rsidR="00F80C08" w:rsidRPr="00F80C08" w:rsidRDefault="00F80C08" w:rsidP="00EA2F44">
      <w:pPr>
        <w:autoSpaceDE w:val="0"/>
        <w:autoSpaceDN w:val="0"/>
        <w:adjustRightInd w:val="0"/>
        <w:ind w:firstLine="36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202A96B1" w14:textId="71B14EAA" w:rsidR="00C76AB5" w:rsidRPr="00F80C08" w:rsidRDefault="00E779E2" w:rsidP="00EA2F44">
      <w:pPr>
        <w:autoSpaceDE w:val="0"/>
        <w:autoSpaceDN w:val="0"/>
        <w:adjustRightInd w:val="0"/>
        <w:ind w:firstLine="36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C. RESPONSIBILITIES</w:t>
      </w:r>
      <w:r w:rsidR="00EA2F44"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: </w:t>
      </w:r>
      <w:r w:rsidR="00C76AB5"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Quality of Teaching and Learning</w:t>
      </w:r>
    </w:p>
    <w:p w14:paraId="1CE3BD66" w14:textId="77777777" w:rsidR="00C76AB5" w:rsidRPr="00F80C08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67E5B543" w14:textId="77777777" w:rsidR="00A7219A" w:rsidRPr="00F80C08" w:rsidRDefault="00A7219A" w:rsidP="00C76AB5">
      <w:pPr>
        <w:numPr>
          <w:ilvl w:val="0"/>
          <w:numId w:val="1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ensure you are at the cutting edge of pedagogical research</w:t>
      </w:r>
      <w:r w:rsidR="00A75D5F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and for this to inform your practice</w:t>
      </w:r>
    </w:p>
    <w:p w14:paraId="7267C8EB" w14:textId="77777777" w:rsidR="00C76AB5" w:rsidRPr="00F80C08" w:rsidRDefault="00C76AB5" w:rsidP="00C76AB5">
      <w:pPr>
        <w:numPr>
          <w:ilvl w:val="0"/>
          <w:numId w:val="1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ensure your teaching is consistently good and outstanding and outcomes are exemplary and in line with KPIs</w:t>
      </w:r>
    </w:p>
    <w:p w14:paraId="404BCD4C" w14:textId="77777777" w:rsidR="00C76AB5" w:rsidRPr="00F80C08" w:rsidRDefault="00C76AB5" w:rsidP="00C76AB5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observe regularly and develop colleagues, and act as a beacon of best pedagogical practice</w:t>
      </w:r>
    </w:p>
    <w:p w14:paraId="1AE5CA55" w14:textId="77777777" w:rsidR="00F80C08" w:rsidRPr="00F80C08" w:rsidRDefault="00C76AB5" w:rsidP="00F80C08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ensure you are up to date with national and international curriculum</w:t>
      </w:r>
      <w:r w:rsidR="003134C7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and assessment</w:t>
      </w:r>
      <w:r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developments</w:t>
      </w:r>
    </w:p>
    <w:p w14:paraId="763821E1" w14:textId="5866A80F" w:rsidR="00EA2F44" w:rsidRPr="00F80C08" w:rsidRDefault="00F80C08" w:rsidP="00F80C08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</w:t>
      </w:r>
      <w:r w:rsidR="00453E52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s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eek opportunities to collaborate with other Academies, innovative and high achieving schools through the </w:t>
      </w:r>
      <w:r w:rsidR="00CD47A5" w:rsidRPr="00F80C08">
        <w:rPr>
          <w:rFonts w:ascii="Gill Sans MT" w:eastAsiaTheme="minorHAnsi" w:hAnsi="Gill Sans MT" w:cs="Helvetica-Bold"/>
          <w:bCs/>
          <w:sz w:val="24"/>
          <w:szCs w:val="24"/>
        </w:rPr>
        <w:t>AIM</w:t>
      </w:r>
      <w:r w:rsidR="00481BDC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Academies Trust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, and other relevant networks to share and develop excellent pedagogies.</w:t>
      </w:r>
    </w:p>
    <w:p w14:paraId="6278BD2E" w14:textId="77777777" w:rsidR="00A7219A" w:rsidRPr="00F80C08" w:rsidRDefault="00A7219A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4CFE8512" w14:textId="3126CA91" w:rsidR="00C76AB5" w:rsidRPr="00F80C08" w:rsidRDefault="00406A80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D: </w:t>
      </w:r>
      <w:r w:rsidR="00C76AB5"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Student </w:t>
      </w:r>
      <w:r w:rsidR="00453E52"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Outcomes</w:t>
      </w:r>
    </w:p>
    <w:p w14:paraId="5B43EAF0" w14:textId="77777777" w:rsidR="00C76AB5" w:rsidRPr="00F80C08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5798EC80" w14:textId="55B14A56" w:rsidR="00C76AB5" w:rsidRPr="00F80C08" w:rsidRDefault="00C76AB5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work in partnership wit</w:t>
      </w:r>
      <w:r w:rsidR="005F3EDA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h </w:t>
      </w:r>
      <w:r w:rsidR="00453E52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other leaders </w:t>
      </w:r>
      <w:r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to ensure underachievement is identified accurately and early, </w:t>
      </w:r>
      <w:r w:rsidR="00453E52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and that </w:t>
      </w: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effective and appropriate measures are taken</w:t>
      </w:r>
      <w:r w:rsidR="00453E52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</w:t>
      </w:r>
    </w:p>
    <w:p w14:paraId="20B5D93F" w14:textId="405A8196" w:rsidR="00C76AB5" w:rsidRPr="00F80C08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a rigorous assessment policy is in place so that KPIs can be accurately tracked and monitored, in order to ensure all students make outstanding progress</w:t>
      </w:r>
    </w:p>
    <w:p w14:paraId="152657AE" w14:textId="582D5DAA" w:rsidR="00C76AB5" w:rsidRPr="00F80C08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valuate student progress on a weekly basis through </w:t>
      </w: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rigorous monitoring of evidence in books, lessons and assessments</w:t>
      </w:r>
    </w:p>
    <w:p w14:paraId="13678899" w14:textId="72235526" w:rsidR="00C76AB5" w:rsidRPr="00F80C08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k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eep systematic records to show students' understanding and completion of work and the identified strengths, areas for development and grades awarded</w:t>
      </w:r>
    </w:p>
    <w:p w14:paraId="65926ADE" w14:textId="11AF1E35" w:rsidR="00C76AB5" w:rsidRPr="00F80C08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a consistent and continuous focus on student achievement using data to track and monitor the progress in every student’s learning</w:t>
      </w:r>
    </w:p>
    <w:p w14:paraId="3D1AB924" w14:textId="4A060441" w:rsidR="00C76AB5" w:rsidRPr="00F80C08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valuate student progress through the use of appropriate assessments and records and regular analysis of the data</w:t>
      </w:r>
    </w:p>
    <w:p w14:paraId="453D6289" w14:textId="2D4DE374" w:rsidR="00C76AB5" w:rsidRPr="00F80C08" w:rsidRDefault="00453E52" w:rsidP="00C76AB5">
      <w:pPr>
        <w:numPr>
          <w:ilvl w:val="0"/>
          <w:numId w:val="6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u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se national, local and Academy data effectively to analyse and evaluate student progress; planning and implementing effective interventions to support students. Use local and national statistical data and other information, in order to provide (a) a comparative  baseline for evaluating learners’ progress and attainment, (b) a means of judging the effectiveness of their teaching, and (c) a basis for improving teaching and learning</w:t>
      </w:r>
    </w:p>
    <w:p w14:paraId="352E18C1" w14:textId="2B8282E3" w:rsidR="00A75D5F" w:rsidRPr="00F80C08" w:rsidRDefault="00A75D5F" w:rsidP="00A75D5F">
      <w:pPr>
        <w:numPr>
          <w:ilvl w:val="0"/>
          <w:numId w:val="3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To ensure best practice from </w:t>
      </w:r>
      <w:r w:rsidR="00F80C08" w:rsidRPr="00F80C08">
        <w:rPr>
          <w:rFonts w:ascii="Gill Sans MT" w:eastAsiaTheme="minorHAnsi" w:hAnsi="Gill Sans MT" w:cs="Helvetica-Bold"/>
          <w:bCs/>
          <w:sz w:val="24"/>
          <w:szCs w:val="24"/>
        </w:rPr>
        <w:t>AIM North London</w:t>
      </w:r>
      <w:r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is shared widely within other academies within </w:t>
      </w:r>
      <w:r w:rsidR="00CD47A5" w:rsidRPr="00F80C08">
        <w:rPr>
          <w:rFonts w:ascii="Gill Sans MT" w:eastAsiaTheme="minorHAnsi" w:hAnsi="Gill Sans MT" w:cs="Helvetica-Bold"/>
          <w:bCs/>
          <w:sz w:val="24"/>
          <w:szCs w:val="24"/>
        </w:rPr>
        <w:t>AIM</w:t>
      </w:r>
      <w:r w:rsidR="00481BDC" w:rsidRPr="00F80C08">
        <w:rPr>
          <w:rFonts w:ascii="Gill Sans MT" w:eastAsiaTheme="minorHAnsi" w:hAnsi="Gill Sans MT" w:cs="Helvetica-Bold"/>
          <w:bCs/>
          <w:sz w:val="24"/>
          <w:szCs w:val="24"/>
        </w:rPr>
        <w:t xml:space="preserve"> Academies Trust</w:t>
      </w:r>
      <w:r w:rsidR="00453E52" w:rsidRPr="00F80C08">
        <w:rPr>
          <w:rFonts w:ascii="Gill Sans MT" w:eastAsiaTheme="minorHAnsi" w:hAnsi="Gill Sans MT" w:cs="Helvetica-Bold"/>
          <w:bCs/>
          <w:sz w:val="24"/>
          <w:szCs w:val="24"/>
        </w:rPr>
        <w:t>.</w:t>
      </w:r>
    </w:p>
    <w:p w14:paraId="44786826" w14:textId="77777777" w:rsidR="00C76AB5" w:rsidRPr="00F80C08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</w:p>
    <w:p w14:paraId="5A4050F2" w14:textId="13636F71" w:rsidR="00C76AB5" w:rsidRPr="00F80C08" w:rsidRDefault="00406A80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  <w:r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 xml:space="preserve"> E: </w:t>
      </w:r>
      <w:r w:rsidR="00C76AB5" w:rsidRPr="00F80C08"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  <w:t>Student Behaviour and Safety</w:t>
      </w:r>
    </w:p>
    <w:p w14:paraId="706E3744" w14:textId="77777777" w:rsidR="00C76AB5" w:rsidRPr="00F80C08" w:rsidRDefault="00C76AB5" w:rsidP="00C76AB5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  <w:u w:val="single"/>
        </w:rPr>
      </w:pPr>
    </w:p>
    <w:p w14:paraId="4F4B265C" w14:textId="77777777" w:rsidR="00C76AB5" w:rsidRPr="00F80C08" w:rsidRDefault="00C76AB5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ensure that students consistently display a thirst for knowledge and a love of learning</w:t>
      </w:r>
    </w:p>
    <w:p w14:paraId="2DDAD426" w14:textId="059A8AE3" w:rsidR="00E779E2" w:rsidRPr="00E779E2" w:rsidRDefault="00C76AB5" w:rsidP="00E779E2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ensure that students display a focus and commitment for learning that has a very strong impact on their progress in lessons</w:t>
      </w:r>
    </w:p>
    <w:p w14:paraId="652B8E00" w14:textId="0D4C81DB" w:rsidR="00C76AB5" w:rsidRPr="00F80C08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pupils are keenly aware how good attitudes and behaviour contribute to school life, adult life and work</w:t>
      </w:r>
    </w:p>
    <w:p w14:paraId="52F38694" w14:textId="16736F7E" w:rsidR="00C76AB5" w:rsidRPr="00F80C08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that students’ behaviour outside lessons is almost always impeccable</w:t>
      </w:r>
    </w:p>
    <w:p w14:paraId="637EC590" w14:textId="0544E00B" w:rsidR="00C76AB5" w:rsidRPr="00F80C08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that students’ pride in the school is shown by their excellent conduct, manners and punctuality</w:t>
      </w:r>
    </w:p>
    <w:p w14:paraId="116E1170" w14:textId="7D000C40" w:rsidR="00C76AB5" w:rsidRPr="00F80C08" w:rsidRDefault="00453E52" w:rsidP="00C76AB5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that students are fully aware of different forms of bullying, including prejudice-based bullying, and actively try to prevent it from occurring</w:t>
      </w:r>
    </w:p>
    <w:p w14:paraId="57C2D3B5" w14:textId="77777777" w:rsidR="00F80C08" w:rsidRDefault="00453E52" w:rsidP="00F80C08">
      <w:pPr>
        <w:numPr>
          <w:ilvl w:val="0"/>
          <w:numId w:val="4"/>
        </w:numPr>
        <w:autoSpaceDE w:val="0"/>
        <w:autoSpaceDN w:val="0"/>
        <w:adjustRightInd w:val="0"/>
        <w:rPr>
          <w:rFonts w:ascii="Gill Sans MT" w:eastAsiaTheme="minorHAnsi" w:hAnsi="Gill Sans MT" w:cs="Helvetica-Bold"/>
          <w:bCs/>
          <w:sz w:val="24"/>
          <w:szCs w:val="24"/>
        </w:rPr>
      </w:pPr>
      <w:r w:rsidRPr="00F80C08">
        <w:rPr>
          <w:rFonts w:ascii="Gill Sans MT" w:eastAsiaTheme="minorHAnsi" w:hAnsi="Gill Sans MT" w:cs="Helvetica-Bold"/>
          <w:bCs/>
          <w:sz w:val="24"/>
          <w:szCs w:val="24"/>
        </w:rPr>
        <w:t>To e</w:t>
      </w:r>
      <w:r w:rsidR="00C76AB5" w:rsidRPr="00F80C08">
        <w:rPr>
          <w:rFonts w:ascii="Gill Sans MT" w:eastAsiaTheme="minorHAnsi" w:hAnsi="Gill Sans MT" w:cs="Helvetica-Bold"/>
          <w:bCs/>
          <w:sz w:val="24"/>
          <w:szCs w:val="24"/>
        </w:rPr>
        <w:t>nsure bullying and derogatory or aggressive language in all their forms are rare and dealt with highly effectively</w:t>
      </w:r>
    </w:p>
    <w:p w14:paraId="3B18AF67" w14:textId="77777777" w:rsidR="00E779E2" w:rsidRDefault="00E779E2" w:rsidP="00F80C08">
      <w:pPr>
        <w:autoSpaceDE w:val="0"/>
        <w:autoSpaceDN w:val="0"/>
        <w:adjustRightInd w:val="0"/>
        <w:rPr>
          <w:rFonts w:ascii="Gill Sans MT" w:hAnsi="Gill Sans MT"/>
          <w:b/>
          <w:sz w:val="24"/>
          <w:szCs w:val="24"/>
          <w:lang w:val="en-US"/>
        </w:rPr>
      </w:pPr>
    </w:p>
    <w:p w14:paraId="4BA1203F" w14:textId="77777777" w:rsidR="00E779E2" w:rsidRDefault="00E779E2" w:rsidP="00F80C08">
      <w:pPr>
        <w:autoSpaceDE w:val="0"/>
        <w:autoSpaceDN w:val="0"/>
        <w:adjustRightInd w:val="0"/>
        <w:rPr>
          <w:rFonts w:ascii="Gill Sans MT" w:hAnsi="Gill Sans MT"/>
          <w:b/>
          <w:sz w:val="24"/>
          <w:szCs w:val="24"/>
          <w:lang w:val="en-US"/>
        </w:rPr>
      </w:pPr>
    </w:p>
    <w:p w14:paraId="5F1B6A78" w14:textId="77777777" w:rsidR="00E779E2" w:rsidRDefault="00E779E2" w:rsidP="00F80C08">
      <w:pPr>
        <w:autoSpaceDE w:val="0"/>
        <w:autoSpaceDN w:val="0"/>
        <w:adjustRightInd w:val="0"/>
        <w:rPr>
          <w:rFonts w:ascii="Gill Sans MT" w:hAnsi="Gill Sans MT"/>
          <w:b/>
          <w:sz w:val="24"/>
          <w:szCs w:val="24"/>
          <w:lang w:val="en-US"/>
        </w:rPr>
      </w:pPr>
    </w:p>
    <w:p w14:paraId="23FDCFDB" w14:textId="77777777" w:rsidR="00E779E2" w:rsidRDefault="00E779E2" w:rsidP="00F80C08">
      <w:pPr>
        <w:autoSpaceDE w:val="0"/>
        <w:autoSpaceDN w:val="0"/>
        <w:adjustRightInd w:val="0"/>
        <w:rPr>
          <w:rFonts w:ascii="Gill Sans MT" w:hAnsi="Gill Sans MT"/>
          <w:b/>
          <w:sz w:val="24"/>
          <w:szCs w:val="24"/>
          <w:lang w:val="en-US"/>
        </w:rPr>
      </w:pPr>
    </w:p>
    <w:p w14:paraId="2C793C55" w14:textId="770F60B4" w:rsidR="00F80C08" w:rsidRPr="00F80C08" w:rsidRDefault="00F80C08" w:rsidP="00F80C08">
      <w:pPr>
        <w:autoSpaceDE w:val="0"/>
        <w:autoSpaceDN w:val="0"/>
        <w:adjustRightInd w:val="0"/>
        <w:rPr>
          <w:rFonts w:ascii="Gill Sans MT" w:eastAsiaTheme="minorHAnsi" w:hAnsi="Gill Sans MT" w:cs="Helvetica-Bold"/>
          <w:b/>
          <w:bCs/>
          <w:sz w:val="24"/>
          <w:szCs w:val="24"/>
        </w:rPr>
      </w:pPr>
      <w:r w:rsidRPr="00F80C08">
        <w:rPr>
          <w:rFonts w:ascii="Gill Sans MT" w:hAnsi="Gill Sans MT"/>
          <w:b/>
          <w:sz w:val="24"/>
          <w:szCs w:val="24"/>
          <w:lang w:val="en-US"/>
        </w:rPr>
        <w:t>Why work at AIM North London?</w:t>
      </w:r>
    </w:p>
    <w:p w14:paraId="420C536F" w14:textId="77777777" w:rsidR="00F80C08" w:rsidRPr="00F80C08" w:rsidRDefault="00F80C08" w:rsidP="00F80C08">
      <w:pPr>
        <w:rPr>
          <w:rFonts w:ascii="Gill Sans MT" w:hAnsi="Gill Sans MT"/>
          <w:b/>
          <w:sz w:val="24"/>
          <w:szCs w:val="24"/>
          <w:lang w:val="en-US"/>
        </w:rPr>
      </w:pPr>
    </w:p>
    <w:p w14:paraId="6DE998E5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•</w:t>
      </w:r>
      <w:r w:rsidRPr="00F80C08">
        <w:rPr>
          <w:rFonts w:ascii="Gill Sans MT" w:hAnsi="Gill Sans MT"/>
          <w:sz w:val="24"/>
          <w:szCs w:val="24"/>
          <w:lang w:val="en-US"/>
        </w:rPr>
        <w:tab/>
        <w:t>The opportunity to work with experienced and value driven colleagues that have a proven track record of raising attainment for a disadvantaged community</w:t>
      </w:r>
    </w:p>
    <w:p w14:paraId="359B85A6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•</w:t>
      </w:r>
      <w:r w:rsidRPr="00F80C08">
        <w:rPr>
          <w:rFonts w:ascii="Gill Sans MT" w:hAnsi="Gill Sans MT"/>
          <w:sz w:val="24"/>
          <w:szCs w:val="24"/>
          <w:lang w:val="en-US"/>
        </w:rPr>
        <w:tab/>
        <w:t xml:space="preserve">A wide range of professional development opportunities, for example we were one of the first partner schools working with The Institute for Teaching on the Masters in Expert Teaching </w:t>
      </w:r>
    </w:p>
    <w:p w14:paraId="2A62FFE8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•</w:t>
      </w:r>
      <w:r w:rsidRPr="00F80C08">
        <w:rPr>
          <w:rFonts w:ascii="Gill Sans MT" w:hAnsi="Gill Sans MT"/>
          <w:sz w:val="24"/>
          <w:szCs w:val="24"/>
          <w:lang w:val="en-US"/>
        </w:rPr>
        <w:tab/>
        <w:t>Experience of working with Ambition School Leadership and supporting colleagues completing Teaching Leaders and Future Leaders</w:t>
      </w:r>
    </w:p>
    <w:p w14:paraId="33002F83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•</w:t>
      </w:r>
      <w:r w:rsidRPr="00F80C08">
        <w:rPr>
          <w:rFonts w:ascii="Gill Sans MT" w:hAnsi="Gill Sans MT"/>
          <w:sz w:val="24"/>
          <w:szCs w:val="24"/>
          <w:lang w:val="en-US"/>
        </w:rPr>
        <w:tab/>
        <w:t>A commitment to engage with the latest educational research so it that informs all aspects of the Academy, for example curriculum design and pedagogy</w:t>
      </w:r>
    </w:p>
    <w:p w14:paraId="292B9254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•</w:t>
      </w:r>
      <w:r w:rsidRPr="00F80C08">
        <w:rPr>
          <w:rFonts w:ascii="Gill Sans MT" w:hAnsi="Gill Sans MT"/>
          <w:sz w:val="24"/>
          <w:szCs w:val="24"/>
          <w:lang w:val="en-US"/>
        </w:rPr>
        <w:tab/>
        <w:t>A focus on reducing workload by having centralised behaviour systems, centralised curriculum and a reasonable feedback policy.</w:t>
      </w:r>
    </w:p>
    <w:p w14:paraId="07995CE9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</w:p>
    <w:p w14:paraId="218E198F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Next Steps</w:t>
      </w:r>
    </w:p>
    <w:p w14:paraId="63773E4A" w14:textId="77777777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</w:p>
    <w:p w14:paraId="709D97B0" w14:textId="5F956FE1" w:rsidR="00F80C08" w:rsidRPr="00F80C08" w:rsidRDefault="00F80C08" w:rsidP="00F80C08">
      <w:pPr>
        <w:rPr>
          <w:rFonts w:ascii="Gill Sans MT" w:hAnsi="Gill Sans MT"/>
          <w:sz w:val="24"/>
          <w:szCs w:val="24"/>
          <w:lang w:val="en-US"/>
        </w:rPr>
      </w:pPr>
      <w:r w:rsidRPr="00F80C08">
        <w:rPr>
          <w:rFonts w:ascii="Gill Sans MT" w:hAnsi="Gill Sans MT"/>
          <w:sz w:val="24"/>
          <w:szCs w:val="24"/>
          <w:lang w:val="en-US"/>
        </w:rPr>
        <w:t>To apply, please send your CV and a comp</w:t>
      </w:r>
      <w:r>
        <w:rPr>
          <w:rFonts w:ascii="Gill Sans MT" w:hAnsi="Gill Sans MT"/>
          <w:sz w:val="24"/>
          <w:szCs w:val="24"/>
          <w:lang w:val="en-US"/>
        </w:rPr>
        <w:t>leted application form to info@aimnorthlondon.org.uk</w:t>
      </w:r>
      <w:r w:rsidRPr="00F80C08">
        <w:rPr>
          <w:rFonts w:ascii="Gill Sans MT" w:hAnsi="Gill Sans MT"/>
          <w:sz w:val="24"/>
          <w:szCs w:val="24"/>
          <w:lang w:val="en-US"/>
        </w:rPr>
        <w:t xml:space="preserve"> </w:t>
      </w:r>
    </w:p>
    <w:p w14:paraId="1C8B9549" w14:textId="0235B72F" w:rsidR="00427252" w:rsidRPr="000A626D" w:rsidRDefault="00427252" w:rsidP="00427252">
      <w:pPr>
        <w:rPr>
          <w:rFonts w:ascii="Gill Sans MT" w:hAnsi="Gill Sans MT"/>
          <w:sz w:val="24"/>
          <w:szCs w:val="24"/>
          <w:lang w:val="en-US"/>
        </w:rPr>
      </w:pPr>
    </w:p>
    <w:p w14:paraId="7CE95A7A" w14:textId="1F40E459" w:rsidR="00D334DE" w:rsidRPr="000A626D" w:rsidRDefault="00D334DE" w:rsidP="00427252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p w14:paraId="1784DEB6" w14:textId="5F609E51" w:rsidR="00D334DE" w:rsidRPr="000A626D" w:rsidRDefault="00D334DE" w:rsidP="00427252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p w14:paraId="18A67E18" w14:textId="46AA40E7" w:rsidR="00D334DE" w:rsidRPr="000A626D" w:rsidRDefault="00D334DE" w:rsidP="00427252">
      <w:pPr>
        <w:rPr>
          <w:rFonts w:ascii="Gill Sans MT" w:hAnsi="Gill Sans MT"/>
          <w:color w:val="FF0000"/>
          <w:sz w:val="24"/>
          <w:szCs w:val="24"/>
          <w:lang w:val="en-US"/>
        </w:rPr>
      </w:pPr>
    </w:p>
    <w:sectPr w:rsidR="00D334DE" w:rsidRPr="000A626D" w:rsidSect="00EA2F44">
      <w:headerReference w:type="default" r:id="rId8"/>
      <w:footerReference w:type="default" r:id="rId9"/>
      <w:pgSz w:w="11906" w:h="16838"/>
      <w:pgMar w:top="1440" w:right="991" w:bottom="851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3E7CE" w16cid:durableId="201D8E54"/>
  <w16cid:commentId w16cid:paraId="03C972F4" w16cid:durableId="201D8E64"/>
  <w16cid:commentId w16cid:paraId="70D72160" w16cid:durableId="201D8EB1"/>
  <w16cid:commentId w16cid:paraId="607A151A" w16cid:durableId="201D8EF0"/>
  <w16cid:commentId w16cid:paraId="2FA2B727" w16cid:durableId="201D8F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F9C9" w14:textId="77777777" w:rsidR="00576CAC" w:rsidRDefault="00576CAC">
      <w:r>
        <w:separator/>
      </w:r>
    </w:p>
  </w:endnote>
  <w:endnote w:type="continuationSeparator" w:id="0">
    <w:p w14:paraId="0F827671" w14:textId="77777777" w:rsidR="00576CAC" w:rsidRDefault="0057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89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8007" w14:textId="785B8374" w:rsidR="003134C7" w:rsidRDefault="003134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B5FF0" w14:textId="77777777" w:rsidR="003134C7" w:rsidRDefault="00313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845B" w14:textId="77777777" w:rsidR="00576CAC" w:rsidRDefault="00576CAC">
      <w:r>
        <w:separator/>
      </w:r>
    </w:p>
  </w:footnote>
  <w:footnote w:type="continuationSeparator" w:id="0">
    <w:p w14:paraId="2C7EE8AD" w14:textId="77777777" w:rsidR="00576CAC" w:rsidRDefault="0057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83E7" w14:textId="77777777" w:rsidR="003134C7" w:rsidRDefault="003134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3E5DA27" wp14:editId="1C5F3EB0">
          <wp:simplePos x="0" y="0"/>
          <wp:positionH relativeFrom="margin">
            <wp:posOffset>5875655</wp:posOffset>
          </wp:positionH>
          <wp:positionV relativeFrom="paragraph">
            <wp:posOffset>-125730</wp:posOffset>
          </wp:positionV>
          <wp:extent cx="746125" cy="584200"/>
          <wp:effectExtent l="0" t="0" r="0" b="6350"/>
          <wp:wrapTight wrapText="bothSides">
            <wp:wrapPolygon edited="0">
              <wp:start x="3860" y="0"/>
              <wp:lineTo x="2206" y="11270"/>
              <wp:lineTo x="0" y="19722"/>
              <wp:lineTo x="0" y="21130"/>
              <wp:lineTo x="12133" y="21130"/>
              <wp:lineTo x="20957" y="17609"/>
              <wp:lineTo x="20957" y="5635"/>
              <wp:lineTo x="6618" y="0"/>
              <wp:lineTo x="3860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8F3"/>
    <w:multiLevelType w:val="hybridMultilevel"/>
    <w:tmpl w:val="2A64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6B"/>
    <w:multiLevelType w:val="hybridMultilevel"/>
    <w:tmpl w:val="4E00C9FA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82D"/>
    <w:multiLevelType w:val="hybridMultilevel"/>
    <w:tmpl w:val="8DEE50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674AA3"/>
    <w:multiLevelType w:val="hybridMultilevel"/>
    <w:tmpl w:val="593E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01D"/>
    <w:multiLevelType w:val="hybridMultilevel"/>
    <w:tmpl w:val="3BD8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49C2"/>
    <w:multiLevelType w:val="hybridMultilevel"/>
    <w:tmpl w:val="A728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97F"/>
    <w:multiLevelType w:val="hybridMultilevel"/>
    <w:tmpl w:val="9AA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94D"/>
    <w:multiLevelType w:val="hybridMultilevel"/>
    <w:tmpl w:val="F8F804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EE8"/>
    <w:multiLevelType w:val="hybridMultilevel"/>
    <w:tmpl w:val="DFB499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A00FE"/>
    <w:multiLevelType w:val="hybridMultilevel"/>
    <w:tmpl w:val="5C00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1435"/>
    <w:multiLevelType w:val="hybridMultilevel"/>
    <w:tmpl w:val="EFCAB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8EF"/>
    <w:multiLevelType w:val="hybridMultilevel"/>
    <w:tmpl w:val="5FCC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646F"/>
    <w:multiLevelType w:val="hybridMultilevel"/>
    <w:tmpl w:val="993656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F3FC5"/>
    <w:multiLevelType w:val="hybridMultilevel"/>
    <w:tmpl w:val="38AA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2146B"/>
    <w:multiLevelType w:val="hybridMultilevel"/>
    <w:tmpl w:val="E89C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8DA"/>
    <w:multiLevelType w:val="hybridMultilevel"/>
    <w:tmpl w:val="F658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C48AC"/>
    <w:multiLevelType w:val="hybridMultilevel"/>
    <w:tmpl w:val="B6BE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5538"/>
    <w:multiLevelType w:val="hybridMultilevel"/>
    <w:tmpl w:val="2FE4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01F12"/>
    <w:multiLevelType w:val="hybridMultilevel"/>
    <w:tmpl w:val="54A82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BF1BDE"/>
    <w:multiLevelType w:val="hybridMultilevel"/>
    <w:tmpl w:val="91FA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2030F"/>
    <w:multiLevelType w:val="hybridMultilevel"/>
    <w:tmpl w:val="8B50F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7240D"/>
    <w:multiLevelType w:val="hybridMultilevel"/>
    <w:tmpl w:val="8B026B5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16"/>
  </w:num>
  <w:num w:numId="9">
    <w:abstractNumId w:val="15"/>
  </w:num>
  <w:num w:numId="10">
    <w:abstractNumId w:val="18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1"/>
    <w:rsid w:val="00046434"/>
    <w:rsid w:val="00076E20"/>
    <w:rsid w:val="000A3369"/>
    <w:rsid w:val="000A626D"/>
    <w:rsid w:val="000C722F"/>
    <w:rsid w:val="000F0809"/>
    <w:rsid w:val="000F37E4"/>
    <w:rsid w:val="0017319F"/>
    <w:rsid w:val="00187D4B"/>
    <w:rsid w:val="00201407"/>
    <w:rsid w:val="00211700"/>
    <w:rsid w:val="002240BE"/>
    <w:rsid w:val="002A2098"/>
    <w:rsid w:val="002F1DE9"/>
    <w:rsid w:val="003134C7"/>
    <w:rsid w:val="00322591"/>
    <w:rsid w:val="003510B3"/>
    <w:rsid w:val="003D42AB"/>
    <w:rsid w:val="00406A80"/>
    <w:rsid w:val="00412BD5"/>
    <w:rsid w:val="00427252"/>
    <w:rsid w:val="00453E52"/>
    <w:rsid w:val="00481BDC"/>
    <w:rsid w:val="00494792"/>
    <w:rsid w:val="00495778"/>
    <w:rsid w:val="00532DDB"/>
    <w:rsid w:val="00576CAC"/>
    <w:rsid w:val="005C0930"/>
    <w:rsid w:val="005C3989"/>
    <w:rsid w:val="005F3EDA"/>
    <w:rsid w:val="00610141"/>
    <w:rsid w:val="006204A0"/>
    <w:rsid w:val="006C6B42"/>
    <w:rsid w:val="00751244"/>
    <w:rsid w:val="00755312"/>
    <w:rsid w:val="0077090B"/>
    <w:rsid w:val="00776252"/>
    <w:rsid w:val="00781B92"/>
    <w:rsid w:val="007923F5"/>
    <w:rsid w:val="007A6C82"/>
    <w:rsid w:val="007B10EB"/>
    <w:rsid w:val="007D6044"/>
    <w:rsid w:val="00840E2F"/>
    <w:rsid w:val="00856B4C"/>
    <w:rsid w:val="00894676"/>
    <w:rsid w:val="008A0B34"/>
    <w:rsid w:val="00913D58"/>
    <w:rsid w:val="0097269D"/>
    <w:rsid w:val="00984BC9"/>
    <w:rsid w:val="0098663B"/>
    <w:rsid w:val="00A00623"/>
    <w:rsid w:val="00A7067F"/>
    <w:rsid w:val="00A7219A"/>
    <w:rsid w:val="00A75D5F"/>
    <w:rsid w:val="00A877DB"/>
    <w:rsid w:val="00AC45AD"/>
    <w:rsid w:val="00AF4C1F"/>
    <w:rsid w:val="00B21C41"/>
    <w:rsid w:val="00B663F5"/>
    <w:rsid w:val="00C20EE8"/>
    <w:rsid w:val="00C76AB5"/>
    <w:rsid w:val="00C86FEE"/>
    <w:rsid w:val="00CA644C"/>
    <w:rsid w:val="00CC6541"/>
    <w:rsid w:val="00CD47A5"/>
    <w:rsid w:val="00D334DE"/>
    <w:rsid w:val="00DA6933"/>
    <w:rsid w:val="00DB38DC"/>
    <w:rsid w:val="00DC60C6"/>
    <w:rsid w:val="00DE6BF6"/>
    <w:rsid w:val="00E04D9F"/>
    <w:rsid w:val="00E23AC2"/>
    <w:rsid w:val="00E51A34"/>
    <w:rsid w:val="00E732FD"/>
    <w:rsid w:val="00E779E2"/>
    <w:rsid w:val="00EA2F44"/>
    <w:rsid w:val="00EF1F97"/>
    <w:rsid w:val="00F005F5"/>
    <w:rsid w:val="00F47741"/>
    <w:rsid w:val="00F80C08"/>
    <w:rsid w:val="00F83AF4"/>
    <w:rsid w:val="00F92937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F156D"/>
  <w15:docId w15:val="{71729896-5761-44C6-ACA0-C57F1DEC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pPr>
      <w:jc w:val="both"/>
    </w:pPr>
    <w:rPr>
      <w:rFonts w:ascii="HelveticaNeue LT 45 Light" w:hAnsi="HelveticaNeue LT 45 Light" w:cs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Pr>
      <w:rFonts w:ascii="HelveticaNeue LT 45 Light" w:eastAsia="Times New Roman" w:hAnsi="HelveticaNeue LT 45 Light" w:cs="Arial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625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BE36-1FB8-4A89-88AC-520543FA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McCormick</dc:creator>
  <cp:keywords/>
  <dc:description/>
  <cp:lastModifiedBy>Carly Mitchell</cp:lastModifiedBy>
  <cp:revision>2</cp:revision>
  <cp:lastPrinted>2019-02-12T15:06:00Z</cp:lastPrinted>
  <dcterms:created xsi:type="dcterms:W3CDTF">2019-10-28T02:27:00Z</dcterms:created>
  <dcterms:modified xsi:type="dcterms:W3CDTF">2019-10-28T02:27:00Z</dcterms:modified>
</cp:coreProperties>
</file>