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591" w:rsidRDefault="00322591">
      <w:pPr>
        <w:jc w:val="both"/>
        <w:rPr>
          <w:rFonts w:asciiTheme="minorHAnsi" w:hAnsiTheme="minorHAnsi" w:cs="Arial"/>
          <w:sz w:val="22"/>
          <w:szCs w:val="22"/>
        </w:rPr>
      </w:pPr>
    </w:p>
    <w:p w:rsidR="00322591" w:rsidRDefault="00322591">
      <w:pPr>
        <w:jc w:val="both"/>
        <w:rPr>
          <w:rFonts w:asciiTheme="minorHAnsi" w:hAnsiTheme="minorHAnsi" w:cs="Arial"/>
          <w:sz w:val="22"/>
          <w:szCs w:val="22"/>
        </w:rPr>
      </w:pPr>
    </w:p>
    <w:p w:rsidR="00322591" w:rsidRDefault="00322591">
      <w:pPr>
        <w:jc w:val="both"/>
        <w:rPr>
          <w:rFonts w:asciiTheme="minorHAnsi" w:hAnsiTheme="minorHAnsi" w:cs="Arial"/>
          <w:sz w:val="22"/>
          <w:szCs w:val="22"/>
        </w:rPr>
      </w:pPr>
    </w:p>
    <w:p w:rsidR="00322591" w:rsidRDefault="00322591">
      <w:pPr>
        <w:jc w:val="both"/>
        <w:rPr>
          <w:rFonts w:asciiTheme="minorHAnsi" w:hAnsiTheme="minorHAnsi" w:cs="Arial"/>
          <w:sz w:val="22"/>
          <w:szCs w:val="22"/>
        </w:rPr>
      </w:pPr>
    </w:p>
    <w:p w:rsidR="00322591" w:rsidRDefault="00322591">
      <w:pPr>
        <w:jc w:val="both"/>
        <w:rPr>
          <w:rFonts w:asciiTheme="minorHAnsi" w:hAnsiTheme="minorHAnsi" w:cs="Arial"/>
          <w:sz w:val="22"/>
          <w:szCs w:val="22"/>
        </w:rPr>
      </w:pPr>
    </w:p>
    <w:p w:rsidR="00322591" w:rsidRDefault="00322591">
      <w:pPr>
        <w:jc w:val="both"/>
        <w:rPr>
          <w:rFonts w:asciiTheme="minorHAnsi" w:hAnsiTheme="minorHAnsi" w:cs="Arial"/>
          <w:sz w:val="22"/>
          <w:szCs w:val="22"/>
        </w:rPr>
      </w:pPr>
    </w:p>
    <w:p w:rsidR="00322591" w:rsidRDefault="00322591">
      <w:pPr>
        <w:jc w:val="both"/>
        <w:rPr>
          <w:rFonts w:asciiTheme="minorHAnsi" w:hAnsiTheme="minorHAnsi" w:cs="Arial"/>
          <w:sz w:val="22"/>
          <w:szCs w:val="22"/>
        </w:rPr>
      </w:pPr>
    </w:p>
    <w:p w:rsidR="00322591" w:rsidRDefault="000A626D" w:rsidP="000A626D">
      <w:pPr>
        <w:ind w:left="2160" w:firstLine="720"/>
        <w:rPr>
          <w:rFonts w:ascii="Gill Sans MT" w:hAnsi="Gill Sans MT" w:cstheme="minorHAnsi"/>
          <w:b/>
          <w:sz w:val="44"/>
          <w:szCs w:val="44"/>
        </w:rPr>
      </w:pPr>
      <w:r>
        <w:rPr>
          <w:rFonts w:ascii="Gill Sans MT" w:hAnsi="Gill Sans MT" w:cstheme="minorHAnsi"/>
          <w:b/>
          <w:sz w:val="44"/>
          <w:szCs w:val="44"/>
        </w:rPr>
        <w:t xml:space="preserve">   </w:t>
      </w:r>
      <w:r w:rsidR="00AC45AD" w:rsidRPr="000A626D">
        <w:rPr>
          <w:rFonts w:ascii="Gill Sans MT" w:hAnsi="Gill Sans MT" w:cstheme="minorHAnsi"/>
          <w:b/>
          <w:sz w:val="44"/>
          <w:szCs w:val="44"/>
        </w:rPr>
        <w:t>Information Pack</w:t>
      </w:r>
    </w:p>
    <w:p w:rsidR="000A626D" w:rsidRPr="000A626D" w:rsidRDefault="000A626D" w:rsidP="000A626D">
      <w:pPr>
        <w:ind w:left="2160" w:firstLine="720"/>
        <w:rPr>
          <w:rFonts w:ascii="Gill Sans MT" w:hAnsi="Gill Sans MT" w:cstheme="minorHAnsi"/>
          <w:b/>
          <w:sz w:val="44"/>
          <w:szCs w:val="44"/>
        </w:rPr>
      </w:pPr>
    </w:p>
    <w:p w:rsidR="00322591" w:rsidRPr="000A626D" w:rsidRDefault="00A157C2" w:rsidP="000A626D">
      <w:pPr>
        <w:jc w:val="center"/>
        <w:rPr>
          <w:rFonts w:ascii="Gill Sans MT" w:hAnsi="Gill Sans MT" w:cstheme="minorHAnsi"/>
          <w:b/>
          <w:sz w:val="44"/>
          <w:szCs w:val="44"/>
        </w:rPr>
      </w:pPr>
      <w:r>
        <w:rPr>
          <w:rFonts w:ascii="Gill Sans MT" w:hAnsi="Gill Sans MT" w:cstheme="minorHAnsi"/>
          <w:b/>
          <w:sz w:val="44"/>
          <w:szCs w:val="44"/>
        </w:rPr>
        <w:t>AIM North London</w:t>
      </w:r>
    </w:p>
    <w:p w:rsidR="00322591" w:rsidRPr="000A626D" w:rsidRDefault="00322591" w:rsidP="000A626D">
      <w:pPr>
        <w:jc w:val="center"/>
        <w:rPr>
          <w:rFonts w:ascii="Gill Sans MT" w:hAnsi="Gill Sans MT" w:cstheme="minorHAnsi"/>
          <w:sz w:val="44"/>
          <w:szCs w:val="44"/>
        </w:rPr>
      </w:pPr>
    </w:p>
    <w:p w:rsidR="00322591" w:rsidRPr="000A626D" w:rsidRDefault="00322591" w:rsidP="000A626D">
      <w:pPr>
        <w:jc w:val="center"/>
        <w:rPr>
          <w:rFonts w:ascii="Gill Sans MT" w:hAnsi="Gill Sans MT" w:cstheme="minorHAnsi"/>
          <w:sz w:val="44"/>
          <w:szCs w:val="44"/>
        </w:rPr>
      </w:pPr>
    </w:p>
    <w:p w:rsidR="000A3369" w:rsidRPr="000A626D" w:rsidRDefault="00481BDC" w:rsidP="000A626D">
      <w:pPr>
        <w:numPr>
          <w:ilvl w:val="0"/>
          <w:numId w:val="21"/>
        </w:numPr>
        <w:jc w:val="center"/>
        <w:rPr>
          <w:rFonts w:ascii="Gill Sans MT" w:hAnsi="Gill Sans MT" w:cstheme="minorHAnsi"/>
          <w:b/>
          <w:sz w:val="44"/>
          <w:szCs w:val="44"/>
        </w:rPr>
      </w:pPr>
      <w:r w:rsidRPr="000A626D">
        <w:rPr>
          <w:rFonts w:ascii="Gill Sans MT" w:hAnsi="Gill Sans MT" w:cstheme="minorHAnsi"/>
          <w:b/>
          <w:sz w:val="44"/>
          <w:szCs w:val="44"/>
        </w:rPr>
        <w:t xml:space="preserve">Do you want to join the </w:t>
      </w:r>
      <w:r w:rsidR="005C0930" w:rsidRPr="000A626D">
        <w:rPr>
          <w:rFonts w:ascii="Gill Sans MT" w:hAnsi="Gill Sans MT" w:cstheme="minorHAnsi"/>
          <w:b/>
          <w:sz w:val="44"/>
          <w:szCs w:val="44"/>
        </w:rPr>
        <w:t>Transformation T</w:t>
      </w:r>
      <w:r w:rsidRPr="000A626D">
        <w:rPr>
          <w:rFonts w:ascii="Gill Sans MT" w:hAnsi="Gill Sans MT" w:cstheme="minorHAnsi"/>
          <w:b/>
          <w:sz w:val="44"/>
          <w:szCs w:val="44"/>
        </w:rPr>
        <w:t xml:space="preserve">eam of </w:t>
      </w:r>
      <w:r w:rsidR="00CD47A5" w:rsidRPr="000A626D">
        <w:rPr>
          <w:rFonts w:ascii="Gill Sans MT" w:hAnsi="Gill Sans MT" w:cstheme="minorHAnsi"/>
          <w:b/>
          <w:sz w:val="44"/>
          <w:szCs w:val="44"/>
        </w:rPr>
        <w:t>AIM</w:t>
      </w:r>
      <w:r w:rsidR="00A157C2">
        <w:rPr>
          <w:rFonts w:ascii="Gill Sans MT" w:hAnsi="Gill Sans MT" w:cstheme="minorHAnsi"/>
          <w:b/>
          <w:sz w:val="44"/>
          <w:szCs w:val="44"/>
        </w:rPr>
        <w:t xml:space="preserve"> </w:t>
      </w:r>
      <w:r w:rsidRPr="000A626D">
        <w:rPr>
          <w:rFonts w:ascii="Gill Sans MT" w:hAnsi="Gill Sans MT" w:cstheme="minorHAnsi"/>
          <w:b/>
          <w:sz w:val="44"/>
          <w:szCs w:val="44"/>
        </w:rPr>
        <w:t>North London in order to drive social mobility in Enfield</w:t>
      </w:r>
      <w:r w:rsidR="000A3369" w:rsidRPr="000A626D">
        <w:rPr>
          <w:rFonts w:ascii="Gill Sans MT" w:hAnsi="Gill Sans MT" w:cstheme="minorHAnsi"/>
          <w:b/>
          <w:sz w:val="44"/>
          <w:szCs w:val="44"/>
        </w:rPr>
        <w:t>?</w:t>
      </w:r>
    </w:p>
    <w:p w:rsidR="00481BDC" w:rsidRPr="000A626D" w:rsidRDefault="000A3369" w:rsidP="000A626D">
      <w:pPr>
        <w:numPr>
          <w:ilvl w:val="0"/>
          <w:numId w:val="21"/>
        </w:numPr>
        <w:jc w:val="center"/>
        <w:rPr>
          <w:rFonts w:ascii="Gill Sans MT" w:hAnsi="Gill Sans MT" w:cstheme="minorHAnsi"/>
          <w:b/>
          <w:sz w:val="44"/>
          <w:szCs w:val="44"/>
        </w:rPr>
      </w:pPr>
      <w:r w:rsidRPr="000A626D">
        <w:rPr>
          <w:rFonts w:ascii="Gill Sans MT" w:hAnsi="Gill Sans MT" w:cstheme="minorHAnsi"/>
          <w:b/>
          <w:sz w:val="44"/>
          <w:szCs w:val="44"/>
        </w:rPr>
        <w:t xml:space="preserve">Are you dedicated to </w:t>
      </w:r>
      <w:r w:rsidR="00776252" w:rsidRPr="000A626D">
        <w:rPr>
          <w:rFonts w:ascii="Gill Sans MT" w:hAnsi="Gill Sans MT" w:cstheme="minorHAnsi"/>
          <w:b/>
          <w:sz w:val="44"/>
          <w:szCs w:val="44"/>
        </w:rPr>
        <w:t>transform</w:t>
      </w:r>
      <w:r w:rsidRPr="000A626D">
        <w:rPr>
          <w:rFonts w:ascii="Gill Sans MT" w:hAnsi="Gill Sans MT" w:cstheme="minorHAnsi"/>
          <w:b/>
          <w:sz w:val="44"/>
          <w:szCs w:val="44"/>
        </w:rPr>
        <w:t>ing</w:t>
      </w:r>
      <w:r w:rsidR="00776252" w:rsidRPr="000A626D">
        <w:rPr>
          <w:rFonts w:ascii="Gill Sans MT" w:hAnsi="Gill Sans MT" w:cstheme="minorHAnsi"/>
          <w:b/>
          <w:sz w:val="44"/>
          <w:szCs w:val="44"/>
        </w:rPr>
        <w:t xml:space="preserve"> life chances of young people?</w:t>
      </w:r>
    </w:p>
    <w:p w:rsidR="00776252" w:rsidRPr="000A626D" w:rsidRDefault="005C0930" w:rsidP="000A626D">
      <w:pPr>
        <w:numPr>
          <w:ilvl w:val="0"/>
          <w:numId w:val="21"/>
        </w:numPr>
        <w:jc w:val="center"/>
        <w:rPr>
          <w:rFonts w:ascii="Gill Sans MT" w:hAnsi="Gill Sans MT" w:cstheme="minorHAnsi"/>
          <w:b/>
          <w:sz w:val="44"/>
          <w:szCs w:val="44"/>
        </w:rPr>
      </w:pPr>
      <w:r w:rsidRPr="000A626D">
        <w:rPr>
          <w:rFonts w:ascii="Gill Sans MT" w:hAnsi="Gill Sans MT" w:cstheme="minorHAnsi"/>
          <w:b/>
          <w:sz w:val="44"/>
          <w:szCs w:val="44"/>
        </w:rPr>
        <w:t>Will you help to create the next generation of leaders?</w:t>
      </w:r>
    </w:p>
    <w:p w:rsidR="007923F5" w:rsidRPr="000A626D" w:rsidRDefault="007923F5" w:rsidP="000A626D">
      <w:pPr>
        <w:pStyle w:val="ListParagraph"/>
        <w:jc w:val="center"/>
        <w:rPr>
          <w:rFonts w:ascii="Gill Sans MT" w:hAnsi="Gill Sans MT" w:cstheme="minorHAnsi"/>
          <w:b/>
          <w:sz w:val="44"/>
          <w:szCs w:val="44"/>
        </w:rPr>
      </w:pPr>
    </w:p>
    <w:p w:rsidR="000A626D" w:rsidRDefault="000A626D" w:rsidP="000A626D">
      <w:pPr>
        <w:ind w:left="2880"/>
        <w:rPr>
          <w:rFonts w:ascii="Gill Sans MT" w:eastAsia="Calibri" w:hAnsi="Gill Sans MT" w:cstheme="minorHAnsi"/>
          <w:b/>
          <w:sz w:val="44"/>
          <w:szCs w:val="44"/>
        </w:rPr>
      </w:pPr>
    </w:p>
    <w:p w:rsidR="000A626D" w:rsidRDefault="000A626D" w:rsidP="000A626D">
      <w:pPr>
        <w:ind w:left="2880"/>
        <w:rPr>
          <w:rFonts w:ascii="Gill Sans MT" w:eastAsia="Calibri" w:hAnsi="Gill Sans MT" w:cstheme="minorHAnsi"/>
          <w:b/>
          <w:sz w:val="44"/>
          <w:szCs w:val="44"/>
        </w:rPr>
      </w:pPr>
    </w:p>
    <w:p w:rsidR="000A626D" w:rsidRDefault="000A626D" w:rsidP="000A626D">
      <w:pPr>
        <w:ind w:left="2880"/>
        <w:rPr>
          <w:rFonts w:ascii="Gill Sans MT" w:eastAsia="Calibri" w:hAnsi="Gill Sans MT" w:cstheme="minorHAnsi"/>
          <w:b/>
          <w:sz w:val="44"/>
          <w:szCs w:val="44"/>
        </w:rPr>
      </w:pPr>
    </w:p>
    <w:p w:rsidR="00A157C2" w:rsidRDefault="00A157C2" w:rsidP="000A626D">
      <w:pPr>
        <w:rPr>
          <w:rFonts w:ascii="Gill Sans MT" w:hAnsi="Gill Sans MT" w:cstheme="minorHAnsi"/>
          <w:b/>
          <w:color w:val="000000" w:themeColor="text1"/>
          <w:sz w:val="44"/>
          <w:szCs w:val="44"/>
        </w:rPr>
      </w:pPr>
    </w:p>
    <w:p w:rsidR="00A157C2" w:rsidRDefault="00A157C2" w:rsidP="000A626D">
      <w:pPr>
        <w:rPr>
          <w:rFonts w:ascii="Gill Sans MT" w:hAnsi="Gill Sans MT" w:cstheme="minorHAnsi"/>
          <w:b/>
          <w:color w:val="000000" w:themeColor="text1"/>
          <w:sz w:val="44"/>
          <w:szCs w:val="44"/>
        </w:rPr>
      </w:pPr>
    </w:p>
    <w:p w:rsidR="00A157C2" w:rsidRDefault="00A157C2" w:rsidP="000A626D">
      <w:pPr>
        <w:rPr>
          <w:rFonts w:ascii="Gill Sans MT" w:hAnsi="Gill Sans MT" w:cstheme="minorHAnsi"/>
          <w:b/>
          <w:color w:val="000000" w:themeColor="text1"/>
          <w:sz w:val="44"/>
          <w:szCs w:val="44"/>
        </w:rPr>
      </w:pPr>
    </w:p>
    <w:p w:rsidR="00A157C2" w:rsidRDefault="00A157C2" w:rsidP="000A626D">
      <w:pPr>
        <w:rPr>
          <w:rFonts w:ascii="Gill Sans MT" w:hAnsi="Gill Sans MT" w:cstheme="minorHAnsi"/>
          <w:b/>
          <w:color w:val="000000" w:themeColor="text1"/>
          <w:sz w:val="44"/>
          <w:szCs w:val="44"/>
        </w:rPr>
      </w:pPr>
    </w:p>
    <w:p w:rsidR="00481BDC" w:rsidRPr="000A626D" w:rsidRDefault="000A626D" w:rsidP="000A626D">
      <w:pPr>
        <w:rPr>
          <w:rFonts w:ascii="Gill Sans MT" w:hAnsi="Gill Sans MT" w:cstheme="minorHAnsi"/>
          <w:b/>
          <w:color w:val="000000" w:themeColor="text1"/>
          <w:sz w:val="44"/>
          <w:szCs w:val="44"/>
        </w:rPr>
      </w:pPr>
      <w:r>
        <w:rPr>
          <w:rFonts w:ascii="Gill Sans MT" w:hAnsi="Gill Sans MT" w:cstheme="minorHAnsi"/>
          <w:b/>
          <w:color w:val="000000" w:themeColor="text1"/>
          <w:sz w:val="44"/>
          <w:szCs w:val="44"/>
        </w:rPr>
        <w:t xml:space="preserve">Get in touch: </w:t>
      </w:r>
      <w:hyperlink r:id="rId8" w:history="1">
        <w:r w:rsidR="00481BDC" w:rsidRPr="000A626D">
          <w:rPr>
            <w:rStyle w:val="Hyperlink"/>
            <w:rFonts w:ascii="Gill Sans MT" w:hAnsi="Gill Sans MT" w:cstheme="minorHAnsi"/>
            <w:b/>
            <w:color w:val="000000" w:themeColor="text1"/>
            <w:sz w:val="44"/>
            <w:szCs w:val="44"/>
          </w:rPr>
          <w:t>p.mcgrath@aimacademies.org</w:t>
        </w:r>
      </w:hyperlink>
      <w:r w:rsidR="00481BDC" w:rsidRPr="000A626D">
        <w:rPr>
          <w:rFonts w:ascii="Gill Sans MT" w:hAnsi="Gill Sans MT" w:cstheme="minorHAnsi"/>
          <w:b/>
          <w:color w:val="000000" w:themeColor="text1"/>
          <w:sz w:val="44"/>
          <w:szCs w:val="44"/>
        </w:rPr>
        <w:t xml:space="preserve"> </w:t>
      </w:r>
    </w:p>
    <w:p w:rsidR="00481BDC" w:rsidRPr="000A626D" w:rsidRDefault="00481BDC" w:rsidP="000A626D">
      <w:pPr>
        <w:jc w:val="center"/>
        <w:rPr>
          <w:rFonts w:ascii="Gill Sans MT" w:hAnsi="Gill Sans MT" w:cstheme="minorHAnsi"/>
          <w:b/>
          <w:color w:val="000000" w:themeColor="text1"/>
          <w:sz w:val="44"/>
          <w:szCs w:val="44"/>
        </w:rPr>
      </w:pPr>
    </w:p>
    <w:p w:rsidR="00481BDC" w:rsidRPr="000A626D" w:rsidRDefault="00481BDC" w:rsidP="000A626D">
      <w:pPr>
        <w:jc w:val="center"/>
        <w:rPr>
          <w:rFonts w:ascii="Gill Sans MT" w:hAnsi="Gill Sans MT" w:cs="Arial"/>
          <w:b/>
          <w:sz w:val="44"/>
          <w:szCs w:val="44"/>
        </w:rPr>
      </w:pPr>
    </w:p>
    <w:p w:rsidR="00322591" w:rsidRPr="000A626D" w:rsidRDefault="00322591" w:rsidP="000A626D">
      <w:pPr>
        <w:jc w:val="center"/>
        <w:rPr>
          <w:rFonts w:ascii="Gill Sans MT" w:hAnsi="Gill Sans MT" w:cs="Arial"/>
          <w:sz w:val="44"/>
          <w:szCs w:val="44"/>
        </w:rPr>
      </w:pPr>
    </w:p>
    <w:p w:rsidR="00322591" w:rsidRPr="000A626D" w:rsidRDefault="00322591">
      <w:pPr>
        <w:jc w:val="both"/>
        <w:rPr>
          <w:rFonts w:ascii="Gill Sans MT" w:hAnsi="Gill Sans MT" w:cs="Arial"/>
          <w:sz w:val="22"/>
          <w:szCs w:val="22"/>
        </w:rPr>
      </w:pPr>
    </w:p>
    <w:p w:rsidR="00322591" w:rsidRPr="000A626D" w:rsidRDefault="00322591">
      <w:pPr>
        <w:jc w:val="both"/>
        <w:rPr>
          <w:rFonts w:ascii="Gill Sans MT" w:hAnsi="Gill Sans MT" w:cs="Arial"/>
          <w:sz w:val="22"/>
          <w:szCs w:val="22"/>
        </w:rPr>
      </w:pPr>
    </w:p>
    <w:p w:rsidR="00322591" w:rsidRPr="000A626D" w:rsidRDefault="00322591">
      <w:pPr>
        <w:jc w:val="both"/>
        <w:rPr>
          <w:rFonts w:ascii="Gill Sans MT" w:hAnsi="Gill Sans MT" w:cs="Arial"/>
          <w:sz w:val="22"/>
          <w:szCs w:val="22"/>
        </w:rPr>
      </w:pPr>
    </w:p>
    <w:p w:rsidR="00322591" w:rsidRPr="000A626D" w:rsidRDefault="00322591">
      <w:pPr>
        <w:jc w:val="both"/>
        <w:rPr>
          <w:rFonts w:ascii="Gill Sans MT" w:hAnsi="Gill Sans MT" w:cs="Arial"/>
          <w:sz w:val="22"/>
          <w:szCs w:val="22"/>
        </w:rPr>
      </w:pPr>
    </w:p>
    <w:p w:rsidR="002F1DE9" w:rsidRPr="000A626D" w:rsidRDefault="002F1DE9" w:rsidP="00046434">
      <w:pPr>
        <w:jc w:val="both"/>
        <w:rPr>
          <w:rFonts w:ascii="Gill Sans MT" w:hAnsi="Gill Sans MT" w:cs="Arial"/>
          <w:sz w:val="22"/>
          <w:szCs w:val="22"/>
        </w:rPr>
      </w:pPr>
    </w:p>
    <w:p w:rsidR="00046434" w:rsidRPr="000A626D" w:rsidRDefault="00046434" w:rsidP="00046434">
      <w:pPr>
        <w:jc w:val="both"/>
        <w:rPr>
          <w:rFonts w:ascii="Gill Sans MT" w:hAnsi="Gill Sans MT" w:cs="Arial"/>
          <w:sz w:val="22"/>
          <w:szCs w:val="22"/>
        </w:rPr>
      </w:pPr>
      <w:r w:rsidRPr="000A626D">
        <w:rPr>
          <w:rFonts w:ascii="Gill Sans MT" w:hAnsi="Gill Sans MT" w:cs="Arial"/>
          <w:sz w:val="22"/>
          <w:szCs w:val="22"/>
        </w:rPr>
        <w:t>Dear Applicant,</w:t>
      </w:r>
    </w:p>
    <w:p w:rsidR="00046434" w:rsidRPr="000A626D" w:rsidRDefault="00046434" w:rsidP="00046434">
      <w:pPr>
        <w:jc w:val="both"/>
        <w:rPr>
          <w:rFonts w:ascii="Gill Sans MT" w:hAnsi="Gill Sans MT" w:cs="Arial"/>
          <w:sz w:val="22"/>
          <w:szCs w:val="22"/>
        </w:rPr>
      </w:pPr>
    </w:p>
    <w:p w:rsidR="00046434" w:rsidRPr="000A626D" w:rsidRDefault="00046434" w:rsidP="00046434">
      <w:pPr>
        <w:jc w:val="both"/>
        <w:rPr>
          <w:rFonts w:ascii="Gill Sans MT" w:hAnsi="Gill Sans MT" w:cs="Arial"/>
          <w:bCs/>
          <w:sz w:val="22"/>
          <w:szCs w:val="22"/>
        </w:rPr>
      </w:pPr>
      <w:r w:rsidRPr="000A626D">
        <w:rPr>
          <w:rFonts w:ascii="Gill Sans MT" w:hAnsi="Gill Sans MT" w:cs="Arial"/>
          <w:sz w:val="22"/>
          <w:szCs w:val="22"/>
        </w:rPr>
        <w:t xml:space="preserve">Thank you for your </w:t>
      </w:r>
      <w:r w:rsidR="00E23AC2" w:rsidRPr="000A626D">
        <w:rPr>
          <w:rFonts w:ascii="Gill Sans MT" w:hAnsi="Gill Sans MT" w:cs="Arial"/>
          <w:sz w:val="22"/>
          <w:szCs w:val="22"/>
        </w:rPr>
        <w:t>interest</w:t>
      </w:r>
      <w:r w:rsidRPr="000A626D">
        <w:rPr>
          <w:rFonts w:ascii="Gill Sans MT" w:hAnsi="Gill Sans MT" w:cs="Arial"/>
          <w:sz w:val="22"/>
          <w:szCs w:val="22"/>
        </w:rPr>
        <w:t xml:space="preserve"> regarding the position of</w:t>
      </w:r>
      <w:r w:rsidR="00C76AB5" w:rsidRPr="000A626D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A877DB">
        <w:rPr>
          <w:rFonts w:ascii="Gill Sans MT" w:hAnsi="Gill Sans MT" w:cs="Arial"/>
          <w:b/>
          <w:bCs/>
          <w:sz w:val="22"/>
          <w:szCs w:val="22"/>
        </w:rPr>
        <w:t>Assistant Principal</w:t>
      </w:r>
      <w:r w:rsidR="00494792" w:rsidRPr="000A626D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E23AC2" w:rsidRPr="000A626D">
        <w:rPr>
          <w:rFonts w:ascii="Gill Sans MT" w:hAnsi="Gill Sans MT" w:cs="Arial"/>
          <w:bCs/>
          <w:sz w:val="22"/>
          <w:szCs w:val="22"/>
        </w:rPr>
        <w:t xml:space="preserve">at </w:t>
      </w:r>
      <w:r w:rsidR="00A157C2">
        <w:rPr>
          <w:rFonts w:ascii="Gill Sans MT" w:hAnsi="Gill Sans MT" w:cs="Arial"/>
          <w:bCs/>
          <w:sz w:val="22"/>
          <w:szCs w:val="22"/>
        </w:rPr>
        <w:t>AIM North London</w:t>
      </w:r>
      <w:r w:rsidR="001950DF">
        <w:rPr>
          <w:rFonts w:ascii="Gill Sans MT" w:hAnsi="Gill Sans MT" w:cs="Arial"/>
          <w:bCs/>
          <w:sz w:val="22"/>
          <w:szCs w:val="22"/>
        </w:rPr>
        <w:t>.</w:t>
      </w:r>
    </w:p>
    <w:p w:rsidR="00046434" w:rsidRPr="000A626D" w:rsidRDefault="00046434" w:rsidP="00046434">
      <w:pPr>
        <w:jc w:val="both"/>
        <w:rPr>
          <w:rFonts w:ascii="Gill Sans MT" w:hAnsi="Gill Sans MT" w:cs="Arial"/>
          <w:sz w:val="22"/>
          <w:szCs w:val="22"/>
        </w:rPr>
      </w:pPr>
    </w:p>
    <w:p w:rsidR="001950DF" w:rsidRDefault="001950DF" w:rsidP="00046434">
      <w:pPr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AIM North London opening in September 2019 </w:t>
      </w:r>
      <w:r w:rsidRPr="000A626D">
        <w:rPr>
          <w:rFonts w:ascii="Gill Sans MT" w:hAnsi="Gill Sans MT" w:cs="Arial"/>
          <w:sz w:val="22"/>
          <w:szCs w:val="22"/>
        </w:rPr>
        <w:t>with a centrally recruited AIM Academies Transformation Team to help lead the significant changes needed within the new academy.</w:t>
      </w:r>
      <w:r>
        <w:rPr>
          <w:rFonts w:ascii="Gill Sans MT" w:hAnsi="Gill Sans MT" w:cs="Arial"/>
          <w:sz w:val="22"/>
          <w:szCs w:val="22"/>
        </w:rPr>
        <w:t xml:space="preserve">  AIM North London opened on </w:t>
      </w:r>
      <w:r w:rsidRPr="000A626D">
        <w:rPr>
          <w:rFonts w:ascii="Gill Sans MT" w:hAnsi="Gill Sans MT" w:cs="Arial"/>
          <w:sz w:val="22"/>
          <w:szCs w:val="22"/>
        </w:rPr>
        <w:t>the site of Nightingale Academy, Enfiel</w:t>
      </w:r>
      <w:r>
        <w:rPr>
          <w:rFonts w:ascii="Gill Sans MT" w:hAnsi="Gill Sans MT" w:cs="Arial"/>
          <w:sz w:val="22"/>
          <w:szCs w:val="22"/>
        </w:rPr>
        <w:t>d, and serves a diverse community.</w:t>
      </w:r>
    </w:p>
    <w:p w:rsidR="001950DF" w:rsidRDefault="001950DF" w:rsidP="00046434">
      <w:pPr>
        <w:jc w:val="both"/>
        <w:rPr>
          <w:rFonts w:ascii="Gill Sans MT" w:hAnsi="Gill Sans MT" w:cs="Arial"/>
          <w:sz w:val="22"/>
          <w:szCs w:val="22"/>
        </w:rPr>
      </w:pPr>
    </w:p>
    <w:p w:rsidR="005C0930" w:rsidRPr="000A626D" w:rsidRDefault="00481BDC" w:rsidP="00046434">
      <w:pPr>
        <w:jc w:val="both"/>
        <w:rPr>
          <w:rFonts w:ascii="Gill Sans MT" w:hAnsi="Gill Sans MT" w:cs="Arial"/>
          <w:sz w:val="22"/>
          <w:szCs w:val="22"/>
        </w:rPr>
      </w:pPr>
      <w:r w:rsidRPr="000A626D">
        <w:rPr>
          <w:rFonts w:ascii="Gill Sans MT" w:hAnsi="Gill Sans MT" w:cs="Arial"/>
          <w:sz w:val="22"/>
          <w:szCs w:val="22"/>
        </w:rPr>
        <w:t>This is a</w:t>
      </w:r>
      <w:r w:rsidR="005C0930" w:rsidRPr="000A626D">
        <w:rPr>
          <w:rFonts w:ascii="Gill Sans MT" w:hAnsi="Gill Sans MT" w:cs="Arial"/>
          <w:sz w:val="22"/>
          <w:szCs w:val="22"/>
        </w:rPr>
        <w:t xml:space="preserve"> rare</w:t>
      </w:r>
      <w:r w:rsidRPr="000A626D">
        <w:rPr>
          <w:rFonts w:ascii="Gill Sans MT" w:hAnsi="Gill Sans MT" w:cs="Arial"/>
          <w:sz w:val="22"/>
          <w:szCs w:val="22"/>
        </w:rPr>
        <w:t xml:space="preserve"> opportunity to be part of the </w:t>
      </w:r>
      <w:r w:rsidR="00CD47A5" w:rsidRPr="000A626D">
        <w:rPr>
          <w:rFonts w:ascii="Gill Sans MT" w:hAnsi="Gill Sans MT" w:cs="Arial"/>
          <w:sz w:val="22"/>
          <w:szCs w:val="22"/>
        </w:rPr>
        <w:t>AIM</w:t>
      </w:r>
      <w:r w:rsidRPr="000A626D">
        <w:rPr>
          <w:rFonts w:ascii="Gill Sans MT" w:hAnsi="Gill Sans MT" w:cs="Arial"/>
          <w:sz w:val="22"/>
          <w:szCs w:val="22"/>
        </w:rPr>
        <w:t xml:space="preserve"> Transformation Team</w:t>
      </w:r>
      <w:r w:rsidR="001950DF">
        <w:rPr>
          <w:rFonts w:ascii="Gill Sans MT" w:hAnsi="Gill Sans MT" w:cs="Arial"/>
          <w:sz w:val="22"/>
          <w:szCs w:val="22"/>
        </w:rPr>
        <w:t xml:space="preserve">; a </w:t>
      </w:r>
      <w:r w:rsidR="005C0930" w:rsidRPr="000A626D">
        <w:rPr>
          <w:rFonts w:ascii="Gill Sans MT" w:hAnsi="Gill Sans MT" w:cs="Arial"/>
          <w:sz w:val="22"/>
          <w:szCs w:val="22"/>
        </w:rPr>
        <w:t>truly exceptional team of teachers and leaders, who are driven by</w:t>
      </w:r>
      <w:r w:rsidR="00D334DE" w:rsidRPr="000A626D">
        <w:rPr>
          <w:rFonts w:ascii="Gill Sans MT" w:hAnsi="Gill Sans MT" w:cs="Arial"/>
          <w:sz w:val="22"/>
          <w:szCs w:val="22"/>
        </w:rPr>
        <w:t xml:space="preserve"> a</w:t>
      </w:r>
      <w:r w:rsidR="005C0930" w:rsidRPr="000A626D">
        <w:rPr>
          <w:rFonts w:ascii="Gill Sans MT" w:hAnsi="Gill Sans MT" w:cs="Arial"/>
          <w:sz w:val="22"/>
          <w:szCs w:val="22"/>
        </w:rPr>
        <w:t xml:space="preserve"> clear moral purpose and thrive in a ‘no excuses’ culture. </w:t>
      </w:r>
    </w:p>
    <w:p w:rsidR="005C0930" w:rsidRPr="000A626D" w:rsidRDefault="005C0930" w:rsidP="00046434">
      <w:pPr>
        <w:jc w:val="both"/>
        <w:rPr>
          <w:rFonts w:ascii="Gill Sans MT" w:hAnsi="Gill Sans MT" w:cs="Arial"/>
          <w:sz w:val="22"/>
          <w:szCs w:val="22"/>
        </w:rPr>
      </w:pPr>
    </w:p>
    <w:p w:rsidR="00C86FEE" w:rsidRPr="000A626D" w:rsidRDefault="00C86FEE" w:rsidP="00046434">
      <w:pPr>
        <w:jc w:val="both"/>
        <w:rPr>
          <w:rFonts w:ascii="Gill Sans MT" w:hAnsi="Gill Sans MT" w:cs="Arial"/>
          <w:sz w:val="22"/>
          <w:szCs w:val="22"/>
        </w:rPr>
      </w:pPr>
      <w:r w:rsidRPr="000A626D">
        <w:rPr>
          <w:rFonts w:ascii="Gill Sans MT" w:hAnsi="Gill Sans MT" w:cs="Arial"/>
          <w:sz w:val="22"/>
          <w:szCs w:val="22"/>
        </w:rPr>
        <w:t>We</w:t>
      </w:r>
      <w:r w:rsidR="005C0930" w:rsidRPr="000A626D">
        <w:rPr>
          <w:rFonts w:ascii="Gill Sans MT" w:hAnsi="Gill Sans MT" w:cs="Arial"/>
          <w:sz w:val="22"/>
          <w:szCs w:val="22"/>
        </w:rPr>
        <w:t xml:space="preserve"> have high aspirations for the Academy and the community; we</w:t>
      </w:r>
      <w:r w:rsidRPr="000A626D">
        <w:rPr>
          <w:rFonts w:ascii="Gill Sans MT" w:hAnsi="Gill Sans MT" w:cs="Arial"/>
          <w:sz w:val="22"/>
          <w:szCs w:val="22"/>
        </w:rPr>
        <w:t xml:space="preserve"> hope for </w:t>
      </w:r>
      <w:r w:rsidR="00A157C2">
        <w:rPr>
          <w:rFonts w:ascii="Gill Sans MT" w:hAnsi="Gill Sans MT" w:cs="Arial"/>
          <w:sz w:val="22"/>
          <w:szCs w:val="22"/>
        </w:rPr>
        <w:t>AIM North London</w:t>
      </w:r>
      <w:r w:rsidRPr="000A626D">
        <w:rPr>
          <w:rFonts w:ascii="Gill Sans MT" w:hAnsi="Gill Sans MT" w:cs="Arial"/>
          <w:sz w:val="22"/>
          <w:szCs w:val="22"/>
        </w:rPr>
        <w:t xml:space="preserve"> to be one of the most rapidly transformed academies in the countr</w:t>
      </w:r>
      <w:r w:rsidR="005C0930" w:rsidRPr="000A626D">
        <w:rPr>
          <w:rFonts w:ascii="Gill Sans MT" w:hAnsi="Gill Sans MT" w:cs="Arial"/>
          <w:sz w:val="22"/>
          <w:szCs w:val="22"/>
        </w:rPr>
        <w:t xml:space="preserve">y. </w:t>
      </w:r>
    </w:p>
    <w:p w:rsidR="00E23AC2" w:rsidRPr="000A626D" w:rsidRDefault="00E23AC2" w:rsidP="00046434">
      <w:pPr>
        <w:jc w:val="both"/>
        <w:rPr>
          <w:rFonts w:ascii="Gill Sans MT" w:hAnsi="Gill Sans MT" w:cs="Arial"/>
          <w:sz w:val="22"/>
          <w:szCs w:val="22"/>
        </w:rPr>
      </w:pPr>
    </w:p>
    <w:p w:rsidR="00046434" w:rsidRPr="000A626D" w:rsidRDefault="005C0930" w:rsidP="00046434">
      <w:pPr>
        <w:jc w:val="both"/>
        <w:rPr>
          <w:rFonts w:ascii="Gill Sans MT" w:hAnsi="Gill Sans MT" w:cs="Arial"/>
          <w:sz w:val="22"/>
          <w:szCs w:val="22"/>
        </w:rPr>
      </w:pPr>
      <w:r w:rsidRPr="000A626D">
        <w:rPr>
          <w:rFonts w:ascii="Gill Sans MT" w:hAnsi="Gill Sans MT" w:cs="Arial"/>
          <w:sz w:val="22"/>
          <w:szCs w:val="22"/>
        </w:rPr>
        <w:t xml:space="preserve">We do not underestimate the magnitude, </w:t>
      </w:r>
      <w:r w:rsidR="00D334DE" w:rsidRPr="000A626D">
        <w:rPr>
          <w:rFonts w:ascii="Gill Sans MT" w:hAnsi="Gill Sans MT" w:cs="Arial"/>
          <w:sz w:val="22"/>
          <w:szCs w:val="22"/>
        </w:rPr>
        <w:t>o</w:t>
      </w:r>
      <w:r w:rsidRPr="000A626D">
        <w:rPr>
          <w:rFonts w:ascii="Gill Sans MT" w:hAnsi="Gill Sans MT" w:cs="Arial"/>
          <w:sz w:val="22"/>
          <w:szCs w:val="22"/>
        </w:rPr>
        <w:t xml:space="preserve">r the importance, of the job at hand.  </w:t>
      </w:r>
      <w:r w:rsidR="00485519">
        <w:rPr>
          <w:rFonts w:ascii="Gill Sans MT" w:hAnsi="Gill Sans MT" w:cs="Arial"/>
          <w:sz w:val="22"/>
          <w:szCs w:val="22"/>
        </w:rPr>
        <w:t>It</w:t>
      </w:r>
      <w:r w:rsidR="00046434" w:rsidRPr="000A626D">
        <w:rPr>
          <w:rFonts w:ascii="Gill Sans MT" w:hAnsi="Gill Sans MT" w:cs="Arial"/>
          <w:sz w:val="22"/>
          <w:szCs w:val="22"/>
        </w:rPr>
        <w:t xml:space="preserve"> require</w:t>
      </w:r>
      <w:r w:rsidR="00485519">
        <w:rPr>
          <w:rFonts w:ascii="Gill Sans MT" w:hAnsi="Gill Sans MT" w:cs="Arial"/>
          <w:sz w:val="22"/>
          <w:szCs w:val="22"/>
        </w:rPr>
        <w:t>s</w:t>
      </w:r>
      <w:r w:rsidR="00046434" w:rsidRPr="000A626D">
        <w:rPr>
          <w:rFonts w:ascii="Gill Sans MT" w:hAnsi="Gill Sans MT" w:cs="Arial"/>
          <w:sz w:val="22"/>
          <w:szCs w:val="22"/>
        </w:rPr>
        <w:t xml:space="preserve"> huge amounts of</w:t>
      </w:r>
      <w:r w:rsidR="00CA644C" w:rsidRPr="000A626D">
        <w:rPr>
          <w:rFonts w:ascii="Gill Sans MT" w:hAnsi="Gill Sans MT" w:cs="Arial"/>
          <w:sz w:val="22"/>
          <w:szCs w:val="22"/>
        </w:rPr>
        <w:t xml:space="preserve"> </w:t>
      </w:r>
      <w:r w:rsidR="00046434" w:rsidRPr="000A626D">
        <w:rPr>
          <w:rFonts w:ascii="Gill Sans MT" w:hAnsi="Gill Sans MT" w:cs="Arial"/>
          <w:sz w:val="22"/>
          <w:szCs w:val="22"/>
        </w:rPr>
        <w:t xml:space="preserve">perseverance and a constant drive for innovative excellence. </w:t>
      </w:r>
      <w:r w:rsidR="00CA644C" w:rsidRPr="000A626D">
        <w:rPr>
          <w:rFonts w:ascii="Gill Sans MT" w:hAnsi="Gill Sans MT" w:cs="Arial"/>
          <w:sz w:val="22"/>
          <w:szCs w:val="22"/>
        </w:rPr>
        <w:t>However, this role will also be</w:t>
      </w:r>
      <w:r w:rsidR="00046434" w:rsidRPr="000A626D">
        <w:rPr>
          <w:rFonts w:ascii="Gill Sans MT" w:hAnsi="Gill Sans MT" w:cs="Arial"/>
          <w:sz w:val="22"/>
          <w:szCs w:val="22"/>
        </w:rPr>
        <w:t xml:space="preserve"> incredibly rewarding and will offer exciting progression for the future.</w:t>
      </w:r>
    </w:p>
    <w:p w:rsidR="005C0930" w:rsidRPr="000A626D" w:rsidRDefault="005C0930" w:rsidP="00046434">
      <w:pPr>
        <w:jc w:val="both"/>
        <w:rPr>
          <w:rFonts w:ascii="Gill Sans MT" w:hAnsi="Gill Sans MT" w:cs="Arial"/>
          <w:sz w:val="22"/>
          <w:szCs w:val="22"/>
        </w:rPr>
      </w:pPr>
    </w:p>
    <w:p w:rsidR="005C0930" w:rsidRPr="000A626D" w:rsidRDefault="005C0930" w:rsidP="00046434">
      <w:pPr>
        <w:jc w:val="both"/>
        <w:rPr>
          <w:rFonts w:ascii="Gill Sans MT" w:hAnsi="Gill Sans MT" w:cs="Arial"/>
          <w:sz w:val="22"/>
          <w:szCs w:val="22"/>
        </w:rPr>
      </w:pPr>
      <w:r w:rsidRPr="000A626D">
        <w:rPr>
          <w:rFonts w:ascii="Gill Sans MT" w:hAnsi="Gill Sans MT" w:cs="Arial"/>
          <w:sz w:val="22"/>
          <w:szCs w:val="22"/>
        </w:rPr>
        <w:t>If you share our core belief in a growth mindset, have a relentless focus on high standards and operate with the utmost professional integrity and humility, then we would love to he</w:t>
      </w:r>
      <w:r w:rsidR="00485519">
        <w:rPr>
          <w:rFonts w:ascii="Gill Sans MT" w:hAnsi="Gill Sans MT" w:cs="Arial"/>
          <w:sz w:val="22"/>
          <w:szCs w:val="22"/>
        </w:rPr>
        <w:t>ar from</w:t>
      </w:r>
      <w:r w:rsidRPr="000A626D">
        <w:rPr>
          <w:rFonts w:ascii="Gill Sans MT" w:hAnsi="Gill Sans MT" w:cs="Arial"/>
          <w:sz w:val="22"/>
          <w:szCs w:val="22"/>
        </w:rPr>
        <w:t xml:space="preserve"> you.  Equally, if you know other colleagues for whom this challenge would resonate, and </w:t>
      </w:r>
      <w:r w:rsidR="00D334DE" w:rsidRPr="000A626D">
        <w:rPr>
          <w:rFonts w:ascii="Gill Sans MT" w:hAnsi="Gill Sans MT" w:cs="Arial"/>
          <w:sz w:val="22"/>
          <w:szCs w:val="22"/>
        </w:rPr>
        <w:t>who</w:t>
      </w:r>
      <w:r w:rsidRPr="000A626D">
        <w:rPr>
          <w:rFonts w:ascii="Gill Sans MT" w:hAnsi="Gill Sans MT" w:cs="Arial"/>
          <w:sz w:val="22"/>
          <w:szCs w:val="22"/>
        </w:rPr>
        <w:t xml:space="preserve"> have a proven track record of excellence, then feel free to </w:t>
      </w:r>
      <w:r w:rsidR="00D334DE" w:rsidRPr="000A626D">
        <w:rPr>
          <w:rFonts w:ascii="Gill Sans MT" w:hAnsi="Gill Sans MT" w:cs="Arial"/>
          <w:sz w:val="22"/>
          <w:szCs w:val="22"/>
        </w:rPr>
        <w:t>put them in touch with us (and let us know that you have referred them).</w:t>
      </w:r>
    </w:p>
    <w:p w:rsidR="005C0930" w:rsidRPr="000A626D" w:rsidRDefault="005C0930" w:rsidP="00046434">
      <w:pPr>
        <w:jc w:val="both"/>
        <w:rPr>
          <w:rFonts w:ascii="Gill Sans MT" w:hAnsi="Gill Sans MT" w:cs="Arial"/>
          <w:sz w:val="22"/>
          <w:szCs w:val="22"/>
        </w:rPr>
      </w:pPr>
    </w:p>
    <w:p w:rsidR="005C0930" w:rsidRPr="000A626D" w:rsidRDefault="005C0930" w:rsidP="00046434">
      <w:pPr>
        <w:jc w:val="both"/>
        <w:rPr>
          <w:rFonts w:ascii="Gill Sans MT" w:hAnsi="Gill Sans MT" w:cs="Arial"/>
          <w:sz w:val="22"/>
          <w:szCs w:val="22"/>
        </w:rPr>
      </w:pPr>
      <w:r w:rsidRPr="000A626D">
        <w:rPr>
          <w:rFonts w:ascii="Gill Sans MT" w:hAnsi="Gill Sans MT" w:cs="Arial"/>
          <w:sz w:val="22"/>
          <w:szCs w:val="22"/>
        </w:rPr>
        <w:t>We would be delighted to have an informal conversation prior to app</w:t>
      </w:r>
      <w:r w:rsidR="00485519">
        <w:rPr>
          <w:rFonts w:ascii="Gill Sans MT" w:hAnsi="Gill Sans MT" w:cs="Arial"/>
          <w:sz w:val="22"/>
          <w:szCs w:val="22"/>
        </w:rPr>
        <w:t>lication and/or arrange a visit.</w:t>
      </w:r>
    </w:p>
    <w:p w:rsidR="00D334DE" w:rsidRPr="000A626D" w:rsidRDefault="00D334DE" w:rsidP="00046434">
      <w:pPr>
        <w:jc w:val="both"/>
        <w:rPr>
          <w:rFonts w:ascii="Gill Sans MT" w:hAnsi="Gill Sans MT" w:cs="Arial"/>
          <w:sz w:val="22"/>
          <w:szCs w:val="22"/>
        </w:rPr>
      </w:pPr>
    </w:p>
    <w:p w:rsidR="00046434" w:rsidRDefault="00D334DE" w:rsidP="00D334DE">
      <w:pPr>
        <w:jc w:val="both"/>
        <w:rPr>
          <w:rFonts w:ascii="Gill Sans MT" w:hAnsi="Gill Sans MT"/>
          <w:sz w:val="22"/>
          <w:szCs w:val="22"/>
        </w:rPr>
      </w:pPr>
      <w:r w:rsidRPr="000A626D">
        <w:rPr>
          <w:rFonts w:ascii="Gill Sans MT" w:hAnsi="Gill Sans MT" w:cs="Arial"/>
          <w:sz w:val="22"/>
          <w:szCs w:val="22"/>
        </w:rPr>
        <w:t xml:space="preserve">We look forward to receiving your application form in due course.  </w:t>
      </w:r>
      <w:r w:rsidR="00E23AC2" w:rsidRPr="000A626D">
        <w:rPr>
          <w:rFonts w:ascii="Gill Sans MT" w:hAnsi="Gill Sans MT"/>
          <w:sz w:val="22"/>
          <w:szCs w:val="22"/>
        </w:rPr>
        <w:t>We</w:t>
      </w:r>
      <w:r w:rsidR="00046434" w:rsidRPr="000A626D">
        <w:rPr>
          <w:rFonts w:ascii="Gill Sans MT" w:hAnsi="Gill Sans MT"/>
          <w:sz w:val="22"/>
          <w:szCs w:val="22"/>
        </w:rPr>
        <w:t xml:space="preserve"> wish you well and thank you once again for your interest in what we think will be a challenging and rewarding post.</w:t>
      </w:r>
    </w:p>
    <w:p w:rsidR="000F38ED" w:rsidRDefault="000F38ED" w:rsidP="00D334DE">
      <w:pPr>
        <w:jc w:val="both"/>
        <w:rPr>
          <w:rFonts w:ascii="Gill Sans MT" w:hAnsi="Gill Sans MT"/>
          <w:sz w:val="22"/>
          <w:szCs w:val="22"/>
        </w:rPr>
      </w:pPr>
    </w:p>
    <w:p w:rsidR="000F38ED" w:rsidRPr="000A626D" w:rsidRDefault="000F38ED" w:rsidP="00D334DE">
      <w:pPr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Please apply by completing our application form and submitting to </w:t>
      </w:r>
      <w:hyperlink r:id="rId9" w:history="1">
        <w:r w:rsidR="00DA7089" w:rsidRPr="00017AAF">
          <w:rPr>
            <w:rStyle w:val="Hyperlink"/>
            <w:rFonts w:ascii="Gill Sans MT" w:hAnsi="Gill Sans MT"/>
            <w:sz w:val="22"/>
            <w:szCs w:val="22"/>
          </w:rPr>
          <w:t>e.mustafa@londonacademy.org.uk</w:t>
        </w:r>
      </w:hyperlink>
      <w:r w:rsidR="00DA7089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by Friday 20</w:t>
      </w:r>
      <w:r w:rsidRPr="000F38ED">
        <w:rPr>
          <w:rFonts w:ascii="Gill Sans MT" w:hAnsi="Gill Sans MT"/>
          <w:sz w:val="22"/>
          <w:szCs w:val="22"/>
          <w:vertAlign w:val="superscript"/>
        </w:rPr>
        <w:t>th</w:t>
      </w:r>
      <w:r>
        <w:rPr>
          <w:rFonts w:ascii="Gill Sans MT" w:hAnsi="Gill Sans MT"/>
          <w:sz w:val="22"/>
          <w:szCs w:val="22"/>
        </w:rPr>
        <w:t xml:space="preserve"> January 2020 at 12.00pm.</w:t>
      </w:r>
    </w:p>
    <w:p w:rsidR="00046434" w:rsidRPr="000A626D" w:rsidRDefault="00046434" w:rsidP="00046434">
      <w:pPr>
        <w:jc w:val="both"/>
        <w:rPr>
          <w:rFonts w:ascii="Gill Sans MT" w:hAnsi="Gill Sans MT" w:cs="Arial"/>
          <w:sz w:val="22"/>
          <w:szCs w:val="22"/>
        </w:rPr>
      </w:pPr>
    </w:p>
    <w:p w:rsidR="00485519" w:rsidRDefault="00485519" w:rsidP="00046434">
      <w:pPr>
        <w:jc w:val="both"/>
        <w:rPr>
          <w:rFonts w:ascii="Gill Sans MT" w:hAnsi="Gill Sans MT" w:cs="Arial"/>
          <w:sz w:val="22"/>
          <w:szCs w:val="22"/>
        </w:rPr>
      </w:pPr>
    </w:p>
    <w:p w:rsidR="00485519" w:rsidRDefault="00485519" w:rsidP="00046434">
      <w:pPr>
        <w:jc w:val="both"/>
        <w:rPr>
          <w:rFonts w:ascii="Gill Sans MT" w:hAnsi="Gill Sans MT" w:cs="Arial"/>
          <w:sz w:val="22"/>
          <w:szCs w:val="22"/>
        </w:rPr>
      </w:pPr>
    </w:p>
    <w:p w:rsidR="00485519" w:rsidRDefault="00485519" w:rsidP="00046434">
      <w:pPr>
        <w:jc w:val="both"/>
        <w:rPr>
          <w:rFonts w:ascii="Gill Sans MT" w:hAnsi="Gill Sans MT" w:cs="Arial"/>
          <w:sz w:val="22"/>
          <w:szCs w:val="22"/>
        </w:rPr>
      </w:pPr>
    </w:p>
    <w:p w:rsidR="00485519" w:rsidRDefault="00485519" w:rsidP="00046434">
      <w:pPr>
        <w:jc w:val="both"/>
        <w:rPr>
          <w:rFonts w:ascii="Gill Sans MT" w:hAnsi="Gill Sans MT" w:cs="Arial"/>
          <w:sz w:val="22"/>
          <w:szCs w:val="22"/>
        </w:rPr>
      </w:pPr>
    </w:p>
    <w:p w:rsidR="00046434" w:rsidRPr="000A626D" w:rsidRDefault="00046434" w:rsidP="00046434">
      <w:pPr>
        <w:jc w:val="both"/>
        <w:rPr>
          <w:rFonts w:ascii="Gill Sans MT" w:hAnsi="Gill Sans MT" w:cs="Arial"/>
          <w:sz w:val="22"/>
          <w:szCs w:val="22"/>
        </w:rPr>
      </w:pPr>
      <w:r w:rsidRPr="000A626D">
        <w:rPr>
          <w:rFonts w:ascii="Gill Sans MT" w:hAnsi="Gill Sans MT" w:cs="Arial"/>
          <w:sz w:val="22"/>
          <w:szCs w:val="22"/>
        </w:rPr>
        <w:t xml:space="preserve">Yours sincerely, </w:t>
      </w:r>
    </w:p>
    <w:p w:rsidR="00046434" w:rsidRPr="000A626D" w:rsidRDefault="00046434" w:rsidP="00046434">
      <w:pPr>
        <w:jc w:val="both"/>
        <w:rPr>
          <w:rFonts w:ascii="Gill Sans MT" w:hAnsi="Gill Sans MT" w:cs="Arial"/>
          <w:sz w:val="22"/>
          <w:szCs w:val="22"/>
        </w:rPr>
      </w:pPr>
    </w:p>
    <w:p w:rsidR="00046434" w:rsidRPr="000A626D" w:rsidRDefault="00046434" w:rsidP="00046434">
      <w:pPr>
        <w:jc w:val="both"/>
        <w:rPr>
          <w:rFonts w:ascii="Gill Sans MT" w:hAnsi="Gill Sans MT" w:cs="Arial"/>
          <w:sz w:val="22"/>
          <w:szCs w:val="22"/>
        </w:rPr>
      </w:pPr>
    </w:p>
    <w:p w:rsidR="00046434" w:rsidRPr="000A626D" w:rsidRDefault="00046434" w:rsidP="00046434">
      <w:pPr>
        <w:jc w:val="both"/>
        <w:rPr>
          <w:rFonts w:ascii="Gill Sans MT" w:hAnsi="Gill Sans MT" w:cs="Arial"/>
          <w:sz w:val="22"/>
          <w:szCs w:val="22"/>
        </w:rPr>
      </w:pPr>
    </w:p>
    <w:p w:rsidR="00481BDC" w:rsidRPr="000A626D" w:rsidRDefault="00CD47A5">
      <w:pPr>
        <w:autoSpaceDE w:val="0"/>
        <w:autoSpaceDN w:val="0"/>
        <w:adjustRightInd w:val="0"/>
        <w:rPr>
          <w:rFonts w:ascii="Gill Sans MT" w:hAnsi="Gill Sans MT"/>
          <w:sz w:val="22"/>
          <w:szCs w:val="22"/>
        </w:rPr>
      </w:pPr>
      <w:r w:rsidRPr="000A626D">
        <w:rPr>
          <w:rFonts w:ascii="Gill Sans MT" w:hAnsi="Gill Sans MT" w:cs="Arial"/>
          <w:sz w:val="22"/>
          <w:szCs w:val="22"/>
        </w:rPr>
        <w:t>AIM</w:t>
      </w:r>
      <w:r w:rsidR="00481BDC" w:rsidRPr="000A626D">
        <w:rPr>
          <w:rFonts w:ascii="Gill Sans MT" w:hAnsi="Gill Sans MT" w:cs="Arial"/>
          <w:sz w:val="22"/>
          <w:szCs w:val="22"/>
        </w:rPr>
        <w:t xml:space="preserve"> Academies Trust</w:t>
      </w:r>
    </w:p>
    <w:p w:rsidR="00322591" w:rsidRPr="000A626D" w:rsidRDefault="00322591">
      <w:pPr>
        <w:autoSpaceDE w:val="0"/>
        <w:autoSpaceDN w:val="0"/>
        <w:adjustRightInd w:val="0"/>
        <w:rPr>
          <w:rFonts w:ascii="Gill Sans MT" w:hAnsi="Gill Sans MT"/>
          <w:sz w:val="22"/>
          <w:szCs w:val="22"/>
        </w:rPr>
      </w:pPr>
    </w:p>
    <w:p w:rsidR="000A626D" w:rsidRDefault="000A626D" w:rsidP="000A626D">
      <w:pPr>
        <w:spacing w:after="160" w:line="259" w:lineRule="auto"/>
        <w:rPr>
          <w:rFonts w:ascii="Gill Sans MT" w:hAnsi="Gill Sans MT"/>
          <w:sz w:val="22"/>
          <w:szCs w:val="22"/>
        </w:rPr>
      </w:pPr>
    </w:p>
    <w:p w:rsidR="000A626D" w:rsidRDefault="000A626D" w:rsidP="000A626D">
      <w:pPr>
        <w:spacing w:after="160" w:line="259" w:lineRule="auto"/>
        <w:rPr>
          <w:rFonts w:ascii="Gill Sans MT" w:hAnsi="Gill Sans MT"/>
          <w:sz w:val="22"/>
          <w:szCs w:val="22"/>
        </w:rPr>
      </w:pPr>
    </w:p>
    <w:p w:rsidR="000A626D" w:rsidRDefault="000A626D" w:rsidP="000A626D">
      <w:pPr>
        <w:spacing w:after="160" w:line="259" w:lineRule="auto"/>
        <w:rPr>
          <w:rFonts w:ascii="Gill Sans MT" w:hAnsi="Gill Sans MT"/>
          <w:sz w:val="22"/>
          <w:szCs w:val="22"/>
        </w:rPr>
      </w:pPr>
    </w:p>
    <w:p w:rsidR="000A626D" w:rsidRDefault="000A626D" w:rsidP="000A626D">
      <w:pPr>
        <w:spacing w:after="160" w:line="259" w:lineRule="auto"/>
        <w:rPr>
          <w:rFonts w:ascii="Gill Sans MT" w:hAnsi="Gill Sans MT"/>
          <w:sz w:val="22"/>
          <w:szCs w:val="22"/>
        </w:rPr>
      </w:pPr>
    </w:p>
    <w:p w:rsidR="00322591" w:rsidRPr="000A626D" w:rsidRDefault="00AC45AD" w:rsidP="000A626D">
      <w:pPr>
        <w:spacing w:after="160" w:line="259" w:lineRule="auto"/>
        <w:rPr>
          <w:rFonts w:ascii="Gill Sans MT" w:hAnsi="Gill Sans MT" w:cs="Calibri"/>
          <w:color w:val="222222"/>
          <w:sz w:val="26"/>
          <w:szCs w:val="26"/>
          <w:lang w:eastAsia="en-GB"/>
        </w:rPr>
      </w:pPr>
      <w:r w:rsidRPr="000A626D">
        <w:rPr>
          <w:rFonts w:ascii="Gill Sans MT" w:eastAsiaTheme="minorHAnsi" w:hAnsi="Gill Sans MT" w:cs="Helvetica-Bold"/>
          <w:b/>
          <w:bCs/>
          <w:sz w:val="52"/>
          <w:szCs w:val="52"/>
        </w:rPr>
        <w:t>Job Description</w:t>
      </w:r>
    </w:p>
    <w:p w:rsidR="00322591" w:rsidRPr="000A626D" w:rsidRDefault="00322591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8"/>
          <w:szCs w:val="28"/>
        </w:rPr>
      </w:pPr>
    </w:p>
    <w:p w:rsidR="00322591" w:rsidRPr="000A626D" w:rsidRDefault="00AC45AD" w:rsidP="00B663F5">
      <w:pPr>
        <w:autoSpaceDE w:val="0"/>
        <w:autoSpaceDN w:val="0"/>
        <w:adjustRightInd w:val="0"/>
        <w:rPr>
          <w:rFonts w:ascii="Gill Sans MT" w:eastAsiaTheme="minorHAnsi" w:hAnsi="Gill Sans MT" w:cs="Helvetica"/>
          <w:sz w:val="24"/>
          <w:szCs w:val="28"/>
        </w:rPr>
      </w:pPr>
      <w:r w:rsidRPr="000A626D">
        <w:rPr>
          <w:rFonts w:ascii="Gill Sans MT" w:eastAsiaTheme="minorHAnsi" w:hAnsi="Gill Sans MT" w:cs="Helvetica-Bold"/>
          <w:b/>
          <w:bCs/>
          <w:sz w:val="24"/>
          <w:szCs w:val="28"/>
        </w:rPr>
        <w:t>POST</w:t>
      </w:r>
      <w:r w:rsidR="00EA2F44" w:rsidRPr="000A626D">
        <w:rPr>
          <w:rFonts w:ascii="Gill Sans MT" w:eastAsiaTheme="minorHAnsi" w:hAnsi="Gill Sans MT" w:cs="Helvetica"/>
          <w:sz w:val="24"/>
          <w:szCs w:val="28"/>
        </w:rPr>
        <w:t xml:space="preserve">: </w:t>
      </w:r>
      <w:r w:rsidR="00A877DB">
        <w:rPr>
          <w:rFonts w:ascii="Gill Sans MT" w:eastAsiaTheme="minorHAnsi" w:hAnsi="Gill Sans MT" w:cs="Helvetica"/>
          <w:sz w:val="24"/>
          <w:szCs w:val="28"/>
        </w:rPr>
        <w:t>Assistant Principal</w:t>
      </w:r>
    </w:p>
    <w:p w:rsidR="00322591" w:rsidRPr="000A626D" w:rsidRDefault="00322591" w:rsidP="00B663F5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4"/>
          <w:szCs w:val="28"/>
        </w:rPr>
      </w:pPr>
    </w:p>
    <w:p w:rsidR="00322591" w:rsidRPr="000A626D" w:rsidRDefault="00AC45AD" w:rsidP="00B663F5">
      <w:pPr>
        <w:autoSpaceDE w:val="0"/>
        <w:autoSpaceDN w:val="0"/>
        <w:adjustRightInd w:val="0"/>
        <w:rPr>
          <w:rFonts w:ascii="Gill Sans MT" w:eastAsiaTheme="minorHAnsi" w:hAnsi="Gill Sans MT" w:cs="Helvetica"/>
          <w:sz w:val="24"/>
          <w:szCs w:val="28"/>
        </w:rPr>
      </w:pPr>
      <w:r w:rsidRPr="000A626D">
        <w:rPr>
          <w:rFonts w:ascii="Gill Sans MT" w:eastAsiaTheme="minorHAnsi" w:hAnsi="Gill Sans MT" w:cs="Helvetica-Bold"/>
          <w:b/>
          <w:bCs/>
          <w:sz w:val="24"/>
          <w:szCs w:val="28"/>
        </w:rPr>
        <w:t xml:space="preserve">RESPONSIBLE TO: </w:t>
      </w:r>
      <w:r w:rsidR="00EA2F44" w:rsidRPr="000A626D">
        <w:rPr>
          <w:rFonts w:ascii="Gill Sans MT" w:eastAsiaTheme="minorHAnsi" w:hAnsi="Gill Sans MT" w:cs="Helvetica"/>
          <w:sz w:val="24"/>
          <w:szCs w:val="28"/>
        </w:rPr>
        <w:t xml:space="preserve"> Principal</w:t>
      </w:r>
    </w:p>
    <w:p w:rsidR="00322591" w:rsidRPr="000A626D" w:rsidRDefault="00322591" w:rsidP="00B663F5">
      <w:pPr>
        <w:autoSpaceDE w:val="0"/>
        <w:autoSpaceDN w:val="0"/>
        <w:adjustRightInd w:val="0"/>
        <w:rPr>
          <w:rFonts w:ascii="Gill Sans MT" w:eastAsiaTheme="minorHAnsi" w:hAnsi="Gill Sans MT" w:cs="Helvetica"/>
          <w:sz w:val="24"/>
          <w:szCs w:val="28"/>
        </w:rPr>
      </w:pPr>
    </w:p>
    <w:p w:rsidR="00322591" w:rsidRPr="000A626D" w:rsidRDefault="00AC45AD" w:rsidP="00B663F5">
      <w:pPr>
        <w:autoSpaceDE w:val="0"/>
        <w:autoSpaceDN w:val="0"/>
        <w:adjustRightInd w:val="0"/>
        <w:rPr>
          <w:rFonts w:ascii="Gill Sans MT" w:eastAsiaTheme="minorHAnsi" w:hAnsi="Gill Sans MT" w:cs="Helvetica"/>
          <w:sz w:val="24"/>
          <w:szCs w:val="28"/>
        </w:rPr>
      </w:pPr>
      <w:r w:rsidRPr="000A626D">
        <w:rPr>
          <w:rFonts w:ascii="Gill Sans MT" w:eastAsiaTheme="minorHAnsi" w:hAnsi="Gill Sans MT" w:cs="Helvetica"/>
          <w:b/>
          <w:sz w:val="24"/>
          <w:szCs w:val="28"/>
        </w:rPr>
        <w:t>RESPONSIBLE FOR</w:t>
      </w:r>
      <w:r w:rsidRPr="000A626D">
        <w:rPr>
          <w:rFonts w:ascii="Gill Sans MT" w:eastAsiaTheme="minorHAnsi" w:hAnsi="Gill Sans MT" w:cs="Helvetica"/>
          <w:sz w:val="24"/>
          <w:szCs w:val="28"/>
        </w:rPr>
        <w:t xml:space="preserve">: </w:t>
      </w:r>
      <w:r w:rsidR="00C86FEE" w:rsidRPr="000A626D">
        <w:rPr>
          <w:rFonts w:ascii="Gill Sans MT" w:eastAsiaTheme="minorHAnsi" w:hAnsi="Gill Sans MT" w:cs="Helvetica"/>
          <w:sz w:val="24"/>
          <w:szCs w:val="28"/>
        </w:rPr>
        <w:t>Teaching</w:t>
      </w:r>
      <w:r w:rsidR="00D82C78">
        <w:rPr>
          <w:rFonts w:ascii="Gill Sans MT" w:eastAsiaTheme="minorHAnsi" w:hAnsi="Gill Sans MT" w:cs="Helvetica"/>
          <w:sz w:val="24"/>
          <w:szCs w:val="28"/>
        </w:rPr>
        <w:t>, Learning and Assessment</w:t>
      </w:r>
      <w:r w:rsidR="00C86FEE" w:rsidRPr="000A626D">
        <w:rPr>
          <w:rFonts w:ascii="Gill Sans MT" w:eastAsiaTheme="minorHAnsi" w:hAnsi="Gill Sans MT" w:cs="Helvetica"/>
          <w:sz w:val="24"/>
          <w:szCs w:val="28"/>
        </w:rPr>
        <w:t>, Behaviour and Outcomes</w:t>
      </w:r>
      <w:r w:rsidR="001950DF">
        <w:rPr>
          <w:rFonts w:ascii="Gill Sans MT" w:eastAsiaTheme="minorHAnsi" w:hAnsi="Gill Sans MT" w:cs="Helvetica"/>
          <w:sz w:val="24"/>
          <w:szCs w:val="28"/>
        </w:rPr>
        <w:t xml:space="preserve">:  specific areas of responsibility </w:t>
      </w:r>
      <w:r w:rsidR="00D82C78">
        <w:rPr>
          <w:rFonts w:ascii="Gill Sans MT" w:eastAsiaTheme="minorHAnsi" w:hAnsi="Gill Sans MT" w:cs="Helvetica"/>
          <w:sz w:val="24"/>
          <w:szCs w:val="28"/>
        </w:rPr>
        <w:t>dependent on applicant.</w:t>
      </w:r>
    </w:p>
    <w:p w:rsidR="00322591" w:rsidRPr="000A626D" w:rsidRDefault="00322591" w:rsidP="00B663F5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4"/>
          <w:szCs w:val="28"/>
        </w:rPr>
      </w:pPr>
    </w:p>
    <w:p w:rsidR="00322591" w:rsidRPr="000A626D" w:rsidRDefault="00AC45AD" w:rsidP="00B663F5">
      <w:p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8"/>
        </w:rPr>
      </w:pPr>
      <w:r w:rsidRPr="000A626D">
        <w:rPr>
          <w:rFonts w:ascii="Gill Sans MT" w:eastAsiaTheme="minorHAnsi" w:hAnsi="Gill Sans MT" w:cs="Helvetica-Bold"/>
          <w:b/>
          <w:bCs/>
          <w:sz w:val="24"/>
          <w:szCs w:val="28"/>
        </w:rPr>
        <w:t xml:space="preserve">GRADE: </w:t>
      </w:r>
      <w:r w:rsidRPr="000A626D">
        <w:rPr>
          <w:rFonts w:ascii="Gill Sans MT" w:eastAsiaTheme="minorHAnsi" w:hAnsi="Gill Sans MT" w:cs="Helvetica-Bold"/>
          <w:bCs/>
          <w:sz w:val="24"/>
          <w:szCs w:val="28"/>
        </w:rPr>
        <w:t xml:space="preserve">Competitive Negotiable </w:t>
      </w:r>
    </w:p>
    <w:p w:rsidR="00322591" w:rsidRPr="000A626D" w:rsidRDefault="00322591" w:rsidP="00B663F5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4"/>
          <w:szCs w:val="28"/>
        </w:rPr>
      </w:pPr>
    </w:p>
    <w:p w:rsidR="00322591" w:rsidRPr="000A626D" w:rsidRDefault="00AC45AD" w:rsidP="00B663F5">
      <w:pPr>
        <w:autoSpaceDE w:val="0"/>
        <w:autoSpaceDN w:val="0"/>
        <w:adjustRightInd w:val="0"/>
        <w:rPr>
          <w:rFonts w:ascii="Gill Sans MT" w:eastAsiaTheme="minorHAnsi" w:hAnsi="Gill Sans MT" w:cs="Helvetica"/>
          <w:sz w:val="24"/>
          <w:szCs w:val="28"/>
        </w:rPr>
      </w:pPr>
      <w:r w:rsidRPr="000A626D">
        <w:rPr>
          <w:rFonts w:ascii="Gill Sans MT" w:eastAsiaTheme="minorHAnsi" w:hAnsi="Gill Sans MT" w:cs="Helvetica-Bold"/>
          <w:b/>
          <w:bCs/>
          <w:sz w:val="24"/>
          <w:szCs w:val="28"/>
        </w:rPr>
        <w:t xml:space="preserve">LOCATION: </w:t>
      </w:r>
      <w:r w:rsidR="00A157C2">
        <w:rPr>
          <w:rFonts w:ascii="Gill Sans MT" w:eastAsiaTheme="minorHAnsi" w:hAnsi="Gill Sans MT" w:cs="Helvetica"/>
          <w:sz w:val="24"/>
          <w:szCs w:val="28"/>
        </w:rPr>
        <w:t>AIM North London</w:t>
      </w:r>
      <w:r w:rsidRPr="000A626D">
        <w:rPr>
          <w:rFonts w:ascii="Gill Sans MT" w:eastAsiaTheme="minorHAnsi" w:hAnsi="Gill Sans MT" w:cs="Helvetica"/>
          <w:sz w:val="24"/>
          <w:szCs w:val="28"/>
        </w:rPr>
        <w:t xml:space="preserve"> – </w:t>
      </w:r>
      <w:r w:rsidR="00C86FEE" w:rsidRPr="000A626D">
        <w:rPr>
          <w:rFonts w:ascii="Gill Sans MT" w:eastAsiaTheme="minorHAnsi" w:hAnsi="Gill Sans MT" w:cs="Helvetica"/>
          <w:sz w:val="24"/>
          <w:szCs w:val="28"/>
        </w:rPr>
        <w:t>Enfield</w:t>
      </w:r>
    </w:p>
    <w:p w:rsidR="00322591" w:rsidRPr="000A626D" w:rsidRDefault="00322591" w:rsidP="00B663F5">
      <w:pPr>
        <w:autoSpaceDE w:val="0"/>
        <w:autoSpaceDN w:val="0"/>
        <w:adjustRightInd w:val="0"/>
        <w:rPr>
          <w:rFonts w:ascii="Gill Sans MT" w:eastAsiaTheme="minorHAnsi" w:hAnsi="Gill Sans MT" w:cs="Helvetica"/>
          <w:sz w:val="24"/>
          <w:szCs w:val="28"/>
        </w:rPr>
      </w:pPr>
    </w:p>
    <w:p w:rsidR="00322591" w:rsidRPr="000A626D" w:rsidRDefault="00AC45AD" w:rsidP="00B663F5">
      <w:pPr>
        <w:autoSpaceDE w:val="0"/>
        <w:autoSpaceDN w:val="0"/>
        <w:adjustRightInd w:val="0"/>
        <w:rPr>
          <w:rFonts w:ascii="Gill Sans MT" w:eastAsiaTheme="minorHAnsi" w:hAnsi="Gill Sans MT" w:cs="Helvetica"/>
          <w:sz w:val="24"/>
          <w:szCs w:val="28"/>
        </w:rPr>
      </w:pPr>
      <w:r w:rsidRPr="000A626D">
        <w:rPr>
          <w:rFonts w:ascii="Gill Sans MT" w:eastAsiaTheme="minorHAnsi" w:hAnsi="Gill Sans MT" w:cs="Helvetica"/>
          <w:b/>
          <w:sz w:val="24"/>
          <w:szCs w:val="28"/>
        </w:rPr>
        <w:t>DISCLOSURE LEVEL</w:t>
      </w:r>
      <w:r w:rsidRPr="000A626D">
        <w:rPr>
          <w:rFonts w:ascii="Gill Sans MT" w:eastAsiaTheme="minorHAnsi" w:hAnsi="Gill Sans MT" w:cs="Helvetica"/>
          <w:sz w:val="24"/>
          <w:szCs w:val="28"/>
        </w:rPr>
        <w:t>: Enhanced</w:t>
      </w:r>
    </w:p>
    <w:p w:rsidR="00322591" w:rsidRPr="000A626D" w:rsidRDefault="00322591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8"/>
          <w:szCs w:val="28"/>
        </w:rPr>
      </w:pPr>
    </w:p>
    <w:p w:rsidR="00322591" w:rsidRPr="000A626D" w:rsidRDefault="00B663F5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8"/>
          <w:szCs w:val="28"/>
        </w:rPr>
      </w:pPr>
      <w:r w:rsidRPr="000A626D">
        <w:rPr>
          <w:rFonts w:ascii="Gill Sans MT" w:eastAsiaTheme="minorHAnsi" w:hAnsi="Gill Sans MT"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C8BE" wp14:editId="1723F5D8">
                <wp:simplePos x="0" y="0"/>
                <wp:positionH relativeFrom="page">
                  <wp:align>center</wp:align>
                </wp:positionH>
                <wp:positionV relativeFrom="paragraph">
                  <wp:posOffset>10160</wp:posOffset>
                </wp:positionV>
                <wp:extent cx="6362700" cy="126365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263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34C7" w:rsidRPr="000A626D" w:rsidRDefault="003134C7" w:rsidP="000A626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eastAsiaTheme="minorHAnsi" w:hAnsi="Gill Sans MT" w:cs="Helvetica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A626D"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VISION:</w:t>
                            </w:r>
                          </w:p>
                          <w:p w:rsidR="003134C7" w:rsidRPr="000A626D" w:rsidRDefault="003134C7" w:rsidP="000A626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eastAsiaTheme="minorHAnsi" w:hAnsi="Gill Sans MT" w:cs="Helvetica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134C7" w:rsidRPr="000A626D" w:rsidRDefault="003134C7" w:rsidP="000A626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eastAsiaTheme="minorHAnsi" w:hAnsi="Gill Sans MT" w:cs="Helvetica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A626D">
                              <w:rPr>
                                <w:rFonts w:ascii="Gill Sans MT" w:eastAsiaTheme="minorHAnsi" w:hAnsi="Gill Sans MT" w:cs="Helvetica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At </w:t>
                            </w:r>
                            <w:r w:rsidR="00A157C2">
                              <w:rPr>
                                <w:rFonts w:ascii="Gill Sans MT" w:eastAsiaTheme="minorHAnsi" w:hAnsi="Gill Sans MT" w:cs="Helvetica-Bold"/>
                                <w:b/>
                                <w:bCs/>
                                <w:sz w:val="28"/>
                                <w:szCs w:val="28"/>
                              </w:rPr>
                              <w:t>AIM North London</w:t>
                            </w:r>
                            <w:r w:rsidRPr="000A626D">
                              <w:rPr>
                                <w:rFonts w:ascii="Gill Sans MT" w:eastAsiaTheme="minorHAnsi" w:hAnsi="Gill Sans MT" w:cs="Helvetica-Bold"/>
                                <w:b/>
                                <w:bCs/>
                                <w:sz w:val="28"/>
                                <w:szCs w:val="28"/>
                              </w:rPr>
                              <w:t>, all young people will become ‘Leaders for Tomorrow’:  leaders of themselves, their communities and their chosen career.</w:t>
                            </w:r>
                          </w:p>
                          <w:p w:rsidR="003134C7" w:rsidRPr="000A626D" w:rsidRDefault="003134C7" w:rsidP="000A626D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AC8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8pt;width:501pt;height:99.5pt;z-index:25166233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" fillcolor="window" strokeweight=".5pt">
                <v:textbox>
                  <w:txbxContent>
                    <w:p w:rsidR="003134C7" w:rsidRPr="000A626D" w:rsidRDefault="003134C7" w:rsidP="000A626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ill Sans MT" w:eastAsiaTheme="minorHAnsi" w:hAnsi="Gill Sans MT" w:cs="Helvetica-Bold"/>
                          <w:b/>
                          <w:bCs/>
                          <w:sz w:val="28"/>
                          <w:szCs w:val="28"/>
                        </w:rPr>
                      </w:pPr>
                      <w:r w:rsidRPr="000A626D">
                        <w:rPr>
                          <w:rFonts w:ascii="Gill Sans MT" w:hAnsi="Gill Sans MT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VISION:</w:t>
                      </w:r>
                    </w:p>
                    <w:p w:rsidR="003134C7" w:rsidRPr="000A626D" w:rsidRDefault="003134C7" w:rsidP="000A626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ill Sans MT" w:eastAsiaTheme="minorHAnsi" w:hAnsi="Gill Sans MT" w:cs="Helvetica-Bol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134C7" w:rsidRPr="000A626D" w:rsidRDefault="003134C7" w:rsidP="000A626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ill Sans MT" w:eastAsiaTheme="minorHAnsi" w:hAnsi="Gill Sans MT" w:cs="Helvetica-Bold"/>
                          <w:b/>
                          <w:bCs/>
                          <w:sz w:val="28"/>
                          <w:szCs w:val="28"/>
                        </w:rPr>
                      </w:pPr>
                      <w:r w:rsidRPr="000A626D">
                        <w:rPr>
                          <w:rFonts w:ascii="Gill Sans MT" w:eastAsiaTheme="minorHAnsi" w:hAnsi="Gill Sans MT" w:cs="Helvetica-Bold"/>
                          <w:b/>
                          <w:bCs/>
                          <w:sz w:val="28"/>
                          <w:szCs w:val="28"/>
                        </w:rPr>
                        <w:t xml:space="preserve">At </w:t>
                      </w:r>
                      <w:r w:rsidR="00A157C2">
                        <w:rPr>
                          <w:rFonts w:ascii="Gill Sans MT" w:eastAsiaTheme="minorHAnsi" w:hAnsi="Gill Sans MT" w:cs="Helvetica-Bold"/>
                          <w:b/>
                          <w:bCs/>
                          <w:sz w:val="28"/>
                          <w:szCs w:val="28"/>
                        </w:rPr>
                        <w:t>AIM North London</w:t>
                      </w:r>
                      <w:r w:rsidRPr="000A626D">
                        <w:rPr>
                          <w:rFonts w:ascii="Gill Sans MT" w:eastAsiaTheme="minorHAnsi" w:hAnsi="Gill Sans MT" w:cs="Helvetica-Bold"/>
                          <w:b/>
                          <w:bCs/>
                          <w:sz w:val="28"/>
                          <w:szCs w:val="28"/>
                        </w:rPr>
                        <w:t>, all young people will become ‘Leaders for Tomorrow’:  leaders of themselves, their communities and their chosen career.</w:t>
                      </w:r>
                    </w:p>
                    <w:p w:rsidR="003134C7" w:rsidRPr="000A626D" w:rsidRDefault="003134C7" w:rsidP="000A626D">
                      <w:pPr>
                        <w:jc w:val="center"/>
                        <w:rPr>
                          <w:rFonts w:ascii="Gill Sans MT" w:hAnsi="Gill Sans MT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22591" w:rsidRPr="000A626D" w:rsidRDefault="00322591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8"/>
          <w:szCs w:val="28"/>
        </w:rPr>
      </w:pPr>
    </w:p>
    <w:p w:rsidR="00322591" w:rsidRPr="000A626D" w:rsidRDefault="00322591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8"/>
          <w:szCs w:val="28"/>
        </w:rPr>
      </w:pPr>
    </w:p>
    <w:p w:rsidR="00322591" w:rsidRPr="000A626D" w:rsidRDefault="00322591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8"/>
          <w:szCs w:val="28"/>
        </w:rPr>
      </w:pPr>
    </w:p>
    <w:p w:rsidR="00322591" w:rsidRPr="000A626D" w:rsidRDefault="00322591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8"/>
          <w:szCs w:val="28"/>
        </w:rPr>
      </w:pPr>
    </w:p>
    <w:p w:rsidR="008A0B34" w:rsidRPr="000A626D" w:rsidRDefault="008A0B34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8"/>
          <w:szCs w:val="28"/>
        </w:rPr>
      </w:pPr>
    </w:p>
    <w:p w:rsidR="008A0B34" w:rsidRPr="000A626D" w:rsidRDefault="008A0B34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8"/>
          <w:szCs w:val="28"/>
        </w:rPr>
      </w:pPr>
    </w:p>
    <w:p w:rsidR="007923F5" w:rsidRPr="000A626D" w:rsidRDefault="007923F5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8"/>
          <w:szCs w:val="28"/>
        </w:rPr>
      </w:pPr>
    </w:p>
    <w:p w:rsidR="00322591" w:rsidRPr="000A626D" w:rsidRDefault="00AC45AD" w:rsidP="00EA2F4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</w:pPr>
      <w:r w:rsidRPr="000A626D"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  <w:t>PROFESSIONAL AND PERSONAL CHARACTERISTICS</w:t>
      </w:r>
      <w:r w:rsidR="002F1DE9" w:rsidRPr="000A626D"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  <w:t xml:space="preserve"> </w:t>
      </w:r>
    </w:p>
    <w:p w:rsidR="00322591" w:rsidRPr="000A626D" w:rsidRDefault="00322591">
      <w:pPr>
        <w:pStyle w:val="ListParagraph"/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</w:pPr>
    </w:p>
    <w:p w:rsidR="00CC6541" w:rsidRPr="000A626D" w:rsidRDefault="00CC6541" w:rsidP="005F3EDA">
      <w:pPr>
        <w:spacing w:after="160" w:line="259" w:lineRule="auto"/>
        <w:rPr>
          <w:rFonts w:ascii="Gill Sans MT" w:hAnsi="Gill Sans MT" w:cs="Arial"/>
          <w:color w:val="000000"/>
          <w:sz w:val="24"/>
          <w:szCs w:val="24"/>
        </w:rPr>
      </w:pPr>
      <w:r w:rsidRPr="000A626D">
        <w:rPr>
          <w:rFonts w:ascii="Gill Sans MT" w:hAnsi="Gill Sans MT" w:cs="Arial"/>
          <w:color w:val="000000"/>
          <w:sz w:val="24"/>
          <w:szCs w:val="24"/>
        </w:rPr>
        <w:t>As a leader within the Academy, you will role-model the values that we live by:</w:t>
      </w:r>
    </w:p>
    <w:p w:rsidR="005F3EDA" w:rsidRPr="000A626D" w:rsidRDefault="005F3EDA" w:rsidP="000A626D">
      <w:pPr>
        <w:spacing w:after="160" w:line="259" w:lineRule="auto"/>
        <w:jc w:val="both"/>
        <w:rPr>
          <w:rFonts w:ascii="Gill Sans MT" w:hAnsi="Gill Sans MT" w:cs="Arial"/>
          <w:b/>
          <w:color w:val="000000"/>
          <w:sz w:val="24"/>
          <w:szCs w:val="24"/>
        </w:rPr>
      </w:pPr>
      <w:r w:rsidRPr="000A626D">
        <w:rPr>
          <w:rFonts w:ascii="Gill Sans MT" w:hAnsi="Gill Sans MT" w:cs="Arial"/>
          <w:b/>
          <w:color w:val="000000"/>
          <w:sz w:val="24"/>
          <w:szCs w:val="24"/>
        </w:rPr>
        <w:t>Love</w:t>
      </w:r>
      <w:r w:rsidR="00CC6541" w:rsidRPr="000A626D">
        <w:rPr>
          <w:rFonts w:ascii="Gill Sans MT" w:hAnsi="Gill Sans MT" w:cs="Arial"/>
          <w:b/>
          <w:color w:val="000000"/>
          <w:sz w:val="24"/>
          <w:szCs w:val="24"/>
        </w:rPr>
        <w:t>:  We show love and respect for all members of the community in words and actions</w:t>
      </w:r>
    </w:p>
    <w:p w:rsidR="005F3EDA" w:rsidRPr="000A626D" w:rsidRDefault="005F3EDA" w:rsidP="000A626D">
      <w:pPr>
        <w:spacing w:after="160" w:line="259" w:lineRule="auto"/>
        <w:jc w:val="both"/>
        <w:rPr>
          <w:rFonts w:ascii="Gill Sans MT" w:hAnsi="Gill Sans MT" w:cs="Arial"/>
          <w:b/>
          <w:color w:val="000000"/>
          <w:sz w:val="24"/>
          <w:szCs w:val="24"/>
        </w:rPr>
      </w:pPr>
      <w:r w:rsidRPr="000A626D">
        <w:rPr>
          <w:rFonts w:ascii="Gill Sans MT" w:hAnsi="Gill Sans MT" w:cs="Arial"/>
          <w:b/>
          <w:color w:val="000000"/>
          <w:sz w:val="24"/>
          <w:szCs w:val="24"/>
        </w:rPr>
        <w:t>E</w:t>
      </w:r>
      <w:r w:rsidR="00CC6541" w:rsidRPr="000A626D">
        <w:rPr>
          <w:rFonts w:ascii="Gill Sans MT" w:hAnsi="Gill Sans MT" w:cs="Arial"/>
          <w:b/>
          <w:color w:val="000000"/>
          <w:sz w:val="24"/>
          <w:szCs w:val="24"/>
        </w:rPr>
        <w:t>ndeavour: We work hard in all that we do; we know there are no shortcuts.</w:t>
      </w:r>
    </w:p>
    <w:p w:rsidR="005F3EDA" w:rsidRDefault="00D82C78" w:rsidP="000A626D">
      <w:pPr>
        <w:spacing w:after="160" w:line="259" w:lineRule="auto"/>
        <w:jc w:val="both"/>
        <w:rPr>
          <w:rFonts w:ascii="Gill Sans MT" w:hAnsi="Gill Sans MT" w:cs="Arial"/>
          <w:b/>
          <w:color w:val="000000"/>
          <w:sz w:val="24"/>
          <w:szCs w:val="24"/>
        </w:rPr>
      </w:pPr>
      <w:r>
        <w:rPr>
          <w:rFonts w:ascii="Gill Sans MT" w:hAnsi="Gill Sans MT" w:cs="Arial"/>
          <w:b/>
          <w:color w:val="000000"/>
          <w:sz w:val="24"/>
          <w:szCs w:val="24"/>
        </w:rPr>
        <w:t>Act:  We act today for positive change.  We do not wait till tomorrow.</w:t>
      </w:r>
    </w:p>
    <w:p w:rsidR="00D82C78" w:rsidRPr="000A626D" w:rsidRDefault="00D82C78" w:rsidP="000A626D">
      <w:pPr>
        <w:spacing w:after="160" w:line="259" w:lineRule="auto"/>
        <w:jc w:val="both"/>
        <w:rPr>
          <w:rFonts w:ascii="Gill Sans MT" w:hAnsi="Gill Sans MT" w:cs="Arial"/>
          <w:b/>
          <w:color w:val="000000"/>
          <w:sz w:val="24"/>
          <w:szCs w:val="24"/>
        </w:rPr>
      </w:pPr>
      <w:r>
        <w:rPr>
          <w:rFonts w:ascii="Gill Sans MT" w:hAnsi="Gill Sans MT" w:cs="Arial"/>
          <w:b/>
          <w:color w:val="000000"/>
          <w:sz w:val="24"/>
          <w:szCs w:val="24"/>
        </w:rPr>
        <w:t>Dream: We dream big and know that we can determine our own destiny.</w:t>
      </w:r>
    </w:p>
    <w:p w:rsidR="00EA2F44" w:rsidRPr="000A626D" w:rsidRDefault="00EA2F44" w:rsidP="00C76AB5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</w:pPr>
    </w:p>
    <w:p w:rsidR="00C76AB5" w:rsidRPr="000A626D" w:rsidRDefault="00C76AB5" w:rsidP="00EA2F44">
      <w:pPr>
        <w:autoSpaceDE w:val="0"/>
        <w:autoSpaceDN w:val="0"/>
        <w:adjustRightInd w:val="0"/>
        <w:ind w:firstLine="360"/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</w:pPr>
      <w:r w:rsidRPr="000A626D"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  <w:t>B. JOB PURPOSE:</w:t>
      </w:r>
    </w:p>
    <w:p w:rsidR="00C76AB5" w:rsidRPr="000A626D" w:rsidRDefault="00C76AB5" w:rsidP="00C76AB5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</w:pPr>
    </w:p>
    <w:p w:rsidR="00C76AB5" w:rsidRPr="000A626D" w:rsidRDefault="00C76AB5" w:rsidP="00C76AB5">
      <w:pPr>
        <w:numPr>
          <w:ilvl w:val="0"/>
          <w:numId w:val="2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To assist the Principal in fulfilling the Academy’s vision and instilling the Academy’s values in all that we do</w:t>
      </w:r>
    </w:p>
    <w:p w:rsidR="00C76AB5" w:rsidRPr="000A626D" w:rsidRDefault="00C76AB5" w:rsidP="00C76AB5">
      <w:pPr>
        <w:numPr>
          <w:ilvl w:val="0"/>
          <w:numId w:val="2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To assist the Principal in providing strategic leadership for the Academy</w:t>
      </w:r>
    </w:p>
    <w:p w:rsidR="00C76AB5" w:rsidRPr="000A626D" w:rsidRDefault="00C76AB5" w:rsidP="00C76AB5">
      <w:pPr>
        <w:numPr>
          <w:ilvl w:val="0"/>
          <w:numId w:val="2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To assist the Principal in the delivery of the development plan in line with the Academy’s vision and values</w:t>
      </w:r>
    </w:p>
    <w:p w:rsidR="00C76AB5" w:rsidRPr="000A626D" w:rsidRDefault="00C76AB5" w:rsidP="00C76AB5">
      <w:pPr>
        <w:numPr>
          <w:ilvl w:val="0"/>
          <w:numId w:val="2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To teach consistently outstanding lessons which bring about excellent outcomes for students</w:t>
      </w:r>
    </w:p>
    <w:p w:rsidR="00C76AB5" w:rsidRPr="000A626D" w:rsidRDefault="00C76AB5" w:rsidP="00C76AB5">
      <w:pPr>
        <w:numPr>
          <w:ilvl w:val="0"/>
          <w:numId w:val="2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To ensure consistently outstanding lessons are typically taught by all members of staff which bring about excellent outcomes for students - through auditing the quality of teaching and learning and providing appropriate professional development</w:t>
      </w:r>
    </w:p>
    <w:p w:rsidR="00C76AB5" w:rsidRPr="000A626D" w:rsidRDefault="00CC6541" w:rsidP="00C76AB5">
      <w:pPr>
        <w:numPr>
          <w:ilvl w:val="0"/>
          <w:numId w:val="2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To i</w:t>
      </w:r>
      <w:r w:rsidR="00C76AB5" w:rsidRPr="000A626D">
        <w:rPr>
          <w:rFonts w:ascii="Gill Sans MT" w:eastAsiaTheme="minorHAnsi" w:hAnsi="Gill Sans MT" w:cs="Helvetica-Bold"/>
          <w:bCs/>
          <w:sz w:val="24"/>
          <w:szCs w:val="24"/>
        </w:rPr>
        <w:t>mplement thorough quality assurance measures to ensure</w:t>
      </w:r>
      <w:r w:rsidR="005F3EDA" w:rsidRPr="000A626D">
        <w:rPr>
          <w:rFonts w:ascii="Gill Sans MT" w:eastAsiaTheme="minorHAnsi" w:hAnsi="Gill Sans MT" w:cs="Helvetica-Bold"/>
          <w:bCs/>
          <w:sz w:val="24"/>
          <w:szCs w:val="24"/>
        </w:rPr>
        <w:t xml:space="preserve"> excellent</w:t>
      </w:r>
      <w:r w:rsidR="00C76AB5" w:rsidRPr="000A626D">
        <w:rPr>
          <w:rFonts w:ascii="Gill Sans MT" w:eastAsiaTheme="minorHAnsi" w:hAnsi="Gill Sans MT" w:cs="Helvetica-Bold"/>
          <w:bCs/>
          <w:sz w:val="24"/>
          <w:szCs w:val="24"/>
        </w:rPr>
        <w:t xml:space="preserve"> attainment and outcomes for</w:t>
      </w:r>
      <w:r w:rsidR="005F3EDA" w:rsidRPr="000A626D">
        <w:rPr>
          <w:rFonts w:ascii="Gill Sans MT" w:eastAsiaTheme="minorHAnsi" w:hAnsi="Gill Sans MT" w:cs="Helvetica-Bold"/>
          <w:bCs/>
          <w:sz w:val="24"/>
          <w:szCs w:val="24"/>
        </w:rPr>
        <w:t xml:space="preserve"> all students</w:t>
      </w:r>
    </w:p>
    <w:p w:rsidR="00C76AB5" w:rsidRPr="000A626D" w:rsidRDefault="00CC6541" w:rsidP="00C76AB5">
      <w:pPr>
        <w:numPr>
          <w:ilvl w:val="0"/>
          <w:numId w:val="2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Alongside a</w:t>
      </w:r>
      <w:r w:rsidR="00C76AB5" w:rsidRPr="000A626D">
        <w:rPr>
          <w:rFonts w:ascii="Gill Sans MT" w:eastAsiaTheme="minorHAnsi" w:hAnsi="Gill Sans MT" w:cs="Helvetica-Bold"/>
          <w:bCs/>
          <w:sz w:val="24"/>
          <w:szCs w:val="24"/>
        </w:rPr>
        <w:t>ll leaders in the Academy</w:t>
      </w: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, to</w:t>
      </w:r>
      <w:r w:rsidR="00C76AB5" w:rsidRPr="000A626D">
        <w:rPr>
          <w:rFonts w:ascii="Gill Sans MT" w:eastAsiaTheme="minorHAnsi" w:hAnsi="Gill Sans MT" w:cs="Helvetica-Bold"/>
          <w:bCs/>
          <w:sz w:val="24"/>
          <w:szCs w:val="24"/>
        </w:rPr>
        <w:t xml:space="preserve"> devise strategies for raising attainment and ensuring the Academy Development Plan is implemented successfully</w:t>
      </w:r>
    </w:p>
    <w:p w:rsidR="00CC6541" w:rsidRPr="000A626D" w:rsidRDefault="00CC6541" w:rsidP="00C76AB5">
      <w:pPr>
        <w:numPr>
          <w:ilvl w:val="0"/>
          <w:numId w:val="2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To provide strong and consistent line management of colleagues that offers challenge and support, bringing out the best in others within the team</w:t>
      </w:r>
    </w:p>
    <w:p w:rsidR="00453E52" w:rsidRPr="000A626D" w:rsidRDefault="00453E52" w:rsidP="00C76AB5">
      <w:pPr>
        <w:numPr>
          <w:ilvl w:val="0"/>
          <w:numId w:val="2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 xml:space="preserve">To act as a role model of the values of </w:t>
      </w:r>
      <w:r w:rsidR="00A157C2">
        <w:rPr>
          <w:rFonts w:ascii="Gill Sans MT" w:eastAsiaTheme="minorHAnsi" w:hAnsi="Gill Sans MT" w:cs="Helvetica-Bold"/>
          <w:bCs/>
          <w:sz w:val="24"/>
          <w:szCs w:val="24"/>
        </w:rPr>
        <w:t>AIM North London</w:t>
      </w:r>
      <w:r w:rsidRPr="000A626D">
        <w:rPr>
          <w:rFonts w:ascii="Gill Sans MT" w:eastAsiaTheme="minorHAnsi" w:hAnsi="Gill Sans MT" w:cs="Helvetica-Bold"/>
          <w:bCs/>
          <w:sz w:val="24"/>
          <w:szCs w:val="24"/>
        </w:rPr>
        <w:t xml:space="preserve"> in all interactions with staff, students and other stakeholders</w:t>
      </w:r>
    </w:p>
    <w:p w:rsidR="00453E52" w:rsidRPr="000A626D" w:rsidRDefault="00453E52" w:rsidP="00C76AB5">
      <w:pPr>
        <w:numPr>
          <w:ilvl w:val="0"/>
          <w:numId w:val="2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To actively build a strong team through effective development of colleagues, holding others to account, and to be pro-active in recruitment and retention of staff</w:t>
      </w:r>
    </w:p>
    <w:p w:rsidR="00C76AB5" w:rsidRPr="00485519" w:rsidRDefault="00C76AB5" w:rsidP="00140576">
      <w:pPr>
        <w:numPr>
          <w:ilvl w:val="0"/>
          <w:numId w:val="2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</w:pPr>
      <w:r w:rsidRPr="00485519">
        <w:rPr>
          <w:rFonts w:ascii="Gill Sans MT" w:eastAsiaTheme="minorHAnsi" w:hAnsi="Gill Sans MT" w:cs="Helvetica-Bold"/>
          <w:bCs/>
          <w:sz w:val="24"/>
          <w:szCs w:val="24"/>
        </w:rPr>
        <w:t xml:space="preserve">The post holder will work in close collaboration with the Principal </w:t>
      </w:r>
      <w:r w:rsidR="00485519">
        <w:rPr>
          <w:rFonts w:ascii="Gill Sans MT" w:eastAsiaTheme="minorHAnsi" w:hAnsi="Gill Sans MT" w:cs="Helvetica-Bold"/>
          <w:bCs/>
          <w:sz w:val="24"/>
          <w:szCs w:val="24"/>
        </w:rPr>
        <w:t>and Vice Principal</w:t>
      </w:r>
    </w:p>
    <w:p w:rsidR="00485519" w:rsidRPr="00485519" w:rsidRDefault="00485519" w:rsidP="00485519">
      <w:pPr>
        <w:autoSpaceDE w:val="0"/>
        <w:autoSpaceDN w:val="0"/>
        <w:adjustRightInd w:val="0"/>
        <w:ind w:left="720"/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</w:pPr>
    </w:p>
    <w:p w:rsidR="00C76AB5" w:rsidRPr="000A626D" w:rsidRDefault="00C76AB5" w:rsidP="00EA2F44">
      <w:pPr>
        <w:autoSpaceDE w:val="0"/>
        <w:autoSpaceDN w:val="0"/>
        <w:adjustRightInd w:val="0"/>
        <w:ind w:firstLine="360"/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</w:pPr>
      <w:r w:rsidRPr="000A626D"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  <w:t xml:space="preserve">C. </w:t>
      </w:r>
      <w:proofErr w:type="gramStart"/>
      <w:r w:rsidRPr="000A626D"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  <w:t xml:space="preserve">RESPONSIBILITIES </w:t>
      </w:r>
      <w:r w:rsidR="00EA2F44" w:rsidRPr="000A626D"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  <w:t>:</w:t>
      </w:r>
      <w:proofErr w:type="gramEnd"/>
      <w:r w:rsidR="00EA2F44" w:rsidRPr="000A626D"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  <w:t xml:space="preserve"> </w:t>
      </w:r>
      <w:r w:rsidRPr="000A626D"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  <w:t>Quality of Teaching and Learning</w:t>
      </w:r>
    </w:p>
    <w:p w:rsidR="00C76AB5" w:rsidRPr="000A626D" w:rsidRDefault="00C76AB5" w:rsidP="00C76AB5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</w:pPr>
    </w:p>
    <w:p w:rsidR="00A7219A" w:rsidRPr="000A626D" w:rsidRDefault="00A7219A" w:rsidP="00C76AB5">
      <w:pPr>
        <w:numPr>
          <w:ilvl w:val="0"/>
          <w:numId w:val="14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To ensure you are at the cutting edge of pedagogical research</w:t>
      </w:r>
      <w:r w:rsidR="00A75D5F" w:rsidRPr="000A626D">
        <w:rPr>
          <w:rFonts w:ascii="Gill Sans MT" w:eastAsiaTheme="minorHAnsi" w:hAnsi="Gill Sans MT" w:cs="Helvetica-Bold"/>
          <w:bCs/>
          <w:sz w:val="24"/>
          <w:szCs w:val="24"/>
        </w:rPr>
        <w:t xml:space="preserve"> and for this to inform your practice</w:t>
      </w:r>
    </w:p>
    <w:p w:rsidR="00C76AB5" w:rsidRPr="000A626D" w:rsidRDefault="00C76AB5" w:rsidP="00C76AB5">
      <w:pPr>
        <w:numPr>
          <w:ilvl w:val="0"/>
          <w:numId w:val="14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To ensure your teaching is consistently good and outstanding and outcomes are exemplary and in line with KPIs</w:t>
      </w:r>
    </w:p>
    <w:p w:rsidR="00C76AB5" w:rsidRPr="000A626D" w:rsidRDefault="00C76AB5" w:rsidP="00C76AB5">
      <w:pPr>
        <w:numPr>
          <w:ilvl w:val="0"/>
          <w:numId w:val="14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To ensure the teaching across the Academy is consistently good and outstanding and t</w:t>
      </w:r>
      <w:r w:rsidR="005F3EDA" w:rsidRPr="000A626D">
        <w:rPr>
          <w:rFonts w:ascii="Gill Sans MT" w:eastAsiaTheme="minorHAnsi" w:hAnsi="Gill Sans MT" w:cs="Helvetica-Bold"/>
          <w:bCs/>
          <w:sz w:val="24"/>
          <w:szCs w:val="24"/>
        </w:rPr>
        <w:t>hat</w:t>
      </w:r>
      <w:r w:rsidRPr="000A626D">
        <w:rPr>
          <w:rFonts w:ascii="Gill Sans MT" w:eastAsiaTheme="minorHAnsi" w:hAnsi="Gill Sans MT" w:cs="Helvetica-Bold"/>
          <w:bCs/>
          <w:sz w:val="24"/>
          <w:szCs w:val="24"/>
        </w:rPr>
        <w:t xml:space="preserve"> outcomes are exemplary and in line with KPIs</w:t>
      </w:r>
    </w:p>
    <w:p w:rsidR="00C76AB5" w:rsidRPr="000A626D" w:rsidRDefault="00C76AB5" w:rsidP="00C76AB5">
      <w:pPr>
        <w:numPr>
          <w:ilvl w:val="0"/>
          <w:numId w:val="14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 xml:space="preserve">To </w:t>
      </w:r>
      <w:r w:rsidR="00EA2F44" w:rsidRPr="000A626D">
        <w:rPr>
          <w:rFonts w:ascii="Gill Sans MT" w:eastAsiaTheme="minorHAnsi" w:hAnsi="Gill Sans MT" w:cs="Helvetica-Bold"/>
          <w:bCs/>
          <w:sz w:val="24"/>
          <w:szCs w:val="24"/>
        </w:rPr>
        <w:t xml:space="preserve">ensure there is innovative and strategic </w:t>
      </w: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support for colleagues in developi</w:t>
      </w:r>
      <w:r w:rsidR="00EA2F44" w:rsidRPr="000A626D">
        <w:rPr>
          <w:rFonts w:ascii="Gill Sans MT" w:eastAsiaTheme="minorHAnsi" w:hAnsi="Gill Sans MT" w:cs="Helvetica-Bold"/>
          <w:bCs/>
          <w:sz w:val="24"/>
          <w:szCs w:val="24"/>
        </w:rPr>
        <w:t>ng their</w:t>
      </w:r>
    </w:p>
    <w:p w:rsidR="00C76AB5" w:rsidRPr="000A626D" w:rsidRDefault="00CC6541" w:rsidP="00EA2F4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s</w:t>
      </w:r>
      <w:r w:rsidR="00EA2F44" w:rsidRPr="000A626D">
        <w:rPr>
          <w:rFonts w:ascii="Gill Sans MT" w:eastAsiaTheme="minorHAnsi" w:hAnsi="Gill Sans MT" w:cs="Helvetica-Bold"/>
          <w:bCs/>
          <w:sz w:val="24"/>
          <w:szCs w:val="24"/>
        </w:rPr>
        <w:t xml:space="preserve">ubject </w:t>
      </w: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k</w:t>
      </w:r>
      <w:r w:rsidR="00C76AB5" w:rsidRPr="000A626D">
        <w:rPr>
          <w:rFonts w:ascii="Gill Sans MT" w:eastAsiaTheme="minorHAnsi" w:hAnsi="Gill Sans MT" w:cs="Helvetica-Bold"/>
          <w:bCs/>
          <w:sz w:val="24"/>
          <w:szCs w:val="24"/>
        </w:rPr>
        <w:t>nowledge</w:t>
      </w:r>
      <w:r w:rsidR="00EA2F44" w:rsidRPr="000A626D">
        <w:rPr>
          <w:rFonts w:ascii="Gill Sans MT" w:eastAsiaTheme="minorHAnsi" w:hAnsi="Gill Sans MT" w:cs="Helvetica-Bold"/>
          <w:bCs/>
          <w:sz w:val="24"/>
          <w:szCs w:val="24"/>
        </w:rPr>
        <w:t xml:space="preserve"> </w:t>
      </w:r>
    </w:p>
    <w:p w:rsidR="00C76AB5" w:rsidRPr="000A626D" w:rsidRDefault="00CC6541" w:rsidP="00C76AB5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p</w:t>
      </w:r>
      <w:r w:rsidR="00C76AB5" w:rsidRPr="000A626D">
        <w:rPr>
          <w:rFonts w:ascii="Gill Sans MT" w:eastAsiaTheme="minorHAnsi" w:hAnsi="Gill Sans MT" w:cs="Helvetica-Bold"/>
          <w:bCs/>
          <w:sz w:val="24"/>
          <w:szCs w:val="24"/>
        </w:rPr>
        <w:t xml:space="preserve">edagogy </w:t>
      </w:r>
      <w:r w:rsidR="00EA2F44" w:rsidRPr="000A626D">
        <w:rPr>
          <w:rFonts w:ascii="Gill Sans MT" w:eastAsiaTheme="minorHAnsi" w:hAnsi="Gill Sans MT" w:cs="Helvetica-Bold"/>
          <w:bCs/>
          <w:sz w:val="24"/>
          <w:szCs w:val="24"/>
        </w:rPr>
        <w:t xml:space="preserve">and </w:t>
      </w: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s</w:t>
      </w:r>
      <w:r w:rsidR="00EA2F44" w:rsidRPr="000A626D">
        <w:rPr>
          <w:rFonts w:ascii="Gill Sans MT" w:eastAsiaTheme="minorHAnsi" w:hAnsi="Gill Sans MT" w:cs="Helvetica-Bold"/>
          <w:bCs/>
          <w:sz w:val="24"/>
          <w:szCs w:val="24"/>
        </w:rPr>
        <w:t xml:space="preserve">ubject </w:t>
      </w: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s</w:t>
      </w:r>
      <w:r w:rsidR="00EA2F44" w:rsidRPr="000A626D">
        <w:rPr>
          <w:rFonts w:ascii="Gill Sans MT" w:eastAsiaTheme="minorHAnsi" w:hAnsi="Gill Sans MT" w:cs="Helvetica-Bold"/>
          <w:bCs/>
          <w:sz w:val="24"/>
          <w:szCs w:val="24"/>
        </w:rPr>
        <w:t xml:space="preserve">pecific </w:t>
      </w: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p</w:t>
      </w:r>
      <w:r w:rsidR="00EA2F44" w:rsidRPr="000A626D">
        <w:rPr>
          <w:rFonts w:ascii="Gill Sans MT" w:eastAsiaTheme="minorHAnsi" w:hAnsi="Gill Sans MT" w:cs="Helvetica-Bold"/>
          <w:bCs/>
          <w:sz w:val="24"/>
          <w:szCs w:val="24"/>
        </w:rPr>
        <w:t xml:space="preserve">edagogy </w:t>
      </w:r>
    </w:p>
    <w:p w:rsidR="00C76AB5" w:rsidRPr="000A626D" w:rsidRDefault="00C76AB5" w:rsidP="00C76AB5">
      <w:pPr>
        <w:numPr>
          <w:ilvl w:val="0"/>
          <w:numId w:val="13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 xml:space="preserve">To ensure consistently high quality </w:t>
      </w:r>
      <w:r w:rsidR="00CC6541" w:rsidRPr="000A626D">
        <w:rPr>
          <w:rFonts w:ascii="Gill Sans MT" w:eastAsiaTheme="minorHAnsi" w:hAnsi="Gill Sans MT" w:cs="Helvetica-Bold"/>
          <w:bCs/>
          <w:sz w:val="24"/>
          <w:szCs w:val="24"/>
        </w:rPr>
        <w:t>practice within and between</w:t>
      </w:r>
      <w:r w:rsidRPr="000A626D">
        <w:rPr>
          <w:rFonts w:ascii="Gill Sans MT" w:eastAsiaTheme="minorHAnsi" w:hAnsi="Gill Sans MT" w:cs="Helvetica-Bold"/>
          <w:bCs/>
          <w:sz w:val="24"/>
          <w:szCs w:val="24"/>
        </w:rPr>
        <w:t xml:space="preserve"> </w:t>
      </w:r>
      <w:r w:rsidR="005F3EDA" w:rsidRPr="000A626D">
        <w:rPr>
          <w:rFonts w:ascii="Gill Sans MT" w:eastAsiaTheme="minorHAnsi" w:hAnsi="Gill Sans MT" w:cs="Helvetica-Bold"/>
          <w:bCs/>
          <w:sz w:val="24"/>
          <w:szCs w:val="24"/>
        </w:rPr>
        <w:t>d</w:t>
      </w: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epartments through rigorous quality assurance measures</w:t>
      </w:r>
    </w:p>
    <w:p w:rsidR="00C76AB5" w:rsidRPr="000A626D" w:rsidRDefault="00C76AB5" w:rsidP="00C76AB5">
      <w:pPr>
        <w:numPr>
          <w:ilvl w:val="0"/>
          <w:numId w:val="13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To observe regularly and develop colleagues, and act as a beacon of best pedagogical practice</w:t>
      </w:r>
    </w:p>
    <w:p w:rsidR="00C76AB5" w:rsidRPr="000A626D" w:rsidRDefault="00C76AB5" w:rsidP="00C76AB5">
      <w:pPr>
        <w:numPr>
          <w:ilvl w:val="0"/>
          <w:numId w:val="13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To ensure you are up to date with national and international curriculum</w:t>
      </w:r>
      <w:r w:rsidR="003134C7" w:rsidRPr="000A626D">
        <w:rPr>
          <w:rFonts w:ascii="Gill Sans MT" w:eastAsiaTheme="minorHAnsi" w:hAnsi="Gill Sans MT" w:cs="Helvetica-Bold"/>
          <w:bCs/>
          <w:sz w:val="24"/>
          <w:szCs w:val="24"/>
        </w:rPr>
        <w:t xml:space="preserve"> and assessment</w:t>
      </w:r>
      <w:r w:rsidRPr="000A626D">
        <w:rPr>
          <w:rFonts w:ascii="Gill Sans MT" w:eastAsiaTheme="minorHAnsi" w:hAnsi="Gill Sans MT" w:cs="Helvetica-Bold"/>
          <w:bCs/>
          <w:sz w:val="24"/>
          <w:szCs w:val="24"/>
        </w:rPr>
        <w:t xml:space="preserve"> developments</w:t>
      </w:r>
    </w:p>
    <w:p w:rsidR="00C76AB5" w:rsidRPr="000A626D" w:rsidRDefault="00C76AB5" w:rsidP="00C76AB5">
      <w:pPr>
        <w:numPr>
          <w:ilvl w:val="0"/>
          <w:numId w:val="13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To create, lead on and develop whole Academy continued professional development to ensure outstanding outcomes for students</w:t>
      </w:r>
    </w:p>
    <w:p w:rsidR="00C76AB5" w:rsidRPr="000A626D" w:rsidRDefault="00C76AB5" w:rsidP="00C76AB5">
      <w:pPr>
        <w:numPr>
          <w:ilvl w:val="0"/>
          <w:numId w:val="13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To lead on documenting</w:t>
      </w:r>
      <w:r w:rsidR="003134C7" w:rsidRPr="000A626D">
        <w:rPr>
          <w:rFonts w:ascii="Gill Sans MT" w:eastAsiaTheme="minorHAnsi" w:hAnsi="Gill Sans MT" w:cs="Helvetica-Bold"/>
          <w:bCs/>
          <w:sz w:val="24"/>
          <w:szCs w:val="24"/>
        </w:rPr>
        <w:t xml:space="preserve"> and sharing</w:t>
      </w:r>
      <w:r w:rsidRPr="000A626D">
        <w:rPr>
          <w:rFonts w:ascii="Gill Sans MT" w:eastAsiaTheme="minorHAnsi" w:hAnsi="Gill Sans MT" w:cs="Helvetica-Bold"/>
          <w:bCs/>
          <w:sz w:val="24"/>
          <w:szCs w:val="24"/>
        </w:rPr>
        <w:t xml:space="preserve"> case studies of best practice within the Academy</w:t>
      </w:r>
    </w:p>
    <w:p w:rsidR="00EA2F44" w:rsidRPr="000A626D" w:rsidRDefault="00453E52" w:rsidP="00C76AB5">
      <w:pPr>
        <w:numPr>
          <w:ilvl w:val="0"/>
          <w:numId w:val="13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To s</w:t>
      </w:r>
      <w:r w:rsidR="00C76AB5" w:rsidRPr="000A626D">
        <w:rPr>
          <w:rFonts w:ascii="Gill Sans MT" w:eastAsiaTheme="minorHAnsi" w:hAnsi="Gill Sans MT" w:cs="Helvetica-Bold"/>
          <w:bCs/>
          <w:sz w:val="24"/>
          <w:szCs w:val="24"/>
        </w:rPr>
        <w:t xml:space="preserve">eek opportunities to collaborate with other Academies, innovative and high achieving schools through the </w:t>
      </w:r>
      <w:r w:rsidR="00CD47A5" w:rsidRPr="000A626D">
        <w:rPr>
          <w:rFonts w:ascii="Gill Sans MT" w:eastAsiaTheme="minorHAnsi" w:hAnsi="Gill Sans MT" w:cs="Helvetica-Bold"/>
          <w:bCs/>
          <w:sz w:val="24"/>
          <w:szCs w:val="24"/>
        </w:rPr>
        <w:t>AIM</w:t>
      </w:r>
      <w:r w:rsidR="00481BDC" w:rsidRPr="000A626D">
        <w:rPr>
          <w:rFonts w:ascii="Gill Sans MT" w:eastAsiaTheme="minorHAnsi" w:hAnsi="Gill Sans MT" w:cs="Helvetica-Bold"/>
          <w:bCs/>
          <w:sz w:val="24"/>
          <w:szCs w:val="24"/>
        </w:rPr>
        <w:t xml:space="preserve"> Academies Trust</w:t>
      </w:r>
      <w:r w:rsidR="00C76AB5" w:rsidRPr="000A626D">
        <w:rPr>
          <w:rFonts w:ascii="Gill Sans MT" w:eastAsiaTheme="minorHAnsi" w:hAnsi="Gill Sans MT" w:cs="Helvetica-Bold"/>
          <w:bCs/>
          <w:sz w:val="24"/>
          <w:szCs w:val="24"/>
        </w:rPr>
        <w:t>, and other relevant networks to share and develop excellent pedagogies.</w:t>
      </w:r>
    </w:p>
    <w:p w:rsidR="00A7219A" w:rsidRPr="000A626D" w:rsidRDefault="00A7219A" w:rsidP="00C76AB5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</w:pPr>
    </w:p>
    <w:p w:rsidR="00C76AB5" w:rsidRPr="000A626D" w:rsidRDefault="00406A80" w:rsidP="00C76AB5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</w:pPr>
      <w:r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  <w:t xml:space="preserve">D: </w:t>
      </w:r>
      <w:r w:rsidR="00C76AB5" w:rsidRPr="000A626D"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  <w:t xml:space="preserve">Student </w:t>
      </w:r>
      <w:r w:rsidR="00453E52" w:rsidRPr="000A626D"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  <w:t>Outcomes</w:t>
      </w:r>
    </w:p>
    <w:p w:rsidR="00C76AB5" w:rsidRPr="000A626D" w:rsidRDefault="00C76AB5" w:rsidP="00C76AB5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</w:pPr>
    </w:p>
    <w:p w:rsidR="00C76AB5" w:rsidRPr="000A626D" w:rsidRDefault="00C76AB5" w:rsidP="00C76AB5">
      <w:pPr>
        <w:numPr>
          <w:ilvl w:val="0"/>
          <w:numId w:val="6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To work in partnership wit</w:t>
      </w:r>
      <w:r w:rsidR="005F3EDA" w:rsidRPr="000A626D">
        <w:rPr>
          <w:rFonts w:ascii="Gill Sans MT" w:eastAsiaTheme="minorHAnsi" w:hAnsi="Gill Sans MT" w:cs="Helvetica-Bold"/>
          <w:bCs/>
          <w:sz w:val="24"/>
          <w:szCs w:val="24"/>
        </w:rPr>
        <w:t xml:space="preserve">h </w:t>
      </w:r>
      <w:r w:rsidR="00453E52" w:rsidRPr="000A626D">
        <w:rPr>
          <w:rFonts w:ascii="Gill Sans MT" w:eastAsiaTheme="minorHAnsi" w:hAnsi="Gill Sans MT" w:cs="Helvetica-Bold"/>
          <w:bCs/>
          <w:sz w:val="24"/>
          <w:szCs w:val="24"/>
        </w:rPr>
        <w:t xml:space="preserve">other leaders </w:t>
      </w:r>
      <w:r w:rsidRPr="000A626D">
        <w:rPr>
          <w:rFonts w:ascii="Gill Sans MT" w:eastAsiaTheme="minorHAnsi" w:hAnsi="Gill Sans MT" w:cs="Helvetica-Bold"/>
          <w:bCs/>
          <w:sz w:val="24"/>
          <w:szCs w:val="24"/>
        </w:rPr>
        <w:t xml:space="preserve">to ensure underachievement is identified accurately and early, </w:t>
      </w:r>
      <w:r w:rsidR="00453E52" w:rsidRPr="000A626D">
        <w:rPr>
          <w:rFonts w:ascii="Gill Sans MT" w:eastAsiaTheme="minorHAnsi" w:hAnsi="Gill Sans MT" w:cs="Helvetica-Bold"/>
          <w:bCs/>
          <w:sz w:val="24"/>
          <w:szCs w:val="24"/>
        </w:rPr>
        <w:t xml:space="preserve">and that </w:t>
      </w: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effective and appropriate measures are taken</w:t>
      </w:r>
      <w:r w:rsidR="00453E52" w:rsidRPr="000A626D">
        <w:rPr>
          <w:rFonts w:ascii="Gill Sans MT" w:eastAsiaTheme="minorHAnsi" w:hAnsi="Gill Sans MT" w:cs="Helvetica-Bold"/>
          <w:bCs/>
          <w:sz w:val="24"/>
          <w:szCs w:val="24"/>
        </w:rPr>
        <w:t xml:space="preserve"> </w:t>
      </w:r>
    </w:p>
    <w:p w:rsidR="00C76AB5" w:rsidRPr="000A626D" w:rsidRDefault="00453E52" w:rsidP="00C76AB5">
      <w:pPr>
        <w:numPr>
          <w:ilvl w:val="0"/>
          <w:numId w:val="6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To e</w:t>
      </w:r>
      <w:r w:rsidR="00C76AB5" w:rsidRPr="000A626D">
        <w:rPr>
          <w:rFonts w:ascii="Gill Sans MT" w:eastAsiaTheme="minorHAnsi" w:hAnsi="Gill Sans MT" w:cs="Helvetica-Bold"/>
          <w:bCs/>
          <w:sz w:val="24"/>
          <w:szCs w:val="24"/>
        </w:rPr>
        <w:t>nsure a rigorous assessment policy is in place so that KPIs can be accurately tracked and monitored, in order to ensure all students make outstanding progress</w:t>
      </w:r>
    </w:p>
    <w:p w:rsidR="00C76AB5" w:rsidRPr="000A626D" w:rsidRDefault="00453E52" w:rsidP="00C76AB5">
      <w:pPr>
        <w:numPr>
          <w:ilvl w:val="0"/>
          <w:numId w:val="6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To s</w:t>
      </w:r>
      <w:r w:rsidR="00C76AB5" w:rsidRPr="000A626D">
        <w:rPr>
          <w:rFonts w:ascii="Gill Sans MT" w:eastAsiaTheme="minorHAnsi" w:hAnsi="Gill Sans MT" w:cs="Helvetica-Bold"/>
          <w:bCs/>
          <w:sz w:val="24"/>
          <w:szCs w:val="24"/>
        </w:rPr>
        <w:t>et challenging targets that build on prior attainment of every student and ensure KPIs are met</w:t>
      </w:r>
    </w:p>
    <w:p w:rsidR="00C76AB5" w:rsidRPr="000A626D" w:rsidRDefault="00453E52" w:rsidP="00C76AB5">
      <w:pPr>
        <w:numPr>
          <w:ilvl w:val="0"/>
          <w:numId w:val="6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To e</w:t>
      </w:r>
      <w:r w:rsidR="00C76AB5" w:rsidRPr="000A626D">
        <w:rPr>
          <w:rFonts w:ascii="Gill Sans MT" w:eastAsiaTheme="minorHAnsi" w:hAnsi="Gill Sans MT" w:cs="Helvetica-Bold"/>
          <w:bCs/>
          <w:sz w:val="24"/>
          <w:szCs w:val="24"/>
        </w:rPr>
        <w:t xml:space="preserve">valuate student progress on a weekly basis through </w:t>
      </w: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rigorous monitoring of evidence in books, lessons and assessments</w:t>
      </w:r>
    </w:p>
    <w:p w:rsidR="00C76AB5" w:rsidRPr="000A626D" w:rsidRDefault="00453E52" w:rsidP="00C76AB5">
      <w:pPr>
        <w:numPr>
          <w:ilvl w:val="0"/>
          <w:numId w:val="6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To e</w:t>
      </w:r>
      <w:r w:rsidR="00C76AB5" w:rsidRPr="000A626D">
        <w:rPr>
          <w:rFonts w:ascii="Gill Sans MT" w:eastAsiaTheme="minorHAnsi" w:hAnsi="Gill Sans MT" w:cs="Helvetica-Bold"/>
          <w:bCs/>
          <w:sz w:val="24"/>
          <w:szCs w:val="24"/>
        </w:rPr>
        <w:t>nsure the quality of feedback throughout the Academy is in line with A</w:t>
      </w: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ssessment</w:t>
      </w:r>
      <w:r w:rsidR="00C76AB5" w:rsidRPr="000A626D">
        <w:rPr>
          <w:rFonts w:ascii="Gill Sans MT" w:eastAsiaTheme="minorHAnsi" w:hAnsi="Gill Sans MT" w:cs="Helvetica-Bold"/>
          <w:bCs/>
          <w:sz w:val="24"/>
          <w:szCs w:val="24"/>
        </w:rPr>
        <w:t xml:space="preserve"> policy</w:t>
      </w:r>
    </w:p>
    <w:p w:rsidR="00C76AB5" w:rsidRPr="000A626D" w:rsidRDefault="00453E52" w:rsidP="00C76AB5">
      <w:pPr>
        <w:numPr>
          <w:ilvl w:val="0"/>
          <w:numId w:val="6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To s</w:t>
      </w:r>
      <w:r w:rsidR="00C76AB5" w:rsidRPr="000A626D">
        <w:rPr>
          <w:rFonts w:ascii="Gill Sans MT" w:eastAsiaTheme="minorHAnsi" w:hAnsi="Gill Sans MT" w:cs="Helvetica-Bold"/>
          <w:bCs/>
          <w:sz w:val="24"/>
          <w:szCs w:val="24"/>
        </w:rPr>
        <w:t>et, track, evaluate and report on individual student progress and groups of students towards their targets.</w:t>
      </w:r>
    </w:p>
    <w:p w:rsidR="00C76AB5" w:rsidRPr="000A626D" w:rsidRDefault="00453E52" w:rsidP="00C76AB5">
      <w:pPr>
        <w:numPr>
          <w:ilvl w:val="0"/>
          <w:numId w:val="6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To k</w:t>
      </w:r>
      <w:r w:rsidR="00C76AB5" w:rsidRPr="000A626D">
        <w:rPr>
          <w:rFonts w:ascii="Gill Sans MT" w:eastAsiaTheme="minorHAnsi" w:hAnsi="Gill Sans MT" w:cs="Helvetica-Bold"/>
          <w:bCs/>
          <w:sz w:val="24"/>
          <w:szCs w:val="24"/>
        </w:rPr>
        <w:t>eep systematic records to show students' understanding and completion of work and the identified strengths, areas for development and grades awarded</w:t>
      </w:r>
    </w:p>
    <w:p w:rsidR="00C76AB5" w:rsidRPr="000A626D" w:rsidRDefault="00453E52" w:rsidP="00C76AB5">
      <w:pPr>
        <w:numPr>
          <w:ilvl w:val="0"/>
          <w:numId w:val="6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To s</w:t>
      </w:r>
      <w:r w:rsidR="00C76AB5" w:rsidRPr="000A626D">
        <w:rPr>
          <w:rFonts w:ascii="Gill Sans MT" w:eastAsiaTheme="minorHAnsi" w:hAnsi="Gill Sans MT" w:cs="Helvetica-Bold"/>
          <w:bCs/>
          <w:sz w:val="24"/>
          <w:szCs w:val="24"/>
        </w:rPr>
        <w:t>upport and help colleagues to improve their effectiveness by developing their understanding and use of student data and strategies to address underachievement</w:t>
      </w:r>
    </w:p>
    <w:p w:rsidR="00C76AB5" w:rsidRPr="000A626D" w:rsidRDefault="00453E52" w:rsidP="00C76AB5">
      <w:pPr>
        <w:numPr>
          <w:ilvl w:val="0"/>
          <w:numId w:val="6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To e</w:t>
      </w:r>
      <w:r w:rsidR="00C76AB5" w:rsidRPr="000A626D">
        <w:rPr>
          <w:rFonts w:ascii="Gill Sans MT" w:eastAsiaTheme="minorHAnsi" w:hAnsi="Gill Sans MT" w:cs="Helvetica-Bold"/>
          <w:bCs/>
          <w:sz w:val="24"/>
          <w:szCs w:val="24"/>
        </w:rPr>
        <w:t>nsure a consistent and continuous focus on student achievement using data to track and monitor the progress in every student’s learning</w:t>
      </w:r>
    </w:p>
    <w:p w:rsidR="00C76AB5" w:rsidRPr="000A626D" w:rsidRDefault="00453E52" w:rsidP="00C76AB5">
      <w:pPr>
        <w:numPr>
          <w:ilvl w:val="0"/>
          <w:numId w:val="6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To e</w:t>
      </w:r>
      <w:r w:rsidR="00C76AB5" w:rsidRPr="000A626D">
        <w:rPr>
          <w:rFonts w:ascii="Gill Sans MT" w:eastAsiaTheme="minorHAnsi" w:hAnsi="Gill Sans MT" w:cs="Helvetica-Bold"/>
          <w:bCs/>
          <w:sz w:val="24"/>
          <w:szCs w:val="24"/>
        </w:rPr>
        <w:t>valuate student progress across specified areas of responsibility through the use of appropriate assessments and records and regular analysis of the data</w:t>
      </w:r>
    </w:p>
    <w:p w:rsidR="00C76AB5" w:rsidRPr="000A626D" w:rsidRDefault="00453E52" w:rsidP="00C76AB5">
      <w:pPr>
        <w:numPr>
          <w:ilvl w:val="0"/>
          <w:numId w:val="6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To u</w:t>
      </w:r>
      <w:r w:rsidR="00C76AB5" w:rsidRPr="000A626D">
        <w:rPr>
          <w:rFonts w:ascii="Gill Sans MT" w:eastAsiaTheme="minorHAnsi" w:hAnsi="Gill Sans MT" w:cs="Helvetica-Bold"/>
          <w:bCs/>
          <w:sz w:val="24"/>
          <w:szCs w:val="24"/>
        </w:rPr>
        <w:t>se national, local and Academy data effectively to analyse and evaluate student progress; planning and implementing effective interventions to support students. Use local and national statistical data and other information, in order to provide (a) a comparative  baseline for evaluating learners’ progress and attainment, (b) a means of judging the effectiveness of their teaching, and (c) a basis for improving teaching and learning</w:t>
      </w:r>
    </w:p>
    <w:p w:rsidR="00A75D5F" w:rsidRPr="000A626D" w:rsidRDefault="00A75D5F" w:rsidP="00A75D5F">
      <w:pPr>
        <w:numPr>
          <w:ilvl w:val="0"/>
          <w:numId w:val="3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 xml:space="preserve">To ensure best practice from </w:t>
      </w:r>
      <w:r w:rsidR="00A157C2">
        <w:rPr>
          <w:rFonts w:ascii="Gill Sans MT" w:eastAsiaTheme="minorHAnsi" w:hAnsi="Gill Sans MT" w:cs="Helvetica-Bold"/>
          <w:bCs/>
          <w:sz w:val="24"/>
          <w:szCs w:val="24"/>
        </w:rPr>
        <w:t>AIM North London</w:t>
      </w:r>
      <w:r w:rsidRPr="000A626D">
        <w:rPr>
          <w:rFonts w:ascii="Gill Sans MT" w:eastAsiaTheme="minorHAnsi" w:hAnsi="Gill Sans MT" w:cs="Helvetica-Bold"/>
          <w:bCs/>
          <w:sz w:val="24"/>
          <w:szCs w:val="24"/>
        </w:rPr>
        <w:t xml:space="preserve"> is shared widely within other academies within </w:t>
      </w:r>
      <w:r w:rsidR="00CD47A5" w:rsidRPr="000A626D">
        <w:rPr>
          <w:rFonts w:ascii="Gill Sans MT" w:eastAsiaTheme="minorHAnsi" w:hAnsi="Gill Sans MT" w:cs="Helvetica-Bold"/>
          <w:bCs/>
          <w:sz w:val="24"/>
          <w:szCs w:val="24"/>
        </w:rPr>
        <w:t>AIM</w:t>
      </w:r>
      <w:r w:rsidR="00481BDC" w:rsidRPr="000A626D">
        <w:rPr>
          <w:rFonts w:ascii="Gill Sans MT" w:eastAsiaTheme="minorHAnsi" w:hAnsi="Gill Sans MT" w:cs="Helvetica-Bold"/>
          <w:bCs/>
          <w:sz w:val="24"/>
          <w:szCs w:val="24"/>
        </w:rPr>
        <w:t xml:space="preserve"> Academies Trust</w:t>
      </w:r>
      <w:r w:rsidR="00453E52" w:rsidRPr="000A626D">
        <w:rPr>
          <w:rFonts w:ascii="Gill Sans MT" w:eastAsiaTheme="minorHAnsi" w:hAnsi="Gill Sans MT" w:cs="Helvetica-Bold"/>
          <w:bCs/>
          <w:sz w:val="24"/>
          <w:szCs w:val="24"/>
        </w:rPr>
        <w:t>.</w:t>
      </w:r>
    </w:p>
    <w:p w:rsidR="00C76AB5" w:rsidRPr="000A626D" w:rsidRDefault="00C76AB5" w:rsidP="00C76AB5">
      <w:p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</w:p>
    <w:p w:rsidR="00C76AB5" w:rsidRPr="000A626D" w:rsidRDefault="00406A80" w:rsidP="00C76AB5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</w:pPr>
      <w:r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  <w:t xml:space="preserve"> E: </w:t>
      </w:r>
      <w:r w:rsidR="00C76AB5" w:rsidRPr="000A626D"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  <w:t>Student Behaviour and Safety</w:t>
      </w:r>
    </w:p>
    <w:p w:rsidR="00C76AB5" w:rsidRPr="000A626D" w:rsidRDefault="00C76AB5" w:rsidP="00C76AB5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</w:pPr>
    </w:p>
    <w:p w:rsidR="00C76AB5" w:rsidRPr="000A626D" w:rsidRDefault="00C76AB5" w:rsidP="00C76AB5">
      <w:pPr>
        <w:numPr>
          <w:ilvl w:val="0"/>
          <w:numId w:val="4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To ensure that students consistently display a thirst for knowledge and a love of learning</w:t>
      </w:r>
    </w:p>
    <w:p w:rsidR="00C76AB5" w:rsidRPr="000A626D" w:rsidRDefault="00C76AB5" w:rsidP="00C76AB5">
      <w:pPr>
        <w:numPr>
          <w:ilvl w:val="0"/>
          <w:numId w:val="4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To ensure that students display a focus and commitment for learning that has a very strong impact on their progress in lessons</w:t>
      </w:r>
    </w:p>
    <w:p w:rsidR="00C76AB5" w:rsidRPr="000A626D" w:rsidRDefault="00C76AB5" w:rsidP="00C76AB5">
      <w:pPr>
        <w:numPr>
          <w:ilvl w:val="0"/>
          <w:numId w:val="4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To ensure that students’ attitudes to learning are of an equally high standard across subjects, classes and with different staff</w:t>
      </w:r>
    </w:p>
    <w:p w:rsidR="00C76AB5" w:rsidRPr="000A626D" w:rsidRDefault="00453E52" w:rsidP="00C76AB5">
      <w:pPr>
        <w:numPr>
          <w:ilvl w:val="0"/>
          <w:numId w:val="4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To e</w:t>
      </w:r>
      <w:r w:rsidR="00C76AB5" w:rsidRPr="000A626D">
        <w:rPr>
          <w:rFonts w:ascii="Gill Sans MT" w:eastAsiaTheme="minorHAnsi" w:hAnsi="Gill Sans MT" w:cs="Helvetica-Bold"/>
          <w:bCs/>
          <w:sz w:val="24"/>
          <w:szCs w:val="24"/>
        </w:rPr>
        <w:t>nsure parents, staff and pupils are unreservedly positive about both behaviour and safety</w:t>
      </w:r>
    </w:p>
    <w:p w:rsidR="00C76AB5" w:rsidRPr="000A626D" w:rsidRDefault="00453E52" w:rsidP="00C76AB5">
      <w:pPr>
        <w:numPr>
          <w:ilvl w:val="0"/>
          <w:numId w:val="4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To e</w:t>
      </w:r>
      <w:r w:rsidR="00C76AB5" w:rsidRPr="000A626D">
        <w:rPr>
          <w:rFonts w:ascii="Gill Sans MT" w:eastAsiaTheme="minorHAnsi" w:hAnsi="Gill Sans MT" w:cs="Helvetica-Bold"/>
          <w:bCs/>
          <w:sz w:val="24"/>
          <w:szCs w:val="24"/>
        </w:rPr>
        <w:t>nsure pupils are keenly aware how good attitudes and behaviour contribute to school life, adult life and work</w:t>
      </w:r>
    </w:p>
    <w:p w:rsidR="00C76AB5" w:rsidRPr="000A626D" w:rsidRDefault="00453E52" w:rsidP="00C76AB5">
      <w:pPr>
        <w:numPr>
          <w:ilvl w:val="0"/>
          <w:numId w:val="4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To e</w:t>
      </w:r>
      <w:r w:rsidR="00C76AB5" w:rsidRPr="000A626D">
        <w:rPr>
          <w:rFonts w:ascii="Gill Sans MT" w:eastAsiaTheme="minorHAnsi" w:hAnsi="Gill Sans MT" w:cs="Helvetica-Bold"/>
          <w:bCs/>
          <w:sz w:val="24"/>
          <w:szCs w:val="24"/>
        </w:rPr>
        <w:t>nsure that students’ behaviour outside lessons is almost always impeccable</w:t>
      </w:r>
    </w:p>
    <w:p w:rsidR="00C76AB5" w:rsidRPr="000A626D" w:rsidRDefault="00453E52" w:rsidP="00C76AB5">
      <w:pPr>
        <w:numPr>
          <w:ilvl w:val="0"/>
          <w:numId w:val="4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To e</w:t>
      </w:r>
      <w:r w:rsidR="00C76AB5" w:rsidRPr="000A626D">
        <w:rPr>
          <w:rFonts w:ascii="Gill Sans MT" w:eastAsiaTheme="minorHAnsi" w:hAnsi="Gill Sans MT" w:cs="Helvetica-Bold"/>
          <w:bCs/>
          <w:sz w:val="24"/>
          <w:szCs w:val="24"/>
        </w:rPr>
        <w:t>nsure that students’ pride in the school is shown by their excellent conduct, manners and punctuality</w:t>
      </w:r>
    </w:p>
    <w:p w:rsidR="00C76AB5" w:rsidRPr="000A626D" w:rsidRDefault="00453E52" w:rsidP="00C76AB5">
      <w:pPr>
        <w:numPr>
          <w:ilvl w:val="0"/>
          <w:numId w:val="4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To e</w:t>
      </w:r>
      <w:r w:rsidR="00C76AB5" w:rsidRPr="000A626D">
        <w:rPr>
          <w:rFonts w:ascii="Gill Sans MT" w:eastAsiaTheme="minorHAnsi" w:hAnsi="Gill Sans MT" w:cs="Helvetica-Bold"/>
          <w:bCs/>
          <w:sz w:val="24"/>
          <w:szCs w:val="24"/>
        </w:rPr>
        <w:t>nsure that students are fully aware of different forms of bullying, including prejudice-based bullying, and actively try to prevent it from occurring</w:t>
      </w:r>
    </w:p>
    <w:p w:rsidR="00C76AB5" w:rsidRPr="000A626D" w:rsidRDefault="00453E52" w:rsidP="00C76AB5">
      <w:pPr>
        <w:numPr>
          <w:ilvl w:val="0"/>
          <w:numId w:val="4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To e</w:t>
      </w:r>
      <w:r w:rsidR="00C76AB5" w:rsidRPr="000A626D">
        <w:rPr>
          <w:rFonts w:ascii="Gill Sans MT" w:eastAsiaTheme="minorHAnsi" w:hAnsi="Gill Sans MT" w:cs="Helvetica-Bold"/>
          <w:bCs/>
          <w:sz w:val="24"/>
          <w:szCs w:val="24"/>
        </w:rPr>
        <w:t>nsure bullying and derogatory or aggressive language in all their forms are rare and dealt with highly effectively</w:t>
      </w:r>
    </w:p>
    <w:p w:rsidR="00C76AB5" w:rsidRPr="000A626D" w:rsidRDefault="00453E52" w:rsidP="00C76AB5">
      <w:pPr>
        <w:numPr>
          <w:ilvl w:val="0"/>
          <w:numId w:val="4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To e</w:t>
      </w:r>
      <w:r w:rsidR="00C76AB5" w:rsidRPr="000A626D">
        <w:rPr>
          <w:rFonts w:ascii="Gill Sans MT" w:eastAsiaTheme="minorHAnsi" w:hAnsi="Gill Sans MT" w:cs="Helvetica-Bold"/>
          <w:bCs/>
          <w:sz w:val="24"/>
          <w:szCs w:val="24"/>
        </w:rPr>
        <w:t>nsure that skilled and highly consistent behaviour management by all staff makes a strong contribution to an exceptionally positive climate for learning</w:t>
      </w:r>
    </w:p>
    <w:p w:rsidR="00046434" w:rsidRPr="000A626D" w:rsidRDefault="00453E52" w:rsidP="00EA2F44">
      <w:pPr>
        <w:numPr>
          <w:ilvl w:val="0"/>
          <w:numId w:val="4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0A626D">
        <w:rPr>
          <w:rFonts w:ascii="Gill Sans MT" w:eastAsiaTheme="minorHAnsi" w:hAnsi="Gill Sans MT" w:cs="Helvetica-Bold"/>
          <w:bCs/>
          <w:sz w:val="24"/>
          <w:szCs w:val="24"/>
        </w:rPr>
        <w:t>To e</w:t>
      </w:r>
      <w:r w:rsidR="00C76AB5" w:rsidRPr="000A626D">
        <w:rPr>
          <w:rFonts w:ascii="Gill Sans MT" w:eastAsiaTheme="minorHAnsi" w:hAnsi="Gill Sans MT" w:cs="Helvetica-Bold"/>
          <w:bCs/>
          <w:sz w:val="24"/>
          <w:szCs w:val="24"/>
        </w:rPr>
        <w:t xml:space="preserve">nsure that Permanent Exclusions </w:t>
      </w:r>
      <w:r w:rsidR="00EA2F44" w:rsidRPr="000A626D">
        <w:rPr>
          <w:rFonts w:ascii="Gill Sans MT" w:eastAsiaTheme="minorHAnsi" w:hAnsi="Gill Sans MT" w:cs="Helvetica-Bold"/>
          <w:bCs/>
          <w:sz w:val="24"/>
          <w:szCs w:val="24"/>
        </w:rPr>
        <w:t>and Fixed Term Exclusions ar</w:t>
      </w:r>
      <w:r w:rsidR="000A626D">
        <w:rPr>
          <w:rFonts w:ascii="Gill Sans MT" w:eastAsiaTheme="minorHAnsi" w:hAnsi="Gill Sans MT" w:cs="Helvetica-Bold"/>
          <w:bCs/>
          <w:sz w:val="24"/>
          <w:szCs w:val="24"/>
        </w:rPr>
        <w:t>e significantly below the national average</w:t>
      </w:r>
    </w:p>
    <w:p w:rsidR="00046434" w:rsidRPr="000A626D" w:rsidRDefault="00046434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</w:pPr>
    </w:p>
    <w:p w:rsidR="00427252" w:rsidRPr="000A626D" w:rsidRDefault="00427252" w:rsidP="00427252">
      <w:pPr>
        <w:rPr>
          <w:rFonts w:ascii="Gill Sans MT" w:hAnsi="Gill Sans MT"/>
          <w:sz w:val="24"/>
          <w:szCs w:val="24"/>
          <w:lang w:val="en-US"/>
        </w:rPr>
      </w:pPr>
    </w:p>
    <w:p w:rsidR="00D334DE" w:rsidRPr="000A626D" w:rsidRDefault="00D334DE" w:rsidP="00427252">
      <w:pPr>
        <w:rPr>
          <w:rFonts w:ascii="Gill Sans MT" w:hAnsi="Gill Sans MT"/>
          <w:color w:val="FF0000"/>
          <w:sz w:val="24"/>
          <w:szCs w:val="24"/>
          <w:lang w:val="en-US"/>
        </w:rPr>
      </w:pPr>
    </w:p>
    <w:p w:rsidR="00D334DE" w:rsidRPr="000A626D" w:rsidRDefault="00D334DE" w:rsidP="00427252">
      <w:pPr>
        <w:rPr>
          <w:rFonts w:ascii="Gill Sans MT" w:hAnsi="Gill Sans MT"/>
          <w:color w:val="FF0000"/>
          <w:sz w:val="24"/>
          <w:szCs w:val="24"/>
          <w:lang w:val="en-US"/>
        </w:rPr>
      </w:pPr>
    </w:p>
    <w:p w:rsidR="00D334DE" w:rsidRPr="000A626D" w:rsidRDefault="00D334DE" w:rsidP="00427252">
      <w:pPr>
        <w:rPr>
          <w:rFonts w:ascii="Gill Sans MT" w:hAnsi="Gill Sans MT"/>
          <w:color w:val="FF0000"/>
          <w:sz w:val="24"/>
          <w:szCs w:val="24"/>
          <w:lang w:val="en-US"/>
        </w:rPr>
      </w:pPr>
    </w:p>
    <w:sectPr w:rsidR="00D334DE" w:rsidRPr="000A626D" w:rsidSect="001361C7">
      <w:headerReference w:type="default" r:id="rId10"/>
      <w:footerReference w:type="default" r:id="rId11"/>
      <w:pgSz w:w="11906" w:h="16838"/>
      <w:pgMar w:top="1560" w:right="991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3D5" w:rsidRDefault="009C13D5">
      <w:r>
        <w:separator/>
      </w:r>
    </w:p>
  </w:endnote>
  <w:endnote w:type="continuationSeparator" w:id="0">
    <w:p w:rsidR="009C13D5" w:rsidRDefault="009C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9890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34C7" w:rsidRDefault="003134C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08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134C7" w:rsidRDefault="00313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3D5" w:rsidRDefault="009C13D5">
      <w:r>
        <w:separator/>
      </w:r>
    </w:p>
  </w:footnote>
  <w:footnote w:type="continuationSeparator" w:id="0">
    <w:p w:rsidR="009C13D5" w:rsidRDefault="009C1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4C7" w:rsidRDefault="003134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3E5DA27" wp14:editId="1C5F3EB0">
          <wp:simplePos x="0" y="0"/>
          <wp:positionH relativeFrom="margin">
            <wp:posOffset>5875655</wp:posOffset>
          </wp:positionH>
          <wp:positionV relativeFrom="paragraph">
            <wp:posOffset>-125730</wp:posOffset>
          </wp:positionV>
          <wp:extent cx="746125" cy="584200"/>
          <wp:effectExtent l="0" t="0" r="0" b="6350"/>
          <wp:wrapTight wrapText="bothSides">
            <wp:wrapPolygon edited="0">
              <wp:start x="3860" y="0"/>
              <wp:lineTo x="2206" y="11270"/>
              <wp:lineTo x="0" y="19722"/>
              <wp:lineTo x="0" y="21130"/>
              <wp:lineTo x="12133" y="21130"/>
              <wp:lineTo x="20957" y="17609"/>
              <wp:lineTo x="20957" y="5635"/>
              <wp:lineTo x="6618" y="0"/>
              <wp:lineTo x="3860" y="0"/>
            </wp:wrapPolygon>
          </wp:wrapTight>
          <wp:docPr id="36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78F3"/>
    <w:multiLevelType w:val="hybridMultilevel"/>
    <w:tmpl w:val="2A64A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4E6B"/>
    <w:multiLevelType w:val="hybridMultilevel"/>
    <w:tmpl w:val="4E00C9FA"/>
    <w:lvl w:ilvl="0" w:tplc="AC642D8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682D"/>
    <w:multiLevelType w:val="hybridMultilevel"/>
    <w:tmpl w:val="8DEE50F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D674AA3"/>
    <w:multiLevelType w:val="hybridMultilevel"/>
    <w:tmpl w:val="593E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6201D"/>
    <w:multiLevelType w:val="hybridMultilevel"/>
    <w:tmpl w:val="3BD82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349C2"/>
    <w:multiLevelType w:val="hybridMultilevel"/>
    <w:tmpl w:val="A728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A697F"/>
    <w:multiLevelType w:val="hybridMultilevel"/>
    <w:tmpl w:val="9AA2D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A094D"/>
    <w:multiLevelType w:val="hybridMultilevel"/>
    <w:tmpl w:val="F8F804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71EE8"/>
    <w:multiLevelType w:val="hybridMultilevel"/>
    <w:tmpl w:val="DFB4993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4A00FE"/>
    <w:multiLevelType w:val="hybridMultilevel"/>
    <w:tmpl w:val="5C00D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31435"/>
    <w:multiLevelType w:val="hybridMultilevel"/>
    <w:tmpl w:val="EFCABB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F78EF"/>
    <w:multiLevelType w:val="hybridMultilevel"/>
    <w:tmpl w:val="5FCCA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8646F"/>
    <w:multiLevelType w:val="hybridMultilevel"/>
    <w:tmpl w:val="993656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F3FC5"/>
    <w:multiLevelType w:val="hybridMultilevel"/>
    <w:tmpl w:val="38AA4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E2146B"/>
    <w:multiLevelType w:val="hybridMultilevel"/>
    <w:tmpl w:val="E89C2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C28DA"/>
    <w:multiLevelType w:val="hybridMultilevel"/>
    <w:tmpl w:val="F658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C48AC"/>
    <w:multiLevelType w:val="hybridMultilevel"/>
    <w:tmpl w:val="B6BE3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C5538"/>
    <w:multiLevelType w:val="hybridMultilevel"/>
    <w:tmpl w:val="2FE4C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01F12"/>
    <w:multiLevelType w:val="hybridMultilevel"/>
    <w:tmpl w:val="54A82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BF1BDE"/>
    <w:multiLevelType w:val="hybridMultilevel"/>
    <w:tmpl w:val="91FAD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2030F"/>
    <w:multiLevelType w:val="hybridMultilevel"/>
    <w:tmpl w:val="8B50F4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7240D"/>
    <w:multiLevelType w:val="hybridMultilevel"/>
    <w:tmpl w:val="8B026B5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9"/>
  </w:num>
  <w:num w:numId="5">
    <w:abstractNumId w:val="0"/>
  </w:num>
  <w:num w:numId="6">
    <w:abstractNumId w:val="9"/>
  </w:num>
  <w:num w:numId="7">
    <w:abstractNumId w:val="17"/>
  </w:num>
  <w:num w:numId="8">
    <w:abstractNumId w:val="16"/>
  </w:num>
  <w:num w:numId="9">
    <w:abstractNumId w:val="15"/>
  </w:num>
  <w:num w:numId="10">
    <w:abstractNumId w:val="18"/>
  </w:num>
  <w:num w:numId="11">
    <w:abstractNumId w:val="1"/>
  </w:num>
  <w:num w:numId="12">
    <w:abstractNumId w:val="13"/>
  </w:num>
  <w:num w:numId="13">
    <w:abstractNumId w:val="11"/>
  </w:num>
  <w:num w:numId="14">
    <w:abstractNumId w:val="6"/>
  </w:num>
  <w:num w:numId="15">
    <w:abstractNumId w:val="20"/>
  </w:num>
  <w:num w:numId="16">
    <w:abstractNumId w:val="2"/>
  </w:num>
  <w:num w:numId="17">
    <w:abstractNumId w:val="8"/>
  </w:num>
  <w:num w:numId="18">
    <w:abstractNumId w:val="12"/>
  </w:num>
  <w:num w:numId="19">
    <w:abstractNumId w:val="5"/>
  </w:num>
  <w:num w:numId="20">
    <w:abstractNumId w:val="10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591"/>
    <w:rsid w:val="00046434"/>
    <w:rsid w:val="00076E20"/>
    <w:rsid w:val="000A3369"/>
    <w:rsid w:val="000A626D"/>
    <w:rsid w:val="000C722F"/>
    <w:rsid w:val="000F0809"/>
    <w:rsid w:val="000F37E4"/>
    <w:rsid w:val="000F38ED"/>
    <w:rsid w:val="00103E8F"/>
    <w:rsid w:val="001361C7"/>
    <w:rsid w:val="0017319F"/>
    <w:rsid w:val="00187D4B"/>
    <w:rsid w:val="001950DF"/>
    <w:rsid w:val="00201407"/>
    <w:rsid w:val="00211700"/>
    <w:rsid w:val="002240BE"/>
    <w:rsid w:val="00254826"/>
    <w:rsid w:val="002A2098"/>
    <w:rsid w:val="002F1DE9"/>
    <w:rsid w:val="003134C7"/>
    <w:rsid w:val="00322591"/>
    <w:rsid w:val="003510B3"/>
    <w:rsid w:val="003D42AB"/>
    <w:rsid w:val="00406A80"/>
    <w:rsid w:val="00412BD5"/>
    <w:rsid w:val="00427252"/>
    <w:rsid w:val="00453E52"/>
    <w:rsid w:val="00481BDC"/>
    <w:rsid w:val="00485519"/>
    <w:rsid w:val="00494792"/>
    <w:rsid w:val="00495778"/>
    <w:rsid w:val="00532DDB"/>
    <w:rsid w:val="005C0930"/>
    <w:rsid w:val="005C3989"/>
    <w:rsid w:val="005F3EDA"/>
    <w:rsid w:val="00610141"/>
    <w:rsid w:val="006204A0"/>
    <w:rsid w:val="006C6B42"/>
    <w:rsid w:val="00755312"/>
    <w:rsid w:val="0077090B"/>
    <w:rsid w:val="00776252"/>
    <w:rsid w:val="00781B92"/>
    <w:rsid w:val="007923F5"/>
    <w:rsid w:val="007B10EB"/>
    <w:rsid w:val="007D6044"/>
    <w:rsid w:val="00840E2F"/>
    <w:rsid w:val="00856B4C"/>
    <w:rsid w:val="00894676"/>
    <w:rsid w:val="008A0B34"/>
    <w:rsid w:val="00913D58"/>
    <w:rsid w:val="0097269D"/>
    <w:rsid w:val="00984BC9"/>
    <w:rsid w:val="0098663B"/>
    <w:rsid w:val="009C13D5"/>
    <w:rsid w:val="00A00623"/>
    <w:rsid w:val="00A157C2"/>
    <w:rsid w:val="00A7067F"/>
    <w:rsid w:val="00A7219A"/>
    <w:rsid w:val="00A75D5F"/>
    <w:rsid w:val="00A877DB"/>
    <w:rsid w:val="00AC45AD"/>
    <w:rsid w:val="00AF4C1F"/>
    <w:rsid w:val="00B21C41"/>
    <w:rsid w:val="00B663F5"/>
    <w:rsid w:val="00C20EE8"/>
    <w:rsid w:val="00C76AB5"/>
    <w:rsid w:val="00C86FEE"/>
    <w:rsid w:val="00CA644C"/>
    <w:rsid w:val="00CC6541"/>
    <w:rsid w:val="00CD47A5"/>
    <w:rsid w:val="00D334DE"/>
    <w:rsid w:val="00D82C78"/>
    <w:rsid w:val="00DA6933"/>
    <w:rsid w:val="00DA7089"/>
    <w:rsid w:val="00DB38DC"/>
    <w:rsid w:val="00DC60C6"/>
    <w:rsid w:val="00DE6BF6"/>
    <w:rsid w:val="00E23AC2"/>
    <w:rsid w:val="00E51A34"/>
    <w:rsid w:val="00E732FD"/>
    <w:rsid w:val="00EA2F44"/>
    <w:rsid w:val="00EF1F97"/>
    <w:rsid w:val="00F005F5"/>
    <w:rsid w:val="00F47741"/>
    <w:rsid w:val="00F83AF4"/>
    <w:rsid w:val="00F92937"/>
    <w:rsid w:val="00FB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5F156D"/>
  <w15:docId w15:val="{71729896-5761-44C6-ACA0-C57F1DEC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semiHidden/>
    <w:unhideWhenUsed/>
    <w:pPr>
      <w:jc w:val="both"/>
    </w:pPr>
    <w:rPr>
      <w:rFonts w:ascii="HelveticaNeue LT 45 Light" w:hAnsi="HelveticaNeue LT 45 Light" w:cs="Arial"/>
      <w:sz w:val="24"/>
    </w:rPr>
  </w:style>
  <w:style w:type="character" w:customStyle="1" w:styleId="BodyText2Char">
    <w:name w:val="Body Text 2 Char"/>
    <w:basedOn w:val="DefaultParagraphFont"/>
    <w:link w:val="BodyText2"/>
    <w:semiHidden/>
    <w:rPr>
      <w:rFonts w:ascii="HelveticaNeue LT 45 Light" w:eastAsia="Times New Roman" w:hAnsi="HelveticaNeue LT 45 Light" w:cs="Arial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76252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mcgrath@aimacademie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mustafa@londonacademy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C23A8-FEB8-4AE8-BE4D-7CAF26D6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McCormick</dc:creator>
  <cp:keywords/>
  <dc:description/>
  <cp:lastModifiedBy>Clare Darley</cp:lastModifiedBy>
  <cp:revision>2</cp:revision>
  <cp:lastPrinted>2019-02-12T15:06:00Z</cp:lastPrinted>
  <dcterms:created xsi:type="dcterms:W3CDTF">2019-12-20T12:24:00Z</dcterms:created>
  <dcterms:modified xsi:type="dcterms:W3CDTF">2019-12-20T12:24:00Z</dcterms:modified>
</cp:coreProperties>
</file>