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2C11" w14:textId="7B7AA0B2" w:rsidR="00EE00E8" w:rsidRPr="00E61A28" w:rsidRDefault="00EE00E8" w:rsidP="00A1094B">
      <w:pPr>
        <w:spacing w:after="0" w:line="240" w:lineRule="auto"/>
        <w:jc w:val="both"/>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61"/>
        <w:gridCol w:w="3446"/>
        <w:gridCol w:w="5325"/>
      </w:tblGrid>
      <w:tr w:rsidR="007F1E75" w:rsidRPr="00E61A28" w14:paraId="1D8892E5" w14:textId="77777777" w:rsidTr="00582B00">
        <w:trPr>
          <w:cantSplit/>
          <w:trHeight w:val="1152"/>
        </w:trPr>
        <w:tc>
          <w:tcPr>
            <w:tcW w:w="2388" w:type="pct"/>
            <w:gridSpan w:val="3"/>
            <w:vAlign w:val="center"/>
          </w:tcPr>
          <w:p w14:paraId="33A5CD53" w14:textId="177DFD0A" w:rsidR="007F1E75" w:rsidRPr="00E61A28" w:rsidRDefault="00EB6734" w:rsidP="007F1E75">
            <w:pPr>
              <w:pStyle w:val="Title"/>
              <w:rPr>
                <w:rFonts w:cs="Arial"/>
                <w:b w:val="0"/>
                <w:sz w:val="22"/>
                <w:szCs w:val="22"/>
                <w:u w:val="none"/>
              </w:rPr>
            </w:pPr>
            <w:r w:rsidRPr="00E61A28">
              <w:rPr>
                <w:rFonts w:ascii="Din" w:hAnsi="Din" w:cs="Helvetica"/>
                <w:b w:val="0"/>
                <w:noProof/>
                <w:color w:val="428BCA"/>
                <w:u w:val="none"/>
              </w:rPr>
              <w:drawing>
                <wp:inline distT="0" distB="0" distL="0" distR="0" wp14:anchorId="5B24F9CF" wp14:editId="34905FCE">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vAlign w:val="center"/>
          </w:tcPr>
          <w:p w14:paraId="7AC2C83C" w14:textId="77777777" w:rsidR="007F1E75" w:rsidRPr="00E61A28" w:rsidRDefault="007F1E75" w:rsidP="007F1E75">
            <w:pPr>
              <w:pStyle w:val="Title"/>
              <w:rPr>
                <w:rFonts w:cs="Arial"/>
                <w:sz w:val="22"/>
                <w:szCs w:val="22"/>
                <w:u w:val="none"/>
              </w:rPr>
            </w:pPr>
            <w:r w:rsidRPr="00E61A28">
              <w:rPr>
                <w:rFonts w:cs="Arial"/>
                <w:sz w:val="22"/>
                <w:szCs w:val="22"/>
                <w:u w:val="none"/>
              </w:rPr>
              <w:t>JOB DESCRIPTION</w:t>
            </w:r>
          </w:p>
        </w:tc>
      </w:tr>
      <w:tr w:rsidR="00F11007" w:rsidRPr="00E61A28" w14:paraId="44E8FDDD" w14:textId="77777777" w:rsidTr="00582B00">
        <w:trPr>
          <w:cantSplit/>
        </w:trPr>
        <w:tc>
          <w:tcPr>
            <w:tcW w:w="2388" w:type="pct"/>
            <w:gridSpan w:val="3"/>
          </w:tcPr>
          <w:p w14:paraId="1B7820A7" w14:textId="77777777" w:rsidR="00F11007" w:rsidRPr="00E61A28" w:rsidRDefault="00C11ACF" w:rsidP="00C93F27">
            <w:pPr>
              <w:jc w:val="both"/>
              <w:rPr>
                <w:rFonts w:ascii="Arial" w:hAnsi="Arial" w:cs="Arial"/>
                <w:b/>
              </w:rPr>
            </w:pPr>
            <w:r w:rsidRPr="00E61A28">
              <w:rPr>
                <w:rFonts w:ascii="Arial" w:hAnsi="Arial" w:cs="Arial"/>
                <w:b/>
              </w:rPr>
              <w:t>Directorate:</w:t>
            </w:r>
          </w:p>
          <w:p w14:paraId="6A8968C1" w14:textId="70E88254" w:rsidR="00C93F27" w:rsidRPr="00E61A28" w:rsidRDefault="00AE19A7" w:rsidP="00896F31">
            <w:pPr>
              <w:jc w:val="both"/>
              <w:rPr>
                <w:rFonts w:ascii="Arial" w:hAnsi="Arial" w:cs="Arial"/>
                <w:b/>
              </w:rPr>
            </w:pPr>
            <w:r w:rsidRPr="00E61A28">
              <w:rPr>
                <w:rFonts w:ascii="Arial" w:hAnsi="Arial" w:cs="Arial"/>
                <w:b/>
              </w:rPr>
              <w:t>Children’s Services</w:t>
            </w:r>
          </w:p>
        </w:tc>
        <w:tc>
          <w:tcPr>
            <w:tcW w:w="2612" w:type="pct"/>
          </w:tcPr>
          <w:p w14:paraId="348495E5" w14:textId="77777777" w:rsidR="00580CB0" w:rsidRPr="00E61A28" w:rsidRDefault="00780ABD" w:rsidP="00C93F27">
            <w:pPr>
              <w:pStyle w:val="Title"/>
              <w:spacing w:before="40" w:after="200" w:line="276" w:lineRule="auto"/>
              <w:jc w:val="both"/>
              <w:rPr>
                <w:rFonts w:cs="Arial"/>
                <w:sz w:val="22"/>
                <w:szCs w:val="22"/>
                <w:u w:val="none"/>
              </w:rPr>
            </w:pPr>
            <w:r w:rsidRPr="00E61A28">
              <w:rPr>
                <w:rFonts w:cs="Arial"/>
                <w:sz w:val="22"/>
                <w:szCs w:val="22"/>
                <w:u w:val="none"/>
              </w:rPr>
              <w:t xml:space="preserve">Service </w:t>
            </w:r>
            <w:r w:rsidR="00C11ACF" w:rsidRPr="00E61A28">
              <w:rPr>
                <w:rFonts w:cs="Arial"/>
                <w:sz w:val="22"/>
                <w:szCs w:val="22"/>
                <w:u w:val="none"/>
              </w:rPr>
              <w:t>Area</w:t>
            </w:r>
            <w:r w:rsidR="00C93F27" w:rsidRPr="00E61A28">
              <w:rPr>
                <w:rFonts w:cs="Arial"/>
                <w:sz w:val="22"/>
                <w:szCs w:val="22"/>
                <w:u w:val="none"/>
              </w:rPr>
              <w:t>:</w:t>
            </w:r>
            <w:r w:rsidR="00937C2C" w:rsidRPr="00E61A28">
              <w:rPr>
                <w:rFonts w:cs="Arial"/>
                <w:sz w:val="22"/>
                <w:szCs w:val="22"/>
                <w:u w:val="none"/>
              </w:rPr>
              <w:t xml:space="preserve"> </w:t>
            </w:r>
          </w:p>
          <w:p w14:paraId="5D774D9A" w14:textId="4A321E60" w:rsidR="00494FD5" w:rsidRPr="00E61A28" w:rsidRDefault="00AE19A7" w:rsidP="00A042C4">
            <w:pPr>
              <w:pStyle w:val="Title"/>
              <w:spacing w:before="40" w:after="200" w:line="276" w:lineRule="auto"/>
              <w:jc w:val="both"/>
              <w:rPr>
                <w:rFonts w:cs="Arial"/>
                <w:sz w:val="22"/>
                <w:szCs w:val="22"/>
                <w:u w:val="none"/>
              </w:rPr>
            </w:pPr>
            <w:r w:rsidRPr="00E61A28">
              <w:rPr>
                <w:rFonts w:cs="Arial"/>
                <w:sz w:val="22"/>
                <w:szCs w:val="22"/>
                <w:u w:val="none"/>
              </w:rPr>
              <w:t xml:space="preserve">Education </w:t>
            </w:r>
            <w:r w:rsidR="00A042C4" w:rsidRPr="00E61A28">
              <w:rPr>
                <w:rFonts w:cs="Arial"/>
                <w:sz w:val="22"/>
                <w:szCs w:val="22"/>
                <w:u w:val="none"/>
              </w:rPr>
              <w:t>Improvement Service</w:t>
            </w:r>
          </w:p>
        </w:tc>
      </w:tr>
      <w:tr w:rsidR="00896F31" w:rsidRPr="00E61A28" w14:paraId="2CC28C04" w14:textId="77777777" w:rsidTr="00582B00">
        <w:trPr>
          <w:cantSplit/>
        </w:trPr>
        <w:tc>
          <w:tcPr>
            <w:tcW w:w="5000" w:type="pct"/>
            <w:gridSpan w:val="4"/>
            <w:vAlign w:val="center"/>
          </w:tcPr>
          <w:p w14:paraId="395FD6DC" w14:textId="0026208B" w:rsidR="00896F31" w:rsidRPr="00E61A28" w:rsidRDefault="00896F31" w:rsidP="00A042C4">
            <w:pPr>
              <w:spacing w:before="40"/>
              <w:rPr>
                <w:rFonts w:ascii="Arial" w:hAnsi="Arial" w:cs="Arial"/>
                <w:b/>
              </w:rPr>
            </w:pPr>
            <w:r w:rsidRPr="00E61A28">
              <w:rPr>
                <w:rFonts w:ascii="Arial" w:hAnsi="Arial" w:cs="Arial"/>
                <w:b/>
              </w:rPr>
              <w:t xml:space="preserve">JOB TITLE: </w:t>
            </w:r>
            <w:r w:rsidR="00821F11" w:rsidRPr="00E61A28">
              <w:rPr>
                <w:rFonts w:ascii="Arial" w:hAnsi="Arial" w:cs="Arial"/>
                <w:b/>
              </w:rPr>
              <w:t xml:space="preserve"> </w:t>
            </w:r>
            <w:r w:rsidR="00C64D7E" w:rsidRPr="00E61A28">
              <w:rPr>
                <w:rFonts w:ascii="Arial" w:hAnsi="Arial" w:cs="Arial"/>
                <w:b/>
              </w:rPr>
              <w:t xml:space="preserve">Head of </w:t>
            </w:r>
            <w:r w:rsidR="00CD3027" w:rsidRPr="00E61A28">
              <w:rPr>
                <w:rFonts w:ascii="Arial" w:hAnsi="Arial" w:cs="Arial"/>
                <w:b/>
              </w:rPr>
              <w:t xml:space="preserve">Education </w:t>
            </w:r>
          </w:p>
        </w:tc>
      </w:tr>
      <w:tr w:rsidR="00896F31" w:rsidRPr="00E61A28" w14:paraId="2676B573" w14:textId="77777777" w:rsidTr="00582B00">
        <w:trPr>
          <w:cantSplit/>
        </w:trPr>
        <w:tc>
          <w:tcPr>
            <w:tcW w:w="5000" w:type="pct"/>
            <w:gridSpan w:val="4"/>
            <w:vAlign w:val="center"/>
          </w:tcPr>
          <w:p w14:paraId="3E8243FA" w14:textId="052B0D74" w:rsidR="00896F31" w:rsidRPr="00E61A28" w:rsidRDefault="00896F31" w:rsidP="00D86AF2">
            <w:pPr>
              <w:spacing w:before="40"/>
              <w:rPr>
                <w:rFonts w:ascii="Arial" w:hAnsi="Arial" w:cs="Arial"/>
                <w:b/>
              </w:rPr>
            </w:pPr>
            <w:r w:rsidRPr="00E61A28">
              <w:rPr>
                <w:rFonts w:ascii="Arial" w:hAnsi="Arial" w:cs="Arial"/>
                <w:b/>
              </w:rPr>
              <w:t>GRADE:</w:t>
            </w:r>
            <w:r w:rsidR="004A7C97" w:rsidRPr="00E61A28">
              <w:rPr>
                <w:rFonts w:ascii="Arial" w:hAnsi="Arial" w:cs="Arial"/>
                <w:b/>
              </w:rPr>
              <w:t xml:space="preserve"> </w:t>
            </w:r>
            <w:proofErr w:type="spellStart"/>
            <w:r w:rsidR="004A7C97" w:rsidRPr="00E61A28">
              <w:rPr>
                <w:rFonts w:ascii="Arial" w:hAnsi="Arial" w:cs="Arial"/>
                <w:b/>
              </w:rPr>
              <w:t>Soulbury</w:t>
            </w:r>
            <w:proofErr w:type="spellEnd"/>
            <w:r w:rsidR="004A7C97" w:rsidRPr="00E61A28">
              <w:rPr>
                <w:rFonts w:ascii="Arial" w:hAnsi="Arial" w:cs="Arial"/>
                <w:b/>
              </w:rPr>
              <w:t xml:space="preserve"> </w:t>
            </w:r>
            <w:r w:rsidR="007B49B9" w:rsidRPr="00E61A28">
              <w:rPr>
                <w:rFonts w:ascii="Arial" w:hAnsi="Arial" w:cs="Arial"/>
                <w:b/>
              </w:rPr>
              <w:t xml:space="preserve">points 34 to 37 + 3 SPA points </w:t>
            </w:r>
            <w:bookmarkStart w:id="1" w:name="_Hlk29385025"/>
            <w:r w:rsidR="007B49B9" w:rsidRPr="00E61A28">
              <w:rPr>
                <w:rFonts w:ascii="Arial" w:hAnsi="Arial" w:cs="Arial"/>
                <w:b/>
              </w:rPr>
              <w:t>(£74,661 - £78,250 + 3 additional points to a max of point 40 - £81,838)</w:t>
            </w:r>
            <w:bookmarkEnd w:id="1"/>
          </w:p>
        </w:tc>
      </w:tr>
      <w:tr w:rsidR="002E0E72" w:rsidRPr="00E61A28" w14:paraId="49791172" w14:textId="77777777" w:rsidTr="00582B00">
        <w:trPr>
          <w:cantSplit/>
        </w:trPr>
        <w:tc>
          <w:tcPr>
            <w:tcW w:w="5000" w:type="pct"/>
            <w:gridSpan w:val="4"/>
            <w:vAlign w:val="center"/>
          </w:tcPr>
          <w:p w14:paraId="331BB846" w14:textId="76DD9953" w:rsidR="002E0E72" w:rsidRPr="00E61A28" w:rsidRDefault="002E0E72" w:rsidP="001B7662">
            <w:pPr>
              <w:spacing w:before="40"/>
              <w:rPr>
                <w:rFonts w:ascii="Arial" w:hAnsi="Arial" w:cs="Arial"/>
                <w:b/>
              </w:rPr>
            </w:pPr>
            <w:r w:rsidRPr="00E61A28">
              <w:rPr>
                <w:rFonts w:ascii="Arial" w:hAnsi="Arial" w:cs="Arial"/>
                <w:b/>
              </w:rPr>
              <w:t xml:space="preserve">REPORTING TO: </w:t>
            </w:r>
            <w:r w:rsidR="00AE19A7" w:rsidRPr="00E61A28">
              <w:rPr>
                <w:rFonts w:ascii="Arial" w:hAnsi="Arial" w:cs="Arial"/>
                <w:b/>
              </w:rPr>
              <w:t>Director of Children’s Services</w:t>
            </w:r>
          </w:p>
        </w:tc>
      </w:tr>
      <w:tr w:rsidR="00F11007" w:rsidRPr="00E61A28" w14:paraId="160E213E" w14:textId="77777777" w:rsidTr="00582B00">
        <w:trPr>
          <w:trHeight w:val="596"/>
        </w:trPr>
        <w:tc>
          <w:tcPr>
            <w:tcW w:w="374" w:type="pct"/>
          </w:tcPr>
          <w:p w14:paraId="449F2F36" w14:textId="77777777" w:rsidR="00F11007" w:rsidRPr="00E61A28" w:rsidRDefault="00F11007" w:rsidP="007A6837">
            <w:pPr>
              <w:spacing w:before="40"/>
              <w:jc w:val="both"/>
              <w:rPr>
                <w:rFonts w:ascii="Arial" w:hAnsi="Arial" w:cs="Arial"/>
                <w:b/>
              </w:rPr>
            </w:pPr>
            <w:r w:rsidRPr="00E61A28">
              <w:rPr>
                <w:rFonts w:ascii="Arial" w:hAnsi="Arial" w:cs="Arial"/>
                <w:b/>
              </w:rPr>
              <w:t>1.</w:t>
            </w:r>
          </w:p>
        </w:tc>
        <w:tc>
          <w:tcPr>
            <w:tcW w:w="4626" w:type="pct"/>
            <w:gridSpan w:val="3"/>
          </w:tcPr>
          <w:p w14:paraId="7ECE5930" w14:textId="77777777" w:rsidR="00EE00E8" w:rsidRPr="00E61A28" w:rsidRDefault="00F11007" w:rsidP="00582B00">
            <w:pPr>
              <w:spacing w:after="120"/>
              <w:rPr>
                <w:rFonts w:ascii="Arial" w:hAnsi="Arial" w:cs="Arial"/>
                <w:b/>
              </w:rPr>
            </w:pPr>
            <w:r w:rsidRPr="00E61A28">
              <w:rPr>
                <w:rFonts w:ascii="Arial" w:hAnsi="Arial" w:cs="Arial"/>
                <w:b/>
              </w:rPr>
              <w:t>JOB</w:t>
            </w:r>
            <w:r w:rsidR="002773EA" w:rsidRPr="00E61A28">
              <w:rPr>
                <w:rFonts w:ascii="Arial" w:hAnsi="Arial" w:cs="Arial"/>
                <w:b/>
              </w:rPr>
              <w:t xml:space="preserve"> SUMMARY</w:t>
            </w:r>
            <w:r w:rsidRPr="00E61A28">
              <w:rPr>
                <w:rFonts w:ascii="Arial" w:hAnsi="Arial" w:cs="Arial"/>
                <w:b/>
              </w:rPr>
              <w:t>:</w:t>
            </w:r>
          </w:p>
          <w:p w14:paraId="29E2FA91" w14:textId="4D409447" w:rsidR="00F11007" w:rsidRPr="00E61A28" w:rsidRDefault="00AE19A7" w:rsidP="001B7662">
            <w:pPr>
              <w:rPr>
                <w:rFonts w:ascii="Arial" w:hAnsi="Arial" w:cs="Arial"/>
              </w:rPr>
            </w:pPr>
            <w:r w:rsidRPr="00E61A28">
              <w:rPr>
                <w:rFonts w:ascii="Arial" w:hAnsi="Arial" w:cs="Arial"/>
              </w:rPr>
              <w:t>T</w:t>
            </w:r>
            <w:r w:rsidR="00C30B7A" w:rsidRPr="00E61A28">
              <w:rPr>
                <w:rFonts w:ascii="Arial" w:hAnsi="Arial" w:cs="Arial"/>
              </w:rPr>
              <w:t>o manage the Education</w:t>
            </w:r>
            <w:r w:rsidR="00CD3027" w:rsidRPr="00E61A28">
              <w:rPr>
                <w:rFonts w:ascii="Arial" w:hAnsi="Arial" w:cs="Arial"/>
              </w:rPr>
              <w:t xml:space="preserve"> </w:t>
            </w:r>
            <w:r w:rsidR="00A042C4" w:rsidRPr="00E61A28">
              <w:rPr>
                <w:rFonts w:ascii="Arial" w:hAnsi="Arial" w:cs="Arial"/>
              </w:rPr>
              <w:t>Improvement Service (EIS)</w:t>
            </w:r>
            <w:r w:rsidR="00C30B7A" w:rsidRPr="00E61A28">
              <w:rPr>
                <w:rFonts w:ascii="Arial" w:hAnsi="Arial" w:cs="Arial"/>
              </w:rPr>
              <w:t xml:space="preserve"> and promote the achievement of high standards in schools and settings.</w:t>
            </w:r>
          </w:p>
          <w:p w14:paraId="03B35F40" w14:textId="17839F13" w:rsidR="00560E8A" w:rsidRPr="00E61A28" w:rsidRDefault="00560E8A" w:rsidP="001B7662">
            <w:pPr>
              <w:rPr>
                <w:rFonts w:ascii="Arial" w:hAnsi="Arial" w:cs="Arial"/>
              </w:rPr>
            </w:pPr>
            <w:r w:rsidRPr="00E61A28">
              <w:rPr>
                <w:rFonts w:ascii="Arial" w:hAnsi="Arial" w:cs="Arial"/>
              </w:rPr>
              <w:t xml:space="preserve">The </w:t>
            </w:r>
            <w:r w:rsidR="00A042C4" w:rsidRPr="00E61A28">
              <w:rPr>
                <w:rFonts w:ascii="Arial" w:hAnsi="Arial" w:cs="Arial"/>
              </w:rPr>
              <w:t>EIS</w:t>
            </w:r>
            <w:r w:rsidR="00990E50" w:rsidRPr="00E61A28">
              <w:rPr>
                <w:rFonts w:ascii="Arial" w:hAnsi="Arial" w:cs="Arial"/>
              </w:rPr>
              <w:t xml:space="preserve"> team leads on work with all schools </w:t>
            </w:r>
            <w:r w:rsidR="00CB38F5" w:rsidRPr="00E61A28">
              <w:rPr>
                <w:rFonts w:ascii="Arial" w:hAnsi="Arial" w:cs="Arial"/>
              </w:rPr>
              <w:t xml:space="preserve">within the Borough of Stockton-on-Tees </w:t>
            </w:r>
            <w:r w:rsidR="00990E50" w:rsidRPr="00E61A28">
              <w:rPr>
                <w:rFonts w:ascii="Arial" w:hAnsi="Arial" w:cs="Arial"/>
              </w:rPr>
              <w:t xml:space="preserve">at the organisational level. The team </w:t>
            </w:r>
            <w:r w:rsidR="00C27457" w:rsidRPr="00E61A28">
              <w:rPr>
                <w:rFonts w:ascii="Arial" w:hAnsi="Arial" w:cs="Arial"/>
              </w:rPr>
              <w:t xml:space="preserve">currently </w:t>
            </w:r>
            <w:r w:rsidR="00990E50" w:rsidRPr="00E61A28">
              <w:rPr>
                <w:rFonts w:ascii="Arial" w:hAnsi="Arial" w:cs="Arial"/>
              </w:rPr>
              <w:t>comprises:</w:t>
            </w:r>
          </w:p>
          <w:p w14:paraId="782D5F1E" w14:textId="5C97CB1D" w:rsidR="00560E8A" w:rsidRPr="00E61A28" w:rsidRDefault="00560E8A" w:rsidP="00551509">
            <w:pPr>
              <w:pStyle w:val="ListParagraph"/>
              <w:numPr>
                <w:ilvl w:val="0"/>
                <w:numId w:val="30"/>
              </w:numPr>
              <w:spacing w:after="0" w:line="240" w:lineRule="auto"/>
              <w:rPr>
                <w:rFonts w:ascii="Arial" w:hAnsi="Arial" w:cs="Arial"/>
              </w:rPr>
            </w:pPr>
            <w:r w:rsidRPr="00E61A28">
              <w:rPr>
                <w:rFonts w:ascii="Arial" w:hAnsi="Arial" w:cs="Arial"/>
              </w:rPr>
              <w:t>0 – 11 Advisory Team</w:t>
            </w:r>
          </w:p>
          <w:p w14:paraId="439881BF" w14:textId="2417397A" w:rsidR="00560E8A" w:rsidRPr="00E61A28" w:rsidRDefault="00560E8A" w:rsidP="00560E8A">
            <w:pPr>
              <w:pStyle w:val="ListParagraph"/>
              <w:numPr>
                <w:ilvl w:val="0"/>
                <w:numId w:val="30"/>
              </w:numPr>
              <w:spacing w:after="0" w:line="240" w:lineRule="auto"/>
              <w:rPr>
                <w:rFonts w:ascii="Arial" w:hAnsi="Arial" w:cs="Arial"/>
              </w:rPr>
            </w:pPr>
            <w:r w:rsidRPr="00E61A28">
              <w:rPr>
                <w:rFonts w:ascii="Arial" w:hAnsi="Arial" w:cs="Arial"/>
              </w:rPr>
              <w:t>Inclusion</w:t>
            </w:r>
            <w:r w:rsidR="00CD3027" w:rsidRPr="00E61A28">
              <w:rPr>
                <w:rFonts w:ascii="Arial" w:hAnsi="Arial" w:cs="Arial"/>
              </w:rPr>
              <w:t xml:space="preserve"> and wellbeing </w:t>
            </w:r>
            <w:r w:rsidR="00990E50" w:rsidRPr="00E61A28">
              <w:rPr>
                <w:rFonts w:ascii="Arial" w:hAnsi="Arial" w:cs="Arial"/>
              </w:rPr>
              <w:t>team</w:t>
            </w:r>
          </w:p>
          <w:p w14:paraId="6AEC86C9" w14:textId="77777777" w:rsidR="00560E8A" w:rsidRPr="00E61A28" w:rsidRDefault="00560E8A" w:rsidP="00560E8A">
            <w:pPr>
              <w:pStyle w:val="ListParagraph"/>
              <w:numPr>
                <w:ilvl w:val="0"/>
                <w:numId w:val="30"/>
              </w:numPr>
              <w:spacing w:after="0" w:line="240" w:lineRule="auto"/>
              <w:rPr>
                <w:rFonts w:ascii="Arial" w:hAnsi="Arial" w:cs="Arial"/>
              </w:rPr>
            </w:pPr>
            <w:r w:rsidRPr="00E61A28">
              <w:rPr>
                <w:rFonts w:ascii="Arial" w:hAnsi="Arial" w:cs="Arial"/>
              </w:rPr>
              <w:t>Governor support service</w:t>
            </w:r>
          </w:p>
          <w:p w14:paraId="07057F94" w14:textId="77777777" w:rsidR="00AE19A7" w:rsidRPr="00E61A28" w:rsidRDefault="00824BA4" w:rsidP="00560E8A">
            <w:pPr>
              <w:pStyle w:val="ListParagraph"/>
              <w:numPr>
                <w:ilvl w:val="0"/>
                <w:numId w:val="30"/>
              </w:numPr>
              <w:spacing w:after="0" w:line="240" w:lineRule="auto"/>
              <w:rPr>
                <w:rFonts w:ascii="Arial" w:hAnsi="Arial" w:cs="Arial"/>
              </w:rPr>
            </w:pPr>
            <w:r w:rsidRPr="00E61A28">
              <w:rPr>
                <w:rFonts w:ascii="Arial" w:hAnsi="Arial" w:cs="Arial"/>
              </w:rPr>
              <w:t xml:space="preserve">Stockton </w:t>
            </w:r>
            <w:r w:rsidR="00560E8A" w:rsidRPr="00E61A28">
              <w:rPr>
                <w:rFonts w:ascii="Arial" w:hAnsi="Arial" w:cs="Arial"/>
              </w:rPr>
              <w:t xml:space="preserve">SCITT </w:t>
            </w:r>
            <w:r w:rsidR="00AE19A7" w:rsidRPr="00E61A28">
              <w:rPr>
                <w:rFonts w:ascii="Arial" w:hAnsi="Arial" w:cs="Arial"/>
              </w:rPr>
              <w:t>/ NQT team</w:t>
            </w:r>
          </w:p>
          <w:p w14:paraId="0EFBB2A0" w14:textId="153DE2E6" w:rsidR="00560E8A" w:rsidRPr="00E61A28" w:rsidRDefault="00AE19A7" w:rsidP="00560E8A">
            <w:pPr>
              <w:pStyle w:val="ListParagraph"/>
              <w:numPr>
                <w:ilvl w:val="0"/>
                <w:numId w:val="30"/>
              </w:numPr>
              <w:spacing w:after="0" w:line="240" w:lineRule="auto"/>
              <w:rPr>
                <w:rFonts w:ascii="Arial" w:hAnsi="Arial" w:cs="Arial"/>
              </w:rPr>
            </w:pPr>
            <w:r w:rsidRPr="00E61A28">
              <w:rPr>
                <w:rFonts w:ascii="Arial" w:hAnsi="Arial" w:cs="Arial"/>
              </w:rPr>
              <w:t>Tees Valley Music Service</w:t>
            </w:r>
          </w:p>
          <w:p w14:paraId="3EE4CFD8" w14:textId="4E0383E9" w:rsidR="00990E50" w:rsidRPr="00E61A28" w:rsidRDefault="00990E50" w:rsidP="00560E8A">
            <w:pPr>
              <w:pStyle w:val="ListParagraph"/>
              <w:numPr>
                <w:ilvl w:val="0"/>
                <w:numId w:val="30"/>
              </w:numPr>
              <w:spacing w:after="0" w:line="240" w:lineRule="auto"/>
              <w:rPr>
                <w:rFonts w:ascii="Arial" w:hAnsi="Arial" w:cs="Arial"/>
              </w:rPr>
            </w:pPr>
            <w:r w:rsidRPr="00E61A28">
              <w:rPr>
                <w:rFonts w:ascii="Arial" w:hAnsi="Arial" w:cs="Arial"/>
              </w:rPr>
              <w:t>Business coordinator</w:t>
            </w:r>
            <w:r w:rsidR="001C15FD" w:rsidRPr="00E61A28">
              <w:rPr>
                <w:rFonts w:ascii="Arial" w:hAnsi="Arial" w:cs="Arial"/>
              </w:rPr>
              <w:t xml:space="preserve"> and administration team</w:t>
            </w:r>
          </w:p>
          <w:p w14:paraId="22ABBD32" w14:textId="77777777" w:rsidR="002F7CE5" w:rsidRPr="00E61A28" w:rsidRDefault="002F7CE5" w:rsidP="00551509">
            <w:pPr>
              <w:spacing w:after="0" w:line="240" w:lineRule="auto"/>
            </w:pPr>
          </w:p>
          <w:p w14:paraId="18948DBC" w14:textId="2F40B441" w:rsidR="00560E8A" w:rsidRPr="00E61A28" w:rsidRDefault="002F7CE5" w:rsidP="00EE00E8">
            <w:r w:rsidRPr="00E61A28">
              <w:rPr>
                <w:rFonts w:ascii="Arial" w:hAnsi="Arial" w:cs="Arial"/>
              </w:rPr>
              <w:t xml:space="preserve">To deputise for the Director of Children’s </w:t>
            </w:r>
            <w:r w:rsidR="00EE00E8" w:rsidRPr="00E61A28">
              <w:rPr>
                <w:rFonts w:ascii="Arial" w:hAnsi="Arial" w:cs="Arial"/>
              </w:rPr>
              <w:t>S</w:t>
            </w:r>
            <w:r w:rsidRPr="00E61A28">
              <w:rPr>
                <w:rFonts w:ascii="Arial" w:hAnsi="Arial" w:cs="Arial"/>
              </w:rPr>
              <w:t>ervices as appropriate.</w:t>
            </w:r>
          </w:p>
        </w:tc>
      </w:tr>
      <w:tr w:rsidR="00F11007" w:rsidRPr="00E61A28" w14:paraId="6FAFCE61" w14:textId="77777777" w:rsidTr="00582B00">
        <w:tc>
          <w:tcPr>
            <w:tcW w:w="374" w:type="pct"/>
          </w:tcPr>
          <w:p w14:paraId="371E06FD" w14:textId="78FBF8ED" w:rsidR="00F11007" w:rsidRPr="00E61A28" w:rsidRDefault="00F11007" w:rsidP="007A6837">
            <w:pPr>
              <w:spacing w:before="40"/>
              <w:jc w:val="both"/>
              <w:rPr>
                <w:rFonts w:ascii="Arial" w:hAnsi="Arial" w:cs="Arial"/>
                <w:b/>
              </w:rPr>
            </w:pPr>
            <w:r w:rsidRPr="00E61A28">
              <w:rPr>
                <w:rFonts w:ascii="Arial" w:hAnsi="Arial" w:cs="Arial"/>
                <w:b/>
              </w:rPr>
              <w:t>2.</w:t>
            </w:r>
          </w:p>
        </w:tc>
        <w:tc>
          <w:tcPr>
            <w:tcW w:w="4626" w:type="pct"/>
            <w:gridSpan w:val="3"/>
          </w:tcPr>
          <w:p w14:paraId="15FEEBFC" w14:textId="77777777" w:rsidR="00F11007" w:rsidRPr="00E61A28" w:rsidRDefault="00F11007" w:rsidP="00F91A82">
            <w:pPr>
              <w:spacing w:before="40"/>
              <w:jc w:val="both"/>
              <w:rPr>
                <w:rFonts w:ascii="Arial" w:hAnsi="Arial" w:cs="Arial"/>
                <w:b/>
              </w:rPr>
            </w:pPr>
            <w:r w:rsidRPr="00E61A28">
              <w:rPr>
                <w:rFonts w:ascii="Arial" w:hAnsi="Arial" w:cs="Arial"/>
                <w:b/>
              </w:rPr>
              <w:t>MAIN R</w:t>
            </w:r>
            <w:r w:rsidR="005519BE" w:rsidRPr="00E61A28">
              <w:rPr>
                <w:rFonts w:ascii="Arial" w:hAnsi="Arial" w:cs="Arial"/>
                <w:b/>
              </w:rPr>
              <w:t>ESPONSIBILITIES</w:t>
            </w:r>
            <w:r w:rsidR="00F91A82" w:rsidRPr="00E61A28">
              <w:rPr>
                <w:rFonts w:ascii="Arial" w:hAnsi="Arial" w:cs="Arial"/>
                <w:b/>
              </w:rPr>
              <w:t xml:space="preserve"> AND REQUIREMENTS</w:t>
            </w:r>
          </w:p>
        </w:tc>
      </w:tr>
      <w:tr w:rsidR="00F11007" w:rsidRPr="00E61A28" w14:paraId="613BED1D" w14:textId="77777777" w:rsidTr="00582B00">
        <w:tc>
          <w:tcPr>
            <w:tcW w:w="374" w:type="pct"/>
          </w:tcPr>
          <w:p w14:paraId="468D430B" w14:textId="77777777" w:rsidR="00F11007" w:rsidRPr="00E61A28" w:rsidRDefault="00F11007" w:rsidP="008A22A3">
            <w:pPr>
              <w:spacing w:before="40" w:after="0"/>
              <w:jc w:val="both"/>
              <w:rPr>
                <w:rFonts w:ascii="Arial" w:hAnsi="Arial" w:cs="Arial"/>
                <w:b/>
              </w:rPr>
            </w:pPr>
          </w:p>
        </w:tc>
        <w:tc>
          <w:tcPr>
            <w:tcW w:w="324" w:type="pct"/>
            <w:vAlign w:val="center"/>
          </w:tcPr>
          <w:p w14:paraId="3451D4BD" w14:textId="77777777" w:rsidR="00F11007" w:rsidRPr="00E61A28" w:rsidRDefault="002E0E72" w:rsidP="000D00EA">
            <w:pPr>
              <w:spacing w:before="40" w:after="0"/>
              <w:rPr>
                <w:rFonts w:ascii="Arial" w:hAnsi="Arial" w:cs="Arial"/>
              </w:rPr>
            </w:pPr>
            <w:r w:rsidRPr="00E61A28">
              <w:rPr>
                <w:rFonts w:ascii="Arial" w:hAnsi="Arial" w:cs="Arial"/>
              </w:rPr>
              <w:t>1</w:t>
            </w:r>
            <w:r w:rsidR="00F11007" w:rsidRPr="00E61A28">
              <w:rPr>
                <w:rFonts w:ascii="Arial" w:hAnsi="Arial" w:cs="Arial"/>
              </w:rPr>
              <w:t>.</w:t>
            </w:r>
          </w:p>
        </w:tc>
        <w:tc>
          <w:tcPr>
            <w:tcW w:w="4302" w:type="pct"/>
            <w:gridSpan w:val="2"/>
          </w:tcPr>
          <w:p w14:paraId="63AF69B9" w14:textId="055C57D3" w:rsidR="00990E50" w:rsidRPr="00E61A28" w:rsidRDefault="00990E50" w:rsidP="00582B00">
            <w:pPr>
              <w:spacing w:after="120" w:line="240" w:lineRule="auto"/>
              <w:rPr>
                <w:rFonts w:ascii="Arial" w:hAnsi="Arial" w:cs="Arial"/>
              </w:rPr>
            </w:pPr>
            <w:r w:rsidRPr="00E61A28">
              <w:rPr>
                <w:rFonts w:ascii="Arial" w:hAnsi="Arial" w:cs="Arial"/>
              </w:rPr>
              <w:t>Co-ordinating and managing the effective monitoring and evaluation of performance in all schools and settings</w:t>
            </w:r>
            <w:r w:rsidR="00582B00">
              <w:rPr>
                <w:rFonts w:ascii="Arial" w:hAnsi="Arial" w:cs="Arial"/>
              </w:rPr>
              <w:t>.</w:t>
            </w:r>
          </w:p>
          <w:p w14:paraId="425B2509" w14:textId="42A1E88F" w:rsidR="00560E8A" w:rsidRPr="00E61A28" w:rsidRDefault="00560E8A" w:rsidP="00582B00">
            <w:pPr>
              <w:spacing w:after="120" w:line="240" w:lineRule="auto"/>
              <w:rPr>
                <w:rFonts w:ascii="Arial" w:hAnsi="Arial" w:cs="Arial"/>
              </w:rPr>
            </w:pPr>
            <w:r w:rsidRPr="00E61A28">
              <w:rPr>
                <w:rFonts w:ascii="Arial" w:hAnsi="Arial" w:cs="Arial"/>
              </w:rPr>
              <w:t xml:space="preserve">Effectively managing and monitoring the </w:t>
            </w:r>
            <w:r w:rsidR="00CD3027" w:rsidRPr="00E61A28">
              <w:rPr>
                <w:rFonts w:ascii="Arial" w:hAnsi="Arial" w:cs="Arial"/>
              </w:rPr>
              <w:t>service</w:t>
            </w:r>
            <w:r w:rsidRPr="00E61A28">
              <w:rPr>
                <w:rFonts w:ascii="Arial" w:hAnsi="Arial" w:cs="Arial"/>
              </w:rPr>
              <w:t xml:space="preserve"> budgets in line with Council requirements</w:t>
            </w:r>
            <w:r w:rsidR="00582B00">
              <w:rPr>
                <w:rFonts w:ascii="Arial" w:hAnsi="Arial" w:cs="Arial"/>
              </w:rPr>
              <w:t>.</w:t>
            </w:r>
          </w:p>
          <w:p w14:paraId="78533AFC" w14:textId="7709BE48" w:rsidR="00990E50" w:rsidRPr="00E61A28" w:rsidRDefault="00990E50" w:rsidP="00582B00">
            <w:pPr>
              <w:spacing w:after="120" w:line="240" w:lineRule="auto"/>
              <w:rPr>
                <w:rFonts w:ascii="Arial" w:hAnsi="Arial" w:cs="Arial"/>
              </w:rPr>
            </w:pPr>
            <w:r w:rsidRPr="00E61A28">
              <w:rPr>
                <w:rFonts w:ascii="Arial" w:hAnsi="Arial" w:cs="Arial"/>
              </w:rPr>
              <w:t xml:space="preserve">Liaising with primary </w:t>
            </w:r>
            <w:r w:rsidR="001C15FD" w:rsidRPr="00E61A28">
              <w:rPr>
                <w:rFonts w:ascii="Arial" w:hAnsi="Arial" w:cs="Arial"/>
              </w:rPr>
              <w:t>(</w:t>
            </w:r>
            <w:r w:rsidRPr="00E61A28">
              <w:rPr>
                <w:rFonts w:ascii="Arial" w:hAnsi="Arial" w:cs="Arial"/>
              </w:rPr>
              <w:t>educational providers</w:t>
            </w:r>
            <w:r w:rsidR="001C15FD" w:rsidRPr="00E61A28">
              <w:rPr>
                <w:rFonts w:ascii="Arial" w:hAnsi="Arial" w:cs="Arial"/>
              </w:rPr>
              <w:t xml:space="preserve"> and secondary providers appropriate)</w:t>
            </w:r>
            <w:r w:rsidRPr="00E61A28">
              <w:rPr>
                <w:rFonts w:ascii="Arial" w:hAnsi="Arial" w:cs="Arial"/>
              </w:rPr>
              <w:t xml:space="preserve"> to promote school improvement.</w:t>
            </w:r>
          </w:p>
          <w:p w14:paraId="683D1999" w14:textId="0AADF99B" w:rsidR="00990E50" w:rsidRPr="00E61A28" w:rsidRDefault="00990E50" w:rsidP="00582B00">
            <w:pPr>
              <w:spacing w:after="120" w:line="240" w:lineRule="auto"/>
              <w:rPr>
                <w:rFonts w:ascii="Arial" w:hAnsi="Arial" w:cs="Arial"/>
              </w:rPr>
            </w:pPr>
            <w:r w:rsidRPr="00E61A28">
              <w:rPr>
                <w:rFonts w:ascii="Arial" w:hAnsi="Arial" w:cs="Arial"/>
              </w:rPr>
              <w:t>Ensuring a coherent approach to</w:t>
            </w:r>
            <w:r w:rsidR="00B46DED" w:rsidRPr="00E61A28">
              <w:rPr>
                <w:rFonts w:ascii="Arial" w:hAnsi="Arial" w:cs="Arial"/>
              </w:rPr>
              <w:t xml:space="preserve"> support for schools regarding inclusion and well-being agendas.</w:t>
            </w:r>
          </w:p>
          <w:p w14:paraId="3660BC61" w14:textId="42D6DF19" w:rsidR="00990E50" w:rsidRPr="00E61A28" w:rsidRDefault="00990E50" w:rsidP="00560E8A">
            <w:pPr>
              <w:spacing w:after="0" w:line="240" w:lineRule="auto"/>
              <w:rPr>
                <w:rFonts w:ascii="Arial" w:hAnsi="Arial" w:cs="Arial"/>
              </w:rPr>
            </w:pPr>
            <w:r w:rsidRPr="00E61A28">
              <w:rPr>
                <w:rFonts w:ascii="Arial" w:hAnsi="Arial" w:cs="Arial"/>
              </w:rPr>
              <w:t>Leading on brokered services to schools.</w:t>
            </w:r>
            <w:r w:rsidR="00551509" w:rsidRPr="00E61A28">
              <w:rPr>
                <w:rFonts w:ascii="Arial" w:hAnsi="Arial" w:cs="Arial"/>
              </w:rPr>
              <w:t xml:space="preserve"> </w:t>
            </w:r>
            <w:r w:rsidRPr="00E61A28">
              <w:rPr>
                <w:rFonts w:ascii="Arial" w:hAnsi="Arial" w:cs="Arial"/>
              </w:rPr>
              <w:t>Liaising with safeguarding partners.</w:t>
            </w:r>
          </w:p>
          <w:p w14:paraId="60BD3F13" w14:textId="77777777" w:rsidR="00560E8A" w:rsidRPr="00E61A28" w:rsidRDefault="00560E8A" w:rsidP="00582B00">
            <w:pPr>
              <w:spacing w:after="120" w:line="240" w:lineRule="auto"/>
              <w:rPr>
                <w:rFonts w:ascii="Arial" w:hAnsi="Arial" w:cs="Arial"/>
              </w:rPr>
            </w:pPr>
            <w:r w:rsidRPr="00E61A28">
              <w:rPr>
                <w:rFonts w:ascii="Arial" w:hAnsi="Arial" w:cs="Arial"/>
              </w:rPr>
              <w:t>Conducting robust and fair performance management of staff in line with Council procedures</w:t>
            </w:r>
          </w:p>
          <w:p w14:paraId="5729AFBE" w14:textId="51498F68" w:rsidR="00560E8A" w:rsidRPr="00E61A28" w:rsidRDefault="00560E8A" w:rsidP="00582B00">
            <w:pPr>
              <w:spacing w:after="120" w:line="240" w:lineRule="auto"/>
              <w:rPr>
                <w:rFonts w:ascii="Arial" w:hAnsi="Arial" w:cs="Arial"/>
              </w:rPr>
            </w:pPr>
            <w:r w:rsidRPr="00E61A28">
              <w:rPr>
                <w:rFonts w:ascii="Arial" w:hAnsi="Arial" w:cs="Arial"/>
              </w:rPr>
              <w:t xml:space="preserve">Ensuring all teams within the </w:t>
            </w:r>
            <w:r w:rsidR="00824BA4" w:rsidRPr="00E61A28">
              <w:rPr>
                <w:rFonts w:ascii="Arial" w:hAnsi="Arial" w:cs="Arial"/>
              </w:rPr>
              <w:t>s</w:t>
            </w:r>
            <w:r w:rsidRPr="00E61A28">
              <w:rPr>
                <w:rFonts w:ascii="Arial" w:hAnsi="Arial" w:cs="Arial"/>
              </w:rPr>
              <w:t>ervice group work together in a co-ordinated way to provide maximum additionality for schools and settings</w:t>
            </w:r>
            <w:r w:rsidR="00990E50" w:rsidRPr="00E61A28">
              <w:rPr>
                <w:rFonts w:ascii="Arial" w:hAnsi="Arial" w:cs="Arial"/>
              </w:rPr>
              <w:t>.</w:t>
            </w:r>
          </w:p>
          <w:p w14:paraId="288937AC" w14:textId="07703764" w:rsidR="00560E8A" w:rsidRPr="00E61A28" w:rsidRDefault="00560E8A" w:rsidP="00560E8A">
            <w:pPr>
              <w:spacing w:after="0" w:line="240" w:lineRule="auto"/>
              <w:rPr>
                <w:rFonts w:ascii="Arial" w:hAnsi="Arial" w:cs="Arial"/>
              </w:rPr>
            </w:pPr>
            <w:r w:rsidRPr="00E61A28">
              <w:rPr>
                <w:rFonts w:ascii="Arial" w:hAnsi="Arial" w:cs="Arial"/>
              </w:rPr>
              <w:t>Co-ordinating the production implementation, monitoring and evaluation as appropriate of the relevant sections of the Stockton</w:t>
            </w:r>
            <w:r w:rsidR="00CB38F5" w:rsidRPr="00E61A28">
              <w:rPr>
                <w:rFonts w:ascii="Arial" w:hAnsi="Arial" w:cs="Arial"/>
              </w:rPr>
              <w:t>-on-Tees</w:t>
            </w:r>
            <w:r w:rsidRPr="00E61A28">
              <w:rPr>
                <w:rFonts w:ascii="Arial" w:hAnsi="Arial" w:cs="Arial"/>
              </w:rPr>
              <w:t xml:space="preserve"> Council Plan</w:t>
            </w:r>
          </w:p>
          <w:p w14:paraId="07CC622A" w14:textId="397FCCCE" w:rsidR="002F7CE5" w:rsidRPr="00E61A28" w:rsidRDefault="002F7CE5" w:rsidP="00582B00">
            <w:pPr>
              <w:spacing w:after="120" w:line="240" w:lineRule="auto"/>
              <w:rPr>
                <w:rFonts w:ascii="Arial" w:hAnsi="Arial" w:cs="Arial"/>
              </w:rPr>
            </w:pPr>
            <w:r w:rsidRPr="00E61A28">
              <w:rPr>
                <w:rFonts w:ascii="Arial" w:hAnsi="Arial" w:cs="Arial"/>
              </w:rPr>
              <w:t>To lead on the Strategic Education Board.</w:t>
            </w:r>
          </w:p>
          <w:p w14:paraId="76E0BD98" w14:textId="31536B99" w:rsidR="002F7CE5" w:rsidRPr="00E61A28" w:rsidRDefault="002F7CE5" w:rsidP="00560E8A">
            <w:pPr>
              <w:spacing w:after="0" w:line="240" w:lineRule="auto"/>
              <w:rPr>
                <w:rFonts w:ascii="Arial" w:hAnsi="Arial" w:cs="Arial"/>
              </w:rPr>
            </w:pPr>
            <w:r w:rsidRPr="00E61A28">
              <w:rPr>
                <w:rFonts w:ascii="Arial" w:hAnsi="Arial" w:cs="Arial"/>
              </w:rPr>
              <w:t xml:space="preserve">To represent the Council nationally, regionally and sub-regionally. </w:t>
            </w:r>
          </w:p>
          <w:p w14:paraId="7547DED1" w14:textId="77777777" w:rsidR="004A7C97" w:rsidRPr="00E61A28" w:rsidRDefault="004A7C97" w:rsidP="00560E8A">
            <w:pPr>
              <w:spacing w:after="0" w:line="240" w:lineRule="auto"/>
              <w:rPr>
                <w:rFonts w:ascii="Arial" w:hAnsi="Arial" w:cs="Arial"/>
              </w:rPr>
            </w:pPr>
          </w:p>
        </w:tc>
      </w:tr>
      <w:tr w:rsidR="000375B9" w:rsidRPr="00E61A28" w14:paraId="14ED76E2" w14:textId="77777777" w:rsidTr="00582B00">
        <w:tc>
          <w:tcPr>
            <w:tcW w:w="374" w:type="pct"/>
            <w:vMerge w:val="restart"/>
          </w:tcPr>
          <w:p w14:paraId="53044EAC" w14:textId="26D66A5B" w:rsidR="000375B9" w:rsidRPr="00E61A28" w:rsidRDefault="000375B9" w:rsidP="008A22A3">
            <w:pPr>
              <w:spacing w:before="40" w:after="0"/>
              <w:jc w:val="both"/>
              <w:rPr>
                <w:rFonts w:ascii="Arial" w:hAnsi="Arial" w:cs="Arial"/>
                <w:b/>
              </w:rPr>
            </w:pPr>
          </w:p>
        </w:tc>
        <w:tc>
          <w:tcPr>
            <w:tcW w:w="324" w:type="pct"/>
            <w:vMerge w:val="restart"/>
            <w:vAlign w:val="center"/>
          </w:tcPr>
          <w:p w14:paraId="674AEDDB" w14:textId="77777777" w:rsidR="000375B9" w:rsidRPr="00E61A28" w:rsidRDefault="000375B9" w:rsidP="002127A5">
            <w:pPr>
              <w:spacing w:before="40" w:after="0"/>
              <w:rPr>
                <w:rFonts w:ascii="Arial" w:hAnsi="Arial" w:cs="Arial"/>
              </w:rPr>
            </w:pPr>
            <w:r w:rsidRPr="00E61A28">
              <w:rPr>
                <w:rFonts w:ascii="Arial" w:hAnsi="Arial" w:cs="Arial"/>
              </w:rPr>
              <w:t>2</w:t>
            </w:r>
          </w:p>
          <w:p w14:paraId="4093CE70" w14:textId="77777777" w:rsidR="000375B9" w:rsidRPr="00E61A28" w:rsidRDefault="000375B9" w:rsidP="002127A5">
            <w:pPr>
              <w:spacing w:before="40" w:after="0"/>
              <w:jc w:val="both"/>
              <w:rPr>
                <w:rFonts w:ascii="Arial" w:hAnsi="Arial" w:cs="Arial"/>
              </w:rPr>
            </w:pPr>
          </w:p>
        </w:tc>
        <w:tc>
          <w:tcPr>
            <w:tcW w:w="4302" w:type="pct"/>
            <w:gridSpan w:val="2"/>
          </w:tcPr>
          <w:p w14:paraId="01637D67" w14:textId="2C274E26" w:rsidR="000375B9" w:rsidRPr="00E61A28" w:rsidRDefault="000375B9" w:rsidP="000375B9">
            <w:pPr>
              <w:spacing w:after="0" w:line="240" w:lineRule="auto"/>
              <w:rPr>
                <w:rFonts w:ascii="Arial" w:eastAsia="Calibri" w:hAnsi="Arial" w:cs="Arial"/>
                <w:b/>
              </w:rPr>
            </w:pPr>
            <w:r w:rsidRPr="00E61A28">
              <w:rPr>
                <w:rFonts w:ascii="Arial" w:eastAsia="Calibri" w:hAnsi="Arial" w:cs="Arial"/>
                <w:b/>
              </w:rPr>
              <w:t xml:space="preserve">To take a lead in promoting achievement across phases, including Special schools by: </w:t>
            </w:r>
          </w:p>
          <w:p w14:paraId="60CE7C4F" w14:textId="653BDC34" w:rsidR="000375B9" w:rsidRDefault="000375B9" w:rsidP="001B7662">
            <w:pPr>
              <w:contextualSpacing/>
              <w:rPr>
                <w:rFonts w:ascii="Arial" w:hAnsi="Arial" w:cs="Arial"/>
              </w:rPr>
            </w:pPr>
            <w:r w:rsidRPr="00E61A28">
              <w:rPr>
                <w:rFonts w:ascii="Arial" w:hAnsi="Arial" w:cs="Arial"/>
              </w:rPr>
              <w:t>Developing, sharing and implementing a strategic vision for school improvement</w:t>
            </w:r>
            <w:r>
              <w:rPr>
                <w:rFonts w:ascii="Arial" w:hAnsi="Arial" w:cs="Arial"/>
              </w:rPr>
              <w:t>.</w:t>
            </w:r>
          </w:p>
          <w:p w14:paraId="447BA722" w14:textId="77777777" w:rsidR="000375B9" w:rsidRPr="00582B00" w:rsidRDefault="000375B9" w:rsidP="001B7662">
            <w:pPr>
              <w:contextualSpacing/>
              <w:rPr>
                <w:rFonts w:ascii="Arial" w:hAnsi="Arial" w:cs="Arial"/>
                <w:sz w:val="12"/>
                <w:szCs w:val="12"/>
              </w:rPr>
            </w:pPr>
          </w:p>
          <w:p w14:paraId="1DEBD3E2" w14:textId="77777777" w:rsidR="000375B9" w:rsidRDefault="000375B9" w:rsidP="001B7662">
            <w:pPr>
              <w:contextualSpacing/>
              <w:rPr>
                <w:rFonts w:ascii="Arial" w:hAnsi="Arial" w:cs="Arial"/>
              </w:rPr>
            </w:pPr>
            <w:r w:rsidRPr="00E61A28">
              <w:rPr>
                <w:rFonts w:ascii="Arial" w:hAnsi="Arial" w:cs="Arial"/>
              </w:rPr>
              <w:t>Contributing to (and where appropriate leading) formal and informal partnerships with external partners and cross service agencies, to ensure maximum additionality and linkage between external initiatives and LA work with schools</w:t>
            </w:r>
          </w:p>
          <w:p w14:paraId="6C83BCC3" w14:textId="4375EC02" w:rsidR="000375B9" w:rsidRPr="00582B00" w:rsidRDefault="000375B9" w:rsidP="001B7662">
            <w:pPr>
              <w:contextualSpacing/>
              <w:rPr>
                <w:rFonts w:ascii="Arial" w:hAnsi="Arial" w:cs="Arial"/>
                <w:sz w:val="12"/>
                <w:szCs w:val="12"/>
              </w:rPr>
            </w:pPr>
          </w:p>
        </w:tc>
      </w:tr>
      <w:tr w:rsidR="000375B9" w:rsidRPr="00E61A28" w14:paraId="3ED300E4" w14:textId="77777777" w:rsidTr="00582B00">
        <w:tc>
          <w:tcPr>
            <w:tcW w:w="374" w:type="pct"/>
            <w:vMerge/>
          </w:tcPr>
          <w:p w14:paraId="74F68142" w14:textId="77777777" w:rsidR="000375B9" w:rsidRPr="00E61A28" w:rsidRDefault="000375B9" w:rsidP="008A22A3">
            <w:pPr>
              <w:spacing w:before="40" w:after="0"/>
              <w:jc w:val="both"/>
              <w:rPr>
                <w:rFonts w:ascii="Arial" w:hAnsi="Arial" w:cs="Arial"/>
                <w:b/>
              </w:rPr>
            </w:pPr>
          </w:p>
        </w:tc>
        <w:tc>
          <w:tcPr>
            <w:tcW w:w="324" w:type="pct"/>
            <w:vMerge/>
            <w:vAlign w:val="center"/>
          </w:tcPr>
          <w:p w14:paraId="2FC9B3EB" w14:textId="77777777" w:rsidR="000375B9" w:rsidRPr="00E61A28" w:rsidRDefault="000375B9" w:rsidP="008A22A3">
            <w:pPr>
              <w:spacing w:before="40" w:after="0"/>
              <w:jc w:val="center"/>
              <w:rPr>
                <w:rFonts w:ascii="Arial" w:hAnsi="Arial" w:cs="Arial"/>
              </w:rPr>
            </w:pPr>
          </w:p>
        </w:tc>
        <w:tc>
          <w:tcPr>
            <w:tcW w:w="4302" w:type="pct"/>
            <w:gridSpan w:val="2"/>
          </w:tcPr>
          <w:p w14:paraId="68080A6C" w14:textId="185FD896" w:rsidR="000375B9" w:rsidRDefault="000375B9" w:rsidP="001B7662">
            <w:pPr>
              <w:contextualSpacing/>
              <w:rPr>
                <w:rFonts w:ascii="Arial" w:hAnsi="Arial" w:cs="Arial"/>
              </w:rPr>
            </w:pPr>
            <w:r w:rsidRPr="00E61A28">
              <w:rPr>
                <w:rFonts w:ascii="Arial" w:hAnsi="Arial" w:cs="Arial"/>
              </w:rPr>
              <w:t>Taking a lead on schools improvement initiatives as required, maintaining a strategic overview of developments across phase and aligning national and local priorities to ensure maximum impact for schools.</w:t>
            </w:r>
          </w:p>
          <w:p w14:paraId="3004B781" w14:textId="77777777" w:rsidR="000375B9" w:rsidRPr="000375B9" w:rsidRDefault="000375B9" w:rsidP="001B7662">
            <w:pPr>
              <w:contextualSpacing/>
              <w:rPr>
                <w:rFonts w:ascii="Arial" w:hAnsi="Arial" w:cs="Arial"/>
                <w:sz w:val="12"/>
                <w:szCs w:val="12"/>
              </w:rPr>
            </w:pPr>
          </w:p>
          <w:p w14:paraId="1784B916" w14:textId="7F4A1F4D" w:rsidR="000375B9" w:rsidRPr="00E61A28" w:rsidRDefault="000375B9" w:rsidP="001B7662">
            <w:pPr>
              <w:contextualSpacing/>
              <w:rPr>
                <w:rFonts w:ascii="Arial" w:hAnsi="Arial" w:cs="Arial"/>
              </w:rPr>
            </w:pPr>
            <w:r w:rsidRPr="00E61A28">
              <w:rPr>
                <w:rFonts w:ascii="Arial" w:hAnsi="Arial" w:cs="Arial"/>
              </w:rPr>
              <w:t>Advising the Director on quality, standards and developments in schools and settings.</w:t>
            </w:r>
          </w:p>
          <w:p w14:paraId="59BD5164" w14:textId="571788E4" w:rsidR="000375B9" w:rsidRDefault="000375B9" w:rsidP="001B7662">
            <w:pPr>
              <w:contextualSpacing/>
              <w:rPr>
                <w:rFonts w:ascii="Arial" w:hAnsi="Arial" w:cs="Arial"/>
              </w:rPr>
            </w:pPr>
            <w:r w:rsidRPr="00E61A28">
              <w:rPr>
                <w:rFonts w:ascii="Arial" w:hAnsi="Arial" w:cs="Arial"/>
              </w:rPr>
              <w:t>Ensuring good practice is effectively identified and disseminated as appropriate.</w:t>
            </w:r>
          </w:p>
          <w:p w14:paraId="3CEB72A9" w14:textId="77777777" w:rsidR="000375B9" w:rsidRPr="000375B9" w:rsidRDefault="000375B9" w:rsidP="001B7662">
            <w:pPr>
              <w:contextualSpacing/>
              <w:rPr>
                <w:rFonts w:ascii="Arial" w:hAnsi="Arial" w:cs="Arial"/>
                <w:sz w:val="12"/>
                <w:szCs w:val="12"/>
              </w:rPr>
            </w:pPr>
          </w:p>
          <w:p w14:paraId="5B39135A" w14:textId="77777777" w:rsidR="000375B9" w:rsidRPr="00E61A28" w:rsidRDefault="000375B9" w:rsidP="001B7662">
            <w:pPr>
              <w:contextualSpacing/>
              <w:rPr>
                <w:rFonts w:ascii="Arial" w:hAnsi="Arial" w:cs="Arial"/>
              </w:rPr>
            </w:pPr>
            <w:r w:rsidRPr="00E61A28">
              <w:rPr>
                <w:rFonts w:ascii="Arial" w:hAnsi="Arial" w:cs="Arial"/>
              </w:rPr>
              <w:t>Co-ordinating effective and appropriate intervention in schools and settings causing concern to the authority.</w:t>
            </w:r>
          </w:p>
          <w:p w14:paraId="4EE83F58" w14:textId="1E01D8D9" w:rsidR="000375B9" w:rsidRPr="000375B9" w:rsidRDefault="000375B9" w:rsidP="001B7662">
            <w:pPr>
              <w:contextualSpacing/>
              <w:rPr>
                <w:rFonts w:ascii="Arial" w:hAnsi="Arial" w:cs="Arial"/>
                <w:sz w:val="12"/>
                <w:szCs w:val="12"/>
              </w:rPr>
            </w:pPr>
          </w:p>
        </w:tc>
      </w:tr>
      <w:tr w:rsidR="004A7C97" w:rsidRPr="00E61A28" w14:paraId="21906396" w14:textId="77777777" w:rsidTr="00582B00">
        <w:trPr>
          <w:trHeight w:val="3509"/>
        </w:trPr>
        <w:tc>
          <w:tcPr>
            <w:tcW w:w="374" w:type="pct"/>
          </w:tcPr>
          <w:p w14:paraId="3FD5F036" w14:textId="77777777" w:rsidR="004A7C97" w:rsidRPr="00E61A28" w:rsidRDefault="004A7C97" w:rsidP="008A22A3">
            <w:pPr>
              <w:spacing w:before="40" w:after="0"/>
              <w:jc w:val="both"/>
              <w:rPr>
                <w:rFonts w:ascii="Arial" w:hAnsi="Arial" w:cs="Arial"/>
                <w:b/>
              </w:rPr>
            </w:pPr>
          </w:p>
        </w:tc>
        <w:tc>
          <w:tcPr>
            <w:tcW w:w="324" w:type="pct"/>
            <w:vAlign w:val="center"/>
          </w:tcPr>
          <w:p w14:paraId="0D6D291A" w14:textId="77777777" w:rsidR="004A7C97" w:rsidRPr="00E61A28" w:rsidRDefault="004A7C97" w:rsidP="008A22A3">
            <w:pPr>
              <w:spacing w:before="40" w:after="0"/>
              <w:jc w:val="center"/>
              <w:rPr>
                <w:rFonts w:ascii="Arial" w:hAnsi="Arial" w:cs="Arial"/>
              </w:rPr>
            </w:pPr>
            <w:r w:rsidRPr="00E61A28">
              <w:rPr>
                <w:rFonts w:ascii="Arial" w:hAnsi="Arial" w:cs="Arial"/>
              </w:rPr>
              <w:t>3</w:t>
            </w:r>
          </w:p>
        </w:tc>
        <w:tc>
          <w:tcPr>
            <w:tcW w:w="4302" w:type="pct"/>
            <w:gridSpan w:val="2"/>
          </w:tcPr>
          <w:p w14:paraId="42FA2559" w14:textId="3F8E90E6" w:rsidR="004A7C97" w:rsidRPr="00E61A28" w:rsidRDefault="004A7C97" w:rsidP="000375B9">
            <w:pPr>
              <w:spacing w:after="0" w:line="240" w:lineRule="auto"/>
              <w:contextualSpacing/>
              <w:rPr>
                <w:rFonts w:ascii="Arial" w:hAnsi="Arial" w:cs="Arial"/>
              </w:rPr>
            </w:pPr>
            <w:r w:rsidRPr="00E61A28">
              <w:rPr>
                <w:rFonts w:ascii="Arial" w:hAnsi="Arial" w:cs="Arial"/>
                <w:b/>
              </w:rPr>
              <w:t xml:space="preserve">Providing high quality strategic leadership of the </w:t>
            </w:r>
            <w:r w:rsidR="00A042C4" w:rsidRPr="00E61A28">
              <w:rPr>
                <w:rFonts w:ascii="Arial" w:hAnsi="Arial" w:cs="Arial"/>
                <w:b/>
              </w:rPr>
              <w:t>Education Improvement Service</w:t>
            </w:r>
            <w:r w:rsidRPr="00E61A28">
              <w:rPr>
                <w:rFonts w:ascii="Arial" w:hAnsi="Arial" w:cs="Arial"/>
                <w:b/>
              </w:rPr>
              <w:t xml:space="preserve"> team by</w:t>
            </w:r>
            <w:r w:rsidR="000375B9">
              <w:rPr>
                <w:rFonts w:ascii="Arial" w:hAnsi="Arial" w:cs="Arial"/>
                <w:b/>
              </w:rPr>
              <w:t>:</w:t>
            </w:r>
          </w:p>
          <w:p w14:paraId="706BFD2B" w14:textId="11FA6BFE" w:rsidR="000375B9" w:rsidRDefault="004A7C97" w:rsidP="000375B9">
            <w:pPr>
              <w:spacing w:after="0" w:line="240" w:lineRule="auto"/>
              <w:contextualSpacing/>
              <w:rPr>
                <w:rFonts w:ascii="Arial" w:hAnsi="Arial" w:cs="Arial"/>
              </w:rPr>
            </w:pPr>
            <w:r w:rsidRPr="00E61A28">
              <w:rPr>
                <w:rFonts w:ascii="Arial" w:hAnsi="Arial" w:cs="Arial"/>
              </w:rPr>
              <w:t>Developing, sharing and implementing a strategic vision for school improvement.</w:t>
            </w:r>
          </w:p>
          <w:p w14:paraId="4F0D9C74" w14:textId="77777777" w:rsidR="000375B9" w:rsidRPr="000375B9" w:rsidRDefault="000375B9" w:rsidP="000375B9">
            <w:pPr>
              <w:spacing w:after="0" w:line="240" w:lineRule="auto"/>
              <w:contextualSpacing/>
              <w:rPr>
                <w:rFonts w:ascii="Arial" w:hAnsi="Arial" w:cs="Arial"/>
                <w:sz w:val="12"/>
                <w:szCs w:val="12"/>
              </w:rPr>
            </w:pPr>
          </w:p>
          <w:p w14:paraId="117796FC" w14:textId="6A89B47D" w:rsidR="004A7C97" w:rsidRDefault="004A7C97" w:rsidP="000375B9">
            <w:pPr>
              <w:spacing w:after="0" w:line="240" w:lineRule="auto"/>
              <w:contextualSpacing/>
              <w:rPr>
                <w:rFonts w:ascii="Arial" w:hAnsi="Arial" w:cs="Arial"/>
              </w:rPr>
            </w:pPr>
            <w:r w:rsidRPr="00E61A28">
              <w:rPr>
                <w:rFonts w:ascii="Arial" w:hAnsi="Arial" w:cs="Arial"/>
              </w:rPr>
              <w:t>Ensuring implementation of the statutory guidance for Local Authorities in schools coming concerns.</w:t>
            </w:r>
          </w:p>
          <w:p w14:paraId="3FDE1739" w14:textId="77777777" w:rsidR="000375B9" w:rsidRPr="000375B9" w:rsidRDefault="000375B9" w:rsidP="000375B9">
            <w:pPr>
              <w:spacing w:after="0" w:line="240" w:lineRule="auto"/>
              <w:contextualSpacing/>
              <w:rPr>
                <w:rFonts w:ascii="Arial" w:hAnsi="Arial" w:cs="Arial"/>
                <w:sz w:val="12"/>
                <w:szCs w:val="12"/>
              </w:rPr>
            </w:pPr>
          </w:p>
          <w:p w14:paraId="33E7F83F" w14:textId="462DAA31" w:rsidR="004A7C97" w:rsidRDefault="004A7C97" w:rsidP="000375B9">
            <w:pPr>
              <w:spacing w:after="0" w:line="240" w:lineRule="auto"/>
              <w:contextualSpacing/>
              <w:rPr>
                <w:rFonts w:ascii="Arial" w:hAnsi="Arial" w:cs="Arial"/>
              </w:rPr>
            </w:pPr>
            <w:r w:rsidRPr="00E61A28">
              <w:rPr>
                <w:rFonts w:ascii="Arial" w:hAnsi="Arial" w:cs="Arial"/>
              </w:rPr>
              <w:t>Ensuring appropriate plans are produced and implemented, in line with Council Children’s Services and DfE requirements.</w:t>
            </w:r>
          </w:p>
          <w:p w14:paraId="60E6F463" w14:textId="77777777" w:rsidR="000375B9" w:rsidRPr="000375B9" w:rsidRDefault="000375B9" w:rsidP="000375B9">
            <w:pPr>
              <w:spacing w:after="0" w:line="240" w:lineRule="auto"/>
              <w:contextualSpacing/>
              <w:rPr>
                <w:rFonts w:ascii="Arial" w:hAnsi="Arial" w:cs="Arial"/>
                <w:sz w:val="12"/>
                <w:szCs w:val="12"/>
              </w:rPr>
            </w:pPr>
          </w:p>
          <w:p w14:paraId="652B534A" w14:textId="77777777" w:rsidR="004A7C97" w:rsidRPr="00E61A28" w:rsidRDefault="004A7C97" w:rsidP="000375B9">
            <w:pPr>
              <w:spacing w:after="0" w:line="240" w:lineRule="auto"/>
              <w:contextualSpacing/>
              <w:rPr>
                <w:rFonts w:ascii="Arial" w:hAnsi="Arial" w:cs="Arial"/>
              </w:rPr>
            </w:pPr>
            <w:r w:rsidRPr="00E61A28">
              <w:rPr>
                <w:rFonts w:ascii="Arial" w:hAnsi="Arial" w:cs="Arial"/>
              </w:rPr>
              <w:t>Co-ordinating the production of strategy monitoring reports as required.</w:t>
            </w:r>
          </w:p>
          <w:p w14:paraId="4A2725E2" w14:textId="173A6AF6" w:rsidR="004A7C97" w:rsidRDefault="004A7C97" w:rsidP="000375B9">
            <w:pPr>
              <w:spacing w:after="0" w:line="240" w:lineRule="auto"/>
              <w:contextualSpacing/>
              <w:rPr>
                <w:rFonts w:ascii="Arial" w:hAnsi="Arial" w:cs="Arial"/>
              </w:rPr>
            </w:pPr>
            <w:r w:rsidRPr="00E61A28">
              <w:rPr>
                <w:rFonts w:ascii="Arial" w:hAnsi="Arial" w:cs="Arial"/>
              </w:rPr>
              <w:t>Representing the LA at a local, regional and national level.</w:t>
            </w:r>
          </w:p>
          <w:p w14:paraId="37260F8C" w14:textId="77777777" w:rsidR="000375B9" w:rsidRPr="000375B9" w:rsidRDefault="000375B9" w:rsidP="000375B9">
            <w:pPr>
              <w:spacing w:after="0" w:line="240" w:lineRule="auto"/>
              <w:contextualSpacing/>
              <w:rPr>
                <w:rFonts w:ascii="Arial" w:hAnsi="Arial" w:cs="Arial"/>
                <w:sz w:val="12"/>
                <w:szCs w:val="12"/>
              </w:rPr>
            </w:pPr>
          </w:p>
          <w:p w14:paraId="5AE52D6F" w14:textId="4A2F3FD5" w:rsidR="004A7C97" w:rsidRDefault="004A7C97" w:rsidP="000375B9">
            <w:pPr>
              <w:spacing w:after="0" w:line="240" w:lineRule="auto"/>
              <w:contextualSpacing/>
              <w:rPr>
                <w:rFonts w:ascii="Arial" w:hAnsi="Arial" w:cs="Arial"/>
              </w:rPr>
            </w:pPr>
            <w:r w:rsidRPr="00E61A28">
              <w:rPr>
                <w:rFonts w:ascii="Arial" w:hAnsi="Arial" w:cs="Arial"/>
              </w:rPr>
              <w:t>Ensuring the Schools Improvement Framework delivers challenge for school with appropriate impact.</w:t>
            </w:r>
          </w:p>
          <w:p w14:paraId="11B09D48" w14:textId="77777777" w:rsidR="000375B9" w:rsidRPr="000375B9" w:rsidRDefault="000375B9" w:rsidP="000375B9">
            <w:pPr>
              <w:spacing w:after="0" w:line="240" w:lineRule="auto"/>
              <w:contextualSpacing/>
              <w:rPr>
                <w:rFonts w:ascii="Arial" w:hAnsi="Arial" w:cs="Arial"/>
                <w:sz w:val="12"/>
                <w:szCs w:val="12"/>
              </w:rPr>
            </w:pPr>
          </w:p>
          <w:p w14:paraId="1858FA5B" w14:textId="634D10F7" w:rsidR="004A7C97" w:rsidRPr="00E61A28" w:rsidRDefault="004A7C97" w:rsidP="000375B9">
            <w:pPr>
              <w:spacing w:after="0" w:line="240" w:lineRule="auto"/>
              <w:contextualSpacing/>
              <w:rPr>
                <w:rFonts w:ascii="Arial" w:hAnsi="Arial" w:cs="Arial"/>
              </w:rPr>
            </w:pPr>
            <w:r w:rsidRPr="00E61A28">
              <w:rPr>
                <w:rFonts w:ascii="Arial" w:hAnsi="Arial" w:cs="Arial"/>
              </w:rPr>
              <w:t xml:space="preserve">Ensure the service is positioned well against </w:t>
            </w:r>
            <w:proofErr w:type="spellStart"/>
            <w:r w:rsidRPr="00E61A28">
              <w:rPr>
                <w:rFonts w:ascii="Arial" w:hAnsi="Arial" w:cs="Arial"/>
              </w:rPr>
              <w:t>OfSTED</w:t>
            </w:r>
            <w:proofErr w:type="spellEnd"/>
            <w:r w:rsidRPr="00E61A28">
              <w:rPr>
                <w:rFonts w:ascii="Arial" w:hAnsi="Arial" w:cs="Arial"/>
              </w:rPr>
              <w:t xml:space="preserve"> schedules for inspection of Children’s services. </w:t>
            </w:r>
          </w:p>
          <w:p w14:paraId="2FCE89FC" w14:textId="250CEF77" w:rsidR="004A7C97" w:rsidRPr="000375B9" w:rsidRDefault="004A7C97" w:rsidP="000375B9">
            <w:pPr>
              <w:spacing w:after="0" w:line="240" w:lineRule="auto"/>
              <w:contextualSpacing/>
              <w:rPr>
                <w:rFonts w:ascii="Arial" w:hAnsi="Arial" w:cs="Arial"/>
                <w:sz w:val="12"/>
                <w:szCs w:val="12"/>
              </w:rPr>
            </w:pPr>
          </w:p>
        </w:tc>
      </w:tr>
      <w:tr w:rsidR="004A7C97" w:rsidRPr="00E61A28" w14:paraId="2F273ACE" w14:textId="77777777" w:rsidTr="00582B00">
        <w:trPr>
          <w:trHeight w:val="4616"/>
        </w:trPr>
        <w:tc>
          <w:tcPr>
            <w:tcW w:w="374" w:type="pct"/>
          </w:tcPr>
          <w:p w14:paraId="2798E1B4" w14:textId="77777777" w:rsidR="004A7C97" w:rsidRPr="00E61A28" w:rsidRDefault="004A7C97" w:rsidP="008A22A3">
            <w:pPr>
              <w:spacing w:before="40" w:after="0"/>
              <w:jc w:val="both"/>
              <w:rPr>
                <w:rFonts w:ascii="Arial" w:hAnsi="Arial" w:cs="Arial"/>
                <w:b/>
              </w:rPr>
            </w:pPr>
          </w:p>
        </w:tc>
        <w:tc>
          <w:tcPr>
            <w:tcW w:w="324" w:type="pct"/>
            <w:vAlign w:val="center"/>
          </w:tcPr>
          <w:p w14:paraId="2F1788F7" w14:textId="77777777" w:rsidR="004A7C97" w:rsidRPr="00E61A28" w:rsidRDefault="004A7C97" w:rsidP="008A22A3">
            <w:pPr>
              <w:spacing w:before="40" w:after="0"/>
              <w:jc w:val="center"/>
              <w:rPr>
                <w:rFonts w:ascii="Arial" w:hAnsi="Arial" w:cs="Arial"/>
              </w:rPr>
            </w:pPr>
            <w:r w:rsidRPr="00E61A28">
              <w:rPr>
                <w:rFonts w:ascii="Arial" w:hAnsi="Arial" w:cs="Arial"/>
              </w:rPr>
              <w:t>4</w:t>
            </w:r>
          </w:p>
        </w:tc>
        <w:tc>
          <w:tcPr>
            <w:tcW w:w="4302" w:type="pct"/>
            <w:gridSpan w:val="2"/>
          </w:tcPr>
          <w:p w14:paraId="2977699D" w14:textId="33535E30" w:rsidR="004A7C97" w:rsidRPr="00E61A28" w:rsidRDefault="004A7C97" w:rsidP="00824BA4">
            <w:pPr>
              <w:contextualSpacing/>
              <w:rPr>
                <w:rFonts w:ascii="Arial" w:hAnsi="Arial" w:cs="Arial"/>
              </w:rPr>
            </w:pPr>
            <w:r w:rsidRPr="00E61A28">
              <w:rPr>
                <w:rFonts w:ascii="Arial" w:hAnsi="Arial" w:cs="Arial"/>
                <w:b/>
              </w:rPr>
              <w:t>To work effectively within the Children’s Services Directorate to raise standards and promote achievement in Stockton’s Schools by:</w:t>
            </w:r>
          </w:p>
          <w:p w14:paraId="691A3481" w14:textId="5B5994CE" w:rsidR="004A7C97" w:rsidRDefault="004A7C97" w:rsidP="001B7662">
            <w:pPr>
              <w:contextualSpacing/>
              <w:rPr>
                <w:rFonts w:ascii="Arial" w:hAnsi="Arial" w:cs="Arial"/>
              </w:rPr>
            </w:pPr>
            <w:r w:rsidRPr="00E61A28">
              <w:rPr>
                <w:rFonts w:ascii="Arial" w:hAnsi="Arial" w:cs="Arial"/>
              </w:rPr>
              <w:t>Contributing to (and where appropriate leading) formal and informal partnerships with other agencies and partners</w:t>
            </w:r>
          </w:p>
          <w:p w14:paraId="16AE8718" w14:textId="77777777" w:rsidR="000375B9" w:rsidRPr="000375B9" w:rsidRDefault="000375B9" w:rsidP="001B7662">
            <w:pPr>
              <w:contextualSpacing/>
              <w:rPr>
                <w:rFonts w:ascii="Arial" w:hAnsi="Arial" w:cs="Arial"/>
                <w:sz w:val="12"/>
                <w:szCs w:val="12"/>
              </w:rPr>
            </w:pPr>
          </w:p>
          <w:p w14:paraId="2D5D3732" w14:textId="4081588B" w:rsidR="004A7C97" w:rsidRDefault="004A7C97" w:rsidP="001B7662">
            <w:pPr>
              <w:contextualSpacing/>
              <w:rPr>
                <w:rFonts w:ascii="Arial" w:hAnsi="Arial" w:cs="Arial"/>
              </w:rPr>
            </w:pPr>
            <w:r w:rsidRPr="00E61A28">
              <w:rPr>
                <w:rFonts w:ascii="Arial" w:hAnsi="Arial" w:cs="Arial"/>
              </w:rPr>
              <w:t xml:space="preserve">Contributing to the work of the Education </w:t>
            </w:r>
            <w:r w:rsidR="00A042C4" w:rsidRPr="00E61A28">
              <w:rPr>
                <w:rFonts w:ascii="Arial" w:hAnsi="Arial" w:cs="Arial"/>
              </w:rPr>
              <w:t>Improvement Service</w:t>
            </w:r>
            <w:r w:rsidRPr="00E61A28">
              <w:rPr>
                <w:rFonts w:ascii="Arial" w:hAnsi="Arial" w:cs="Arial"/>
              </w:rPr>
              <w:t xml:space="preserve"> team by liaising on projects and making explicit links across the work of the service group.</w:t>
            </w:r>
          </w:p>
          <w:p w14:paraId="3D2EA882" w14:textId="77777777" w:rsidR="000375B9" w:rsidRPr="000375B9" w:rsidRDefault="000375B9" w:rsidP="001B7662">
            <w:pPr>
              <w:contextualSpacing/>
              <w:rPr>
                <w:rFonts w:ascii="Arial" w:hAnsi="Arial" w:cs="Arial"/>
                <w:sz w:val="12"/>
                <w:szCs w:val="12"/>
              </w:rPr>
            </w:pPr>
          </w:p>
          <w:p w14:paraId="6C1B3614" w14:textId="42035F2A" w:rsidR="004A7C97" w:rsidRDefault="004A7C97" w:rsidP="001B7662">
            <w:pPr>
              <w:contextualSpacing/>
              <w:rPr>
                <w:rFonts w:ascii="Arial" w:hAnsi="Arial" w:cs="Arial"/>
              </w:rPr>
            </w:pPr>
            <w:r w:rsidRPr="00E61A28">
              <w:rPr>
                <w:rFonts w:ascii="Arial" w:hAnsi="Arial" w:cs="Arial"/>
              </w:rPr>
              <w:t>Participating fully in service planning, training and support programmes and activities.</w:t>
            </w:r>
          </w:p>
          <w:p w14:paraId="1666A33B" w14:textId="77777777" w:rsidR="000375B9" w:rsidRPr="000375B9" w:rsidRDefault="000375B9" w:rsidP="001B7662">
            <w:pPr>
              <w:contextualSpacing/>
              <w:rPr>
                <w:rFonts w:ascii="Arial" w:hAnsi="Arial" w:cs="Arial"/>
                <w:sz w:val="12"/>
                <w:szCs w:val="12"/>
              </w:rPr>
            </w:pPr>
          </w:p>
          <w:p w14:paraId="6AF690F4" w14:textId="7A90C128" w:rsidR="004A7C97" w:rsidRDefault="004A7C97" w:rsidP="001B7662">
            <w:pPr>
              <w:contextualSpacing/>
              <w:rPr>
                <w:rFonts w:ascii="Arial" w:hAnsi="Arial" w:cs="Arial"/>
              </w:rPr>
            </w:pPr>
            <w:r w:rsidRPr="00E61A28">
              <w:rPr>
                <w:rFonts w:ascii="Arial" w:hAnsi="Arial" w:cs="Arial"/>
              </w:rPr>
              <w:t>Working proactively with a range of partners to further the work of the advisory service.</w:t>
            </w:r>
          </w:p>
          <w:p w14:paraId="1E4F1A9D" w14:textId="77777777" w:rsidR="000375B9" w:rsidRPr="000375B9" w:rsidRDefault="000375B9" w:rsidP="001B7662">
            <w:pPr>
              <w:contextualSpacing/>
              <w:rPr>
                <w:rFonts w:ascii="Arial" w:hAnsi="Arial" w:cs="Arial"/>
                <w:sz w:val="12"/>
                <w:szCs w:val="12"/>
              </w:rPr>
            </w:pPr>
          </w:p>
          <w:p w14:paraId="1023CBDE" w14:textId="5BBCAEE8" w:rsidR="004A7C97" w:rsidRDefault="004A7C97" w:rsidP="001B7662">
            <w:pPr>
              <w:contextualSpacing/>
              <w:rPr>
                <w:rFonts w:ascii="Arial" w:hAnsi="Arial" w:cs="Arial"/>
              </w:rPr>
            </w:pPr>
            <w:r w:rsidRPr="00E61A28">
              <w:rPr>
                <w:rFonts w:ascii="Arial" w:hAnsi="Arial" w:cs="Arial"/>
              </w:rPr>
              <w:t>Assisting the Director of Children’s Services in implementing the decisions and policies of the Council and liaising with elected members where appropriate.</w:t>
            </w:r>
          </w:p>
          <w:p w14:paraId="708EEB1F" w14:textId="77777777" w:rsidR="000375B9" w:rsidRPr="000375B9" w:rsidRDefault="000375B9" w:rsidP="001B7662">
            <w:pPr>
              <w:contextualSpacing/>
              <w:rPr>
                <w:rFonts w:ascii="Arial" w:hAnsi="Arial" w:cs="Arial"/>
                <w:sz w:val="12"/>
                <w:szCs w:val="12"/>
              </w:rPr>
            </w:pPr>
          </w:p>
          <w:p w14:paraId="4850B46D" w14:textId="35DEF33B" w:rsidR="004A7C97" w:rsidRDefault="004A7C97" w:rsidP="001B7662">
            <w:pPr>
              <w:contextualSpacing/>
              <w:rPr>
                <w:rFonts w:ascii="Arial" w:hAnsi="Arial" w:cs="Arial"/>
              </w:rPr>
            </w:pPr>
            <w:r w:rsidRPr="00E61A28">
              <w:rPr>
                <w:rFonts w:ascii="Arial" w:hAnsi="Arial" w:cs="Arial"/>
              </w:rPr>
              <w:t xml:space="preserve">Working with external partners to develop ‘joined-up’ service provision. </w:t>
            </w:r>
          </w:p>
          <w:p w14:paraId="4525F8B9" w14:textId="77777777" w:rsidR="000375B9" w:rsidRPr="000375B9" w:rsidRDefault="000375B9" w:rsidP="001B7662">
            <w:pPr>
              <w:contextualSpacing/>
              <w:rPr>
                <w:rFonts w:ascii="Arial" w:hAnsi="Arial" w:cs="Arial"/>
                <w:sz w:val="12"/>
                <w:szCs w:val="12"/>
              </w:rPr>
            </w:pPr>
          </w:p>
          <w:p w14:paraId="5B269CF4" w14:textId="3EF9219F" w:rsidR="004A7C97" w:rsidRPr="00E61A28" w:rsidRDefault="004A7C97" w:rsidP="001B7662">
            <w:pPr>
              <w:contextualSpacing/>
              <w:rPr>
                <w:rFonts w:ascii="Arial" w:hAnsi="Arial" w:cs="Arial"/>
              </w:rPr>
            </w:pPr>
            <w:r w:rsidRPr="00E61A28">
              <w:rPr>
                <w:rFonts w:ascii="Arial" w:hAnsi="Arial" w:cs="Arial"/>
              </w:rPr>
              <w:t>Supporting Children’s Services and the Council’s drive and pursuit of continuous improvements.</w:t>
            </w:r>
          </w:p>
          <w:p w14:paraId="34EE25A7" w14:textId="0059EFB4" w:rsidR="00551509" w:rsidRPr="000375B9" w:rsidRDefault="00551509" w:rsidP="001B7662">
            <w:pPr>
              <w:contextualSpacing/>
              <w:rPr>
                <w:rFonts w:ascii="Arial" w:hAnsi="Arial" w:cs="Arial"/>
                <w:sz w:val="12"/>
                <w:szCs w:val="12"/>
              </w:rPr>
            </w:pPr>
          </w:p>
        </w:tc>
      </w:tr>
      <w:tr w:rsidR="001B7662" w:rsidRPr="00E61A28" w14:paraId="4AA64C82" w14:textId="77777777" w:rsidTr="00582B00">
        <w:tc>
          <w:tcPr>
            <w:tcW w:w="374" w:type="pct"/>
          </w:tcPr>
          <w:p w14:paraId="6067C421" w14:textId="77777777" w:rsidR="001B7662" w:rsidRPr="00E61A28" w:rsidRDefault="001B7662" w:rsidP="008A22A3">
            <w:pPr>
              <w:spacing w:before="40" w:after="0"/>
              <w:jc w:val="both"/>
              <w:rPr>
                <w:rFonts w:ascii="Arial" w:hAnsi="Arial" w:cs="Arial"/>
                <w:b/>
              </w:rPr>
            </w:pPr>
          </w:p>
        </w:tc>
        <w:tc>
          <w:tcPr>
            <w:tcW w:w="324" w:type="pct"/>
            <w:vAlign w:val="center"/>
          </w:tcPr>
          <w:p w14:paraId="07DC15A3" w14:textId="77777777" w:rsidR="001B7662" w:rsidRPr="00E61A28" w:rsidRDefault="00444129" w:rsidP="008A22A3">
            <w:pPr>
              <w:spacing w:before="40" w:after="0"/>
              <w:jc w:val="center"/>
              <w:rPr>
                <w:rFonts w:ascii="Arial" w:hAnsi="Arial" w:cs="Arial"/>
              </w:rPr>
            </w:pPr>
            <w:r w:rsidRPr="00E61A28">
              <w:rPr>
                <w:rFonts w:ascii="Arial" w:hAnsi="Arial" w:cs="Arial"/>
              </w:rPr>
              <w:t>5</w:t>
            </w:r>
          </w:p>
        </w:tc>
        <w:tc>
          <w:tcPr>
            <w:tcW w:w="4302" w:type="pct"/>
            <w:gridSpan w:val="2"/>
          </w:tcPr>
          <w:p w14:paraId="58D0A52D" w14:textId="77777777" w:rsidR="001B7662" w:rsidRDefault="00444129" w:rsidP="00CB38F5">
            <w:pPr>
              <w:contextualSpacing/>
              <w:rPr>
                <w:rFonts w:ascii="Arial" w:hAnsi="Arial" w:cs="Arial"/>
              </w:rPr>
            </w:pPr>
            <w:r w:rsidRPr="00E61A28">
              <w:rPr>
                <w:rFonts w:ascii="Arial" w:hAnsi="Arial" w:cs="Arial"/>
              </w:rPr>
              <w:t xml:space="preserve">To oversee the management of the premises where </w:t>
            </w:r>
            <w:r w:rsidR="00A042C4" w:rsidRPr="00E61A28">
              <w:rPr>
                <w:rFonts w:ascii="Arial" w:hAnsi="Arial" w:cs="Arial"/>
              </w:rPr>
              <w:t xml:space="preserve">Education Improvement Service </w:t>
            </w:r>
            <w:r w:rsidRPr="00E61A28">
              <w:rPr>
                <w:rFonts w:ascii="Arial" w:hAnsi="Arial" w:cs="Arial"/>
              </w:rPr>
              <w:t>and other associated offices are located</w:t>
            </w:r>
            <w:r w:rsidR="00824BA4" w:rsidRPr="00E61A28">
              <w:rPr>
                <w:rFonts w:ascii="Arial" w:hAnsi="Arial" w:cs="Arial"/>
              </w:rPr>
              <w:t>.</w:t>
            </w:r>
          </w:p>
          <w:p w14:paraId="2136B40E" w14:textId="5CC3A653" w:rsidR="000375B9" w:rsidRPr="000375B9" w:rsidRDefault="000375B9" w:rsidP="00CB38F5">
            <w:pPr>
              <w:contextualSpacing/>
              <w:rPr>
                <w:rFonts w:ascii="Arial" w:hAnsi="Arial" w:cs="Arial"/>
                <w:sz w:val="12"/>
                <w:szCs w:val="12"/>
              </w:rPr>
            </w:pPr>
          </w:p>
        </w:tc>
      </w:tr>
    </w:tbl>
    <w:p w14:paraId="78EF3C19" w14:textId="77777777" w:rsidR="00D67D3F" w:rsidRPr="00E61A28" w:rsidRDefault="00D67D3F">
      <w:r w:rsidRPr="00E61A2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9415"/>
      </w:tblGrid>
      <w:tr w:rsidR="00EB6734" w:rsidRPr="00E61A28" w14:paraId="4594D88C" w14:textId="77777777" w:rsidTr="000375B9">
        <w:trPr>
          <w:cantSplit/>
        </w:trPr>
        <w:tc>
          <w:tcPr>
            <w:tcW w:w="382" w:type="pct"/>
            <w:tcBorders>
              <w:bottom w:val="nil"/>
              <w:right w:val="nil"/>
            </w:tcBorders>
          </w:tcPr>
          <w:p w14:paraId="57A139C1" w14:textId="10E69503" w:rsidR="00551509" w:rsidRPr="00E61A28" w:rsidRDefault="00551509" w:rsidP="00EC31FB">
            <w:pPr>
              <w:jc w:val="both"/>
              <w:rPr>
                <w:rFonts w:ascii="Arial" w:hAnsi="Arial" w:cs="Arial"/>
                <w:b/>
                <w:sz w:val="16"/>
                <w:szCs w:val="16"/>
              </w:rPr>
            </w:pPr>
          </w:p>
          <w:p w14:paraId="65B2F04D" w14:textId="77777777" w:rsidR="00EB6734" w:rsidRPr="00E61A28" w:rsidRDefault="002B5360" w:rsidP="00EC31FB">
            <w:pPr>
              <w:jc w:val="both"/>
              <w:rPr>
                <w:rFonts w:ascii="Arial" w:hAnsi="Arial" w:cs="Arial"/>
                <w:b/>
              </w:rPr>
            </w:pPr>
            <w:r w:rsidRPr="00E61A28">
              <w:rPr>
                <w:rFonts w:ascii="Arial" w:hAnsi="Arial" w:cs="Arial"/>
                <w:b/>
              </w:rPr>
              <w:t>3</w:t>
            </w:r>
            <w:r w:rsidR="00EB6734" w:rsidRPr="00E61A28">
              <w:rPr>
                <w:rFonts w:ascii="Arial" w:hAnsi="Arial" w:cs="Arial"/>
                <w:b/>
              </w:rPr>
              <w:t>.</w:t>
            </w:r>
          </w:p>
        </w:tc>
        <w:tc>
          <w:tcPr>
            <w:tcW w:w="4618" w:type="pct"/>
            <w:tcBorders>
              <w:left w:val="nil"/>
              <w:bottom w:val="nil"/>
            </w:tcBorders>
          </w:tcPr>
          <w:p w14:paraId="5B993299" w14:textId="77777777" w:rsidR="00CB38F5" w:rsidRPr="00E61A28" w:rsidRDefault="00CB38F5" w:rsidP="00DF397F">
            <w:pPr>
              <w:jc w:val="both"/>
              <w:rPr>
                <w:rFonts w:ascii="Arial" w:hAnsi="Arial" w:cs="Arial"/>
                <w:b/>
                <w:sz w:val="16"/>
                <w:szCs w:val="16"/>
              </w:rPr>
            </w:pPr>
          </w:p>
          <w:p w14:paraId="174B7A05" w14:textId="77777777" w:rsidR="00EB6734" w:rsidRPr="00E61A28" w:rsidRDefault="00EB6734" w:rsidP="00DF397F">
            <w:pPr>
              <w:jc w:val="both"/>
              <w:rPr>
                <w:rFonts w:ascii="Arial" w:hAnsi="Arial" w:cs="Arial"/>
                <w:b/>
              </w:rPr>
            </w:pPr>
            <w:r w:rsidRPr="00E61A28">
              <w:rPr>
                <w:rFonts w:ascii="Arial" w:hAnsi="Arial" w:cs="Arial"/>
                <w:b/>
              </w:rPr>
              <w:t>GENERAL</w:t>
            </w:r>
          </w:p>
        </w:tc>
      </w:tr>
      <w:tr w:rsidR="00EB6734" w:rsidRPr="00E61A28" w14:paraId="48888380" w14:textId="77777777" w:rsidTr="000375B9">
        <w:trPr>
          <w:cantSplit/>
        </w:trPr>
        <w:tc>
          <w:tcPr>
            <w:tcW w:w="5000" w:type="pct"/>
            <w:gridSpan w:val="2"/>
            <w:tcBorders>
              <w:top w:val="nil"/>
              <w:bottom w:val="nil"/>
            </w:tcBorders>
          </w:tcPr>
          <w:p w14:paraId="5CA53253" w14:textId="77777777" w:rsidR="00EB6734" w:rsidRPr="00E61A28" w:rsidRDefault="00EB6734" w:rsidP="001A623C">
            <w:pPr>
              <w:rPr>
                <w:rFonts w:ascii="Arial" w:hAnsi="Arial" w:cs="Arial"/>
              </w:rPr>
            </w:pPr>
            <w:r w:rsidRPr="00E61A28">
              <w:rPr>
                <w:rFonts w:ascii="Arial" w:hAnsi="Arial" w:cs="Arial"/>
                <w:b/>
              </w:rPr>
              <w:t xml:space="preserve">Other Duties - </w:t>
            </w:r>
            <w:r w:rsidRPr="00E61A28">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EB6734" w:rsidRPr="00E61A28" w14:paraId="50221C06" w14:textId="77777777" w:rsidTr="000375B9">
        <w:trPr>
          <w:cantSplit/>
        </w:trPr>
        <w:tc>
          <w:tcPr>
            <w:tcW w:w="5000" w:type="pct"/>
            <w:gridSpan w:val="2"/>
            <w:tcBorders>
              <w:top w:val="nil"/>
              <w:bottom w:val="nil"/>
            </w:tcBorders>
          </w:tcPr>
          <w:p w14:paraId="3829AE2D" w14:textId="77777777" w:rsidR="00EB6734" w:rsidRPr="00E61A28" w:rsidRDefault="00193918" w:rsidP="00C27FE6">
            <w:pPr>
              <w:rPr>
                <w:rFonts w:ascii="Arial" w:hAnsi="Arial" w:cs="Arial"/>
              </w:rPr>
            </w:pPr>
            <w:r w:rsidRPr="00E61A28">
              <w:rPr>
                <w:rFonts w:ascii="Arial" w:hAnsi="Arial" w:cs="Arial"/>
                <w:b/>
              </w:rPr>
              <w:t>Workforce Culture and supporting behaviour</w:t>
            </w:r>
            <w:r w:rsidR="006A0181" w:rsidRPr="00E61A28">
              <w:rPr>
                <w:rFonts w:ascii="Arial" w:hAnsi="Arial" w:cs="Arial"/>
                <w:b/>
              </w:rPr>
              <w:t>s</w:t>
            </w:r>
            <w:r w:rsidRPr="00E61A28">
              <w:rPr>
                <w:rFonts w:ascii="Arial" w:hAnsi="Arial" w:cs="Arial"/>
                <w:b/>
              </w:rPr>
              <w:t xml:space="preserve"> and</w:t>
            </w:r>
            <w:r w:rsidR="00EB6734" w:rsidRPr="00E61A28">
              <w:rPr>
                <w:rFonts w:ascii="Arial" w:hAnsi="Arial" w:cs="Arial"/>
                <w:b/>
              </w:rPr>
              <w:t xml:space="preserve"> Code of Conduct </w:t>
            </w:r>
            <w:r w:rsidRPr="00E61A28">
              <w:rPr>
                <w:rFonts w:ascii="Arial" w:hAnsi="Arial" w:cs="Arial"/>
                <w:b/>
              </w:rPr>
              <w:t>–</w:t>
            </w:r>
            <w:r w:rsidR="00EB6734" w:rsidRPr="00E61A28">
              <w:rPr>
                <w:rFonts w:ascii="Arial" w:hAnsi="Arial" w:cs="Arial"/>
                <w:b/>
              </w:rPr>
              <w:t xml:space="preserve"> </w:t>
            </w:r>
            <w:r w:rsidR="00EB6734" w:rsidRPr="00E61A28">
              <w:rPr>
                <w:rFonts w:ascii="Arial" w:hAnsi="Arial" w:cs="Arial"/>
              </w:rPr>
              <w:t xml:space="preserve">The post holder is required to carry out the duties in accordance with </w:t>
            </w:r>
            <w:r w:rsidR="006A0181" w:rsidRPr="00E61A28">
              <w:rPr>
                <w:rFonts w:ascii="Arial" w:hAnsi="Arial" w:cs="Arial"/>
              </w:rPr>
              <w:t>Workforce Culture and supporting behaviou</w:t>
            </w:r>
            <w:r w:rsidR="00AE2A20" w:rsidRPr="00E61A28">
              <w:rPr>
                <w:rFonts w:ascii="Arial" w:hAnsi="Arial" w:cs="Arial"/>
              </w:rPr>
              <w:t>r</w:t>
            </w:r>
            <w:r w:rsidR="006A0181" w:rsidRPr="00E61A28">
              <w:rPr>
                <w:rFonts w:ascii="Arial" w:hAnsi="Arial" w:cs="Arial"/>
              </w:rPr>
              <w:t>s</w:t>
            </w:r>
            <w:r w:rsidR="00EB6734" w:rsidRPr="00E61A28">
              <w:rPr>
                <w:rFonts w:ascii="Arial" w:hAnsi="Arial" w:cs="Arial"/>
              </w:rPr>
              <w:t>, code of conduct, professional standards and promote equality and diversity in the workplace.</w:t>
            </w:r>
          </w:p>
          <w:p w14:paraId="320BC4AC" w14:textId="77777777" w:rsidR="0020390B" w:rsidRPr="00E61A28" w:rsidRDefault="0020390B" w:rsidP="0020390B">
            <w:pPr>
              <w:rPr>
                <w:rFonts w:ascii="Arial" w:hAnsi="Arial" w:cs="Arial"/>
              </w:rPr>
            </w:pPr>
            <w:r w:rsidRPr="00E61A28">
              <w:rPr>
                <w:rFonts w:ascii="Arial" w:hAnsi="Arial" w:cs="Arial"/>
                <w:b/>
              </w:rPr>
              <w:t xml:space="preserve">Shaping a Brighter Future – </w:t>
            </w:r>
            <w:r w:rsidRPr="00E61A28">
              <w:rPr>
                <w:rFonts w:ascii="Arial" w:hAnsi="Arial" w:cs="Arial"/>
              </w:rPr>
              <w:t>The post holder will embrace the Council’s “Shaping a Brighter Future” programme.</w:t>
            </w:r>
          </w:p>
          <w:p w14:paraId="0884C98A" w14:textId="77777777" w:rsidR="0083314A" w:rsidRPr="00E61A28" w:rsidRDefault="0083314A" w:rsidP="0020390B">
            <w:pPr>
              <w:rPr>
                <w:rFonts w:ascii="Arial" w:hAnsi="Arial" w:cs="Arial"/>
              </w:rPr>
            </w:pPr>
            <w:r w:rsidRPr="00E61A28">
              <w:rPr>
                <w:rFonts w:ascii="Arial" w:hAnsi="Arial" w:cs="Arial"/>
                <w:b/>
              </w:rPr>
              <w:t xml:space="preserve">Personal Development </w:t>
            </w:r>
            <w:r w:rsidRPr="00E61A28">
              <w:rPr>
                <w:rFonts w:ascii="Arial" w:hAnsi="Arial" w:cs="Arial"/>
              </w:rPr>
              <w:t>–</w:t>
            </w:r>
            <w:r w:rsidRPr="00E61A28">
              <w:rPr>
                <w:rFonts w:ascii="Arial" w:hAnsi="Arial" w:cs="Arial"/>
                <w:b/>
              </w:rPr>
              <w:t xml:space="preserve"> </w:t>
            </w:r>
            <w:r w:rsidRPr="00E61A28">
              <w:rPr>
                <w:rFonts w:ascii="Arial" w:hAnsi="Arial" w:cs="Arial"/>
              </w:rPr>
              <w:t xml:space="preserve">As defined by the Council’s Culture Statement, all employees will take responsibility for their own development </w:t>
            </w:r>
          </w:p>
          <w:p w14:paraId="69345872" w14:textId="77777777" w:rsidR="0020390B" w:rsidRPr="00E61A28" w:rsidRDefault="0020390B" w:rsidP="0020390B">
            <w:pPr>
              <w:rPr>
                <w:rFonts w:ascii="Arial" w:hAnsi="Arial" w:cs="Arial"/>
              </w:rPr>
            </w:pPr>
            <w:r w:rsidRPr="00E61A28">
              <w:rPr>
                <w:rFonts w:ascii="Arial" w:hAnsi="Arial" w:cs="Arial"/>
                <w:b/>
              </w:rPr>
              <w:t xml:space="preserve">Customer Services – </w:t>
            </w:r>
            <w:r w:rsidRPr="00E61A28">
              <w:rPr>
                <w:rFonts w:ascii="Arial" w:hAnsi="Arial" w:cs="Arial"/>
              </w:rPr>
              <w:t>The post holder is required to ensure that all customers both internal and external, receive a consistently high quality level of service, commensurate to the</w:t>
            </w:r>
            <w:r w:rsidR="000F7893" w:rsidRPr="00E61A28">
              <w:rPr>
                <w:rFonts w:ascii="Arial" w:hAnsi="Arial" w:cs="Arial"/>
              </w:rPr>
              <w:t xml:space="preserve"> standards required by Stockton on </w:t>
            </w:r>
            <w:r w:rsidRPr="00E61A28">
              <w:rPr>
                <w:rFonts w:ascii="Arial" w:hAnsi="Arial" w:cs="Arial"/>
              </w:rPr>
              <w:t>Tees Borough Council.</w:t>
            </w:r>
          </w:p>
          <w:p w14:paraId="1831F8CA" w14:textId="77777777" w:rsidR="00EB6734" w:rsidRPr="00E61A28" w:rsidRDefault="00EB6734" w:rsidP="003D2D5C">
            <w:pPr>
              <w:rPr>
                <w:rFonts w:ascii="Arial" w:hAnsi="Arial" w:cs="Arial"/>
                <w:b/>
              </w:rPr>
            </w:pPr>
            <w:r w:rsidRPr="00E61A28">
              <w:rPr>
                <w:rFonts w:ascii="Arial" w:hAnsi="Arial" w:cs="Arial"/>
                <w:b/>
              </w:rPr>
              <w:t xml:space="preserve">Policies and Procedures </w:t>
            </w:r>
            <w:r w:rsidR="00193918" w:rsidRPr="00E61A28">
              <w:rPr>
                <w:rFonts w:ascii="Arial" w:hAnsi="Arial" w:cs="Arial"/>
                <w:b/>
              </w:rPr>
              <w:t>–</w:t>
            </w:r>
            <w:r w:rsidRPr="00E61A28">
              <w:rPr>
                <w:rFonts w:ascii="Arial" w:hAnsi="Arial" w:cs="Arial"/>
                <w:b/>
              </w:rPr>
              <w:t xml:space="preserve"> </w:t>
            </w:r>
            <w:r w:rsidRPr="00E61A28">
              <w:rPr>
                <w:rFonts w:ascii="Arial" w:hAnsi="Arial" w:cs="Arial"/>
              </w:rPr>
              <w:t>The post holder is required to adhere to all Council Policies and Procedures.</w:t>
            </w:r>
          </w:p>
        </w:tc>
      </w:tr>
      <w:tr w:rsidR="00EB6734" w:rsidRPr="00E61A28" w14:paraId="24C21E1C" w14:textId="77777777" w:rsidTr="000375B9">
        <w:trPr>
          <w:cantSplit/>
        </w:trPr>
        <w:tc>
          <w:tcPr>
            <w:tcW w:w="5000" w:type="pct"/>
            <w:gridSpan w:val="2"/>
            <w:tcBorders>
              <w:top w:val="nil"/>
            </w:tcBorders>
          </w:tcPr>
          <w:p w14:paraId="4799E653" w14:textId="77777777" w:rsidR="00EB6734" w:rsidRPr="00E61A28" w:rsidRDefault="00EB6734" w:rsidP="00DF397F">
            <w:pPr>
              <w:rPr>
                <w:rFonts w:ascii="Arial" w:hAnsi="Arial" w:cs="Arial"/>
              </w:rPr>
            </w:pPr>
            <w:r w:rsidRPr="00E61A28">
              <w:rPr>
                <w:rFonts w:ascii="Arial" w:hAnsi="Arial" w:cs="Arial"/>
                <w:b/>
              </w:rPr>
              <w:t xml:space="preserve">Health and Safety </w:t>
            </w:r>
            <w:r w:rsidR="00193918" w:rsidRPr="00E61A28">
              <w:rPr>
                <w:rFonts w:ascii="Arial" w:hAnsi="Arial" w:cs="Arial"/>
                <w:b/>
              </w:rPr>
              <w:t>–</w:t>
            </w:r>
            <w:r w:rsidRPr="00E61A28">
              <w:rPr>
                <w:rFonts w:ascii="Arial" w:hAnsi="Arial" w:cs="Arial"/>
                <w:b/>
              </w:rPr>
              <w:t xml:space="preserve"> </w:t>
            </w:r>
            <w:r w:rsidRPr="00E61A28">
              <w:rPr>
                <w:rFonts w:ascii="Arial" w:hAnsi="Arial" w:cs="Arial"/>
              </w:rPr>
              <w:t>The post holder has a responsibility for their own health and safety and is required to carry out the duties in accordance with the Council Health and Safety policies and procedures.</w:t>
            </w:r>
          </w:p>
          <w:p w14:paraId="7625D750" w14:textId="77777777" w:rsidR="0083314A" w:rsidRPr="00E61A28" w:rsidRDefault="00EB6734" w:rsidP="00E01C56">
            <w:pPr>
              <w:rPr>
                <w:rFonts w:ascii="Arial" w:hAnsi="Arial" w:cs="Arial"/>
              </w:rPr>
            </w:pPr>
            <w:r w:rsidRPr="00E61A28">
              <w:rPr>
                <w:rFonts w:ascii="Arial" w:hAnsi="Arial" w:cs="Arial"/>
                <w:b/>
              </w:rPr>
              <w:t xml:space="preserve">Safeguarding </w:t>
            </w:r>
            <w:r w:rsidR="00193918" w:rsidRPr="00E61A28">
              <w:rPr>
                <w:rFonts w:ascii="Arial" w:hAnsi="Arial" w:cs="Arial"/>
                <w:b/>
              </w:rPr>
              <w:t>–</w:t>
            </w:r>
            <w:r w:rsidRPr="00E61A28">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14:paraId="558EB776" w14:textId="77777777" w:rsidR="00F11007" w:rsidRPr="00E61A28" w:rsidRDefault="00F11007" w:rsidP="0065077A">
      <w:pPr>
        <w:rPr>
          <w:rFonts w:ascii="Arial" w:hAnsi="Arial" w:cs="Arial"/>
        </w:rPr>
      </w:pPr>
    </w:p>
    <w:p w14:paraId="5F2114CA" w14:textId="45D3AFF6" w:rsidR="00A43C35" w:rsidRPr="00E61A28" w:rsidRDefault="00A43C35" w:rsidP="0065077A">
      <w:pPr>
        <w:rPr>
          <w:rFonts w:ascii="Arial" w:hAnsi="Arial" w:cs="Arial"/>
          <w:b/>
        </w:rPr>
      </w:pPr>
      <w:r w:rsidRPr="00E61A28">
        <w:rPr>
          <w:rFonts w:ascii="Arial" w:hAnsi="Arial" w:cs="Arial"/>
          <w:b/>
        </w:rPr>
        <w:t>Job Description dated</w:t>
      </w:r>
      <w:r w:rsidR="00F401FA" w:rsidRPr="00E61A28">
        <w:rPr>
          <w:rFonts w:ascii="Arial" w:hAnsi="Arial" w:cs="Arial"/>
          <w:b/>
        </w:rPr>
        <w:tab/>
      </w:r>
      <w:r w:rsidR="000375B9">
        <w:rPr>
          <w:rFonts w:ascii="Arial" w:hAnsi="Arial" w:cs="Arial"/>
          <w:b/>
        </w:rPr>
        <w:t>D</w:t>
      </w:r>
      <w:r w:rsidR="00551509" w:rsidRPr="00E61A28">
        <w:rPr>
          <w:rFonts w:ascii="Arial" w:hAnsi="Arial" w:cs="Arial"/>
          <w:b/>
        </w:rPr>
        <w:t>e</w:t>
      </w:r>
      <w:r w:rsidR="000375B9">
        <w:rPr>
          <w:rFonts w:ascii="Arial" w:hAnsi="Arial" w:cs="Arial"/>
          <w:b/>
        </w:rPr>
        <w:t>c</w:t>
      </w:r>
      <w:r w:rsidR="00551509" w:rsidRPr="00E61A28">
        <w:rPr>
          <w:rFonts w:ascii="Arial" w:hAnsi="Arial" w:cs="Arial"/>
          <w:b/>
        </w:rPr>
        <w:t xml:space="preserve">ember </w:t>
      </w:r>
      <w:r w:rsidR="001C15FD" w:rsidRPr="00E61A28">
        <w:rPr>
          <w:rFonts w:ascii="Arial" w:hAnsi="Arial" w:cs="Arial"/>
          <w:b/>
        </w:rPr>
        <w:t>2019</w:t>
      </w:r>
    </w:p>
    <w:p w14:paraId="13276AF1" w14:textId="77777777" w:rsidR="00D86AF2" w:rsidRPr="00E61A28" w:rsidRDefault="00D86AF2">
      <w:pPr>
        <w:spacing w:after="0" w:line="240" w:lineRule="auto"/>
        <w:rPr>
          <w:rFonts w:ascii="Arial" w:hAnsi="Arial" w:cs="Arial"/>
          <w:b/>
        </w:rPr>
        <w:sectPr w:rsidR="00D86AF2" w:rsidRPr="00E61A28" w:rsidSect="00582B00">
          <w:headerReference w:type="default" r:id="rId10"/>
          <w:pgSz w:w="11906" w:h="16838"/>
          <w:pgMar w:top="851" w:right="851" w:bottom="851" w:left="851" w:header="709" w:footer="709" w:gutter="0"/>
          <w:cols w:space="708"/>
          <w:docGrid w:linePitch="360"/>
        </w:sectPr>
      </w:pPr>
    </w:p>
    <w:p w14:paraId="6A3E660E" w14:textId="77777777" w:rsidR="00D86AF2" w:rsidRPr="00E61A28" w:rsidRDefault="00C30B7A">
      <w:pPr>
        <w:spacing w:after="0" w:line="240" w:lineRule="auto"/>
        <w:rPr>
          <w:rFonts w:ascii="Arial" w:hAnsi="Arial" w:cs="Arial"/>
          <w:b/>
        </w:rPr>
      </w:pPr>
      <w:r w:rsidRPr="00E61A28">
        <w:rPr>
          <w:rFonts w:ascii="Din" w:hAnsi="Din" w:cs="Helvetica"/>
          <w:noProof/>
          <w:color w:val="428BCA"/>
        </w:rPr>
        <w:lastRenderedPageBreak/>
        <w:drawing>
          <wp:inline distT="0" distB="0" distL="0" distR="0" wp14:anchorId="21B82101" wp14:editId="2FD6DB90">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76DE245D" w14:textId="77777777" w:rsidR="00D86AF2" w:rsidRPr="00E61A28" w:rsidRDefault="00D86AF2" w:rsidP="00D86AF2">
      <w:pPr>
        <w:ind w:left="-709" w:hanging="709"/>
        <w:jc w:val="center"/>
        <w:rPr>
          <w:rFonts w:ascii="Arial" w:eastAsiaTheme="minorHAnsi" w:hAnsi="Arial" w:cs="Arial"/>
          <w:b/>
          <w:sz w:val="28"/>
          <w:szCs w:val="28"/>
          <w:lang w:eastAsia="en-US"/>
        </w:rPr>
      </w:pPr>
      <w:r w:rsidRPr="00E61A2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8"/>
        <w:gridCol w:w="5941"/>
        <w:gridCol w:w="5947"/>
      </w:tblGrid>
      <w:tr w:rsidR="00D86AF2" w:rsidRPr="00E61A28" w14:paraId="7786C29C" w14:textId="77777777" w:rsidTr="007D73B2">
        <w:tc>
          <w:tcPr>
            <w:tcW w:w="3272" w:type="dxa"/>
          </w:tcPr>
          <w:p w14:paraId="4325F899" w14:textId="77777777" w:rsidR="00D86AF2" w:rsidRPr="00E61A28" w:rsidRDefault="00D86AF2" w:rsidP="00D86AF2">
            <w:pPr>
              <w:rPr>
                <w:rFonts w:ascii="Arial" w:hAnsi="Arial" w:cs="Arial"/>
              </w:rPr>
            </w:pPr>
            <w:r w:rsidRPr="00E61A28">
              <w:rPr>
                <w:rFonts w:ascii="Arial" w:hAnsi="Arial" w:cs="Arial"/>
              </w:rPr>
              <w:t>Job Title/Grade</w:t>
            </w:r>
          </w:p>
        </w:tc>
        <w:tc>
          <w:tcPr>
            <w:tcW w:w="6024" w:type="dxa"/>
          </w:tcPr>
          <w:p w14:paraId="22BEE651" w14:textId="3E84D6B9" w:rsidR="00D86AF2" w:rsidRPr="00E61A28" w:rsidRDefault="006A6AD9" w:rsidP="00A042C4">
            <w:pPr>
              <w:rPr>
                <w:rFonts w:ascii="Arial" w:hAnsi="Arial" w:cs="Arial"/>
                <w:b/>
              </w:rPr>
            </w:pPr>
            <w:r w:rsidRPr="00E61A28">
              <w:rPr>
                <w:rFonts w:ascii="Arial" w:hAnsi="Arial" w:cs="Arial"/>
                <w:b/>
              </w:rPr>
              <w:t xml:space="preserve">Head of </w:t>
            </w:r>
            <w:r w:rsidR="001C15FD" w:rsidRPr="00E61A28">
              <w:rPr>
                <w:rFonts w:ascii="Arial" w:hAnsi="Arial" w:cs="Arial"/>
                <w:b/>
              </w:rPr>
              <w:t xml:space="preserve">Education </w:t>
            </w:r>
          </w:p>
        </w:tc>
        <w:tc>
          <w:tcPr>
            <w:tcW w:w="6025" w:type="dxa"/>
          </w:tcPr>
          <w:p w14:paraId="10967803" w14:textId="642E568D" w:rsidR="00D86AF2" w:rsidRPr="00E61A28" w:rsidRDefault="00A1094B" w:rsidP="00D86AF2">
            <w:pPr>
              <w:rPr>
                <w:rFonts w:ascii="Arial" w:hAnsi="Arial" w:cs="Arial"/>
              </w:rPr>
            </w:pPr>
            <w:proofErr w:type="spellStart"/>
            <w:r w:rsidRPr="006C5A83">
              <w:rPr>
                <w:rFonts w:ascii="Arial" w:hAnsi="Arial" w:cs="Arial"/>
                <w:b/>
                <w:bCs/>
              </w:rPr>
              <w:t>Soulbury</w:t>
            </w:r>
            <w:proofErr w:type="spellEnd"/>
            <w:r w:rsidRPr="006C5A83">
              <w:rPr>
                <w:rFonts w:ascii="Arial" w:hAnsi="Arial" w:cs="Arial"/>
                <w:b/>
                <w:bCs/>
              </w:rPr>
              <w:t xml:space="preserve"> </w:t>
            </w:r>
            <w:r>
              <w:rPr>
                <w:rFonts w:ascii="Arial" w:hAnsi="Arial" w:cs="Arial"/>
                <w:b/>
                <w:bCs/>
              </w:rPr>
              <w:t>EIP</w:t>
            </w:r>
          </w:p>
        </w:tc>
      </w:tr>
      <w:tr w:rsidR="00D86AF2" w:rsidRPr="00E61A28" w14:paraId="048FA828" w14:textId="77777777" w:rsidTr="007D73B2">
        <w:tc>
          <w:tcPr>
            <w:tcW w:w="3272" w:type="dxa"/>
          </w:tcPr>
          <w:p w14:paraId="07E4CB5E" w14:textId="77777777" w:rsidR="00D86AF2" w:rsidRPr="00E61A28" w:rsidRDefault="00D86AF2" w:rsidP="00D86AF2">
            <w:pPr>
              <w:rPr>
                <w:rFonts w:ascii="Arial" w:hAnsi="Arial" w:cs="Arial"/>
              </w:rPr>
            </w:pPr>
            <w:r w:rsidRPr="00E61A28">
              <w:rPr>
                <w:rFonts w:ascii="Arial" w:hAnsi="Arial" w:cs="Arial"/>
              </w:rPr>
              <w:t>Directorate / Service Area</w:t>
            </w:r>
          </w:p>
        </w:tc>
        <w:tc>
          <w:tcPr>
            <w:tcW w:w="6024" w:type="dxa"/>
          </w:tcPr>
          <w:p w14:paraId="6F5A8FD1" w14:textId="1F1AD79F" w:rsidR="00D86AF2" w:rsidRPr="00E61A28" w:rsidRDefault="001C15FD" w:rsidP="00A042C4">
            <w:pPr>
              <w:rPr>
                <w:rFonts w:ascii="Arial" w:hAnsi="Arial" w:cs="Arial"/>
                <w:b/>
              </w:rPr>
            </w:pPr>
            <w:r w:rsidRPr="00E61A28">
              <w:rPr>
                <w:rFonts w:ascii="Arial" w:hAnsi="Arial" w:cs="Arial"/>
                <w:b/>
              </w:rPr>
              <w:t>Children’s Services</w:t>
            </w:r>
          </w:p>
        </w:tc>
        <w:tc>
          <w:tcPr>
            <w:tcW w:w="6025" w:type="dxa"/>
          </w:tcPr>
          <w:p w14:paraId="004C2763" w14:textId="408F484B" w:rsidR="00D86AF2" w:rsidRPr="00E61A28" w:rsidRDefault="00A1094B" w:rsidP="00D86AF2">
            <w:pPr>
              <w:rPr>
                <w:rFonts w:ascii="Arial" w:hAnsi="Arial" w:cs="Arial"/>
              </w:rPr>
            </w:pPr>
            <w:r w:rsidRPr="006C5A83">
              <w:rPr>
                <w:rFonts w:ascii="Arial" w:hAnsi="Arial" w:cs="Arial"/>
                <w:b/>
              </w:rPr>
              <w:t>Education Improvement Service</w:t>
            </w:r>
          </w:p>
        </w:tc>
      </w:tr>
      <w:tr w:rsidR="00D86AF2" w:rsidRPr="00E61A28" w14:paraId="1C5B05BF" w14:textId="77777777" w:rsidTr="007D73B2">
        <w:tc>
          <w:tcPr>
            <w:tcW w:w="3272" w:type="dxa"/>
          </w:tcPr>
          <w:p w14:paraId="1632B9F0" w14:textId="77777777" w:rsidR="00D86AF2" w:rsidRPr="00E61A28" w:rsidRDefault="00D86AF2" w:rsidP="00D86AF2">
            <w:pPr>
              <w:rPr>
                <w:rFonts w:ascii="Arial" w:hAnsi="Arial" w:cs="Arial"/>
              </w:rPr>
            </w:pPr>
            <w:r w:rsidRPr="00E61A28">
              <w:rPr>
                <w:rFonts w:ascii="Arial" w:hAnsi="Arial" w:cs="Arial"/>
              </w:rPr>
              <w:t xml:space="preserve">Post Ref: </w:t>
            </w:r>
          </w:p>
        </w:tc>
        <w:tc>
          <w:tcPr>
            <w:tcW w:w="12049" w:type="dxa"/>
            <w:gridSpan w:val="2"/>
          </w:tcPr>
          <w:p w14:paraId="3313DEE7" w14:textId="58CD3213" w:rsidR="00D86AF2" w:rsidRPr="00E61A28" w:rsidRDefault="000375B9" w:rsidP="00D86AF2">
            <w:pPr>
              <w:rPr>
                <w:rFonts w:ascii="Arial" w:hAnsi="Arial" w:cs="Arial"/>
              </w:rPr>
            </w:pPr>
            <w:r w:rsidRPr="000375B9">
              <w:rPr>
                <w:rFonts w:ascii="Arial" w:hAnsi="Arial" w:cs="Arial"/>
                <w:b/>
              </w:rPr>
              <w:t>POS00</w:t>
            </w:r>
            <w:r w:rsidR="000A61FE">
              <w:rPr>
                <w:rFonts w:ascii="Arial" w:hAnsi="Arial" w:cs="Arial"/>
                <w:b/>
              </w:rPr>
              <w:t>8271</w:t>
            </w:r>
          </w:p>
        </w:tc>
      </w:tr>
    </w:tbl>
    <w:p w14:paraId="6AF82698" w14:textId="77777777" w:rsidR="00D86AF2" w:rsidRPr="00E61A28" w:rsidRDefault="00D86AF2" w:rsidP="00A1094B">
      <w:pPr>
        <w:spacing w:after="120"/>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537"/>
        <w:gridCol w:w="7389"/>
        <w:gridCol w:w="4476"/>
        <w:gridCol w:w="1732"/>
      </w:tblGrid>
      <w:tr w:rsidR="00A1094B" w:rsidRPr="0049793A" w14:paraId="543AE546" w14:textId="77777777" w:rsidTr="00F57C10">
        <w:tc>
          <w:tcPr>
            <w:tcW w:w="1537" w:type="dxa"/>
          </w:tcPr>
          <w:p w14:paraId="5F91B125" w14:textId="77777777" w:rsidR="00A1094B" w:rsidRPr="000537E7" w:rsidRDefault="00A1094B" w:rsidP="00F57C10">
            <w:pPr>
              <w:rPr>
                <w:rFonts w:ascii="Arial" w:hAnsi="Arial" w:cs="Arial"/>
                <w:b/>
              </w:rPr>
            </w:pPr>
          </w:p>
        </w:tc>
        <w:tc>
          <w:tcPr>
            <w:tcW w:w="7389" w:type="dxa"/>
          </w:tcPr>
          <w:p w14:paraId="7345CF33" w14:textId="77777777" w:rsidR="00A1094B" w:rsidRPr="0049793A" w:rsidRDefault="00A1094B" w:rsidP="00F57C10">
            <w:pPr>
              <w:rPr>
                <w:rFonts w:ascii="Arial" w:hAnsi="Arial" w:cs="Arial"/>
                <w:b/>
              </w:rPr>
            </w:pPr>
            <w:r w:rsidRPr="0049793A">
              <w:rPr>
                <w:rFonts w:ascii="Arial" w:hAnsi="Arial" w:cs="Arial"/>
                <w:b/>
              </w:rPr>
              <w:t>ESSENTIAL</w:t>
            </w:r>
          </w:p>
        </w:tc>
        <w:tc>
          <w:tcPr>
            <w:tcW w:w="4476" w:type="dxa"/>
          </w:tcPr>
          <w:p w14:paraId="582AD3E8" w14:textId="77777777" w:rsidR="00A1094B" w:rsidRPr="0049793A" w:rsidRDefault="00A1094B" w:rsidP="00F57C10">
            <w:pPr>
              <w:rPr>
                <w:rFonts w:ascii="Arial" w:hAnsi="Arial" w:cs="Arial"/>
                <w:b/>
              </w:rPr>
            </w:pPr>
            <w:r w:rsidRPr="0049793A">
              <w:rPr>
                <w:rFonts w:ascii="Arial" w:hAnsi="Arial" w:cs="Arial"/>
                <w:b/>
              </w:rPr>
              <w:t>DESIRABLE</w:t>
            </w:r>
          </w:p>
        </w:tc>
        <w:tc>
          <w:tcPr>
            <w:tcW w:w="1732" w:type="dxa"/>
          </w:tcPr>
          <w:p w14:paraId="7E105933" w14:textId="77777777" w:rsidR="00A1094B" w:rsidRPr="0049793A" w:rsidRDefault="00A1094B" w:rsidP="00F57C10">
            <w:pPr>
              <w:rPr>
                <w:rFonts w:ascii="Arial" w:hAnsi="Arial" w:cs="Arial"/>
                <w:b/>
              </w:rPr>
            </w:pPr>
            <w:r w:rsidRPr="0049793A">
              <w:rPr>
                <w:rFonts w:ascii="Arial" w:hAnsi="Arial" w:cs="Arial"/>
                <w:b/>
              </w:rPr>
              <w:t>MEANS OF ASSESSMENT</w:t>
            </w:r>
          </w:p>
        </w:tc>
      </w:tr>
      <w:tr w:rsidR="00A1094B" w:rsidRPr="0049793A" w14:paraId="78C9C777" w14:textId="77777777" w:rsidTr="00F57C10">
        <w:trPr>
          <w:trHeight w:val="960"/>
        </w:trPr>
        <w:tc>
          <w:tcPr>
            <w:tcW w:w="1537" w:type="dxa"/>
          </w:tcPr>
          <w:p w14:paraId="727A900F" w14:textId="77777777" w:rsidR="00A1094B" w:rsidRPr="0049793A" w:rsidRDefault="00A1094B" w:rsidP="00F57C10">
            <w:pPr>
              <w:spacing w:after="0" w:line="240" w:lineRule="auto"/>
              <w:rPr>
                <w:rFonts w:ascii="Arial" w:hAnsi="Arial" w:cs="Arial"/>
              </w:rPr>
            </w:pPr>
            <w:r w:rsidRPr="0049793A">
              <w:rPr>
                <w:rFonts w:ascii="Arial" w:hAnsi="Arial" w:cs="Arial"/>
              </w:rPr>
              <w:t xml:space="preserve">Qualifications </w:t>
            </w:r>
          </w:p>
          <w:p w14:paraId="62F58349" w14:textId="77777777" w:rsidR="00A1094B" w:rsidRPr="0049793A" w:rsidRDefault="00A1094B" w:rsidP="00F57C10">
            <w:pPr>
              <w:spacing w:after="0" w:line="240" w:lineRule="auto"/>
              <w:rPr>
                <w:rFonts w:ascii="Arial" w:hAnsi="Arial" w:cs="Arial"/>
              </w:rPr>
            </w:pPr>
          </w:p>
          <w:p w14:paraId="7FBA80D3" w14:textId="77777777" w:rsidR="00A1094B" w:rsidRPr="0049793A" w:rsidRDefault="00A1094B" w:rsidP="00F57C10">
            <w:pPr>
              <w:spacing w:after="0" w:line="240" w:lineRule="auto"/>
              <w:rPr>
                <w:rFonts w:ascii="Arial" w:hAnsi="Arial" w:cs="Arial"/>
              </w:rPr>
            </w:pPr>
          </w:p>
          <w:p w14:paraId="30ED21C7" w14:textId="77777777" w:rsidR="00A1094B" w:rsidRPr="0049793A" w:rsidRDefault="00A1094B" w:rsidP="00F57C10">
            <w:pPr>
              <w:spacing w:after="0" w:line="240" w:lineRule="auto"/>
              <w:rPr>
                <w:rFonts w:ascii="Arial" w:hAnsi="Arial" w:cs="Arial"/>
              </w:rPr>
            </w:pPr>
          </w:p>
        </w:tc>
        <w:tc>
          <w:tcPr>
            <w:tcW w:w="7389" w:type="dxa"/>
          </w:tcPr>
          <w:p w14:paraId="1435A457"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Qualified Teacher Status</w:t>
            </w:r>
          </w:p>
          <w:p w14:paraId="68EE574C"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Degree or equivalent</w:t>
            </w:r>
          </w:p>
        </w:tc>
        <w:tc>
          <w:tcPr>
            <w:tcW w:w="4476" w:type="dxa"/>
          </w:tcPr>
          <w:p w14:paraId="1A97F992" w14:textId="77777777" w:rsidR="00A1094B" w:rsidRPr="00793EB3" w:rsidRDefault="00A1094B" w:rsidP="00A1094B">
            <w:pPr>
              <w:pStyle w:val="ListParagraph"/>
              <w:numPr>
                <w:ilvl w:val="0"/>
                <w:numId w:val="29"/>
              </w:numPr>
              <w:spacing w:after="0" w:line="240" w:lineRule="auto"/>
              <w:ind w:left="360"/>
              <w:rPr>
                <w:rFonts w:ascii="Arial" w:hAnsi="Arial" w:cs="Arial"/>
              </w:rPr>
            </w:pPr>
            <w:proofErr w:type="spellStart"/>
            <w:r w:rsidRPr="00793EB3">
              <w:rPr>
                <w:rFonts w:ascii="Arial" w:hAnsi="Arial" w:cs="Arial"/>
              </w:rPr>
              <w:t>OfSTED</w:t>
            </w:r>
            <w:proofErr w:type="spellEnd"/>
            <w:r w:rsidRPr="00793EB3">
              <w:rPr>
                <w:rFonts w:ascii="Arial" w:hAnsi="Arial" w:cs="Arial"/>
              </w:rPr>
              <w:t xml:space="preserve"> Inspector accreditation</w:t>
            </w:r>
          </w:p>
          <w:p w14:paraId="534E0C49" w14:textId="77777777" w:rsidR="00A1094B" w:rsidRPr="00793EB3" w:rsidRDefault="00A1094B" w:rsidP="00A1094B">
            <w:pPr>
              <w:pStyle w:val="ListParagraph"/>
              <w:numPr>
                <w:ilvl w:val="0"/>
                <w:numId w:val="29"/>
              </w:numPr>
              <w:spacing w:after="0" w:line="240" w:lineRule="auto"/>
              <w:ind w:left="360"/>
              <w:rPr>
                <w:rFonts w:ascii="Arial" w:hAnsi="Arial" w:cs="Arial"/>
              </w:rPr>
            </w:pPr>
            <w:r w:rsidRPr="00793EB3">
              <w:rPr>
                <w:rFonts w:ascii="Arial" w:hAnsi="Arial" w:cs="Arial"/>
              </w:rPr>
              <w:t>Higher degree or equivalent</w:t>
            </w:r>
          </w:p>
        </w:tc>
        <w:tc>
          <w:tcPr>
            <w:tcW w:w="1732" w:type="dxa"/>
          </w:tcPr>
          <w:p w14:paraId="743A39D6" w14:textId="77777777" w:rsidR="00A1094B" w:rsidRPr="0049793A" w:rsidRDefault="00A1094B" w:rsidP="00F57C10">
            <w:pPr>
              <w:spacing w:after="0" w:line="240" w:lineRule="auto"/>
              <w:rPr>
                <w:rFonts w:ascii="Arial" w:hAnsi="Arial" w:cs="Arial"/>
              </w:rPr>
            </w:pPr>
            <w:r w:rsidRPr="0049793A">
              <w:rPr>
                <w:rFonts w:ascii="Arial" w:hAnsi="Arial" w:cs="Arial"/>
              </w:rPr>
              <w:t>Application form</w:t>
            </w:r>
          </w:p>
        </w:tc>
      </w:tr>
      <w:tr w:rsidR="00A1094B" w:rsidRPr="0049793A" w14:paraId="1B6FF616" w14:textId="77777777" w:rsidTr="00F57C10">
        <w:trPr>
          <w:trHeight w:val="1405"/>
        </w:trPr>
        <w:tc>
          <w:tcPr>
            <w:tcW w:w="1537" w:type="dxa"/>
          </w:tcPr>
          <w:p w14:paraId="6FF622D4" w14:textId="77777777" w:rsidR="00A1094B" w:rsidRPr="0049793A" w:rsidRDefault="00A1094B" w:rsidP="00F57C10">
            <w:pPr>
              <w:spacing w:after="0" w:line="240" w:lineRule="auto"/>
              <w:rPr>
                <w:rFonts w:ascii="Arial" w:hAnsi="Arial" w:cs="Arial"/>
              </w:rPr>
            </w:pPr>
            <w:bookmarkStart w:id="2" w:name="_Hlk29386820"/>
            <w:r w:rsidRPr="0049793A">
              <w:rPr>
                <w:rFonts w:ascii="Arial" w:hAnsi="Arial" w:cs="Arial"/>
              </w:rPr>
              <w:t>Experience</w:t>
            </w:r>
          </w:p>
        </w:tc>
        <w:tc>
          <w:tcPr>
            <w:tcW w:w="7389" w:type="dxa"/>
          </w:tcPr>
          <w:p w14:paraId="50A30FEF"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Successful substantial leadership experience in a primary school or equivalent</w:t>
            </w:r>
          </w:p>
          <w:p w14:paraId="1AA7137A"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Proven track record of high quality teaching</w:t>
            </w:r>
          </w:p>
          <w:p w14:paraId="16A2E605"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Successful leadership of school improvement initiatives</w:t>
            </w:r>
          </w:p>
          <w:p w14:paraId="025F1839"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Experience of leading effective forums and partnerships</w:t>
            </w:r>
          </w:p>
          <w:p w14:paraId="15310459" w14:textId="77777777" w:rsidR="00A1094B" w:rsidRPr="00793EB3" w:rsidRDefault="00A1094B" w:rsidP="00A1094B">
            <w:pPr>
              <w:pStyle w:val="ListParagraph"/>
              <w:numPr>
                <w:ilvl w:val="0"/>
                <w:numId w:val="29"/>
              </w:numPr>
              <w:spacing w:after="0" w:line="240" w:lineRule="auto"/>
              <w:ind w:left="448"/>
              <w:rPr>
                <w:rFonts w:ascii="Arial" w:hAnsi="Arial" w:cs="Arial"/>
              </w:rPr>
            </w:pPr>
            <w:r w:rsidRPr="00793EB3">
              <w:rPr>
                <w:rFonts w:ascii="Arial" w:hAnsi="Arial" w:cs="Arial"/>
              </w:rPr>
              <w:t>Successful experience of managing and motivating teams.</w:t>
            </w:r>
          </w:p>
          <w:p w14:paraId="1480824F" w14:textId="77777777" w:rsidR="00A1094B" w:rsidRPr="00793EB3" w:rsidRDefault="00A1094B" w:rsidP="00A1094B">
            <w:pPr>
              <w:pStyle w:val="ListParagraph"/>
              <w:numPr>
                <w:ilvl w:val="0"/>
                <w:numId w:val="29"/>
              </w:numPr>
              <w:spacing w:after="0" w:line="240" w:lineRule="auto"/>
              <w:ind w:left="448" w:hanging="357"/>
              <w:rPr>
                <w:rFonts w:ascii="Arial" w:hAnsi="Arial" w:cs="Arial"/>
              </w:rPr>
            </w:pPr>
            <w:r w:rsidRPr="00793EB3">
              <w:rPr>
                <w:rFonts w:ascii="Arial" w:hAnsi="Arial" w:cs="Arial"/>
              </w:rPr>
              <w:t>Experience of engaging in the process of self-evaluation, planning, implementation and review</w:t>
            </w:r>
          </w:p>
          <w:p w14:paraId="2113CF1E" w14:textId="77777777" w:rsidR="00A1094B" w:rsidRPr="00A1094B" w:rsidRDefault="00A1094B" w:rsidP="00F57C10">
            <w:pPr>
              <w:spacing w:after="0" w:line="240" w:lineRule="auto"/>
              <w:ind w:left="91"/>
              <w:rPr>
                <w:rFonts w:ascii="Arial" w:hAnsi="Arial" w:cs="Arial"/>
                <w:sz w:val="12"/>
                <w:szCs w:val="12"/>
              </w:rPr>
            </w:pPr>
          </w:p>
        </w:tc>
        <w:tc>
          <w:tcPr>
            <w:tcW w:w="4476" w:type="dxa"/>
          </w:tcPr>
          <w:p w14:paraId="0FFD7124" w14:textId="77777777" w:rsidR="00A1094B" w:rsidRPr="00793EB3" w:rsidRDefault="00A1094B" w:rsidP="00A1094B">
            <w:pPr>
              <w:pStyle w:val="ListParagraph"/>
              <w:numPr>
                <w:ilvl w:val="0"/>
                <w:numId w:val="29"/>
              </w:numPr>
              <w:spacing w:after="0" w:line="240" w:lineRule="auto"/>
              <w:ind w:left="360"/>
              <w:rPr>
                <w:rFonts w:ascii="Arial" w:hAnsi="Arial" w:cs="Arial"/>
              </w:rPr>
            </w:pPr>
            <w:r w:rsidRPr="00793EB3">
              <w:rPr>
                <w:rFonts w:ascii="Arial" w:hAnsi="Arial" w:cs="Arial"/>
              </w:rPr>
              <w:t>Experience as  a governor</w:t>
            </w:r>
          </w:p>
        </w:tc>
        <w:tc>
          <w:tcPr>
            <w:tcW w:w="1732" w:type="dxa"/>
          </w:tcPr>
          <w:p w14:paraId="08EA313F" w14:textId="77777777" w:rsidR="00A1094B" w:rsidRPr="0049793A" w:rsidRDefault="00A1094B" w:rsidP="00F57C10">
            <w:pPr>
              <w:spacing w:after="0" w:line="240" w:lineRule="auto"/>
              <w:rPr>
                <w:rFonts w:ascii="Arial" w:hAnsi="Arial" w:cs="Arial"/>
              </w:rPr>
            </w:pPr>
            <w:r w:rsidRPr="0049793A">
              <w:rPr>
                <w:rFonts w:ascii="Arial" w:hAnsi="Arial" w:cs="Arial"/>
              </w:rPr>
              <w:t>Application / Interview</w:t>
            </w:r>
          </w:p>
        </w:tc>
      </w:tr>
      <w:bookmarkEnd w:id="2"/>
      <w:tr w:rsidR="00A1094B" w:rsidRPr="0049793A" w14:paraId="70D49014" w14:textId="77777777" w:rsidTr="00F57C10">
        <w:trPr>
          <w:trHeight w:val="717"/>
        </w:trPr>
        <w:tc>
          <w:tcPr>
            <w:tcW w:w="1537" w:type="dxa"/>
          </w:tcPr>
          <w:p w14:paraId="31406650" w14:textId="77777777" w:rsidR="00A1094B" w:rsidRPr="0049793A" w:rsidRDefault="00A1094B" w:rsidP="00A1094B">
            <w:pPr>
              <w:rPr>
                <w:rFonts w:ascii="Arial" w:hAnsi="Arial" w:cs="Arial"/>
              </w:rPr>
            </w:pPr>
            <w:r w:rsidRPr="0049793A">
              <w:rPr>
                <w:rFonts w:ascii="Arial" w:hAnsi="Arial" w:cs="Arial"/>
              </w:rPr>
              <w:t>Knowledge &amp; Skills</w:t>
            </w:r>
          </w:p>
        </w:tc>
        <w:tc>
          <w:tcPr>
            <w:tcW w:w="7389" w:type="dxa"/>
          </w:tcPr>
          <w:p w14:paraId="0EA1C702" w14:textId="77777777" w:rsidR="00A1094B" w:rsidRPr="00793EB3" w:rsidRDefault="00A1094B" w:rsidP="00A1094B">
            <w:pPr>
              <w:pStyle w:val="ListParagraph"/>
              <w:numPr>
                <w:ilvl w:val="0"/>
                <w:numId w:val="29"/>
              </w:numPr>
              <w:spacing w:after="0" w:line="240" w:lineRule="auto"/>
              <w:ind w:left="448" w:hanging="357"/>
              <w:rPr>
                <w:rFonts w:ascii="Arial" w:hAnsi="Arial" w:cs="Arial"/>
              </w:rPr>
            </w:pPr>
            <w:r w:rsidRPr="00793EB3">
              <w:rPr>
                <w:rFonts w:ascii="Arial" w:hAnsi="Arial" w:cs="Arial"/>
              </w:rPr>
              <w:t>Able to establish effective working relationships with a wide variety of agencies and partners and maximise the contribution of colleagues, across EIS</w:t>
            </w:r>
          </w:p>
          <w:p w14:paraId="6F5C5730"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Significant knowledge and understanding of educational and learning practice, research evidence and current developments in education</w:t>
            </w:r>
          </w:p>
          <w:p w14:paraId="4489C6DF"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Have excellent communications skills</w:t>
            </w:r>
          </w:p>
          <w:p w14:paraId="749F2B5B" w14:textId="7173C89F" w:rsidR="00A1094B"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Knowledge of Ofsted inspection frameworks.</w:t>
            </w:r>
          </w:p>
          <w:p w14:paraId="01E47E4A" w14:textId="77777777" w:rsidR="00A1094B" w:rsidRPr="00A1094B" w:rsidRDefault="00A1094B" w:rsidP="00A1094B">
            <w:pPr>
              <w:pStyle w:val="ListParagraph"/>
              <w:spacing w:after="0" w:line="240" w:lineRule="auto"/>
              <w:ind w:left="451"/>
              <w:rPr>
                <w:rFonts w:ascii="Arial" w:hAnsi="Arial" w:cs="Arial"/>
                <w:sz w:val="12"/>
                <w:szCs w:val="12"/>
              </w:rPr>
            </w:pPr>
          </w:p>
          <w:p w14:paraId="194F33CD"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Knowledge of recent developments in education including assessment and curriculum</w:t>
            </w:r>
          </w:p>
          <w:p w14:paraId="0E830F20" w14:textId="77777777" w:rsidR="00A1094B" w:rsidRPr="00793EB3" w:rsidRDefault="00A1094B" w:rsidP="00A1094B">
            <w:pPr>
              <w:pStyle w:val="ListParagraph"/>
              <w:numPr>
                <w:ilvl w:val="0"/>
                <w:numId w:val="29"/>
              </w:numPr>
              <w:ind w:left="448"/>
              <w:rPr>
                <w:rFonts w:ascii="Arial" w:hAnsi="Arial" w:cs="Arial"/>
              </w:rPr>
            </w:pPr>
            <w:r w:rsidRPr="00793EB3">
              <w:rPr>
                <w:rFonts w:ascii="Arial" w:hAnsi="Arial" w:cs="Arial"/>
              </w:rPr>
              <w:t>Knowledge of Governance</w:t>
            </w:r>
          </w:p>
          <w:p w14:paraId="54E7F552" w14:textId="77777777" w:rsidR="00A1094B" w:rsidRPr="00793EB3" w:rsidRDefault="00A1094B" w:rsidP="00A1094B">
            <w:pPr>
              <w:pStyle w:val="ListParagraph"/>
              <w:numPr>
                <w:ilvl w:val="0"/>
                <w:numId w:val="29"/>
              </w:numPr>
              <w:ind w:left="448"/>
              <w:rPr>
                <w:rFonts w:ascii="Arial" w:hAnsi="Arial" w:cs="Arial"/>
              </w:rPr>
            </w:pPr>
            <w:r w:rsidRPr="00793EB3">
              <w:rPr>
                <w:rFonts w:ascii="Arial" w:hAnsi="Arial" w:cs="Arial"/>
              </w:rPr>
              <w:t>Ability to write cogently and accurately for a range of audiences and council reporting processes</w:t>
            </w:r>
          </w:p>
          <w:p w14:paraId="61BB3B8E"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Ability to create, implement, monitor and evaluate a strategic plan</w:t>
            </w:r>
          </w:p>
          <w:p w14:paraId="66E89E96"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Ability to sort, analyse and evaluate information</w:t>
            </w:r>
          </w:p>
          <w:p w14:paraId="0518BED5" w14:textId="77777777" w:rsidR="00A1094B" w:rsidRPr="00793EB3" w:rsidRDefault="00A1094B" w:rsidP="00A1094B">
            <w:pPr>
              <w:pStyle w:val="ListParagraph"/>
              <w:numPr>
                <w:ilvl w:val="0"/>
                <w:numId w:val="29"/>
              </w:numPr>
              <w:spacing w:after="0" w:line="240" w:lineRule="auto"/>
              <w:ind w:left="451"/>
              <w:rPr>
                <w:rFonts w:ascii="Arial" w:hAnsi="Arial" w:cs="Arial"/>
              </w:rPr>
            </w:pPr>
            <w:r w:rsidRPr="00793EB3">
              <w:rPr>
                <w:rFonts w:ascii="Arial" w:hAnsi="Arial" w:cs="Arial"/>
              </w:rPr>
              <w:t>Ability to monitor, evaluate and review strategic actions to secure improvements</w:t>
            </w:r>
          </w:p>
          <w:p w14:paraId="215D98CB" w14:textId="77777777" w:rsidR="00A1094B" w:rsidRPr="00A1094B" w:rsidRDefault="00A1094B" w:rsidP="00A1094B">
            <w:pPr>
              <w:spacing w:after="0" w:line="240" w:lineRule="auto"/>
              <w:ind w:left="91"/>
              <w:rPr>
                <w:rFonts w:ascii="Arial" w:hAnsi="Arial" w:cs="Arial"/>
                <w:sz w:val="12"/>
                <w:szCs w:val="12"/>
              </w:rPr>
            </w:pPr>
          </w:p>
        </w:tc>
        <w:tc>
          <w:tcPr>
            <w:tcW w:w="4476" w:type="dxa"/>
          </w:tcPr>
          <w:p w14:paraId="1EBB6C0E" w14:textId="77777777" w:rsidR="00A1094B" w:rsidRPr="00793EB3" w:rsidRDefault="00A1094B" w:rsidP="00A1094B">
            <w:pPr>
              <w:pStyle w:val="ListParagraph"/>
              <w:numPr>
                <w:ilvl w:val="0"/>
                <w:numId w:val="29"/>
              </w:numPr>
              <w:spacing w:after="0" w:line="240" w:lineRule="auto"/>
              <w:ind w:left="360"/>
              <w:rPr>
                <w:rFonts w:ascii="Arial" w:hAnsi="Arial" w:cs="Arial"/>
              </w:rPr>
            </w:pPr>
            <w:r w:rsidRPr="00793EB3">
              <w:rPr>
                <w:rFonts w:ascii="Arial" w:hAnsi="Arial" w:cs="Arial"/>
              </w:rPr>
              <w:t>Knowledge of LA school improvement function</w:t>
            </w:r>
          </w:p>
          <w:p w14:paraId="172D136E" w14:textId="77777777" w:rsidR="00A1094B" w:rsidRPr="00793EB3" w:rsidRDefault="00A1094B" w:rsidP="00A1094B">
            <w:pPr>
              <w:rPr>
                <w:rFonts w:ascii="Arial" w:hAnsi="Arial" w:cs="Arial"/>
              </w:rPr>
            </w:pPr>
          </w:p>
        </w:tc>
        <w:tc>
          <w:tcPr>
            <w:tcW w:w="1732" w:type="dxa"/>
          </w:tcPr>
          <w:p w14:paraId="374F1B3C" w14:textId="23668F57" w:rsidR="00A1094B" w:rsidRPr="0049793A" w:rsidRDefault="00A1094B" w:rsidP="00A1094B">
            <w:pPr>
              <w:rPr>
                <w:rFonts w:ascii="Arial" w:hAnsi="Arial" w:cs="Arial"/>
              </w:rPr>
            </w:pPr>
            <w:r w:rsidRPr="0049793A">
              <w:rPr>
                <w:rFonts w:ascii="Arial" w:hAnsi="Arial" w:cs="Arial"/>
              </w:rPr>
              <w:t>Application / Interview</w:t>
            </w:r>
          </w:p>
        </w:tc>
      </w:tr>
      <w:tr w:rsidR="00A1094B" w:rsidRPr="0049793A" w14:paraId="21D298FE" w14:textId="77777777" w:rsidTr="00F57C10">
        <w:trPr>
          <w:trHeight w:val="3495"/>
        </w:trPr>
        <w:tc>
          <w:tcPr>
            <w:tcW w:w="1537" w:type="dxa"/>
          </w:tcPr>
          <w:p w14:paraId="25A853D1" w14:textId="77777777" w:rsidR="00A1094B" w:rsidRPr="0049793A" w:rsidRDefault="00A1094B" w:rsidP="00A1094B">
            <w:pPr>
              <w:rPr>
                <w:rFonts w:ascii="Arial" w:hAnsi="Arial" w:cs="Arial"/>
              </w:rPr>
            </w:pPr>
            <w:r w:rsidRPr="0049793A">
              <w:rPr>
                <w:rFonts w:ascii="Arial" w:hAnsi="Arial" w:cs="Arial"/>
              </w:rPr>
              <w:t>Specific behaviours relevant to the post</w:t>
            </w:r>
          </w:p>
          <w:p w14:paraId="45A438D7" w14:textId="77777777" w:rsidR="00A1094B" w:rsidRPr="0049793A" w:rsidRDefault="00A1094B" w:rsidP="00A1094B">
            <w:pPr>
              <w:rPr>
                <w:rFonts w:ascii="Arial" w:hAnsi="Arial" w:cs="Arial"/>
              </w:rPr>
            </w:pPr>
          </w:p>
          <w:p w14:paraId="4825679F" w14:textId="77777777" w:rsidR="00A1094B" w:rsidRPr="0049793A" w:rsidRDefault="00A1094B" w:rsidP="00A1094B">
            <w:pPr>
              <w:rPr>
                <w:rFonts w:ascii="Arial" w:hAnsi="Arial" w:cs="Arial"/>
              </w:rPr>
            </w:pPr>
          </w:p>
          <w:p w14:paraId="5E051E98" w14:textId="77777777" w:rsidR="00A1094B" w:rsidRPr="0049793A" w:rsidRDefault="00A1094B" w:rsidP="00A1094B">
            <w:pPr>
              <w:rPr>
                <w:rFonts w:ascii="Arial" w:hAnsi="Arial" w:cs="Arial"/>
              </w:rPr>
            </w:pPr>
          </w:p>
          <w:p w14:paraId="05739346" w14:textId="77777777" w:rsidR="00A1094B" w:rsidRPr="0049793A" w:rsidRDefault="00A1094B" w:rsidP="00A1094B">
            <w:pPr>
              <w:rPr>
                <w:rFonts w:ascii="Arial" w:hAnsi="Arial" w:cs="Arial"/>
              </w:rPr>
            </w:pPr>
          </w:p>
        </w:tc>
        <w:tc>
          <w:tcPr>
            <w:tcW w:w="7389" w:type="dxa"/>
          </w:tcPr>
          <w:p w14:paraId="3DE5A70B" w14:textId="77777777" w:rsidR="00A1094B" w:rsidRPr="00793EB3" w:rsidRDefault="00A1094B" w:rsidP="00A1094B">
            <w:pPr>
              <w:pStyle w:val="ListParagraph"/>
              <w:numPr>
                <w:ilvl w:val="0"/>
                <w:numId w:val="25"/>
              </w:numPr>
              <w:spacing w:after="0" w:line="240" w:lineRule="auto"/>
              <w:ind w:left="451"/>
              <w:rPr>
                <w:rFonts w:ascii="Arial" w:hAnsi="Arial" w:cs="Arial"/>
              </w:rPr>
            </w:pPr>
            <w:r w:rsidRPr="00793EB3">
              <w:rPr>
                <w:rFonts w:ascii="Arial" w:hAnsi="Arial" w:cs="Arial"/>
              </w:rPr>
              <w:t>Demonstrate the Council’s Behaviours which underpin the Culture Statement.</w:t>
            </w:r>
          </w:p>
          <w:p w14:paraId="2E4616D5" w14:textId="77777777" w:rsidR="00A1094B" w:rsidRPr="00793EB3" w:rsidRDefault="00A1094B" w:rsidP="00A1094B">
            <w:pPr>
              <w:pStyle w:val="ListParagraph"/>
              <w:numPr>
                <w:ilvl w:val="0"/>
                <w:numId w:val="25"/>
              </w:numPr>
              <w:spacing w:after="0" w:line="240" w:lineRule="auto"/>
              <w:ind w:left="451"/>
              <w:rPr>
                <w:rFonts w:ascii="Arial" w:hAnsi="Arial" w:cs="Arial"/>
              </w:rPr>
            </w:pPr>
            <w:r w:rsidRPr="00793EB3">
              <w:rPr>
                <w:rFonts w:ascii="Arial" w:hAnsi="Arial" w:cs="Arial"/>
              </w:rPr>
              <w:t>Apply criteria to make sound judgements</w:t>
            </w:r>
          </w:p>
          <w:p w14:paraId="51E6A7F1" w14:textId="77777777" w:rsidR="00A1094B" w:rsidRPr="00793EB3" w:rsidRDefault="00A1094B" w:rsidP="00A1094B">
            <w:pPr>
              <w:pStyle w:val="ListParagraph"/>
              <w:numPr>
                <w:ilvl w:val="0"/>
                <w:numId w:val="25"/>
              </w:numPr>
              <w:spacing w:after="0" w:line="240" w:lineRule="auto"/>
              <w:ind w:left="451"/>
              <w:rPr>
                <w:rFonts w:ascii="Arial" w:hAnsi="Arial" w:cs="Arial"/>
              </w:rPr>
            </w:pPr>
            <w:r w:rsidRPr="00793EB3">
              <w:rPr>
                <w:rFonts w:ascii="Arial" w:hAnsi="Arial" w:cs="Arial"/>
              </w:rPr>
              <w:t>Work effectively as an individual</w:t>
            </w:r>
          </w:p>
          <w:p w14:paraId="18C5BC18" w14:textId="77777777" w:rsidR="00A1094B" w:rsidRPr="00793EB3" w:rsidRDefault="00A1094B" w:rsidP="00A1094B">
            <w:pPr>
              <w:pStyle w:val="ListParagraph"/>
              <w:numPr>
                <w:ilvl w:val="0"/>
                <w:numId w:val="25"/>
              </w:numPr>
              <w:spacing w:after="0" w:line="240" w:lineRule="auto"/>
              <w:ind w:left="451"/>
              <w:rPr>
                <w:rFonts w:ascii="Arial" w:hAnsi="Arial" w:cs="Arial"/>
              </w:rPr>
            </w:pPr>
            <w:r w:rsidRPr="00793EB3">
              <w:rPr>
                <w:rFonts w:ascii="Arial" w:hAnsi="Arial" w:cs="Arial"/>
              </w:rPr>
              <w:t>Lead, manage and participate in a range of teams to ensure impact against the Council Plan</w:t>
            </w:r>
          </w:p>
          <w:p w14:paraId="74CD9BA3" w14:textId="77777777" w:rsidR="00A1094B" w:rsidRPr="00793EB3" w:rsidRDefault="00A1094B" w:rsidP="00A1094B">
            <w:pPr>
              <w:pStyle w:val="ListParagraph"/>
              <w:numPr>
                <w:ilvl w:val="0"/>
                <w:numId w:val="25"/>
              </w:numPr>
              <w:spacing w:after="0" w:line="240" w:lineRule="auto"/>
              <w:ind w:left="451"/>
              <w:rPr>
                <w:rFonts w:ascii="Arial" w:hAnsi="Arial" w:cs="Arial"/>
              </w:rPr>
            </w:pPr>
            <w:r w:rsidRPr="00793EB3">
              <w:rPr>
                <w:rFonts w:ascii="Arial" w:hAnsi="Arial" w:cs="Arial"/>
              </w:rPr>
              <w:t>Work effectively with a range of adults, e.g. headteachers, managers, teachers, governors, owners, Council Members, fellow professionals, support agencies in other disciplines and voluntary workers in education-related activities</w:t>
            </w:r>
          </w:p>
          <w:p w14:paraId="0ED8C1E4" w14:textId="77777777" w:rsidR="00A1094B" w:rsidRPr="00793EB3" w:rsidRDefault="00A1094B" w:rsidP="00A1094B">
            <w:pPr>
              <w:pStyle w:val="ListParagraph"/>
              <w:numPr>
                <w:ilvl w:val="0"/>
                <w:numId w:val="25"/>
              </w:numPr>
              <w:spacing w:after="100" w:afterAutospacing="1" w:line="240" w:lineRule="auto"/>
              <w:ind w:left="448" w:hanging="357"/>
              <w:rPr>
                <w:rFonts w:ascii="Arial" w:hAnsi="Arial" w:cs="Arial"/>
              </w:rPr>
            </w:pPr>
            <w:r w:rsidRPr="00793EB3">
              <w:rPr>
                <w:rFonts w:ascii="Arial" w:hAnsi="Arial" w:cs="Arial"/>
              </w:rPr>
              <w:t>Be adept at the process of people working together, team building, decision making, monitoring and improving performance and problem solving to achieve impact for children and young people.</w:t>
            </w:r>
          </w:p>
        </w:tc>
        <w:tc>
          <w:tcPr>
            <w:tcW w:w="4476" w:type="dxa"/>
          </w:tcPr>
          <w:p w14:paraId="2C92FD1B" w14:textId="77777777" w:rsidR="00A1094B" w:rsidRPr="00793EB3" w:rsidRDefault="00A1094B" w:rsidP="00A1094B">
            <w:pPr>
              <w:rPr>
                <w:rFonts w:ascii="Arial" w:hAnsi="Arial" w:cs="Arial"/>
              </w:rPr>
            </w:pPr>
          </w:p>
          <w:p w14:paraId="1E04ADE8" w14:textId="77777777" w:rsidR="00A1094B" w:rsidRPr="00793EB3" w:rsidRDefault="00A1094B" w:rsidP="00A1094B">
            <w:pPr>
              <w:rPr>
                <w:rFonts w:ascii="Arial" w:hAnsi="Arial" w:cs="Arial"/>
              </w:rPr>
            </w:pPr>
          </w:p>
        </w:tc>
        <w:tc>
          <w:tcPr>
            <w:tcW w:w="1732" w:type="dxa"/>
          </w:tcPr>
          <w:p w14:paraId="3490607E" w14:textId="77777777" w:rsidR="00A1094B" w:rsidRPr="0049793A" w:rsidRDefault="00A1094B" w:rsidP="00A1094B">
            <w:pPr>
              <w:rPr>
                <w:rFonts w:ascii="Arial" w:hAnsi="Arial" w:cs="Arial"/>
              </w:rPr>
            </w:pPr>
            <w:r w:rsidRPr="0049793A">
              <w:rPr>
                <w:rFonts w:ascii="Arial" w:hAnsi="Arial" w:cs="Arial"/>
              </w:rPr>
              <w:t>Application / Interview</w:t>
            </w:r>
          </w:p>
        </w:tc>
      </w:tr>
      <w:tr w:rsidR="00A1094B" w:rsidRPr="000537E7" w14:paraId="6502BA2B" w14:textId="77777777" w:rsidTr="00F57C10">
        <w:tc>
          <w:tcPr>
            <w:tcW w:w="1537" w:type="dxa"/>
          </w:tcPr>
          <w:p w14:paraId="27440C3C" w14:textId="77777777" w:rsidR="00A1094B" w:rsidRPr="0049793A" w:rsidRDefault="00A1094B" w:rsidP="00A1094B">
            <w:pPr>
              <w:spacing w:after="0" w:line="240" w:lineRule="auto"/>
              <w:rPr>
                <w:rFonts w:ascii="Arial" w:hAnsi="Arial" w:cs="Arial"/>
              </w:rPr>
            </w:pPr>
            <w:r w:rsidRPr="0049793A">
              <w:rPr>
                <w:rFonts w:ascii="Arial" w:hAnsi="Arial" w:cs="Arial"/>
              </w:rPr>
              <w:t>Other requirements</w:t>
            </w:r>
          </w:p>
        </w:tc>
        <w:tc>
          <w:tcPr>
            <w:tcW w:w="7389" w:type="dxa"/>
          </w:tcPr>
          <w:p w14:paraId="789629F8" w14:textId="77777777" w:rsidR="00A1094B" w:rsidRPr="00793EB3" w:rsidRDefault="00A1094B" w:rsidP="00A1094B">
            <w:pPr>
              <w:pStyle w:val="ListParagraph"/>
              <w:numPr>
                <w:ilvl w:val="0"/>
                <w:numId w:val="28"/>
              </w:numPr>
              <w:spacing w:after="0" w:line="240" w:lineRule="auto"/>
              <w:ind w:left="451"/>
              <w:rPr>
                <w:rFonts w:ascii="Arial" w:hAnsi="Arial" w:cs="Arial"/>
              </w:rPr>
            </w:pPr>
            <w:r w:rsidRPr="00793EB3">
              <w:rPr>
                <w:rFonts w:ascii="Arial" w:hAnsi="Arial" w:cs="Arial"/>
              </w:rPr>
              <w:t>Knowledge and commitment to the school improvement agenda and of the issues facing education over the next five years</w:t>
            </w:r>
          </w:p>
          <w:p w14:paraId="33D4F692" w14:textId="77777777" w:rsidR="00A1094B" w:rsidRPr="00793EB3" w:rsidRDefault="00A1094B" w:rsidP="00A1094B">
            <w:pPr>
              <w:pStyle w:val="ListParagraph"/>
              <w:numPr>
                <w:ilvl w:val="0"/>
                <w:numId w:val="28"/>
              </w:numPr>
              <w:spacing w:after="0" w:line="240" w:lineRule="auto"/>
              <w:ind w:left="451"/>
              <w:rPr>
                <w:rFonts w:ascii="Arial" w:hAnsi="Arial" w:cs="Arial"/>
              </w:rPr>
            </w:pPr>
            <w:r w:rsidRPr="00793EB3">
              <w:rPr>
                <w:rFonts w:ascii="Arial" w:hAnsi="Arial" w:cs="Arial"/>
              </w:rPr>
              <w:t xml:space="preserve">Knowledge and commitment to inclusion principles and practice </w:t>
            </w:r>
          </w:p>
          <w:p w14:paraId="0C04130A" w14:textId="77777777" w:rsidR="00A1094B" w:rsidRPr="00793EB3" w:rsidRDefault="00A1094B" w:rsidP="00A1094B">
            <w:pPr>
              <w:pStyle w:val="ListParagraph"/>
              <w:numPr>
                <w:ilvl w:val="0"/>
                <w:numId w:val="28"/>
              </w:numPr>
              <w:spacing w:after="0" w:line="240" w:lineRule="auto"/>
              <w:ind w:left="451"/>
              <w:rPr>
                <w:rFonts w:ascii="Arial" w:hAnsi="Arial" w:cs="Arial"/>
              </w:rPr>
            </w:pPr>
            <w:r w:rsidRPr="00793EB3">
              <w:rPr>
                <w:rFonts w:ascii="Arial" w:hAnsi="Arial" w:cs="Arial"/>
              </w:rPr>
              <w:t>A clear understanding of what makes for effective school improvement</w:t>
            </w:r>
          </w:p>
          <w:p w14:paraId="135B0B80" w14:textId="77777777" w:rsidR="00A1094B" w:rsidRPr="00793EB3" w:rsidRDefault="00A1094B" w:rsidP="00A1094B">
            <w:pPr>
              <w:pStyle w:val="ListParagraph"/>
              <w:numPr>
                <w:ilvl w:val="0"/>
                <w:numId w:val="28"/>
              </w:numPr>
              <w:spacing w:after="0" w:line="240" w:lineRule="auto"/>
              <w:ind w:left="451"/>
              <w:rPr>
                <w:rFonts w:ascii="Arial" w:hAnsi="Arial" w:cs="Arial"/>
              </w:rPr>
            </w:pPr>
            <w:r w:rsidRPr="00793EB3">
              <w:rPr>
                <w:rFonts w:ascii="Arial" w:hAnsi="Arial" w:cs="Arial"/>
              </w:rPr>
              <w:t>Ability to engage in a wide range of leadership, management and curriculum debates in the locality, regionally and nationally</w:t>
            </w:r>
          </w:p>
          <w:p w14:paraId="26D4EF10" w14:textId="77777777" w:rsidR="00A1094B" w:rsidRPr="00793EB3" w:rsidRDefault="00A1094B" w:rsidP="00A1094B">
            <w:pPr>
              <w:pStyle w:val="ListParagraph"/>
              <w:numPr>
                <w:ilvl w:val="0"/>
                <w:numId w:val="28"/>
              </w:numPr>
              <w:spacing w:after="0"/>
              <w:ind w:left="451"/>
              <w:rPr>
                <w:rFonts w:ascii="Arial" w:hAnsi="Arial" w:cs="Arial"/>
              </w:rPr>
            </w:pPr>
            <w:r w:rsidRPr="00793EB3">
              <w:rPr>
                <w:rFonts w:ascii="Arial" w:hAnsi="Arial" w:cs="Arial"/>
              </w:rPr>
              <w:t>Full Driving Licence</w:t>
            </w:r>
          </w:p>
          <w:p w14:paraId="51E4102E" w14:textId="77777777" w:rsidR="00A1094B" w:rsidRPr="00A1094B" w:rsidRDefault="00A1094B" w:rsidP="00A1094B">
            <w:pPr>
              <w:spacing w:after="0"/>
              <w:ind w:left="91"/>
              <w:rPr>
                <w:rFonts w:ascii="Arial" w:hAnsi="Arial" w:cs="Arial"/>
                <w:sz w:val="12"/>
                <w:szCs w:val="12"/>
              </w:rPr>
            </w:pPr>
          </w:p>
        </w:tc>
        <w:tc>
          <w:tcPr>
            <w:tcW w:w="4476" w:type="dxa"/>
          </w:tcPr>
          <w:p w14:paraId="354D869C" w14:textId="77777777" w:rsidR="00A1094B" w:rsidRPr="00793EB3" w:rsidRDefault="00A1094B" w:rsidP="00A1094B">
            <w:pPr>
              <w:spacing w:after="0" w:line="240" w:lineRule="auto"/>
              <w:rPr>
                <w:rFonts w:ascii="Arial" w:hAnsi="Arial" w:cs="Arial"/>
              </w:rPr>
            </w:pPr>
          </w:p>
        </w:tc>
        <w:tc>
          <w:tcPr>
            <w:tcW w:w="1732" w:type="dxa"/>
          </w:tcPr>
          <w:p w14:paraId="7A31D69A" w14:textId="26AC849A" w:rsidR="00A1094B" w:rsidRPr="000537E7" w:rsidRDefault="00A1094B" w:rsidP="00A1094B">
            <w:pPr>
              <w:spacing w:after="0" w:line="240" w:lineRule="auto"/>
              <w:rPr>
                <w:rFonts w:ascii="Arial" w:hAnsi="Arial" w:cs="Arial"/>
              </w:rPr>
            </w:pPr>
            <w:r w:rsidRPr="0049793A">
              <w:rPr>
                <w:rFonts w:ascii="Arial" w:hAnsi="Arial" w:cs="Arial"/>
              </w:rPr>
              <w:t>Application / Interview</w:t>
            </w:r>
          </w:p>
        </w:tc>
      </w:tr>
    </w:tbl>
    <w:p w14:paraId="003FD0DF" w14:textId="77777777" w:rsidR="00A1094B" w:rsidRDefault="00A1094B" w:rsidP="00C30B7A">
      <w:pPr>
        <w:spacing w:after="0" w:line="240" w:lineRule="auto"/>
        <w:rPr>
          <w:rFonts w:ascii="Arial" w:eastAsiaTheme="minorHAnsi" w:hAnsi="Arial" w:cs="Arial"/>
          <w:b/>
          <w:lang w:eastAsia="en-US"/>
        </w:rPr>
      </w:pPr>
    </w:p>
    <w:p w14:paraId="3A0A3911" w14:textId="109BA5DF" w:rsidR="00D86AF2" w:rsidRPr="000537E7" w:rsidRDefault="00D86AF2" w:rsidP="00C30B7A">
      <w:pPr>
        <w:spacing w:after="0" w:line="240" w:lineRule="auto"/>
        <w:rPr>
          <w:rFonts w:ascii="Arial" w:hAnsi="Arial" w:cs="Arial"/>
          <w:b/>
        </w:rPr>
      </w:pPr>
      <w:r w:rsidRPr="00E61A28">
        <w:rPr>
          <w:rFonts w:ascii="Arial" w:eastAsiaTheme="minorHAnsi" w:hAnsi="Arial" w:cs="Arial"/>
          <w:b/>
          <w:lang w:eastAsia="en-US"/>
        </w:rPr>
        <w:t>P</w:t>
      </w:r>
      <w:r w:rsidR="001871B7" w:rsidRPr="00E61A28">
        <w:rPr>
          <w:rFonts w:ascii="Arial" w:eastAsiaTheme="minorHAnsi" w:hAnsi="Arial" w:cs="Arial"/>
          <w:b/>
          <w:lang w:eastAsia="en-US"/>
        </w:rPr>
        <w:t xml:space="preserve">erson Specification dated </w:t>
      </w:r>
      <w:r w:rsidR="001871B7" w:rsidRPr="00E61A28">
        <w:rPr>
          <w:rFonts w:ascii="Arial" w:eastAsiaTheme="minorHAnsi" w:hAnsi="Arial" w:cs="Arial"/>
          <w:b/>
          <w:lang w:eastAsia="en-US"/>
        </w:rPr>
        <w:tab/>
      </w:r>
      <w:r w:rsidR="00A1094B">
        <w:rPr>
          <w:rFonts w:ascii="Arial" w:eastAsiaTheme="minorHAnsi" w:hAnsi="Arial" w:cs="Arial"/>
          <w:b/>
          <w:lang w:eastAsia="en-US"/>
        </w:rPr>
        <w:t>D</w:t>
      </w:r>
      <w:r w:rsidR="00551509" w:rsidRPr="00E61A28">
        <w:rPr>
          <w:rFonts w:ascii="Arial" w:eastAsiaTheme="minorHAnsi" w:hAnsi="Arial" w:cs="Arial"/>
          <w:b/>
          <w:lang w:eastAsia="en-US"/>
        </w:rPr>
        <w:t>e</w:t>
      </w:r>
      <w:r w:rsidR="00A1094B">
        <w:rPr>
          <w:rFonts w:ascii="Arial" w:eastAsiaTheme="minorHAnsi" w:hAnsi="Arial" w:cs="Arial"/>
          <w:b/>
          <w:lang w:eastAsia="en-US"/>
        </w:rPr>
        <w:t>c</w:t>
      </w:r>
      <w:r w:rsidR="00551509" w:rsidRPr="00E61A28">
        <w:rPr>
          <w:rFonts w:ascii="Arial" w:eastAsiaTheme="minorHAnsi" w:hAnsi="Arial" w:cs="Arial"/>
          <w:b/>
          <w:lang w:eastAsia="en-US"/>
        </w:rPr>
        <w:t>ember</w:t>
      </w:r>
      <w:r w:rsidR="00CA2E86" w:rsidRPr="00E61A28">
        <w:rPr>
          <w:rFonts w:ascii="Arial" w:eastAsiaTheme="minorHAnsi" w:hAnsi="Arial" w:cs="Arial"/>
          <w:b/>
          <w:lang w:eastAsia="en-US"/>
        </w:rPr>
        <w:t xml:space="preserve"> 201</w:t>
      </w:r>
      <w:r w:rsidR="00D67D3F" w:rsidRPr="00E61A28">
        <w:rPr>
          <w:rFonts w:ascii="Arial" w:eastAsiaTheme="minorHAnsi" w:hAnsi="Arial" w:cs="Arial"/>
          <w:b/>
          <w:lang w:eastAsia="en-US"/>
        </w:rPr>
        <w:t>9</w:t>
      </w:r>
    </w:p>
    <w:sectPr w:rsidR="00D86AF2" w:rsidRPr="000537E7" w:rsidSect="00C30B7A">
      <w:pgSz w:w="16838" w:h="11906" w:orient="landscape"/>
      <w:pgMar w:top="1191" w:right="851"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53103" w14:textId="77777777" w:rsidR="00CA2E86" w:rsidRDefault="00CA2E86" w:rsidP="00CA2E86">
      <w:pPr>
        <w:spacing w:after="0" w:line="240" w:lineRule="auto"/>
      </w:pPr>
      <w:r>
        <w:separator/>
      </w:r>
    </w:p>
  </w:endnote>
  <w:endnote w:type="continuationSeparator" w:id="0">
    <w:p w14:paraId="7FAF86F9" w14:textId="77777777" w:rsidR="00CA2E86" w:rsidRDefault="00CA2E86" w:rsidP="00CA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8DC6" w14:textId="77777777" w:rsidR="00CA2E86" w:rsidRDefault="00CA2E86" w:rsidP="00CA2E86">
      <w:pPr>
        <w:spacing w:after="0" w:line="240" w:lineRule="auto"/>
      </w:pPr>
      <w:r>
        <w:separator/>
      </w:r>
    </w:p>
  </w:footnote>
  <w:footnote w:type="continuationSeparator" w:id="0">
    <w:p w14:paraId="1609AE3E" w14:textId="77777777" w:rsidR="00CA2E86" w:rsidRDefault="00CA2E86" w:rsidP="00CA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9A01" w14:textId="7877FEBB" w:rsidR="00CA2E86" w:rsidRDefault="00D67D3F">
    <w:pPr>
      <w:pStyle w:val="Header"/>
    </w:pPr>
    <w:r>
      <w:rPr>
        <w:noProof/>
      </w:rPr>
      <mc:AlternateContent>
        <mc:Choice Requires="wps">
          <w:drawing>
            <wp:anchor distT="0" distB="0" distL="114300" distR="114300" simplePos="0" relativeHeight="251659264" behindDoc="0" locked="0" layoutInCell="0" allowOverlap="1" wp14:anchorId="2E7441CC" wp14:editId="22426149">
              <wp:simplePos x="0" y="0"/>
              <wp:positionH relativeFrom="page">
                <wp:align>left</wp:align>
              </wp:positionH>
              <wp:positionV relativeFrom="page">
                <wp:align>top</wp:align>
              </wp:positionV>
              <wp:extent cx="7772400" cy="457200"/>
              <wp:effectExtent l="0" t="0" r="0" b="0"/>
              <wp:wrapNone/>
              <wp:docPr id="4" name="MSIPCMf2d34aafbdfb9f335db1581d"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4F650" w14:textId="5EACC3CE" w:rsidR="00D67D3F" w:rsidRPr="00E61A28" w:rsidRDefault="00D67D3F" w:rsidP="00E61A28">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7441CC" id="_x0000_t202" coordsize="21600,21600" o:spt="202" path="m,l,21600r21600,l21600,xe">
              <v:stroke joinstyle="miter"/>
              <v:path gradientshapeok="t" o:connecttype="rect"/>
            </v:shapetype>
            <v:shape id="MSIPCMf2d34aafbdfb9f335db1581d"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" o:allowincell="f" filled="f" stroked="f" strokeweight=".5pt">
              <v:textbox inset="20pt,0,,0">
                <w:txbxContent>
                  <w:p w14:paraId="3684F650" w14:textId="5EACC3CE" w:rsidR="00D67D3F" w:rsidRPr="00E61A28" w:rsidRDefault="00D67D3F" w:rsidP="00E61A28">
                    <w:pPr>
                      <w:spacing w:after="0"/>
                      <w:rPr>
                        <w:rFonts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0247DA"/>
    <w:multiLevelType w:val="hybridMultilevel"/>
    <w:tmpl w:val="75F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17455"/>
    <w:multiLevelType w:val="hybridMultilevel"/>
    <w:tmpl w:val="53A2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244B"/>
    <w:multiLevelType w:val="hybridMultilevel"/>
    <w:tmpl w:val="3AB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E60C0"/>
    <w:multiLevelType w:val="hybridMultilevel"/>
    <w:tmpl w:val="E004A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1"/>
  </w:num>
  <w:num w:numId="4">
    <w:abstractNumId w:val="10"/>
  </w:num>
  <w:num w:numId="5">
    <w:abstractNumId w:val="29"/>
  </w:num>
  <w:num w:numId="6">
    <w:abstractNumId w:val="24"/>
  </w:num>
  <w:num w:numId="7">
    <w:abstractNumId w:val="22"/>
  </w:num>
  <w:num w:numId="8">
    <w:abstractNumId w:val="11"/>
  </w:num>
  <w:num w:numId="9">
    <w:abstractNumId w:val="18"/>
  </w:num>
  <w:num w:numId="10">
    <w:abstractNumId w:val="23"/>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0"/>
  </w:num>
  <w:num w:numId="24">
    <w:abstractNumId w:val="15"/>
  </w:num>
  <w:num w:numId="25">
    <w:abstractNumId w:val="26"/>
  </w:num>
  <w:num w:numId="26">
    <w:abstractNumId w:val="25"/>
  </w:num>
  <w:num w:numId="27">
    <w:abstractNumId w:val="13"/>
  </w:num>
  <w:num w:numId="28">
    <w:abstractNumId w:val="20"/>
  </w:num>
  <w:num w:numId="29">
    <w:abstractNumId w:val="17"/>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277FE"/>
    <w:rsid w:val="0003717C"/>
    <w:rsid w:val="000375B9"/>
    <w:rsid w:val="00040C05"/>
    <w:rsid w:val="00052859"/>
    <w:rsid w:val="000537E7"/>
    <w:rsid w:val="0007277E"/>
    <w:rsid w:val="0007750E"/>
    <w:rsid w:val="00091462"/>
    <w:rsid w:val="000A2DE0"/>
    <w:rsid w:val="000A61FE"/>
    <w:rsid w:val="000C4F1A"/>
    <w:rsid w:val="000D00EA"/>
    <w:rsid w:val="000F3A91"/>
    <w:rsid w:val="000F7893"/>
    <w:rsid w:val="00102857"/>
    <w:rsid w:val="001208A4"/>
    <w:rsid w:val="00177A38"/>
    <w:rsid w:val="00177BE5"/>
    <w:rsid w:val="001871B7"/>
    <w:rsid w:val="00191A61"/>
    <w:rsid w:val="00193918"/>
    <w:rsid w:val="001A2FFC"/>
    <w:rsid w:val="001A623C"/>
    <w:rsid w:val="001A73A6"/>
    <w:rsid w:val="001B7662"/>
    <w:rsid w:val="001C15FD"/>
    <w:rsid w:val="001E0380"/>
    <w:rsid w:val="001F1C79"/>
    <w:rsid w:val="001F47E9"/>
    <w:rsid w:val="001F5E25"/>
    <w:rsid w:val="00200722"/>
    <w:rsid w:val="0020390B"/>
    <w:rsid w:val="00204D30"/>
    <w:rsid w:val="00211C74"/>
    <w:rsid w:val="002127A5"/>
    <w:rsid w:val="00235248"/>
    <w:rsid w:val="002454F8"/>
    <w:rsid w:val="00250FE3"/>
    <w:rsid w:val="00251FF6"/>
    <w:rsid w:val="002623B6"/>
    <w:rsid w:val="002773EA"/>
    <w:rsid w:val="00286BFF"/>
    <w:rsid w:val="00290E94"/>
    <w:rsid w:val="002925DE"/>
    <w:rsid w:val="00297EE8"/>
    <w:rsid w:val="002A1ADF"/>
    <w:rsid w:val="002B19DE"/>
    <w:rsid w:val="002B5360"/>
    <w:rsid w:val="002C31B8"/>
    <w:rsid w:val="002D5596"/>
    <w:rsid w:val="002E0E72"/>
    <w:rsid w:val="002E2B95"/>
    <w:rsid w:val="002F2EC9"/>
    <w:rsid w:val="002F7CE5"/>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4129"/>
    <w:rsid w:val="00445084"/>
    <w:rsid w:val="004901B6"/>
    <w:rsid w:val="00494FD5"/>
    <w:rsid w:val="00496545"/>
    <w:rsid w:val="004A3A2D"/>
    <w:rsid w:val="004A7C97"/>
    <w:rsid w:val="004B4866"/>
    <w:rsid w:val="004C703B"/>
    <w:rsid w:val="004D1A88"/>
    <w:rsid w:val="004E0613"/>
    <w:rsid w:val="004F724D"/>
    <w:rsid w:val="00544602"/>
    <w:rsid w:val="00551509"/>
    <w:rsid w:val="005519BE"/>
    <w:rsid w:val="00560E8A"/>
    <w:rsid w:val="00573B26"/>
    <w:rsid w:val="00580CB0"/>
    <w:rsid w:val="00582B00"/>
    <w:rsid w:val="00583F5F"/>
    <w:rsid w:val="005A49AF"/>
    <w:rsid w:val="005A516E"/>
    <w:rsid w:val="005C7995"/>
    <w:rsid w:val="00601973"/>
    <w:rsid w:val="0060197D"/>
    <w:rsid w:val="006069EE"/>
    <w:rsid w:val="00606A92"/>
    <w:rsid w:val="0063495F"/>
    <w:rsid w:val="0065077A"/>
    <w:rsid w:val="006A0181"/>
    <w:rsid w:val="006A2E89"/>
    <w:rsid w:val="006A6AD9"/>
    <w:rsid w:val="006B4C51"/>
    <w:rsid w:val="006D0914"/>
    <w:rsid w:val="006D4260"/>
    <w:rsid w:val="006E0A38"/>
    <w:rsid w:val="00737E77"/>
    <w:rsid w:val="007431F5"/>
    <w:rsid w:val="00780ABD"/>
    <w:rsid w:val="00787666"/>
    <w:rsid w:val="00797B01"/>
    <w:rsid w:val="007A6837"/>
    <w:rsid w:val="007B49B9"/>
    <w:rsid w:val="007C0C54"/>
    <w:rsid w:val="007C5D0A"/>
    <w:rsid w:val="007F1E75"/>
    <w:rsid w:val="00821F11"/>
    <w:rsid w:val="00822173"/>
    <w:rsid w:val="0082423C"/>
    <w:rsid w:val="00824BA4"/>
    <w:rsid w:val="0083314A"/>
    <w:rsid w:val="00843312"/>
    <w:rsid w:val="008515D6"/>
    <w:rsid w:val="00861656"/>
    <w:rsid w:val="00896F31"/>
    <w:rsid w:val="008A22A3"/>
    <w:rsid w:val="008A561F"/>
    <w:rsid w:val="008E04DD"/>
    <w:rsid w:val="008E3FA7"/>
    <w:rsid w:val="008E7D30"/>
    <w:rsid w:val="008F1E2B"/>
    <w:rsid w:val="00927619"/>
    <w:rsid w:val="00931B8A"/>
    <w:rsid w:val="00937C2C"/>
    <w:rsid w:val="00953013"/>
    <w:rsid w:val="00975264"/>
    <w:rsid w:val="00977EA1"/>
    <w:rsid w:val="00990E50"/>
    <w:rsid w:val="009D2D4B"/>
    <w:rsid w:val="009F532B"/>
    <w:rsid w:val="00A042C4"/>
    <w:rsid w:val="00A1094B"/>
    <w:rsid w:val="00A13A57"/>
    <w:rsid w:val="00A24736"/>
    <w:rsid w:val="00A43552"/>
    <w:rsid w:val="00A43C35"/>
    <w:rsid w:val="00A516C9"/>
    <w:rsid w:val="00A56C68"/>
    <w:rsid w:val="00A74D41"/>
    <w:rsid w:val="00A76565"/>
    <w:rsid w:val="00AB41F2"/>
    <w:rsid w:val="00AE19A7"/>
    <w:rsid w:val="00AE2A20"/>
    <w:rsid w:val="00AE793B"/>
    <w:rsid w:val="00AF162B"/>
    <w:rsid w:val="00AF74D5"/>
    <w:rsid w:val="00B13CAD"/>
    <w:rsid w:val="00B226F8"/>
    <w:rsid w:val="00B23160"/>
    <w:rsid w:val="00B25B45"/>
    <w:rsid w:val="00B416F3"/>
    <w:rsid w:val="00B42CE3"/>
    <w:rsid w:val="00B46DED"/>
    <w:rsid w:val="00B870B8"/>
    <w:rsid w:val="00BA07E4"/>
    <w:rsid w:val="00BC54F9"/>
    <w:rsid w:val="00C11ACF"/>
    <w:rsid w:val="00C14E23"/>
    <w:rsid w:val="00C22EAF"/>
    <w:rsid w:val="00C27457"/>
    <w:rsid w:val="00C27FE6"/>
    <w:rsid w:val="00C30B7A"/>
    <w:rsid w:val="00C42B5E"/>
    <w:rsid w:val="00C64D7E"/>
    <w:rsid w:val="00C730DE"/>
    <w:rsid w:val="00C93F27"/>
    <w:rsid w:val="00C94871"/>
    <w:rsid w:val="00CA2E86"/>
    <w:rsid w:val="00CB38F5"/>
    <w:rsid w:val="00CB4E51"/>
    <w:rsid w:val="00CC7DFD"/>
    <w:rsid w:val="00CD3027"/>
    <w:rsid w:val="00CE474B"/>
    <w:rsid w:val="00D117DC"/>
    <w:rsid w:val="00D12A86"/>
    <w:rsid w:val="00D1409F"/>
    <w:rsid w:val="00D20DDE"/>
    <w:rsid w:val="00D21556"/>
    <w:rsid w:val="00D23DD2"/>
    <w:rsid w:val="00D61DC9"/>
    <w:rsid w:val="00D67D3F"/>
    <w:rsid w:val="00D86AF2"/>
    <w:rsid w:val="00D872C1"/>
    <w:rsid w:val="00DB7974"/>
    <w:rsid w:val="00DC3856"/>
    <w:rsid w:val="00DD68BA"/>
    <w:rsid w:val="00DD72C0"/>
    <w:rsid w:val="00DF397F"/>
    <w:rsid w:val="00E0156D"/>
    <w:rsid w:val="00E01C56"/>
    <w:rsid w:val="00E13110"/>
    <w:rsid w:val="00E22E7E"/>
    <w:rsid w:val="00E50194"/>
    <w:rsid w:val="00E50A7A"/>
    <w:rsid w:val="00E55B7A"/>
    <w:rsid w:val="00E61A28"/>
    <w:rsid w:val="00E66CA4"/>
    <w:rsid w:val="00E66E6F"/>
    <w:rsid w:val="00E75C84"/>
    <w:rsid w:val="00E77A7C"/>
    <w:rsid w:val="00E979EA"/>
    <w:rsid w:val="00EA047F"/>
    <w:rsid w:val="00EB46C7"/>
    <w:rsid w:val="00EB6734"/>
    <w:rsid w:val="00EC31FB"/>
    <w:rsid w:val="00ED7C92"/>
    <w:rsid w:val="00EE00E8"/>
    <w:rsid w:val="00F11007"/>
    <w:rsid w:val="00F1676D"/>
    <w:rsid w:val="00F401FA"/>
    <w:rsid w:val="00F429F1"/>
    <w:rsid w:val="00F747BD"/>
    <w:rsid w:val="00F91A82"/>
    <w:rsid w:val="00FC24C7"/>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C78E60"/>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B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A2E86"/>
    <w:rPr>
      <w:sz w:val="16"/>
      <w:szCs w:val="16"/>
    </w:rPr>
  </w:style>
  <w:style w:type="paragraph" w:styleId="CommentText">
    <w:name w:val="annotation text"/>
    <w:basedOn w:val="Normal"/>
    <w:link w:val="CommentTextChar"/>
    <w:semiHidden/>
    <w:unhideWhenUsed/>
    <w:rsid w:val="00CA2E86"/>
    <w:pPr>
      <w:spacing w:line="240" w:lineRule="auto"/>
    </w:pPr>
    <w:rPr>
      <w:sz w:val="20"/>
      <w:szCs w:val="20"/>
    </w:rPr>
  </w:style>
  <w:style w:type="character" w:customStyle="1" w:styleId="CommentTextChar">
    <w:name w:val="Comment Text Char"/>
    <w:basedOn w:val="DefaultParagraphFont"/>
    <w:link w:val="CommentText"/>
    <w:semiHidden/>
    <w:rsid w:val="00CA2E86"/>
  </w:style>
  <w:style w:type="paragraph" w:styleId="CommentSubject">
    <w:name w:val="annotation subject"/>
    <w:basedOn w:val="CommentText"/>
    <w:next w:val="CommentText"/>
    <w:link w:val="CommentSubjectChar"/>
    <w:semiHidden/>
    <w:unhideWhenUsed/>
    <w:rsid w:val="00CA2E86"/>
    <w:rPr>
      <w:b/>
      <w:bCs/>
    </w:rPr>
  </w:style>
  <w:style w:type="character" w:customStyle="1" w:styleId="CommentSubjectChar">
    <w:name w:val="Comment Subject Char"/>
    <w:basedOn w:val="CommentTextChar"/>
    <w:link w:val="CommentSubject"/>
    <w:semiHidden/>
    <w:rsid w:val="00CA2E86"/>
    <w:rPr>
      <w:b/>
      <w:bCs/>
    </w:rPr>
  </w:style>
  <w:style w:type="paragraph" w:styleId="Header">
    <w:name w:val="header"/>
    <w:basedOn w:val="Normal"/>
    <w:link w:val="HeaderChar"/>
    <w:unhideWhenUsed/>
    <w:rsid w:val="00CA2E86"/>
    <w:pPr>
      <w:tabs>
        <w:tab w:val="center" w:pos="4513"/>
        <w:tab w:val="right" w:pos="9026"/>
      </w:tabs>
      <w:spacing w:after="0" w:line="240" w:lineRule="auto"/>
    </w:pPr>
  </w:style>
  <w:style w:type="character" w:customStyle="1" w:styleId="HeaderChar">
    <w:name w:val="Header Char"/>
    <w:basedOn w:val="DefaultParagraphFont"/>
    <w:link w:val="Header"/>
    <w:rsid w:val="00CA2E86"/>
    <w:rPr>
      <w:sz w:val="22"/>
      <w:szCs w:val="22"/>
    </w:rPr>
  </w:style>
  <w:style w:type="paragraph" w:styleId="Footer">
    <w:name w:val="footer"/>
    <w:basedOn w:val="Normal"/>
    <w:link w:val="FooterChar"/>
    <w:unhideWhenUsed/>
    <w:rsid w:val="00CA2E86"/>
    <w:pPr>
      <w:tabs>
        <w:tab w:val="center" w:pos="4513"/>
        <w:tab w:val="right" w:pos="9026"/>
      </w:tabs>
      <w:spacing w:after="0" w:line="240" w:lineRule="auto"/>
    </w:pPr>
  </w:style>
  <w:style w:type="character" w:customStyle="1" w:styleId="FooterChar">
    <w:name w:val="Footer Char"/>
    <w:basedOn w:val="DefaultParagraphFont"/>
    <w:link w:val="Footer"/>
    <w:rsid w:val="00CA2E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369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5624-E581-43B5-867C-8037E166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9297</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Perry, Samuel</cp:lastModifiedBy>
  <cp:revision>2</cp:revision>
  <cp:lastPrinted>2019-12-19T11:45:00Z</cp:lastPrinted>
  <dcterms:created xsi:type="dcterms:W3CDTF">2020-01-09T12:06:00Z</dcterms:created>
  <dcterms:modified xsi:type="dcterms:W3CDTF">2020-01-09T12:06:00Z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Deborah.Merrett@stockton.gov.uk</vt:lpwstr>
  </property>
  <property fmtid="{D5CDD505-2E9C-101B-9397-08002B2CF9AE}" pid="6" name="MSIP_Label_b0959cb5-d6fa-43bd-af65-dd08ea55ea38_SetDate">
    <vt:lpwstr>2019-07-01T09:19:29.0466019Z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3ebb2ddd-8a8c-4b38-b898-ea966fef6f13</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