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90B" w:rsidRDefault="002E5B8B" w:rsidP="00F3690B">
      <w:bookmarkStart w:id="0" w:name="_GoBack"/>
      <w:bookmarkEnd w:id="0"/>
      <w:r>
        <w:rPr>
          <w:b/>
        </w:rPr>
        <w:t>Background &amp; Ethos:</w:t>
      </w:r>
      <w:r w:rsidR="00A87B43">
        <w:rPr>
          <w:b/>
        </w:rPr>
        <w:t xml:space="preserve"> </w:t>
      </w:r>
      <w:r w:rsidR="00F3690B">
        <w:t>Bensham Manor School is a</w:t>
      </w:r>
      <w:r w:rsidR="002C45BC">
        <w:t xml:space="preserve"> happy, Good (Ofsted Jan 2018) </w:t>
      </w:r>
      <w:r w:rsidR="00B5504B">
        <w:t>oversubscribed</w:t>
      </w:r>
      <w:r w:rsidR="00F3690B">
        <w:t xml:space="preserve"> Maintained Special School located in the London Borough of Croydon catering for </w:t>
      </w:r>
      <w:r w:rsidR="0085076E">
        <w:t>pupil</w:t>
      </w:r>
      <w:r w:rsidR="00F3690B">
        <w:t>s between the ages of 11 and 19 with complex needs including autism.</w:t>
      </w:r>
      <w:r w:rsidR="00864B7A">
        <w:t xml:space="preserve"> </w:t>
      </w:r>
      <w:r w:rsidR="00864B7A" w:rsidRPr="00864B7A">
        <w:t xml:space="preserve">It is one of six special schools in Croydon with different designations. </w:t>
      </w:r>
      <w:r>
        <w:t>C</w:t>
      </w:r>
      <w:r w:rsidR="00B5504B">
        <w:t>apacity</w:t>
      </w:r>
      <w:r w:rsidR="00F3690B">
        <w:t xml:space="preserve"> is 200</w:t>
      </w:r>
      <w:r w:rsidR="00B5504B">
        <w:t xml:space="preserve"> pupils</w:t>
      </w:r>
      <w:r w:rsidR="00864B7A">
        <w:t>. T</w:t>
      </w:r>
      <w:r w:rsidR="0093421B">
        <w:t>here are 222</w:t>
      </w:r>
      <w:r>
        <w:t xml:space="preserve"> on roll</w:t>
      </w:r>
      <w:r w:rsidR="007E69A7">
        <w:t>, 14 post 16</w:t>
      </w:r>
      <w:r>
        <w:t>. All attending have</w:t>
      </w:r>
      <w:r w:rsidR="00F3690B">
        <w:t xml:space="preserve"> an </w:t>
      </w:r>
      <w:r w:rsidR="00864B7A">
        <w:t>EHCP</w:t>
      </w:r>
      <w:r w:rsidR="00F3690B">
        <w:t xml:space="preserve">. We </w:t>
      </w:r>
      <w:r w:rsidR="00AA4D56">
        <w:t>strive to give our pupil</w:t>
      </w:r>
      <w:r w:rsidR="00F3690B">
        <w:t>s the best possible education in an environment that is designed to cater for each of their individual needs. We are creative and innovative, providing a stimulating range of experiences for all. We value achievement and encoura</w:t>
      </w:r>
      <w:r>
        <w:t>ge independence for all</w:t>
      </w:r>
      <w:r w:rsidR="00F3690B">
        <w:t xml:space="preserve"> supporting them through a varied, enriched</w:t>
      </w:r>
      <w:r>
        <w:t xml:space="preserve"> and tailored offer including DoE and work experience.</w:t>
      </w:r>
    </w:p>
    <w:p w:rsidR="00B5504B" w:rsidRPr="00B5504B" w:rsidRDefault="00B5504B" w:rsidP="00F3690B">
      <w:pPr>
        <w:rPr>
          <w:b/>
        </w:rPr>
      </w:pPr>
      <w:r>
        <w:rPr>
          <w:b/>
        </w:rPr>
        <w:t xml:space="preserve">Vision: </w:t>
      </w:r>
      <w:r w:rsidRPr="00B5504B">
        <w:t>We ensure that our pupils feel they are successful learners and everything they do is valued. We reward and recognise every step pupils take to reach their full potential. As a school community we celebrate success with pupils in lessons, in the</w:t>
      </w:r>
      <w:r w:rsidR="007E69A7">
        <w:t xml:space="preserve"> p</w:t>
      </w:r>
      <w:r w:rsidR="008977BB">
        <w:t>layground, on outings and R</w:t>
      </w:r>
      <w:r w:rsidR="008B3F6D">
        <w:t>esident</w:t>
      </w:r>
      <w:r w:rsidR="00F90BB5">
        <w:t>ial</w:t>
      </w:r>
      <w:r w:rsidR="008977BB">
        <w:t xml:space="preserve"> trips.</w:t>
      </w:r>
      <w:r w:rsidR="002E5B8B">
        <w:t xml:space="preserve"> M</w:t>
      </w:r>
      <w:r w:rsidRPr="00B5504B">
        <w:t>ore formally in assemblies and through accreditation</w:t>
      </w:r>
      <w:r w:rsidR="00F90BB5">
        <w:t xml:space="preserve"> (including GCSE English, Maths, Art, Textiles, BTEC Science &amp; FT)</w:t>
      </w:r>
      <w:r w:rsidRPr="00B5504B">
        <w:t xml:space="preserve"> and the wonderful results pupils gain on their personal pathways through school.</w:t>
      </w:r>
    </w:p>
    <w:p w:rsidR="00F3690B" w:rsidRPr="008977BB" w:rsidRDefault="00A87B43" w:rsidP="00F3690B">
      <w:pPr>
        <w:rPr>
          <w:b/>
        </w:rPr>
      </w:pPr>
      <w:r>
        <w:rPr>
          <w:b/>
        </w:rPr>
        <w:t xml:space="preserve">School Composition: </w:t>
      </w:r>
      <w:r w:rsidR="008B3F6D">
        <w:t>98%</w:t>
      </w:r>
      <w:r w:rsidR="0093421B">
        <w:t xml:space="preserve"> of pupils</w:t>
      </w:r>
      <w:r w:rsidR="00F3690B">
        <w:t xml:space="preserve"> are resident in Croydon.</w:t>
      </w:r>
      <w:r w:rsidR="008B3F6D">
        <w:t xml:space="preserve"> </w:t>
      </w:r>
      <w:r w:rsidR="008977BB">
        <w:t>60</w:t>
      </w:r>
      <w:r w:rsidR="008B3F6D">
        <w:t>% have ASD diagnosis.</w:t>
      </w:r>
      <w:r w:rsidR="00EE41AB">
        <w:t xml:space="preserve"> </w:t>
      </w:r>
      <w:r w:rsidR="00F3690B">
        <w:t>Boys (</w:t>
      </w:r>
      <w:r w:rsidR="008977BB">
        <w:t>157</w:t>
      </w:r>
      <w:r w:rsidR="00F3690B">
        <w:t>) significantly outnumber girls (</w:t>
      </w:r>
      <w:r w:rsidR="008977BB">
        <w:t>65</w:t>
      </w:r>
      <w:r w:rsidR="00EE41AB">
        <w:t>).</w:t>
      </w:r>
      <w:r w:rsidR="008977BB">
        <w:t xml:space="preserve"> 46% </w:t>
      </w:r>
      <w:r w:rsidR="00F3690B">
        <w:t xml:space="preserve">are </w:t>
      </w:r>
      <w:r w:rsidR="00EE41AB">
        <w:t>in receipt of Free School Meals.</w:t>
      </w:r>
      <w:r w:rsidR="0085076E">
        <w:t xml:space="preserve"> </w:t>
      </w:r>
      <w:r w:rsidR="008977BB">
        <w:t>9 pupils are LAC.</w:t>
      </w:r>
      <w:r w:rsidR="00F3690B">
        <w:t xml:space="preserve"> The composition of the school is gradually changing and over time there has be</w:t>
      </w:r>
      <w:r w:rsidR="00F90BB5">
        <w:t>en a drift towards those pupils with higher levels of need. St Nicholas School in Purley is our “sister” school and main feeder.</w:t>
      </w:r>
    </w:p>
    <w:p w:rsidR="00F3690B" w:rsidRPr="00A87B43" w:rsidRDefault="00A87B43" w:rsidP="00F3690B">
      <w:pPr>
        <w:rPr>
          <w:b/>
        </w:rPr>
      </w:pPr>
      <w:r>
        <w:rPr>
          <w:b/>
        </w:rPr>
        <w:t xml:space="preserve">School Organisation: </w:t>
      </w:r>
      <w:r w:rsidR="00C63C90">
        <w:t>There are 22 classes. The school is based on one site. All classes are chronological</w:t>
      </w:r>
      <w:r w:rsidR="00F3690B">
        <w:t xml:space="preserve"> </w:t>
      </w:r>
      <w:r w:rsidR="00C63C90">
        <w:t xml:space="preserve">with 8 – 12 pupils per class. All pupils access </w:t>
      </w:r>
      <w:r w:rsidR="00F3690B">
        <w:t>specialist subject teaching in appropriately re</w:t>
      </w:r>
      <w:r w:rsidR="00C63C90">
        <w:t>sourced classrooms. Learners in K</w:t>
      </w:r>
      <w:r w:rsidR="00F3690B">
        <w:t>ey Stages 4 and 5 follow a ‘14-19 Curr</w:t>
      </w:r>
      <w:r w:rsidR="00C63C90">
        <w:t xml:space="preserve">iculum’ to allow them to access </w:t>
      </w:r>
      <w:r w:rsidR="00F3690B">
        <w:t>different options relevant to their ca</w:t>
      </w:r>
      <w:r w:rsidR="00C63C90">
        <w:t xml:space="preserve">reer aspirations, abilities and </w:t>
      </w:r>
      <w:r w:rsidR="00F3690B">
        <w:t>desired Further Educa</w:t>
      </w:r>
      <w:r w:rsidR="00C63C90">
        <w:t>tion plac</w:t>
      </w:r>
      <w:r w:rsidR="00F90BB5">
        <w:t>ements post Bensham Manor</w:t>
      </w:r>
      <w:r w:rsidR="00C63C90">
        <w:t xml:space="preserve">. All year 11 and Post 16 students </w:t>
      </w:r>
      <w:r w:rsidR="00F3690B">
        <w:t xml:space="preserve">access </w:t>
      </w:r>
      <w:r w:rsidR="00C63C90">
        <w:t>a College link programme as part of their personalised timetables. About 85% of our year 11 leavers go to College. W</w:t>
      </w:r>
      <w:r w:rsidR="00F3690B">
        <w:t xml:space="preserve">e work </w:t>
      </w:r>
      <w:r w:rsidR="00C63C90">
        <w:t xml:space="preserve">extensively with the respective </w:t>
      </w:r>
      <w:r w:rsidR="00F3690B">
        <w:t>providers to ensure that there are r</w:t>
      </w:r>
      <w:r w:rsidR="00C63C90">
        <w:t xml:space="preserve">obust transitions to ensure all </w:t>
      </w:r>
      <w:r w:rsidR="00F3690B">
        <w:t>learners are ‘next stage’ ready.</w:t>
      </w:r>
      <w:r w:rsidR="00C63C90">
        <w:t xml:space="preserve"> The</w:t>
      </w:r>
      <w:r w:rsidR="001A288C">
        <w:t xml:space="preserve"> remainder</w:t>
      </w:r>
      <w:r w:rsidR="00F90BB5">
        <w:t xml:space="preserve"> of leavers</w:t>
      </w:r>
      <w:r w:rsidR="00C63C90">
        <w:t xml:space="preserve"> join our post 16 for one or two years before going to College.</w:t>
      </w:r>
      <w:r w:rsidR="007E69A7">
        <w:t xml:space="preserve"> In post 16 students follow accredited Life Skills courses as well as spending one day a week in college and on a work experience placement.</w:t>
      </w:r>
    </w:p>
    <w:p w:rsidR="00AA4D56" w:rsidRPr="00256C9A" w:rsidRDefault="00EE41AB" w:rsidP="00AA4D56">
      <w:r w:rsidRPr="00AA4D56">
        <w:rPr>
          <w:b/>
        </w:rPr>
        <w:t>Staffing</w:t>
      </w:r>
      <w:r w:rsidR="00A87B43">
        <w:rPr>
          <w:b/>
        </w:rPr>
        <w:t xml:space="preserve">: </w:t>
      </w:r>
      <w:r>
        <w:t>Bensham Manor has</w:t>
      </w:r>
      <w:r w:rsidR="0093421B">
        <w:t xml:space="preserve"> a staff that numbers 94</w:t>
      </w:r>
      <w:r w:rsidR="0085076E">
        <w:t xml:space="preserve"> </w:t>
      </w:r>
      <w:r w:rsidR="0093421B">
        <w:t>including 24</w:t>
      </w:r>
      <w:r w:rsidR="00864B7A">
        <w:t xml:space="preserve"> </w:t>
      </w:r>
      <w:r w:rsidR="00AA4D56">
        <w:t>teachers</w:t>
      </w:r>
      <w:r w:rsidR="00864B7A">
        <w:t xml:space="preserve"> &amp;</w:t>
      </w:r>
      <w:r w:rsidR="00AA4D56">
        <w:t xml:space="preserve"> </w:t>
      </w:r>
      <w:r w:rsidR="00864B7A">
        <w:t>44 teaching assistants (TAs). Some TAs work exclusively with a class group</w:t>
      </w:r>
      <w:r w:rsidR="0085076E">
        <w:t>,</w:t>
      </w:r>
      <w:r w:rsidR="00864B7A">
        <w:t xml:space="preserve"> others support the specialist teacher in a curriculum area. </w:t>
      </w:r>
      <w:r w:rsidR="00AA4D56">
        <w:t>Unusually for a maintained school we have our own</w:t>
      </w:r>
      <w:r w:rsidR="00864B7A">
        <w:t xml:space="preserve"> dedicated</w:t>
      </w:r>
      <w:r w:rsidR="00AA4D56">
        <w:t xml:space="preserve"> team of full-time therapists. 2 Speech and Language Therapists and an Assistant, Occupational Therapists, a family support worker, a school counsellor a drama</w:t>
      </w:r>
      <w:r w:rsidR="00864B7A">
        <w:t xml:space="preserve"> </w:t>
      </w:r>
      <w:r w:rsidR="00AA4D56">
        <w:t>therapist ( 4 days) and a Musician in residence (2 days) all work directly with classroom staff in order to provide an integrated learn</w:t>
      </w:r>
      <w:r w:rsidR="0085076E">
        <w:t>ing and life-skills development experience. Our Speech</w:t>
      </w:r>
      <w:r w:rsidR="00F90BB5">
        <w:t xml:space="preserve"> &amp; Language</w:t>
      </w:r>
      <w:r w:rsidR="0085076E">
        <w:t xml:space="preserve"> Therapy team is featured </w:t>
      </w:r>
      <w:r w:rsidR="00256C9A">
        <w:t>as a case study in the Bercow- ten years on review</w:t>
      </w:r>
      <w:r w:rsidR="0085076E">
        <w:t xml:space="preserve"> as an example of</w:t>
      </w:r>
      <w:r w:rsidR="00256C9A">
        <w:t xml:space="preserve"> best practice</w:t>
      </w:r>
      <w:r w:rsidR="0085076E">
        <w:t xml:space="preserve"> </w:t>
      </w:r>
      <w:r w:rsidR="00256C9A" w:rsidRPr="00256C9A">
        <w:t>supporting the Speech, Language and Communication Needs of children</w:t>
      </w:r>
      <w:r w:rsidR="0085076E">
        <w:t>. We have held Investors in People</w:t>
      </w:r>
      <w:r w:rsidR="008977BB">
        <w:t xml:space="preserve"> </w:t>
      </w:r>
      <w:r w:rsidR="0085076E">
        <w:t>Gold Award for 9 years. Our in house training programme</w:t>
      </w:r>
      <w:r w:rsidR="00256C9A">
        <w:t xml:space="preserve"> is a real strength</w:t>
      </w:r>
      <w:r w:rsidR="00D34A44">
        <w:t xml:space="preserve"> which helps retain our highly skilled, ambitious workforce</w:t>
      </w:r>
      <w:r w:rsidR="00256C9A">
        <w:t>. We have been a Flagship School for Inclusion</w:t>
      </w:r>
      <w:r w:rsidR="00D34A44">
        <w:t xml:space="preserve"> IQM </w:t>
      </w:r>
      <w:r w:rsidR="00256C9A">
        <w:t>for 8 years.</w:t>
      </w:r>
      <w:r w:rsidR="00D34A44">
        <w:t xml:space="preserve"> Since 2013 have had ELKLAN Communication Friendly status. In</w:t>
      </w:r>
      <w:r w:rsidR="00D21858">
        <w:t xml:space="preserve"> 2018</w:t>
      </w:r>
      <w:r w:rsidR="008977BB">
        <w:t xml:space="preserve"> we achieved National Autistic Society accreditation</w:t>
      </w:r>
      <w:r w:rsidR="00D34A44">
        <w:t>.</w:t>
      </w:r>
      <w:r w:rsidR="008977BB">
        <w:t xml:space="preserve"> </w:t>
      </w:r>
    </w:p>
    <w:p w:rsidR="00D21858" w:rsidRDefault="00A87B43" w:rsidP="00A87B43">
      <w:r w:rsidRPr="00A87B43">
        <w:rPr>
          <w:b/>
        </w:rPr>
        <w:t>Governors:</w:t>
      </w:r>
      <w:r>
        <w:t xml:space="preserve"> We have an effective Governing Body with a good mix of long term governors and some newer ones providing fresh insigh</w:t>
      </w:r>
      <w:r w:rsidR="008977BB">
        <w:t>ts. Some governors are co-opted,</w:t>
      </w:r>
      <w:r>
        <w:t xml:space="preserve"> some appointed and some elected by parents/carers and staff. There are positive</w:t>
      </w:r>
      <w:r w:rsidR="00B5504B">
        <w:t xml:space="preserve"> </w:t>
      </w:r>
      <w:r>
        <w:t>relationships between governors, Senior Leadership Team and staff in general.</w:t>
      </w:r>
      <w:r w:rsidR="00B5504B">
        <w:t xml:space="preserve">                  </w:t>
      </w:r>
      <w:r w:rsidR="00D21858">
        <w:t xml:space="preserve">                               </w:t>
      </w:r>
    </w:p>
    <w:p w:rsidR="00A87B43" w:rsidRDefault="004235BC" w:rsidP="00A87B43">
      <w:r>
        <w:rPr>
          <w:b/>
        </w:rPr>
        <w:t>January 2020</w:t>
      </w:r>
    </w:p>
    <w:sectPr w:rsidR="00A87B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0B"/>
    <w:rsid w:val="001A288C"/>
    <w:rsid w:val="00256C9A"/>
    <w:rsid w:val="0027427F"/>
    <w:rsid w:val="002C45BC"/>
    <w:rsid w:val="002E5B8B"/>
    <w:rsid w:val="004235BC"/>
    <w:rsid w:val="00594EA5"/>
    <w:rsid w:val="007E69A7"/>
    <w:rsid w:val="0085076E"/>
    <w:rsid w:val="00864B7A"/>
    <w:rsid w:val="008977BB"/>
    <w:rsid w:val="008B3F6D"/>
    <w:rsid w:val="0093421B"/>
    <w:rsid w:val="00A87B43"/>
    <w:rsid w:val="00AA4D56"/>
    <w:rsid w:val="00B5504B"/>
    <w:rsid w:val="00C43FFF"/>
    <w:rsid w:val="00C63C90"/>
    <w:rsid w:val="00D21858"/>
    <w:rsid w:val="00D34A44"/>
    <w:rsid w:val="00EE41AB"/>
    <w:rsid w:val="00F3690B"/>
    <w:rsid w:val="00F9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DB4C3D-4F76-4622-9983-3A89B9AD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Bensham Manor School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Poulton</dc:creator>
  <cp:keywords/>
  <dc:description/>
  <cp:lastModifiedBy>Lorna Jackson</cp:lastModifiedBy>
  <cp:revision>2</cp:revision>
  <dcterms:created xsi:type="dcterms:W3CDTF">2020-01-16T15:50:00Z</dcterms:created>
  <dcterms:modified xsi:type="dcterms:W3CDTF">2020-01-16T15:50:00Z</dcterms:modified>
</cp:coreProperties>
</file>