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3152"/>
        <w:gridCol w:w="7055"/>
      </w:tblGrid>
      <w:tr w:rsidR="008254F2" w:rsidTr="008254F2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F2" w:rsidRDefault="008254F2" w:rsidP="00AB13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Role Title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F2" w:rsidRDefault="009F1539" w:rsidP="009F153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 Department Leader</w:t>
            </w:r>
          </w:p>
        </w:tc>
      </w:tr>
      <w:tr w:rsidR="008254F2" w:rsidTr="008254F2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F2" w:rsidRDefault="008254F2" w:rsidP="00AB13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Salary and Hours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F2" w:rsidRDefault="008254F2" w:rsidP="00461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TLR 2.2</w:t>
            </w:r>
            <w:r w:rsidR="00461675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>Full-time</w:t>
            </w:r>
          </w:p>
        </w:tc>
      </w:tr>
      <w:tr w:rsidR="008254F2" w:rsidTr="008254F2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F2" w:rsidRDefault="008254F2" w:rsidP="00AB13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Accountable to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F2" w:rsidRDefault="008254F2" w:rsidP="00AB137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 Principal: Maths &amp; Numeracy</w:t>
            </w:r>
          </w:p>
        </w:tc>
      </w:tr>
      <w:tr w:rsidR="008254F2" w:rsidTr="008254F2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F2" w:rsidRDefault="008254F2" w:rsidP="00AB13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Accountable for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F2" w:rsidRDefault="008254F2" w:rsidP="00AB137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progress and attainment across a specific year group range</w:t>
            </w:r>
          </w:p>
          <w:p w:rsidR="008254F2" w:rsidRDefault="008254F2" w:rsidP="00AB137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Leading and monitoring teaching, learning and assessment, as directed by the AP: Maths &amp; Numeracy</w:t>
            </w:r>
          </w:p>
        </w:tc>
      </w:tr>
      <w:tr w:rsidR="008254F2" w:rsidTr="008254F2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254F2" w:rsidRDefault="008254F2" w:rsidP="00AB1376">
            <w:pPr>
              <w:rPr>
                <w:rFonts w:ascii="Arial" w:hAnsi="Arial" w:cs="Arial"/>
              </w:rPr>
            </w:pPr>
          </w:p>
        </w:tc>
      </w:tr>
      <w:tr w:rsidR="008254F2" w:rsidTr="008254F2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F2" w:rsidRDefault="008254F2" w:rsidP="008254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KPIs for the role (metrics to be added for the School Improvement Plan and Performance Management)</w:t>
            </w:r>
          </w:p>
        </w:tc>
      </w:tr>
      <w:tr w:rsidR="008254F2" w:rsidTr="008254F2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F2" w:rsidRPr="007F60C4" w:rsidRDefault="008254F2" w:rsidP="00AB1376">
            <w:pPr>
              <w:spacing w:after="120"/>
              <w:rPr>
                <w:rFonts w:ascii="Arial" w:hAnsi="Arial" w:cs="Arial"/>
              </w:rPr>
            </w:pPr>
            <w:r w:rsidRPr="007F60C4">
              <w:rPr>
                <w:rFonts w:ascii="Arial" w:hAnsi="Arial" w:cs="Arial"/>
              </w:rPr>
              <w:t>Outstanding outcomes, based on starting points, for all students and sub-groups for one Key Stage within Maths.</w:t>
            </w:r>
          </w:p>
          <w:p w:rsidR="008254F2" w:rsidRPr="007F60C4" w:rsidRDefault="008254F2" w:rsidP="00AB1376">
            <w:pPr>
              <w:spacing w:after="120"/>
              <w:rPr>
                <w:rFonts w:ascii="Arial" w:hAnsi="Arial" w:cs="Arial"/>
              </w:rPr>
            </w:pPr>
            <w:r w:rsidRPr="007F60C4">
              <w:rPr>
                <w:rFonts w:ascii="Arial" w:hAnsi="Arial" w:cs="Arial"/>
              </w:rPr>
              <w:t xml:space="preserve">Rigorous, regular and pro-active quality assurance processes to maintain high standards of teaching, learning and behaviour. </w:t>
            </w:r>
          </w:p>
          <w:p w:rsidR="008254F2" w:rsidRPr="007F60C4" w:rsidRDefault="008254F2" w:rsidP="00AB1376">
            <w:pPr>
              <w:spacing w:after="120"/>
              <w:rPr>
                <w:rFonts w:ascii="Arial" w:hAnsi="Arial" w:cs="Arial"/>
              </w:rPr>
            </w:pPr>
            <w:r w:rsidRPr="007F60C4">
              <w:rPr>
                <w:rFonts w:ascii="Arial" w:hAnsi="Arial" w:cs="Arial"/>
              </w:rPr>
              <w:t xml:space="preserve">Teaching and learning standards and consistency across all lessons within the </w:t>
            </w:r>
            <w:r>
              <w:rPr>
                <w:rFonts w:ascii="Arial" w:hAnsi="Arial" w:cs="Arial"/>
              </w:rPr>
              <w:t>year group range</w:t>
            </w:r>
            <w:r w:rsidRPr="007F60C4">
              <w:rPr>
                <w:rFonts w:ascii="Arial" w:hAnsi="Arial" w:cs="Arial"/>
              </w:rPr>
              <w:t xml:space="preserve">, with specific focus on ensuring differentiation and challenge and consistency in marking for progress and feedback; both formative and summative. </w:t>
            </w:r>
          </w:p>
          <w:p w:rsidR="008254F2" w:rsidRPr="007F60C4" w:rsidRDefault="008254F2" w:rsidP="00AB1376">
            <w:pPr>
              <w:spacing w:after="120"/>
              <w:rPr>
                <w:rFonts w:ascii="Arial" w:hAnsi="Arial" w:cs="Arial"/>
              </w:rPr>
            </w:pPr>
            <w:r w:rsidRPr="007F60C4">
              <w:rPr>
                <w:rFonts w:ascii="Arial" w:hAnsi="Arial" w:cs="Arial"/>
              </w:rPr>
              <w:t>Monitor and Implement curriculum and specification changes in response to national developments.</w:t>
            </w:r>
          </w:p>
          <w:p w:rsidR="008254F2" w:rsidRPr="007F60C4" w:rsidRDefault="008254F2" w:rsidP="00AB1376">
            <w:pPr>
              <w:spacing w:after="120"/>
              <w:rPr>
                <w:rFonts w:ascii="Arial" w:hAnsi="Arial" w:cs="Arial"/>
              </w:rPr>
            </w:pPr>
            <w:r w:rsidRPr="007F60C4">
              <w:rPr>
                <w:rFonts w:ascii="Arial" w:hAnsi="Arial" w:cs="Arial"/>
              </w:rPr>
              <w:t>Supporting the AP: Maths &amp; Numeracy in the monitoring quality assurance processes so that standards are high and consistent.</w:t>
            </w:r>
          </w:p>
          <w:p w:rsidR="008254F2" w:rsidRPr="007F60C4" w:rsidRDefault="008254F2" w:rsidP="00AB1376">
            <w:pPr>
              <w:spacing w:after="120"/>
              <w:rPr>
                <w:rFonts w:ascii="Arial" w:hAnsi="Arial" w:cs="Arial"/>
              </w:rPr>
            </w:pPr>
            <w:r w:rsidRPr="007F60C4">
              <w:rPr>
                <w:rFonts w:ascii="Arial" w:hAnsi="Arial" w:cs="Arial"/>
              </w:rPr>
              <w:t>Development of UPS teachers and other members of the Maths team as directed by the AP: Maths &amp; Numeracy</w:t>
            </w:r>
          </w:p>
          <w:p w:rsidR="008254F2" w:rsidRPr="007F60C4" w:rsidRDefault="008254F2" w:rsidP="00AB1376">
            <w:pPr>
              <w:spacing w:after="120"/>
              <w:rPr>
                <w:rFonts w:ascii="Arial" w:hAnsi="Arial" w:cs="Arial"/>
              </w:rPr>
            </w:pPr>
            <w:r w:rsidRPr="007F60C4">
              <w:rPr>
                <w:rFonts w:ascii="Arial" w:hAnsi="Arial" w:cs="Arial"/>
              </w:rPr>
              <w:t>Contribute to, and lead extra-curricular opportunities for students within Maths</w:t>
            </w:r>
          </w:p>
          <w:p w:rsidR="008254F2" w:rsidRPr="007F60C4" w:rsidRDefault="008254F2" w:rsidP="00AB1376">
            <w:pPr>
              <w:spacing w:after="120"/>
              <w:rPr>
                <w:rFonts w:ascii="Arial" w:hAnsi="Arial" w:cs="Arial"/>
              </w:rPr>
            </w:pPr>
            <w:r w:rsidRPr="007F60C4">
              <w:rPr>
                <w:rFonts w:ascii="Arial" w:hAnsi="Arial" w:cs="Arial"/>
              </w:rPr>
              <w:t xml:space="preserve">Support the AP: Maths &amp; Numeracy in the day to day management and administration of the department to ensure effective communication across the team of teachers </w:t>
            </w:r>
          </w:p>
          <w:p w:rsidR="008254F2" w:rsidRDefault="008254F2" w:rsidP="008254F2">
            <w:pPr>
              <w:spacing w:after="120"/>
              <w:rPr>
                <w:rFonts w:ascii="Arial" w:hAnsi="Arial" w:cs="Arial"/>
              </w:rPr>
            </w:pPr>
            <w:r w:rsidRPr="007F60C4">
              <w:rPr>
                <w:rFonts w:ascii="Arial" w:hAnsi="Arial" w:cs="Arial"/>
              </w:rPr>
              <w:t>Contribute positively to the wider life and ethos of the school including by being an excellent Form Tutor</w:t>
            </w:r>
          </w:p>
        </w:tc>
      </w:tr>
      <w:tr w:rsidR="008254F2" w:rsidTr="008254F2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F2" w:rsidRDefault="008254F2" w:rsidP="008254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Responsibilities</w:t>
            </w:r>
          </w:p>
        </w:tc>
      </w:tr>
      <w:tr w:rsidR="008254F2" w:rsidTr="008254F2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F2" w:rsidRPr="007F60C4" w:rsidRDefault="008254F2" w:rsidP="00AB1376">
            <w:pPr>
              <w:spacing w:after="120"/>
              <w:rPr>
                <w:rFonts w:ascii="Arial" w:hAnsi="Arial" w:cs="Arial"/>
              </w:rPr>
            </w:pPr>
            <w:r w:rsidRPr="007F60C4">
              <w:rPr>
                <w:rFonts w:ascii="Arial" w:hAnsi="Arial" w:cs="Arial"/>
              </w:rPr>
              <w:t>Produce detailed schemes of work for relevant year groups which reflect latest curriculum developments and support teachers to deliver outstanding lessons</w:t>
            </w:r>
          </w:p>
          <w:p w:rsidR="008254F2" w:rsidRPr="007F60C4" w:rsidRDefault="008254F2" w:rsidP="00AB1376">
            <w:pPr>
              <w:spacing w:after="120"/>
              <w:rPr>
                <w:rFonts w:ascii="Arial" w:hAnsi="Arial" w:cs="Arial"/>
              </w:rPr>
            </w:pPr>
            <w:r w:rsidRPr="007F60C4">
              <w:rPr>
                <w:rFonts w:ascii="Arial" w:hAnsi="Arial" w:cs="Arial"/>
              </w:rPr>
              <w:t>Develop high-quality assessment materials for relevant year groups which enable teachers to track student progress</w:t>
            </w:r>
          </w:p>
          <w:p w:rsidR="008254F2" w:rsidRPr="007F60C4" w:rsidRDefault="008254F2" w:rsidP="00AB1376">
            <w:pPr>
              <w:spacing w:after="120"/>
              <w:rPr>
                <w:rFonts w:ascii="Arial" w:hAnsi="Arial" w:cs="Arial"/>
              </w:rPr>
            </w:pPr>
            <w:r w:rsidRPr="007F60C4">
              <w:rPr>
                <w:rFonts w:ascii="Arial" w:hAnsi="Arial" w:cs="Arial"/>
              </w:rPr>
              <w:t xml:space="preserve">Monitor standards of attainment and progress </w:t>
            </w:r>
            <w:r>
              <w:rPr>
                <w:rFonts w:ascii="Arial" w:hAnsi="Arial" w:cs="Arial"/>
              </w:rPr>
              <w:t>in</w:t>
            </w:r>
            <w:r w:rsidRPr="007F60C4">
              <w:rPr>
                <w:rFonts w:ascii="Arial" w:hAnsi="Arial" w:cs="Arial"/>
              </w:rPr>
              <w:t xml:space="preserve"> the relevant </w:t>
            </w:r>
            <w:r>
              <w:rPr>
                <w:rFonts w:ascii="Arial" w:hAnsi="Arial" w:cs="Arial"/>
              </w:rPr>
              <w:t>year groups</w:t>
            </w:r>
          </w:p>
          <w:p w:rsidR="008254F2" w:rsidRPr="007F60C4" w:rsidRDefault="008254F2" w:rsidP="00AB1376">
            <w:pPr>
              <w:spacing w:after="120"/>
              <w:rPr>
                <w:rFonts w:ascii="Arial" w:hAnsi="Arial" w:cs="Arial"/>
              </w:rPr>
            </w:pPr>
            <w:r w:rsidRPr="007F60C4">
              <w:rPr>
                <w:rFonts w:ascii="Arial" w:hAnsi="Arial" w:cs="Arial"/>
              </w:rPr>
              <w:t>Plan and implement appropriate intervention programmes to support student progress</w:t>
            </w:r>
          </w:p>
          <w:p w:rsidR="008254F2" w:rsidRPr="007F60C4" w:rsidRDefault="008254F2" w:rsidP="00AB1376">
            <w:pPr>
              <w:spacing w:after="120"/>
              <w:rPr>
                <w:rFonts w:ascii="Arial" w:hAnsi="Arial" w:cs="Arial"/>
              </w:rPr>
            </w:pPr>
            <w:r w:rsidRPr="007F60C4">
              <w:rPr>
                <w:rFonts w:ascii="Arial" w:hAnsi="Arial" w:cs="Arial"/>
              </w:rPr>
              <w:t>Be a role-model, outstanding classroom practitioner, fully prepared to develop others</w:t>
            </w:r>
          </w:p>
          <w:p w:rsidR="008254F2" w:rsidRPr="007F60C4" w:rsidRDefault="008254F2" w:rsidP="00AB1376">
            <w:pPr>
              <w:spacing w:after="120"/>
              <w:rPr>
                <w:rFonts w:ascii="Arial" w:hAnsi="Arial" w:cs="Arial"/>
              </w:rPr>
            </w:pPr>
            <w:r w:rsidRPr="007F60C4">
              <w:rPr>
                <w:rFonts w:ascii="Arial" w:hAnsi="Arial" w:cs="Arial"/>
              </w:rPr>
              <w:t>To deputise for the AP: Maths &amp; Numeracy when absent.</w:t>
            </w:r>
          </w:p>
          <w:p w:rsidR="008254F2" w:rsidRPr="007F60C4" w:rsidRDefault="008254F2" w:rsidP="00AB1376">
            <w:pPr>
              <w:spacing w:after="120"/>
              <w:rPr>
                <w:rFonts w:ascii="Arial" w:hAnsi="Arial" w:cs="Arial"/>
              </w:rPr>
            </w:pPr>
            <w:r w:rsidRPr="007F60C4">
              <w:rPr>
                <w:rFonts w:ascii="Arial" w:hAnsi="Arial" w:cs="Arial"/>
              </w:rPr>
              <w:t>To assist the AP: Maths &amp; Numeracy to produce exam reviews and strategic development plans</w:t>
            </w:r>
          </w:p>
          <w:p w:rsidR="008254F2" w:rsidRPr="007F60C4" w:rsidRDefault="009F1539" w:rsidP="00AB137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assist the</w:t>
            </w:r>
            <w:bookmarkStart w:id="0" w:name="_GoBack"/>
            <w:bookmarkEnd w:id="0"/>
            <w:r w:rsidR="008254F2" w:rsidRPr="007F60C4">
              <w:rPr>
                <w:rFonts w:ascii="Arial" w:hAnsi="Arial" w:cs="Arial"/>
              </w:rPr>
              <w:t xml:space="preserve"> AP: Maths &amp; Numeracy with the line-management of staff, including via the appraisal system</w:t>
            </w:r>
          </w:p>
          <w:p w:rsidR="008254F2" w:rsidRPr="007F60C4" w:rsidRDefault="008254F2" w:rsidP="00AB1376">
            <w:pPr>
              <w:spacing w:after="120"/>
              <w:rPr>
                <w:rFonts w:ascii="Arial" w:hAnsi="Arial" w:cs="Arial"/>
              </w:rPr>
            </w:pPr>
            <w:r w:rsidRPr="007F60C4">
              <w:rPr>
                <w:rFonts w:ascii="Arial" w:hAnsi="Arial" w:cs="Arial"/>
              </w:rPr>
              <w:t>To assist the AP: Maths &amp; Numeracy with quality assurance within the department by undertaking work scrutiny, learning walks and other monitoring activities.</w:t>
            </w:r>
          </w:p>
          <w:p w:rsidR="008254F2" w:rsidRPr="007F60C4" w:rsidRDefault="008254F2" w:rsidP="00AB1376">
            <w:pPr>
              <w:spacing w:after="120"/>
              <w:rPr>
                <w:rFonts w:ascii="Arial" w:hAnsi="Arial" w:cs="Arial"/>
              </w:rPr>
            </w:pPr>
            <w:r w:rsidRPr="007F60C4">
              <w:rPr>
                <w:rFonts w:ascii="Arial" w:hAnsi="Arial" w:cs="Arial"/>
              </w:rPr>
              <w:t>Contribute to the running of department meetings</w:t>
            </w:r>
          </w:p>
          <w:p w:rsidR="008254F2" w:rsidRDefault="008254F2" w:rsidP="00461675">
            <w:pPr>
              <w:spacing w:after="240"/>
              <w:rPr>
                <w:rFonts w:ascii="Arial" w:hAnsi="Arial" w:cs="Arial"/>
              </w:rPr>
            </w:pPr>
            <w:r w:rsidRPr="007F60C4">
              <w:rPr>
                <w:rFonts w:ascii="Arial" w:hAnsi="Arial" w:cs="Arial"/>
              </w:rPr>
              <w:t>Keep up to date with relevant developments in curriculum and pedagogy</w:t>
            </w:r>
          </w:p>
        </w:tc>
      </w:tr>
    </w:tbl>
    <w:p w:rsidR="00D53D34" w:rsidRPr="008254F2" w:rsidRDefault="00D53D34" w:rsidP="008254F2"/>
    <w:sectPr w:rsidR="00D53D34" w:rsidRPr="008254F2" w:rsidSect="008254F2">
      <w:headerReference w:type="default" r:id="rId6"/>
      <w:pgSz w:w="11900" w:h="16840"/>
      <w:pgMar w:top="720" w:right="720" w:bottom="720" w:left="720" w:header="227" w:footer="1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137" w:rsidRDefault="00845137" w:rsidP="009722C4">
      <w:r>
        <w:separator/>
      </w:r>
    </w:p>
  </w:endnote>
  <w:endnote w:type="continuationSeparator" w:id="0">
    <w:p w:rsidR="00845137" w:rsidRDefault="00845137" w:rsidP="0097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137" w:rsidRDefault="00845137" w:rsidP="009722C4">
      <w:r>
        <w:separator/>
      </w:r>
    </w:p>
  </w:footnote>
  <w:footnote w:type="continuationSeparator" w:id="0">
    <w:p w:rsidR="00845137" w:rsidRDefault="00845137" w:rsidP="00972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C4" w:rsidRDefault="009722C4" w:rsidP="009722C4">
    <w:pPr>
      <w:pStyle w:val="Header"/>
      <w:tabs>
        <w:tab w:val="clear" w:pos="9026"/>
        <w:tab w:val="right" w:pos="8820"/>
      </w:tabs>
      <w:ind w:left="-810" w:right="-790"/>
      <w:jc w:val="center"/>
    </w:pPr>
    <w:r>
      <w:rPr>
        <w:noProof/>
        <w:lang w:eastAsia="en-GB"/>
      </w:rPr>
      <w:drawing>
        <wp:inline distT="0" distB="0" distL="0" distR="0" wp14:anchorId="1F051B48" wp14:editId="21F461C4">
          <wp:extent cx="6680835" cy="1113225"/>
          <wp:effectExtent l="0" t="0" r="0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eeveSchool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900" cy="1114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C4"/>
    <w:rsid w:val="00061210"/>
    <w:rsid w:val="000B21B8"/>
    <w:rsid w:val="000F6433"/>
    <w:rsid w:val="001E6798"/>
    <w:rsid w:val="0022172F"/>
    <w:rsid w:val="003F44BE"/>
    <w:rsid w:val="00461675"/>
    <w:rsid w:val="004D4517"/>
    <w:rsid w:val="005573D4"/>
    <w:rsid w:val="00687BC6"/>
    <w:rsid w:val="008254F2"/>
    <w:rsid w:val="00845137"/>
    <w:rsid w:val="009722C4"/>
    <w:rsid w:val="00987F86"/>
    <w:rsid w:val="009E7159"/>
    <w:rsid w:val="009F1539"/>
    <w:rsid w:val="00A167B7"/>
    <w:rsid w:val="00AC074E"/>
    <w:rsid w:val="00B2215F"/>
    <w:rsid w:val="00B36EA1"/>
    <w:rsid w:val="00D40EA4"/>
    <w:rsid w:val="00D53D34"/>
    <w:rsid w:val="00D65F16"/>
    <w:rsid w:val="00DB0604"/>
    <w:rsid w:val="00E03117"/>
    <w:rsid w:val="00E177E4"/>
    <w:rsid w:val="00EB40FF"/>
    <w:rsid w:val="00F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9EB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2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2C4"/>
  </w:style>
  <w:style w:type="paragraph" w:styleId="Footer">
    <w:name w:val="footer"/>
    <w:basedOn w:val="Normal"/>
    <w:link w:val="FooterChar"/>
    <w:uiPriority w:val="99"/>
    <w:unhideWhenUsed/>
    <w:rsid w:val="009722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2C4"/>
  </w:style>
  <w:style w:type="character" w:styleId="Hyperlink">
    <w:name w:val="Hyperlink"/>
    <w:basedOn w:val="DefaultParagraphFont"/>
    <w:unhideWhenUsed/>
    <w:rsid w:val="00987F8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B21B8"/>
    <w:rPr>
      <w:rFonts w:eastAsiaTheme="minorEastAsia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0B21B8"/>
    <w:pPr>
      <w:ind w:left="720"/>
      <w:contextualSpacing/>
    </w:pPr>
    <w:rPr>
      <w:rFonts w:ascii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4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4B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254F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Parkes</dc:creator>
  <cp:keywords/>
  <dc:description/>
  <cp:lastModifiedBy>Liz Wife</cp:lastModifiedBy>
  <cp:revision>2</cp:revision>
  <cp:lastPrinted>2019-04-04T13:18:00Z</cp:lastPrinted>
  <dcterms:created xsi:type="dcterms:W3CDTF">2020-01-16T08:34:00Z</dcterms:created>
  <dcterms:modified xsi:type="dcterms:W3CDTF">2020-01-16T08:34:00Z</dcterms:modified>
</cp:coreProperties>
</file>