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D9" w:rsidRDefault="00E10AD9">
      <w:pPr>
        <w:pStyle w:val="BodyText"/>
        <w:rPr>
          <w:rFonts w:ascii="Times New Roman"/>
          <w:b w:val="0"/>
          <w:sz w:val="4"/>
        </w:rPr>
      </w:pPr>
      <w:bookmarkStart w:id="0" w:name="_GoBack"/>
      <w:bookmarkEnd w:id="0"/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7"/>
        <w:gridCol w:w="1419"/>
        <w:gridCol w:w="1478"/>
      </w:tblGrid>
      <w:tr w:rsidR="00E10AD9">
        <w:trPr>
          <w:trHeight w:val="552"/>
        </w:trPr>
        <w:tc>
          <w:tcPr>
            <w:tcW w:w="6347" w:type="dxa"/>
          </w:tcPr>
          <w:p w:rsidR="00E10AD9" w:rsidRDefault="0019694A">
            <w:pPr>
              <w:pStyle w:val="TableParagraph"/>
              <w:spacing w:line="272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</w:p>
        </w:tc>
        <w:tc>
          <w:tcPr>
            <w:tcW w:w="1419" w:type="dxa"/>
          </w:tcPr>
          <w:p w:rsidR="00E10AD9" w:rsidRDefault="0019694A">
            <w:pPr>
              <w:pStyle w:val="TableParagraph"/>
              <w:spacing w:line="276" w:lineRule="exact"/>
              <w:ind w:left="167" w:right="121" w:hanging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Essential/ Desirable</w:t>
            </w:r>
          </w:p>
        </w:tc>
        <w:tc>
          <w:tcPr>
            <w:tcW w:w="1478" w:type="dxa"/>
          </w:tcPr>
          <w:p w:rsidR="00E10AD9" w:rsidRDefault="0019694A">
            <w:pPr>
              <w:pStyle w:val="TableParagraph"/>
              <w:spacing w:line="276" w:lineRule="exact"/>
              <w:ind w:left="198" w:right="169" w:firstLine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How assessed</w:t>
            </w:r>
          </w:p>
        </w:tc>
      </w:tr>
      <w:tr w:rsidR="00E10AD9">
        <w:trPr>
          <w:trHeight w:val="275"/>
        </w:trPr>
        <w:tc>
          <w:tcPr>
            <w:tcW w:w="6347" w:type="dxa"/>
          </w:tcPr>
          <w:p w:rsidR="00E10AD9" w:rsidRDefault="0019694A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</w:t>
            </w:r>
          </w:p>
        </w:tc>
        <w:tc>
          <w:tcPr>
            <w:tcW w:w="1419" w:type="dxa"/>
          </w:tcPr>
          <w:p w:rsidR="00E10AD9" w:rsidRDefault="00E10AD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E10AD9" w:rsidRDefault="00E10AD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E10AD9">
        <w:trPr>
          <w:trHeight w:val="275"/>
        </w:trPr>
        <w:tc>
          <w:tcPr>
            <w:tcW w:w="6347" w:type="dxa"/>
          </w:tcPr>
          <w:p w:rsidR="00E10AD9" w:rsidRDefault="0019694A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Qualified teacher status</w:t>
            </w:r>
          </w:p>
        </w:tc>
        <w:tc>
          <w:tcPr>
            <w:tcW w:w="1419" w:type="dxa"/>
          </w:tcPr>
          <w:p w:rsidR="00E10AD9" w:rsidRDefault="0019694A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78" w:type="dxa"/>
          </w:tcPr>
          <w:p w:rsidR="00E10AD9" w:rsidRDefault="0019694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E10AD9">
        <w:trPr>
          <w:trHeight w:val="275"/>
        </w:trPr>
        <w:tc>
          <w:tcPr>
            <w:tcW w:w="6347" w:type="dxa"/>
          </w:tcPr>
          <w:p w:rsidR="00E10AD9" w:rsidRDefault="0019694A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Evidence of continuing professional development</w:t>
            </w:r>
          </w:p>
        </w:tc>
        <w:tc>
          <w:tcPr>
            <w:tcW w:w="1419" w:type="dxa"/>
          </w:tcPr>
          <w:p w:rsidR="00E10AD9" w:rsidRDefault="0019694A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78" w:type="dxa"/>
          </w:tcPr>
          <w:p w:rsidR="00E10AD9" w:rsidRDefault="0019694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E10AD9">
        <w:trPr>
          <w:trHeight w:val="275"/>
        </w:trPr>
        <w:tc>
          <w:tcPr>
            <w:tcW w:w="6347" w:type="dxa"/>
          </w:tcPr>
          <w:p w:rsidR="00E10AD9" w:rsidRDefault="0019694A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EXPERIENCE (not applicable for NQT posts)</w:t>
            </w:r>
          </w:p>
        </w:tc>
        <w:tc>
          <w:tcPr>
            <w:tcW w:w="1419" w:type="dxa"/>
          </w:tcPr>
          <w:p w:rsidR="00E10AD9" w:rsidRDefault="00E10AD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E10AD9" w:rsidRDefault="00E10AD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E10AD9">
        <w:trPr>
          <w:trHeight w:val="553"/>
        </w:trPr>
        <w:tc>
          <w:tcPr>
            <w:tcW w:w="6347" w:type="dxa"/>
          </w:tcPr>
          <w:p w:rsidR="00E10AD9" w:rsidRDefault="0019694A">
            <w:pPr>
              <w:pStyle w:val="TableParagraph"/>
              <w:spacing w:before="2" w:line="276" w:lineRule="exact"/>
              <w:ind w:right="193"/>
              <w:jc w:val="left"/>
              <w:rPr>
                <w:sz w:val="24"/>
              </w:rPr>
            </w:pPr>
            <w:r>
              <w:rPr>
                <w:sz w:val="24"/>
              </w:rPr>
              <w:t>To have recent, significant and successful experience as a teacher in the primary phase.</w:t>
            </w:r>
          </w:p>
        </w:tc>
        <w:tc>
          <w:tcPr>
            <w:tcW w:w="1419" w:type="dxa"/>
          </w:tcPr>
          <w:p w:rsidR="00E10AD9" w:rsidRDefault="0019694A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78" w:type="dxa"/>
          </w:tcPr>
          <w:p w:rsidR="00E10AD9" w:rsidRDefault="0019694A">
            <w:pPr>
              <w:pStyle w:val="TableParagraph"/>
              <w:spacing w:line="274" w:lineRule="exact"/>
              <w:ind w:left="452" w:right="442"/>
              <w:rPr>
                <w:sz w:val="24"/>
              </w:rPr>
            </w:pPr>
            <w:r>
              <w:rPr>
                <w:sz w:val="24"/>
              </w:rPr>
              <w:t>A/I/R</w:t>
            </w:r>
          </w:p>
        </w:tc>
      </w:tr>
      <w:tr w:rsidR="00E10AD9">
        <w:trPr>
          <w:trHeight w:val="551"/>
        </w:trPr>
        <w:tc>
          <w:tcPr>
            <w:tcW w:w="6347" w:type="dxa"/>
          </w:tcPr>
          <w:p w:rsidR="00E10AD9" w:rsidRDefault="0019694A">
            <w:pPr>
              <w:pStyle w:val="TableParagraph"/>
              <w:spacing w:line="276" w:lineRule="exact"/>
              <w:ind w:right="193"/>
              <w:jc w:val="left"/>
              <w:rPr>
                <w:sz w:val="24"/>
              </w:rPr>
            </w:pPr>
            <w:r>
              <w:rPr>
                <w:sz w:val="24"/>
              </w:rPr>
              <w:t>To have recent, significant and successful experience as a teacher in a multi-cultural, multi-lingual school.</w:t>
            </w:r>
          </w:p>
        </w:tc>
        <w:tc>
          <w:tcPr>
            <w:tcW w:w="1419" w:type="dxa"/>
          </w:tcPr>
          <w:p w:rsidR="00E10AD9" w:rsidRDefault="0019694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478" w:type="dxa"/>
          </w:tcPr>
          <w:p w:rsidR="00E10AD9" w:rsidRDefault="0019694A">
            <w:pPr>
              <w:pStyle w:val="TableParagraph"/>
              <w:ind w:left="452" w:right="442"/>
              <w:rPr>
                <w:sz w:val="24"/>
              </w:rPr>
            </w:pPr>
            <w:r>
              <w:rPr>
                <w:sz w:val="24"/>
              </w:rPr>
              <w:t>A/I/R</w:t>
            </w:r>
          </w:p>
        </w:tc>
      </w:tr>
      <w:tr w:rsidR="00E10AD9">
        <w:trPr>
          <w:trHeight w:val="275"/>
        </w:trPr>
        <w:tc>
          <w:tcPr>
            <w:tcW w:w="6347" w:type="dxa"/>
          </w:tcPr>
          <w:p w:rsidR="00E10AD9" w:rsidRDefault="0019694A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KNOWLEDGE / UNDERSTANDING</w:t>
            </w:r>
          </w:p>
        </w:tc>
        <w:tc>
          <w:tcPr>
            <w:tcW w:w="1419" w:type="dxa"/>
          </w:tcPr>
          <w:p w:rsidR="00E10AD9" w:rsidRDefault="00E10AD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E10AD9" w:rsidRDefault="00E10AD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E10AD9">
        <w:trPr>
          <w:trHeight w:val="551"/>
        </w:trPr>
        <w:tc>
          <w:tcPr>
            <w:tcW w:w="6347" w:type="dxa"/>
          </w:tcPr>
          <w:p w:rsidR="00E10AD9" w:rsidRDefault="0019694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Thorough knowledge of the primary curriculum from 4 -</w:t>
            </w:r>
          </w:p>
          <w:p w:rsidR="00E10AD9" w:rsidRDefault="0019694A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9" w:type="dxa"/>
          </w:tcPr>
          <w:p w:rsidR="00E10AD9" w:rsidRDefault="0019694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78" w:type="dxa"/>
          </w:tcPr>
          <w:p w:rsidR="00E10AD9" w:rsidRDefault="0019694A">
            <w:pPr>
              <w:pStyle w:val="TableParagraph"/>
              <w:ind w:left="452" w:right="442"/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E10AD9">
        <w:trPr>
          <w:trHeight w:val="552"/>
        </w:trPr>
        <w:tc>
          <w:tcPr>
            <w:tcW w:w="6347" w:type="dxa"/>
          </w:tcPr>
          <w:p w:rsidR="00E10AD9" w:rsidRDefault="0019694A">
            <w:pPr>
              <w:pStyle w:val="TableParagraph"/>
              <w:spacing w:line="276" w:lineRule="exact"/>
              <w:ind w:right="459"/>
              <w:jc w:val="left"/>
              <w:rPr>
                <w:sz w:val="24"/>
              </w:rPr>
            </w:pPr>
            <w:r>
              <w:rPr>
                <w:sz w:val="24"/>
              </w:rPr>
              <w:t>Thorough knowledge and understanding of successful primary practice</w:t>
            </w:r>
          </w:p>
        </w:tc>
        <w:tc>
          <w:tcPr>
            <w:tcW w:w="1419" w:type="dxa"/>
          </w:tcPr>
          <w:p w:rsidR="00E10AD9" w:rsidRDefault="0019694A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78" w:type="dxa"/>
          </w:tcPr>
          <w:p w:rsidR="00E10AD9" w:rsidRDefault="0019694A">
            <w:pPr>
              <w:pStyle w:val="TableParagraph"/>
              <w:spacing w:line="272" w:lineRule="exact"/>
              <w:ind w:left="452" w:right="442"/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E10AD9">
        <w:trPr>
          <w:trHeight w:val="551"/>
        </w:trPr>
        <w:tc>
          <w:tcPr>
            <w:tcW w:w="6347" w:type="dxa"/>
          </w:tcPr>
          <w:p w:rsidR="00E10AD9" w:rsidRDefault="0019694A">
            <w:pPr>
              <w:pStyle w:val="TableParagraph"/>
              <w:spacing w:line="276" w:lineRule="exact"/>
              <w:ind w:right="153"/>
              <w:jc w:val="left"/>
              <w:rPr>
                <w:sz w:val="24"/>
              </w:rPr>
            </w:pPr>
            <w:r>
              <w:rPr>
                <w:sz w:val="24"/>
              </w:rPr>
              <w:t>Understanding of how to raise standards within a primary school</w:t>
            </w:r>
          </w:p>
        </w:tc>
        <w:tc>
          <w:tcPr>
            <w:tcW w:w="1419" w:type="dxa"/>
          </w:tcPr>
          <w:p w:rsidR="00E10AD9" w:rsidRDefault="0019694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478" w:type="dxa"/>
          </w:tcPr>
          <w:p w:rsidR="00E10AD9" w:rsidRDefault="0019694A">
            <w:pPr>
              <w:pStyle w:val="TableParagraph"/>
              <w:ind w:left="452" w:right="442"/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E10AD9">
        <w:trPr>
          <w:trHeight w:val="551"/>
        </w:trPr>
        <w:tc>
          <w:tcPr>
            <w:tcW w:w="6347" w:type="dxa"/>
          </w:tcPr>
          <w:p w:rsidR="00E10AD9" w:rsidRDefault="0019694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Knowledge of recent legislation and current educational</w:t>
            </w:r>
          </w:p>
          <w:p w:rsidR="00E10AD9" w:rsidRDefault="0019694A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developments</w:t>
            </w:r>
          </w:p>
        </w:tc>
        <w:tc>
          <w:tcPr>
            <w:tcW w:w="1419" w:type="dxa"/>
          </w:tcPr>
          <w:p w:rsidR="00E10AD9" w:rsidRDefault="0019694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478" w:type="dxa"/>
          </w:tcPr>
          <w:p w:rsidR="00E10AD9" w:rsidRDefault="0019694A">
            <w:pPr>
              <w:pStyle w:val="TableParagraph"/>
              <w:ind w:left="452" w:right="442"/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E10AD9">
        <w:trPr>
          <w:trHeight w:val="830"/>
        </w:trPr>
        <w:tc>
          <w:tcPr>
            <w:tcW w:w="6347" w:type="dxa"/>
          </w:tcPr>
          <w:p w:rsidR="00E10AD9" w:rsidRDefault="0019694A">
            <w:pPr>
              <w:pStyle w:val="TableParagraph"/>
              <w:spacing w:before="2" w:line="276" w:lineRule="exact"/>
              <w:ind w:right="579"/>
              <w:jc w:val="left"/>
              <w:rPr>
                <w:sz w:val="24"/>
              </w:rPr>
            </w:pPr>
            <w:r>
              <w:rPr>
                <w:sz w:val="24"/>
              </w:rPr>
              <w:t>Has a clear knowledge and understanding of safeguarding &amp; promoting the welfare of children and young people</w:t>
            </w:r>
          </w:p>
        </w:tc>
        <w:tc>
          <w:tcPr>
            <w:tcW w:w="1419" w:type="dxa"/>
          </w:tcPr>
          <w:p w:rsidR="00E10AD9" w:rsidRDefault="0019694A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78" w:type="dxa"/>
          </w:tcPr>
          <w:p w:rsidR="00E10AD9" w:rsidRDefault="0019694A">
            <w:pPr>
              <w:pStyle w:val="TableParagraph"/>
              <w:spacing w:line="274" w:lineRule="exact"/>
              <w:ind w:left="452" w:right="442"/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E10AD9">
        <w:trPr>
          <w:trHeight w:val="551"/>
        </w:trPr>
        <w:tc>
          <w:tcPr>
            <w:tcW w:w="6347" w:type="dxa"/>
          </w:tcPr>
          <w:p w:rsidR="00E10AD9" w:rsidRDefault="0019694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Has a good understanding of the principles of race,</w:t>
            </w:r>
          </w:p>
          <w:p w:rsidR="00E10AD9" w:rsidRDefault="0019694A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gender and disability and equality of opportunity</w:t>
            </w:r>
          </w:p>
        </w:tc>
        <w:tc>
          <w:tcPr>
            <w:tcW w:w="1419" w:type="dxa"/>
          </w:tcPr>
          <w:p w:rsidR="00E10AD9" w:rsidRDefault="0019694A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478" w:type="dxa"/>
          </w:tcPr>
          <w:p w:rsidR="00E10AD9" w:rsidRDefault="0019694A">
            <w:pPr>
              <w:pStyle w:val="TableParagraph"/>
              <w:ind w:left="452" w:right="442"/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E10AD9">
        <w:trPr>
          <w:trHeight w:val="551"/>
        </w:trPr>
        <w:tc>
          <w:tcPr>
            <w:tcW w:w="6347" w:type="dxa"/>
          </w:tcPr>
          <w:p w:rsidR="00E10AD9" w:rsidRDefault="0019694A">
            <w:pPr>
              <w:pStyle w:val="TableParagraph"/>
              <w:spacing w:line="276" w:lineRule="exact"/>
              <w:ind w:right="219"/>
              <w:jc w:val="left"/>
              <w:rPr>
                <w:sz w:val="24"/>
              </w:rPr>
            </w:pPr>
            <w:r>
              <w:rPr>
                <w:sz w:val="24"/>
              </w:rPr>
              <w:t>Understands what constitutes good practice and support for bilingual learners.</w:t>
            </w:r>
          </w:p>
        </w:tc>
        <w:tc>
          <w:tcPr>
            <w:tcW w:w="1419" w:type="dxa"/>
          </w:tcPr>
          <w:p w:rsidR="00E10AD9" w:rsidRDefault="0019694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78" w:type="dxa"/>
          </w:tcPr>
          <w:p w:rsidR="00E10AD9" w:rsidRDefault="0019694A">
            <w:pPr>
              <w:pStyle w:val="TableParagraph"/>
              <w:ind w:left="452" w:right="442"/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E10AD9">
        <w:trPr>
          <w:trHeight w:val="552"/>
        </w:trPr>
        <w:tc>
          <w:tcPr>
            <w:tcW w:w="6347" w:type="dxa"/>
          </w:tcPr>
          <w:p w:rsidR="00E10AD9" w:rsidRDefault="0019694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A very good working knowledge of ICT for teaching and</w:t>
            </w:r>
          </w:p>
          <w:p w:rsidR="00E10AD9" w:rsidRDefault="0019694A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administrative purposes</w:t>
            </w:r>
          </w:p>
        </w:tc>
        <w:tc>
          <w:tcPr>
            <w:tcW w:w="1419" w:type="dxa"/>
          </w:tcPr>
          <w:p w:rsidR="00E10AD9" w:rsidRDefault="0019694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78" w:type="dxa"/>
          </w:tcPr>
          <w:p w:rsidR="00E10AD9" w:rsidRDefault="0019694A">
            <w:pPr>
              <w:pStyle w:val="TableParagraph"/>
              <w:ind w:left="452" w:right="442"/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E10AD9">
        <w:trPr>
          <w:trHeight w:val="551"/>
        </w:trPr>
        <w:tc>
          <w:tcPr>
            <w:tcW w:w="6347" w:type="dxa"/>
          </w:tcPr>
          <w:p w:rsidR="00E10AD9" w:rsidRDefault="0019694A">
            <w:pPr>
              <w:pStyle w:val="TableParagraph"/>
              <w:spacing w:line="276" w:lineRule="exact"/>
              <w:ind w:right="193"/>
              <w:jc w:val="left"/>
              <w:rPr>
                <w:sz w:val="24"/>
              </w:rPr>
            </w:pPr>
            <w:r>
              <w:rPr>
                <w:sz w:val="24"/>
              </w:rPr>
              <w:t>Has a thorough understanding of inclusion/personalisation</w:t>
            </w:r>
          </w:p>
        </w:tc>
        <w:tc>
          <w:tcPr>
            <w:tcW w:w="1419" w:type="dxa"/>
          </w:tcPr>
          <w:p w:rsidR="00E10AD9" w:rsidRDefault="0019694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78" w:type="dxa"/>
          </w:tcPr>
          <w:p w:rsidR="00E10AD9" w:rsidRDefault="0019694A">
            <w:pPr>
              <w:pStyle w:val="TableParagraph"/>
              <w:ind w:left="452" w:right="442"/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E10AD9">
        <w:trPr>
          <w:trHeight w:val="551"/>
        </w:trPr>
        <w:tc>
          <w:tcPr>
            <w:tcW w:w="6347" w:type="dxa"/>
          </w:tcPr>
          <w:p w:rsidR="00E10AD9" w:rsidRDefault="0019694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Has an excellent understanding of assessment and AFL</w:t>
            </w:r>
          </w:p>
          <w:p w:rsidR="00E10AD9" w:rsidRDefault="0019694A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strategies</w:t>
            </w:r>
          </w:p>
        </w:tc>
        <w:tc>
          <w:tcPr>
            <w:tcW w:w="1419" w:type="dxa"/>
          </w:tcPr>
          <w:p w:rsidR="00E10AD9" w:rsidRDefault="0019694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78" w:type="dxa"/>
          </w:tcPr>
          <w:p w:rsidR="00E10AD9" w:rsidRDefault="0019694A">
            <w:pPr>
              <w:pStyle w:val="TableParagraph"/>
              <w:ind w:left="452" w:right="442"/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E10AD9">
        <w:trPr>
          <w:trHeight w:val="551"/>
        </w:trPr>
        <w:tc>
          <w:tcPr>
            <w:tcW w:w="6347" w:type="dxa"/>
          </w:tcPr>
          <w:p w:rsidR="00E10AD9" w:rsidRDefault="0019694A">
            <w:pPr>
              <w:pStyle w:val="TableParagraph"/>
              <w:spacing w:line="276" w:lineRule="exact"/>
              <w:ind w:right="726"/>
              <w:jc w:val="left"/>
              <w:rPr>
                <w:sz w:val="24"/>
              </w:rPr>
            </w:pPr>
            <w:r>
              <w:rPr>
                <w:sz w:val="24"/>
              </w:rPr>
              <w:t>A highly motivated, energetic and enthusiastic team member</w:t>
            </w:r>
          </w:p>
        </w:tc>
        <w:tc>
          <w:tcPr>
            <w:tcW w:w="1419" w:type="dxa"/>
          </w:tcPr>
          <w:p w:rsidR="00E10AD9" w:rsidRDefault="0019694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78" w:type="dxa"/>
          </w:tcPr>
          <w:p w:rsidR="00E10AD9" w:rsidRDefault="0019694A">
            <w:pPr>
              <w:pStyle w:val="TableParagraph"/>
              <w:ind w:left="452" w:right="442"/>
              <w:rPr>
                <w:sz w:val="24"/>
              </w:rPr>
            </w:pPr>
            <w:r>
              <w:rPr>
                <w:sz w:val="24"/>
              </w:rPr>
              <w:t>A/I/R</w:t>
            </w:r>
          </w:p>
        </w:tc>
      </w:tr>
      <w:tr w:rsidR="00E10AD9">
        <w:trPr>
          <w:trHeight w:val="277"/>
        </w:trPr>
        <w:tc>
          <w:tcPr>
            <w:tcW w:w="6347" w:type="dxa"/>
          </w:tcPr>
          <w:p w:rsidR="00E10AD9" w:rsidRDefault="0019694A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Ability to communicate orally and in writing</w:t>
            </w:r>
          </w:p>
        </w:tc>
        <w:tc>
          <w:tcPr>
            <w:tcW w:w="1419" w:type="dxa"/>
          </w:tcPr>
          <w:p w:rsidR="00E10AD9" w:rsidRDefault="0019694A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78" w:type="dxa"/>
          </w:tcPr>
          <w:p w:rsidR="00E10AD9" w:rsidRDefault="0019694A">
            <w:pPr>
              <w:pStyle w:val="TableParagraph"/>
              <w:spacing w:line="258" w:lineRule="exact"/>
              <w:ind w:left="452" w:right="442"/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E10AD9">
        <w:trPr>
          <w:trHeight w:val="275"/>
        </w:trPr>
        <w:tc>
          <w:tcPr>
            <w:tcW w:w="6347" w:type="dxa"/>
          </w:tcPr>
          <w:p w:rsidR="00E10AD9" w:rsidRDefault="0019694A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Understand role in relation to health and safety</w:t>
            </w:r>
          </w:p>
        </w:tc>
        <w:tc>
          <w:tcPr>
            <w:tcW w:w="1419" w:type="dxa"/>
          </w:tcPr>
          <w:p w:rsidR="00E10AD9" w:rsidRDefault="0019694A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78" w:type="dxa"/>
          </w:tcPr>
          <w:p w:rsidR="00E10AD9" w:rsidRDefault="0019694A">
            <w:pPr>
              <w:pStyle w:val="TableParagraph"/>
              <w:spacing w:line="256" w:lineRule="exact"/>
              <w:ind w:left="452" w:right="442"/>
              <w:rPr>
                <w:sz w:val="24"/>
              </w:rPr>
            </w:pPr>
            <w:r>
              <w:rPr>
                <w:sz w:val="24"/>
              </w:rPr>
              <w:t>A/I</w:t>
            </w:r>
          </w:p>
        </w:tc>
      </w:tr>
      <w:tr w:rsidR="00E10AD9">
        <w:trPr>
          <w:trHeight w:val="275"/>
        </w:trPr>
        <w:tc>
          <w:tcPr>
            <w:tcW w:w="6347" w:type="dxa"/>
          </w:tcPr>
          <w:p w:rsidR="00E10AD9" w:rsidRDefault="0019694A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PERSONAL CHARACTERISTICS</w:t>
            </w:r>
          </w:p>
        </w:tc>
        <w:tc>
          <w:tcPr>
            <w:tcW w:w="1419" w:type="dxa"/>
          </w:tcPr>
          <w:p w:rsidR="00E10AD9" w:rsidRDefault="00E10AD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E10AD9" w:rsidRDefault="00E10AD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E10AD9">
        <w:trPr>
          <w:trHeight w:val="551"/>
        </w:trPr>
        <w:tc>
          <w:tcPr>
            <w:tcW w:w="6347" w:type="dxa"/>
          </w:tcPr>
          <w:p w:rsidR="00E10AD9" w:rsidRDefault="0019694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Is enthusiastic in their approach to raising standards and</w:t>
            </w:r>
          </w:p>
          <w:p w:rsidR="00E10AD9" w:rsidRDefault="0019694A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developing the ‘whole child’</w:t>
            </w:r>
          </w:p>
        </w:tc>
        <w:tc>
          <w:tcPr>
            <w:tcW w:w="1419" w:type="dxa"/>
          </w:tcPr>
          <w:p w:rsidR="00E10AD9" w:rsidRDefault="0019694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78" w:type="dxa"/>
          </w:tcPr>
          <w:p w:rsidR="00E10AD9" w:rsidRDefault="0019694A">
            <w:pPr>
              <w:pStyle w:val="TableParagraph"/>
              <w:ind w:left="452" w:right="442"/>
              <w:rPr>
                <w:sz w:val="24"/>
              </w:rPr>
            </w:pPr>
            <w:r>
              <w:rPr>
                <w:sz w:val="24"/>
              </w:rPr>
              <w:t>A/I/R</w:t>
            </w:r>
          </w:p>
        </w:tc>
      </w:tr>
      <w:tr w:rsidR="00E10AD9">
        <w:trPr>
          <w:trHeight w:val="828"/>
        </w:trPr>
        <w:tc>
          <w:tcPr>
            <w:tcW w:w="6347" w:type="dxa"/>
          </w:tcPr>
          <w:p w:rsidR="00E10AD9" w:rsidRDefault="0019694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A commitment to promoting the ‘voice of the child’ and</w:t>
            </w:r>
          </w:p>
          <w:p w:rsidR="00E10AD9" w:rsidRDefault="0019694A">
            <w:pPr>
              <w:pStyle w:val="TableParagraph"/>
              <w:spacing w:line="270" w:lineRule="atLeast"/>
              <w:ind w:right="193"/>
              <w:jc w:val="left"/>
              <w:rPr>
                <w:sz w:val="24"/>
              </w:rPr>
            </w:pPr>
            <w:r>
              <w:rPr>
                <w:sz w:val="24"/>
              </w:rPr>
              <w:t>valuing their contribution to the development of the school.</w:t>
            </w:r>
          </w:p>
        </w:tc>
        <w:tc>
          <w:tcPr>
            <w:tcW w:w="1419" w:type="dxa"/>
          </w:tcPr>
          <w:p w:rsidR="00E10AD9" w:rsidRDefault="0019694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78" w:type="dxa"/>
          </w:tcPr>
          <w:p w:rsidR="00E10AD9" w:rsidRDefault="0019694A">
            <w:pPr>
              <w:pStyle w:val="TableParagraph"/>
              <w:ind w:left="452" w:right="442"/>
              <w:rPr>
                <w:sz w:val="24"/>
              </w:rPr>
            </w:pPr>
            <w:r>
              <w:rPr>
                <w:sz w:val="24"/>
              </w:rPr>
              <w:t>A/I/R</w:t>
            </w:r>
          </w:p>
        </w:tc>
      </w:tr>
      <w:tr w:rsidR="00E10AD9">
        <w:trPr>
          <w:trHeight w:val="551"/>
        </w:trPr>
        <w:tc>
          <w:tcPr>
            <w:tcW w:w="6347" w:type="dxa"/>
          </w:tcPr>
          <w:p w:rsidR="00E10AD9" w:rsidRDefault="0019694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A commitment to equality of opportunity and social</w:t>
            </w:r>
          </w:p>
          <w:p w:rsidR="00E10AD9" w:rsidRDefault="0019694A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inclusion</w:t>
            </w:r>
          </w:p>
        </w:tc>
        <w:tc>
          <w:tcPr>
            <w:tcW w:w="1419" w:type="dxa"/>
          </w:tcPr>
          <w:p w:rsidR="00E10AD9" w:rsidRDefault="0019694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78" w:type="dxa"/>
          </w:tcPr>
          <w:p w:rsidR="00E10AD9" w:rsidRDefault="0019694A">
            <w:pPr>
              <w:pStyle w:val="TableParagraph"/>
              <w:ind w:left="452" w:right="442"/>
              <w:rPr>
                <w:sz w:val="24"/>
              </w:rPr>
            </w:pPr>
            <w:r>
              <w:rPr>
                <w:sz w:val="24"/>
              </w:rPr>
              <w:t>A/I/R</w:t>
            </w:r>
          </w:p>
        </w:tc>
      </w:tr>
      <w:tr w:rsidR="00E10AD9">
        <w:trPr>
          <w:trHeight w:val="554"/>
        </w:trPr>
        <w:tc>
          <w:tcPr>
            <w:tcW w:w="6347" w:type="dxa"/>
          </w:tcPr>
          <w:p w:rsidR="00E10AD9" w:rsidRDefault="0019694A">
            <w:pPr>
              <w:pStyle w:val="TableParagraph"/>
              <w:spacing w:before="2" w:line="276" w:lineRule="exact"/>
              <w:ind w:right="486"/>
              <w:jc w:val="left"/>
              <w:rPr>
                <w:sz w:val="24"/>
              </w:rPr>
            </w:pPr>
            <w:r>
              <w:rPr>
                <w:sz w:val="24"/>
              </w:rPr>
              <w:t>Creative, enthusiastic and proactive, keen to embrace change, new ideas and challenges</w:t>
            </w:r>
          </w:p>
        </w:tc>
        <w:tc>
          <w:tcPr>
            <w:tcW w:w="1419" w:type="dxa"/>
          </w:tcPr>
          <w:p w:rsidR="00E10AD9" w:rsidRDefault="0019694A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78" w:type="dxa"/>
          </w:tcPr>
          <w:p w:rsidR="00E10AD9" w:rsidRDefault="0019694A">
            <w:pPr>
              <w:pStyle w:val="TableParagraph"/>
              <w:spacing w:line="274" w:lineRule="exact"/>
              <w:ind w:left="452" w:right="442"/>
              <w:rPr>
                <w:sz w:val="24"/>
              </w:rPr>
            </w:pPr>
            <w:r>
              <w:rPr>
                <w:sz w:val="24"/>
              </w:rPr>
              <w:t>A/I/R</w:t>
            </w:r>
          </w:p>
        </w:tc>
      </w:tr>
      <w:tr w:rsidR="00E10AD9">
        <w:trPr>
          <w:trHeight w:val="275"/>
        </w:trPr>
        <w:tc>
          <w:tcPr>
            <w:tcW w:w="6347" w:type="dxa"/>
          </w:tcPr>
          <w:p w:rsidR="00E10AD9" w:rsidRDefault="0019694A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Can inspire trust and confidence in others</w:t>
            </w:r>
          </w:p>
        </w:tc>
        <w:tc>
          <w:tcPr>
            <w:tcW w:w="1419" w:type="dxa"/>
          </w:tcPr>
          <w:p w:rsidR="00E10AD9" w:rsidRDefault="0019694A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78" w:type="dxa"/>
          </w:tcPr>
          <w:p w:rsidR="00E10AD9" w:rsidRDefault="0019694A">
            <w:pPr>
              <w:pStyle w:val="TableParagraph"/>
              <w:spacing w:line="256" w:lineRule="exact"/>
              <w:ind w:left="452" w:right="442"/>
              <w:rPr>
                <w:sz w:val="24"/>
              </w:rPr>
            </w:pPr>
            <w:r>
              <w:rPr>
                <w:sz w:val="24"/>
              </w:rPr>
              <w:t>A/I/R</w:t>
            </w:r>
          </w:p>
        </w:tc>
      </w:tr>
      <w:tr w:rsidR="00E10AD9">
        <w:trPr>
          <w:trHeight w:val="275"/>
        </w:trPr>
        <w:tc>
          <w:tcPr>
            <w:tcW w:w="6347" w:type="dxa"/>
          </w:tcPr>
          <w:p w:rsidR="00E10AD9" w:rsidRDefault="0019694A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Well organised and able to manage time well</w:t>
            </w:r>
          </w:p>
        </w:tc>
        <w:tc>
          <w:tcPr>
            <w:tcW w:w="1419" w:type="dxa"/>
          </w:tcPr>
          <w:p w:rsidR="00E10AD9" w:rsidRDefault="0019694A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78" w:type="dxa"/>
          </w:tcPr>
          <w:p w:rsidR="00E10AD9" w:rsidRDefault="0019694A">
            <w:pPr>
              <w:pStyle w:val="TableParagraph"/>
              <w:spacing w:line="256" w:lineRule="exact"/>
              <w:ind w:left="452" w:right="442"/>
              <w:rPr>
                <w:sz w:val="24"/>
              </w:rPr>
            </w:pPr>
            <w:r>
              <w:rPr>
                <w:sz w:val="24"/>
              </w:rPr>
              <w:t>A/I/R</w:t>
            </w:r>
          </w:p>
        </w:tc>
      </w:tr>
    </w:tbl>
    <w:p w:rsidR="00E10AD9" w:rsidRDefault="00E10AD9">
      <w:pPr>
        <w:spacing w:line="256" w:lineRule="exact"/>
        <w:rPr>
          <w:sz w:val="24"/>
        </w:rPr>
        <w:sectPr w:rsidR="00E10AD9">
          <w:headerReference w:type="default" r:id="rId6"/>
          <w:type w:val="continuous"/>
          <w:pgSz w:w="11910" w:h="16840"/>
          <w:pgMar w:top="1660" w:right="1220" w:bottom="280" w:left="1220" w:header="710" w:footer="720" w:gutter="0"/>
          <w:cols w:space="720"/>
        </w:sectPr>
      </w:pPr>
    </w:p>
    <w:p w:rsidR="00E10AD9" w:rsidRDefault="00E10AD9">
      <w:pPr>
        <w:pStyle w:val="BodyText"/>
        <w:rPr>
          <w:rFonts w:ascii="Times New Roman"/>
          <w:b w:val="0"/>
          <w:sz w:val="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7"/>
        <w:gridCol w:w="1419"/>
        <w:gridCol w:w="1478"/>
      </w:tblGrid>
      <w:tr w:rsidR="00E10AD9">
        <w:trPr>
          <w:trHeight w:val="552"/>
        </w:trPr>
        <w:tc>
          <w:tcPr>
            <w:tcW w:w="6347" w:type="dxa"/>
          </w:tcPr>
          <w:p w:rsidR="00E10AD9" w:rsidRDefault="0019694A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Ability to manage effectively pupil discipline and have a commitment to a high level of pastoral care</w:t>
            </w:r>
          </w:p>
        </w:tc>
        <w:tc>
          <w:tcPr>
            <w:tcW w:w="1419" w:type="dxa"/>
          </w:tcPr>
          <w:p w:rsidR="00E10AD9" w:rsidRDefault="0019694A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78" w:type="dxa"/>
          </w:tcPr>
          <w:p w:rsidR="00E10AD9" w:rsidRDefault="0019694A">
            <w:pPr>
              <w:pStyle w:val="TableParagraph"/>
              <w:spacing w:line="272" w:lineRule="exact"/>
              <w:ind w:left="452" w:right="442"/>
              <w:rPr>
                <w:sz w:val="24"/>
              </w:rPr>
            </w:pPr>
            <w:r>
              <w:rPr>
                <w:sz w:val="24"/>
              </w:rPr>
              <w:t>A/I/R</w:t>
            </w:r>
          </w:p>
        </w:tc>
      </w:tr>
      <w:tr w:rsidR="00E10AD9">
        <w:trPr>
          <w:trHeight w:val="827"/>
        </w:trPr>
        <w:tc>
          <w:tcPr>
            <w:tcW w:w="6347" w:type="dxa"/>
          </w:tcPr>
          <w:p w:rsidR="00E10AD9" w:rsidRDefault="0019694A">
            <w:pPr>
              <w:pStyle w:val="TableParagraph"/>
              <w:spacing w:line="240" w:lineRule="auto"/>
              <w:ind w:right="473"/>
              <w:jc w:val="left"/>
              <w:rPr>
                <w:sz w:val="24"/>
              </w:rPr>
            </w:pPr>
            <w:r>
              <w:rPr>
                <w:sz w:val="24"/>
              </w:rPr>
              <w:t>Commitment to the development and maintenance of positive partnerships between the school, parents and</w:t>
            </w:r>
          </w:p>
          <w:p w:rsidR="00E10AD9" w:rsidRDefault="0019694A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the community</w:t>
            </w:r>
          </w:p>
        </w:tc>
        <w:tc>
          <w:tcPr>
            <w:tcW w:w="1419" w:type="dxa"/>
          </w:tcPr>
          <w:p w:rsidR="00E10AD9" w:rsidRDefault="0019694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78" w:type="dxa"/>
          </w:tcPr>
          <w:p w:rsidR="00E10AD9" w:rsidRDefault="0019694A">
            <w:pPr>
              <w:pStyle w:val="TableParagraph"/>
              <w:ind w:left="452" w:right="442"/>
              <w:rPr>
                <w:sz w:val="24"/>
              </w:rPr>
            </w:pPr>
            <w:r>
              <w:rPr>
                <w:sz w:val="24"/>
              </w:rPr>
              <w:t>A/I/R</w:t>
            </w:r>
          </w:p>
        </w:tc>
      </w:tr>
    </w:tbl>
    <w:p w:rsidR="00E10AD9" w:rsidRDefault="00E10AD9">
      <w:pPr>
        <w:pStyle w:val="BodyText"/>
        <w:rPr>
          <w:rFonts w:ascii="Times New Roman"/>
          <w:b w:val="0"/>
          <w:sz w:val="20"/>
        </w:rPr>
      </w:pPr>
    </w:p>
    <w:p w:rsidR="00E10AD9" w:rsidRDefault="00E10AD9">
      <w:pPr>
        <w:pStyle w:val="BodyText"/>
        <w:spacing w:before="9"/>
        <w:rPr>
          <w:rFonts w:ascii="Times New Roman"/>
          <w:b w:val="0"/>
          <w:sz w:val="15"/>
        </w:rPr>
      </w:pPr>
    </w:p>
    <w:p w:rsidR="00E10AD9" w:rsidRDefault="0019694A">
      <w:pPr>
        <w:pStyle w:val="BodyText"/>
        <w:spacing w:before="93" w:line="276" w:lineRule="auto"/>
        <w:ind w:left="239" w:right="243"/>
        <w:jc w:val="center"/>
      </w:pPr>
      <w:r>
        <w:t>Edinburgh Primary School is committed to safeguarding and promoting the welfare of the children and young people and expects all in the school community to share this commitment.</w:t>
      </w:r>
    </w:p>
    <w:p w:rsidR="00E10AD9" w:rsidRDefault="00E10AD9">
      <w:pPr>
        <w:rPr>
          <w:b/>
          <w:sz w:val="24"/>
        </w:rPr>
      </w:pPr>
    </w:p>
    <w:p w:rsidR="00E10AD9" w:rsidRDefault="00E10AD9">
      <w:pPr>
        <w:rPr>
          <w:b/>
          <w:sz w:val="24"/>
        </w:rPr>
      </w:pPr>
    </w:p>
    <w:p w:rsidR="00E10AD9" w:rsidRDefault="0019694A">
      <w:pPr>
        <w:spacing w:before="161" w:line="456" w:lineRule="auto"/>
        <w:ind w:left="220" w:right="7880"/>
        <w:rPr>
          <w:rFonts w:ascii="Calibri" w:hAnsi="Calibri"/>
        </w:rPr>
      </w:pPr>
      <w:r>
        <w:rPr>
          <w:rFonts w:ascii="Calibri" w:hAnsi="Calibri"/>
        </w:rPr>
        <w:t>A – Application I - Interview</w:t>
      </w:r>
    </w:p>
    <w:p w:rsidR="00E10AD9" w:rsidRDefault="0019694A">
      <w:pPr>
        <w:spacing w:line="266" w:lineRule="exact"/>
        <w:ind w:left="220"/>
        <w:rPr>
          <w:rFonts w:ascii="Calibri"/>
        </w:rPr>
      </w:pPr>
      <w:r>
        <w:rPr>
          <w:rFonts w:ascii="Calibri"/>
        </w:rPr>
        <w:t>R - References</w:t>
      </w:r>
    </w:p>
    <w:sectPr w:rsidR="00E10AD9">
      <w:pgSz w:w="11910" w:h="16840"/>
      <w:pgMar w:top="1660" w:right="1220" w:bottom="280" w:left="12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694A">
      <w:r>
        <w:separator/>
      </w:r>
    </w:p>
  </w:endnote>
  <w:endnote w:type="continuationSeparator" w:id="0">
    <w:p w:rsidR="00000000" w:rsidRDefault="0019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694A">
      <w:r>
        <w:separator/>
      </w:r>
    </w:p>
  </w:footnote>
  <w:footnote w:type="continuationSeparator" w:id="0">
    <w:p w:rsidR="00000000" w:rsidRDefault="0019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D9" w:rsidRDefault="0019694A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608" behindDoc="1" locked="0" layoutInCell="1" allowOverlap="1">
              <wp:simplePos x="0" y="0"/>
              <wp:positionH relativeFrom="page">
                <wp:posOffset>2886710</wp:posOffset>
              </wp:positionH>
              <wp:positionV relativeFrom="page">
                <wp:posOffset>438150</wp:posOffset>
              </wp:positionV>
              <wp:extent cx="1787525" cy="182245"/>
              <wp:effectExtent l="635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52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AD9" w:rsidRDefault="0019694A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Edinburgh Primary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7.3pt;margin-top:34.5pt;width:140.75pt;height:14.35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Rqqw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" filled="f" stroked="f">
              <v:textbox inset="0,0,0,0">
                <w:txbxContent>
                  <w:p w:rsidR="00E10AD9" w:rsidRDefault="0019694A">
                    <w:pPr>
                      <w:pStyle w:val="BodyText"/>
                      <w:spacing w:before="13"/>
                      <w:ind w:left="20"/>
                    </w:pPr>
                    <w:r>
                      <w:t>Edinburgh Primary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632" behindDoc="1" locked="0" layoutInCell="1" allowOverlap="1">
              <wp:simplePos x="0" y="0"/>
              <wp:positionH relativeFrom="page">
                <wp:posOffset>2731135</wp:posOffset>
              </wp:positionH>
              <wp:positionV relativeFrom="page">
                <wp:posOffset>759460</wp:posOffset>
              </wp:positionV>
              <wp:extent cx="2098675" cy="18224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AD9" w:rsidRDefault="0019694A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Person Specification – Teacher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15.05pt;margin-top:59.8pt;width:165.25pt;height:14.35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igrg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" filled="f" stroked="f">
              <v:textbox inset="0,0,0,0">
                <w:txbxContent>
                  <w:p w:rsidR="00E10AD9" w:rsidRDefault="0019694A">
                    <w:pPr>
                      <w:pStyle w:val="BodyText"/>
                      <w:spacing w:before="13"/>
                      <w:ind w:left="20"/>
                    </w:pPr>
                    <w:r>
                      <w:t>Person Specification – Teacher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D9"/>
    <w:rsid w:val="0019694A"/>
    <w:rsid w:val="00E1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F82A815-5D9C-48DB-AF49-BC391151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 Global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Emerson, Andrew</cp:lastModifiedBy>
  <cp:revision>2</cp:revision>
  <dcterms:created xsi:type="dcterms:W3CDTF">2020-03-10T14:19:00Z</dcterms:created>
  <dcterms:modified xsi:type="dcterms:W3CDTF">2020-03-10T14:19:00Z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2019-06-19T00:00:00Z</vt:filetime>
  </property>
</Properties>
</file>