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84" w:rsidRPr="00F97646" w:rsidRDefault="00297784" w:rsidP="00297784">
      <w:pPr>
        <w:pStyle w:val="Title"/>
        <w:jc w:val="center"/>
        <w:rPr>
          <w:rFonts w:ascii="Arial" w:hAnsi="Arial" w:cs="Arial"/>
        </w:rPr>
      </w:pPr>
      <w:r w:rsidRPr="00F97646">
        <w:rPr>
          <w:rFonts w:ascii="Arial" w:hAnsi="Arial" w:cs="Arial"/>
          <w:noProof/>
          <w:sz w:val="44"/>
          <w:lang w:eastAsia="en-GB"/>
        </w:rPr>
        <w:drawing>
          <wp:anchor distT="0" distB="0" distL="114300" distR="114300" simplePos="0" relativeHeight="251659264" behindDoc="0" locked="0" layoutInCell="1" allowOverlap="1" wp14:anchorId="47DBD775" wp14:editId="57E57566">
            <wp:simplePos x="0" y="0"/>
            <wp:positionH relativeFrom="column">
              <wp:posOffset>-615972</wp:posOffset>
            </wp:positionH>
            <wp:positionV relativeFrom="paragraph">
              <wp:posOffset>-665480</wp:posOffset>
            </wp:positionV>
            <wp:extent cx="2879725" cy="530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-Edwards-logo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D77" w:rsidRPr="009B2D77">
        <w:rPr>
          <w:rFonts w:ascii="Arial" w:hAnsi="Arial" w:cs="Arial"/>
          <w:noProof/>
          <w:sz w:val="44"/>
          <w:lang w:eastAsia="en-GB"/>
        </w:rPr>
        <w:t xml:space="preserve">Teacher of Humanities </w:t>
      </w:r>
      <w:r w:rsidR="009B2D77">
        <w:rPr>
          <w:rFonts w:ascii="Arial" w:hAnsi="Arial" w:cs="Arial"/>
          <w:noProof/>
          <w:sz w:val="44"/>
          <w:lang w:eastAsia="en-GB"/>
        </w:rPr>
        <w:t>(Religious Studies and History)</w:t>
      </w:r>
      <w:r w:rsidRPr="00F97646">
        <w:rPr>
          <w:rFonts w:ascii="Arial" w:hAnsi="Arial" w:cs="Arial"/>
          <w:sz w:val="44"/>
        </w:rPr>
        <w:t xml:space="preserve"> - </w:t>
      </w:r>
      <w:r w:rsidRPr="009B2D77">
        <w:rPr>
          <w:rFonts w:ascii="Arial" w:hAnsi="Arial" w:cs="Arial"/>
          <w:b/>
          <w:sz w:val="44"/>
        </w:rPr>
        <w:t>Person Specification</w:t>
      </w:r>
    </w:p>
    <w:p w:rsidR="00160327" w:rsidRPr="00F97646" w:rsidRDefault="00160327" w:rsidP="00160327">
      <w:pPr>
        <w:rPr>
          <w:rFonts w:cs="Arial"/>
        </w:rPr>
      </w:pPr>
      <w:r w:rsidRPr="00F97646">
        <w:rPr>
          <w:rFonts w:cs="Arial"/>
        </w:rPr>
        <w:t>Acknowledge the special educational needs of our pupils and adopt a supportive and encouraging attitude towards them. Demonstrate an understanding of children and a determination to contribute to the life of the school.</w:t>
      </w:r>
    </w:p>
    <w:p w:rsidR="00160327" w:rsidRPr="00F97646" w:rsidRDefault="00160327" w:rsidP="00160327">
      <w:pPr>
        <w:rPr>
          <w:rFonts w:cs="Arial"/>
        </w:rPr>
      </w:pPr>
    </w:p>
    <w:p w:rsidR="00160327" w:rsidRPr="00F97646" w:rsidRDefault="00160327" w:rsidP="00160327">
      <w:pPr>
        <w:rPr>
          <w:rFonts w:cs="Arial"/>
        </w:rPr>
      </w:pPr>
      <w:r w:rsidRPr="00F97646">
        <w:rPr>
          <w:rFonts w:cs="Arial"/>
        </w:rPr>
        <w:t xml:space="preserve">Show dedication and commitment to the ethos of the school – </w:t>
      </w:r>
    </w:p>
    <w:p w:rsidR="004218E4" w:rsidRPr="00F97646" w:rsidRDefault="004218E4" w:rsidP="00160327">
      <w:pPr>
        <w:rPr>
          <w:rFonts w:cs="Arial"/>
        </w:rPr>
      </w:pPr>
    </w:p>
    <w:p w:rsidR="00160327" w:rsidRPr="00F97646" w:rsidRDefault="00160327" w:rsidP="00160327">
      <w:pPr>
        <w:jc w:val="both"/>
        <w:rPr>
          <w:rFonts w:cs="Arial"/>
          <w:b/>
          <w:i/>
        </w:rPr>
      </w:pPr>
      <w:r w:rsidRPr="00F97646">
        <w:rPr>
          <w:rFonts w:cs="Arial"/>
          <w:b/>
          <w:i/>
        </w:rPr>
        <w:t>St Edward’s tries to assist each pupil’s personal and social growth through a first class education. Within a friendly, supportive and stimulating community, boys are encouraged to grow as individuals, cultivate their talents, adopt a positive attitude to school and vocational work, develop a sense of responsibility for their actions and celebrate their achievements.</w:t>
      </w:r>
    </w:p>
    <w:p w:rsidR="00160327" w:rsidRPr="00F97646" w:rsidRDefault="00160327" w:rsidP="00160327">
      <w:pPr>
        <w:jc w:val="both"/>
        <w:rPr>
          <w:rFonts w:cs="Arial"/>
          <w:b/>
          <w:color w:val="00B0F0"/>
          <w:u w:val="single"/>
        </w:rPr>
      </w:pPr>
    </w:p>
    <w:p w:rsidR="00F97646" w:rsidRPr="00F97646" w:rsidRDefault="00F97646" w:rsidP="00F97646">
      <w:pPr>
        <w:pStyle w:val="Title"/>
        <w:rPr>
          <w:rFonts w:ascii="Arial" w:hAnsi="Arial" w:cs="Arial"/>
          <w:b/>
          <w:sz w:val="24"/>
          <w:szCs w:val="22"/>
        </w:rPr>
      </w:pPr>
      <w:r w:rsidRPr="00F97646">
        <w:rPr>
          <w:rFonts w:ascii="Arial" w:hAnsi="Arial" w:cs="Arial"/>
          <w:b/>
          <w:sz w:val="24"/>
          <w:szCs w:val="22"/>
        </w:rPr>
        <w:t>Essential Qualifications and Experience:</w:t>
      </w:r>
    </w:p>
    <w:p w:rsidR="00F97646" w:rsidRPr="00F97646" w:rsidRDefault="004218E4" w:rsidP="004218E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F97646">
        <w:rPr>
          <w:rFonts w:cs="Arial"/>
        </w:rPr>
        <w:t xml:space="preserve">Qualified </w:t>
      </w:r>
      <w:r w:rsidR="00974105">
        <w:rPr>
          <w:rFonts w:cs="Arial"/>
        </w:rPr>
        <w:t>T</w:t>
      </w:r>
      <w:r w:rsidRPr="00F97646">
        <w:rPr>
          <w:rFonts w:cs="Arial"/>
        </w:rPr>
        <w:t xml:space="preserve">eacher </w:t>
      </w:r>
      <w:r w:rsidR="00974105">
        <w:rPr>
          <w:rFonts w:cs="Arial"/>
        </w:rPr>
        <w:t>S</w:t>
      </w:r>
      <w:r w:rsidRPr="00F97646">
        <w:rPr>
          <w:rFonts w:cs="Arial"/>
        </w:rPr>
        <w:t>tatus</w:t>
      </w:r>
      <w:r w:rsidR="00974105">
        <w:rPr>
          <w:rFonts w:cs="Arial"/>
        </w:rPr>
        <w:t>.</w:t>
      </w:r>
    </w:p>
    <w:p w:rsidR="00F97646" w:rsidRPr="00F97646" w:rsidRDefault="00F97646" w:rsidP="00F97646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F97646">
        <w:rPr>
          <w:rFonts w:cs="Arial"/>
        </w:rPr>
        <w:t>Understanding of the Teachers’ Stand</w:t>
      </w:r>
      <w:r w:rsidR="00974105">
        <w:rPr>
          <w:rFonts w:cs="Arial"/>
        </w:rPr>
        <w:t>ards in all aspects of the work.</w:t>
      </w:r>
    </w:p>
    <w:p w:rsidR="004218E4" w:rsidRPr="00F97646" w:rsidRDefault="00F97646" w:rsidP="004218E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F97646">
        <w:rPr>
          <w:rFonts w:cs="Arial"/>
        </w:rPr>
        <w:t>Teaching experience – pre or post-qualification.</w:t>
      </w:r>
    </w:p>
    <w:p w:rsidR="00160327" w:rsidRPr="00F97646" w:rsidRDefault="00160327" w:rsidP="00160327">
      <w:pPr>
        <w:pStyle w:val="ListParagraph"/>
        <w:jc w:val="both"/>
        <w:rPr>
          <w:rFonts w:cs="Arial"/>
          <w:b/>
          <w:color w:val="00B0F0"/>
          <w:u w:val="single"/>
        </w:rPr>
      </w:pPr>
    </w:p>
    <w:p w:rsidR="00F97646" w:rsidRPr="00F97646" w:rsidRDefault="00F97646" w:rsidP="00F97646">
      <w:pPr>
        <w:pStyle w:val="Title"/>
        <w:rPr>
          <w:rFonts w:ascii="Arial" w:hAnsi="Arial" w:cs="Arial"/>
          <w:b/>
          <w:sz w:val="24"/>
          <w:szCs w:val="22"/>
        </w:rPr>
      </w:pPr>
      <w:r w:rsidRPr="00F97646">
        <w:rPr>
          <w:rFonts w:ascii="Arial" w:hAnsi="Arial" w:cs="Arial"/>
          <w:b/>
          <w:sz w:val="24"/>
          <w:szCs w:val="22"/>
        </w:rPr>
        <w:t>Desirable Qualifications and Experience:</w:t>
      </w:r>
    </w:p>
    <w:p w:rsidR="00F97646" w:rsidRPr="00F97646" w:rsidRDefault="00F97646" w:rsidP="00F97646">
      <w:pPr>
        <w:pStyle w:val="ListParagraph"/>
        <w:numPr>
          <w:ilvl w:val="0"/>
          <w:numId w:val="6"/>
        </w:numPr>
        <w:jc w:val="both"/>
        <w:rPr>
          <w:rFonts w:cs="Arial"/>
          <w:b/>
          <w:u w:val="single"/>
        </w:rPr>
      </w:pPr>
      <w:r w:rsidRPr="00F97646">
        <w:rPr>
          <w:rFonts w:cs="Arial"/>
        </w:rPr>
        <w:t>Awareness of the nature of pupils with special educational needs in relation to social, emotional</w:t>
      </w:r>
      <w:r w:rsidR="00974105">
        <w:rPr>
          <w:rFonts w:cs="Arial"/>
        </w:rPr>
        <w:t xml:space="preserve"> and mental health difficulties.</w:t>
      </w:r>
    </w:p>
    <w:p w:rsidR="00F97646" w:rsidRPr="00F97646" w:rsidRDefault="00F97646" w:rsidP="00F97646">
      <w:pPr>
        <w:pStyle w:val="ListParagraph"/>
        <w:numPr>
          <w:ilvl w:val="0"/>
          <w:numId w:val="6"/>
        </w:numPr>
        <w:jc w:val="both"/>
        <w:rPr>
          <w:rFonts w:cs="Arial"/>
          <w:b/>
          <w:u w:val="single"/>
        </w:rPr>
      </w:pPr>
      <w:r w:rsidRPr="00F97646">
        <w:rPr>
          <w:rFonts w:cs="Arial"/>
        </w:rPr>
        <w:t>Experience of wo</w:t>
      </w:r>
      <w:r w:rsidR="00974105">
        <w:rPr>
          <w:rFonts w:cs="Arial"/>
        </w:rPr>
        <w:t xml:space="preserve">rking in an </w:t>
      </w:r>
      <w:proofErr w:type="spellStart"/>
      <w:r w:rsidR="00974105">
        <w:rPr>
          <w:rFonts w:cs="Arial"/>
        </w:rPr>
        <w:t>SEMH</w:t>
      </w:r>
      <w:proofErr w:type="spellEnd"/>
      <w:r w:rsidR="00974105">
        <w:rPr>
          <w:rFonts w:cs="Arial"/>
        </w:rPr>
        <w:t xml:space="preserve"> school setting.</w:t>
      </w:r>
    </w:p>
    <w:p w:rsidR="004218E4" w:rsidRPr="00F97646" w:rsidRDefault="004218E4" w:rsidP="00F97646">
      <w:pPr>
        <w:pStyle w:val="ListParagraph"/>
        <w:numPr>
          <w:ilvl w:val="0"/>
          <w:numId w:val="6"/>
        </w:numPr>
        <w:jc w:val="both"/>
        <w:rPr>
          <w:rFonts w:cs="Arial"/>
          <w:color w:val="00B0F0"/>
        </w:rPr>
      </w:pPr>
      <w:r w:rsidRPr="00F97646">
        <w:rPr>
          <w:rFonts w:cs="Arial"/>
        </w:rPr>
        <w:t xml:space="preserve">Knowledge of current </w:t>
      </w:r>
      <w:proofErr w:type="spellStart"/>
      <w:r w:rsidRPr="00F97646">
        <w:rPr>
          <w:rFonts w:cs="Arial"/>
        </w:rPr>
        <w:t>DfE</w:t>
      </w:r>
      <w:proofErr w:type="spellEnd"/>
      <w:r w:rsidRPr="00F97646">
        <w:rPr>
          <w:rFonts w:cs="Arial"/>
        </w:rPr>
        <w:t xml:space="preserve"> regulations and guidance</w:t>
      </w:r>
      <w:r w:rsidR="00974105">
        <w:rPr>
          <w:rFonts w:cs="Arial"/>
        </w:rPr>
        <w:t>.</w:t>
      </w:r>
    </w:p>
    <w:p w:rsidR="005F2219" w:rsidRPr="00F97646" w:rsidRDefault="004218E4" w:rsidP="00F97646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F97646">
        <w:rPr>
          <w:rFonts w:cs="Arial"/>
        </w:rPr>
        <w:t>A developing knowledge of the curriculum issues beyond subject specialism, taking account of the changing needs of pupils</w:t>
      </w:r>
      <w:r w:rsidR="00974105">
        <w:rPr>
          <w:rFonts w:cs="Arial"/>
        </w:rPr>
        <w:t>.</w:t>
      </w:r>
    </w:p>
    <w:p w:rsidR="00F97646" w:rsidRPr="00F97646" w:rsidRDefault="00F97646" w:rsidP="00F97646">
      <w:pPr>
        <w:pStyle w:val="ListParagraph"/>
        <w:numPr>
          <w:ilvl w:val="0"/>
          <w:numId w:val="6"/>
        </w:numPr>
        <w:rPr>
          <w:rFonts w:cs="Arial"/>
        </w:rPr>
      </w:pPr>
      <w:r w:rsidRPr="00F97646">
        <w:rPr>
          <w:rFonts w:cs="Arial"/>
        </w:rPr>
        <w:t>Qualifications, skills and/or experience in offering engaging and worthwhile sports, recreational or outdoor activities to supplement and enhance your contr</w:t>
      </w:r>
      <w:r w:rsidR="00974105">
        <w:rPr>
          <w:rFonts w:cs="Arial"/>
        </w:rPr>
        <w:t>ibution to this special setting.</w:t>
      </w:r>
      <w:bookmarkStart w:id="0" w:name="_GoBack"/>
      <w:bookmarkEnd w:id="0"/>
    </w:p>
    <w:p w:rsidR="005F2219" w:rsidRPr="00F97646" w:rsidRDefault="005F2219" w:rsidP="0036185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F97646">
        <w:rPr>
          <w:rFonts w:cs="Arial"/>
        </w:rPr>
        <w:t>Evidence of recent and relevant further professional development.</w:t>
      </w:r>
    </w:p>
    <w:p w:rsidR="00160327" w:rsidRPr="00F97646" w:rsidRDefault="00160327" w:rsidP="00160327">
      <w:pPr>
        <w:pStyle w:val="ListParagraph"/>
        <w:jc w:val="both"/>
        <w:rPr>
          <w:rFonts w:cs="Arial"/>
          <w:b/>
          <w:color w:val="00B0F0"/>
          <w:u w:val="single"/>
        </w:rPr>
      </w:pPr>
    </w:p>
    <w:p w:rsidR="00F97646" w:rsidRPr="00F97646" w:rsidRDefault="00F97646" w:rsidP="00F97646">
      <w:pPr>
        <w:pStyle w:val="Title"/>
        <w:rPr>
          <w:rFonts w:ascii="Arial" w:hAnsi="Arial" w:cs="Arial"/>
          <w:b/>
          <w:sz w:val="24"/>
          <w:szCs w:val="22"/>
        </w:rPr>
      </w:pPr>
      <w:r w:rsidRPr="00F97646">
        <w:rPr>
          <w:rFonts w:ascii="Arial" w:hAnsi="Arial" w:cs="Arial"/>
          <w:b/>
          <w:sz w:val="24"/>
          <w:szCs w:val="22"/>
        </w:rPr>
        <w:t>Essential characteristics or clear ability to develop the following characteristics: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Confidence, resilience and ability in working with young people who encounter behavioural difficulties on account of social, emotional and mental health issues.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  <w:color w:val="00B0F0"/>
        </w:rPr>
      </w:pPr>
      <w:r w:rsidRPr="00F97646">
        <w:rPr>
          <w:rFonts w:cs="Arial"/>
        </w:rPr>
        <w:t>Ability to work under pressure, prioritise tasks and meet deadlines.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  <w:color w:val="00B0F0"/>
        </w:rPr>
      </w:pPr>
      <w:r w:rsidRPr="00F97646">
        <w:rPr>
          <w:rFonts w:cs="Arial"/>
        </w:rPr>
        <w:t xml:space="preserve">Ability to manage groups of pupils who have previously encountered rejection, frustration and failure, such that they make good or better progress on account of your work. 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A patient and flexible attitude, balanced with the need to progress the learning of pupils who have struggled to engage in school.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 xml:space="preserve">A positive and optimistic role model for pupils. 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lastRenderedPageBreak/>
        <w:t>Ability to work and collaborate with a team and within a multi-disciplinary framework.</w:t>
      </w:r>
    </w:p>
    <w:p w:rsidR="005F2219" w:rsidRPr="00F97646" w:rsidRDefault="005F2219" w:rsidP="00160327">
      <w:pPr>
        <w:jc w:val="both"/>
        <w:rPr>
          <w:rFonts w:cs="Arial"/>
        </w:rPr>
      </w:pPr>
    </w:p>
    <w:p w:rsidR="00F97646" w:rsidRPr="00F97646" w:rsidRDefault="00F97646" w:rsidP="00F97646">
      <w:pPr>
        <w:pStyle w:val="Title"/>
        <w:rPr>
          <w:rFonts w:ascii="Arial" w:hAnsi="Arial" w:cs="Arial"/>
          <w:b/>
          <w:sz w:val="24"/>
          <w:szCs w:val="22"/>
        </w:rPr>
      </w:pPr>
      <w:r w:rsidRPr="00F97646">
        <w:rPr>
          <w:rFonts w:ascii="Arial" w:hAnsi="Arial" w:cs="Arial"/>
          <w:b/>
          <w:sz w:val="24"/>
          <w:szCs w:val="22"/>
        </w:rPr>
        <w:t>Essential skills or clear ability to develop the following skills: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Ability to nurture and develop meaningful and positive relationships with pupils who experience social, emotional and mental health difficulties.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A role model for others, practicing and promoting highly effective behaviour management skills.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Effective skill set, including confident behaviour management that enables academic progress.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  <w:color w:val="00B0F0"/>
        </w:rPr>
      </w:pPr>
      <w:r w:rsidRPr="00F97646">
        <w:rPr>
          <w:rFonts w:cs="Arial"/>
        </w:rPr>
        <w:t>Accurate spoken and written communication skills.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  <w:color w:val="00B0F0"/>
        </w:rPr>
      </w:pPr>
      <w:r w:rsidRPr="00F97646">
        <w:rPr>
          <w:rFonts w:cs="Arial"/>
        </w:rPr>
        <w:t>An organised and methodical approach to work.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97646">
        <w:rPr>
          <w:rFonts w:cs="Arial"/>
        </w:rPr>
        <w:t xml:space="preserve">Proficient in the use of computer and IT systems; in particular Microsoft Word, Excel, </w:t>
      </w:r>
      <w:proofErr w:type="spellStart"/>
      <w:r w:rsidRPr="00F97646">
        <w:rPr>
          <w:rFonts w:cs="Arial"/>
        </w:rPr>
        <w:t>Powerpoint</w:t>
      </w:r>
      <w:proofErr w:type="spellEnd"/>
      <w:r w:rsidRPr="00F97646">
        <w:rPr>
          <w:rFonts w:cs="Arial"/>
        </w:rPr>
        <w:t>, Outlook.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Confidence and an informed perspective when working with parents, Local Authority officers and other agencies, presenting a confident and professional manner at all times.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 w:rsidRPr="00F97646">
        <w:rPr>
          <w:rFonts w:cs="Arial"/>
        </w:rPr>
        <w:t>Accurate numeracy and literacy skills.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>Strong interpersonal skills.</w:t>
      </w:r>
    </w:p>
    <w:p w:rsidR="00F97646" w:rsidRPr="00F97646" w:rsidRDefault="00F97646" w:rsidP="00F97646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F97646">
        <w:rPr>
          <w:rFonts w:cs="Arial"/>
        </w:rPr>
        <w:t xml:space="preserve">Ability to maintain confidentiality. </w:t>
      </w:r>
    </w:p>
    <w:p w:rsidR="00361853" w:rsidRPr="00F97646" w:rsidRDefault="00F12300" w:rsidP="00160327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F97646">
        <w:rPr>
          <w:rFonts w:cs="Arial"/>
        </w:rPr>
        <w:t>Ability to contribute to</w:t>
      </w:r>
      <w:r w:rsidR="00361853" w:rsidRPr="00F97646">
        <w:rPr>
          <w:rFonts w:cs="Arial"/>
        </w:rPr>
        <w:t xml:space="preserve"> the teaching team with confidence, understanding and compassion</w:t>
      </w:r>
      <w:r w:rsidR="00F97646" w:rsidRPr="00F97646">
        <w:rPr>
          <w:rFonts w:cs="Arial"/>
        </w:rPr>
        <w:t>.</w:t>
      </w:r>
    </w:p>
    <w:p w:rsidR="00361853" w:rsidRPr="00F97646" w:rsidRDefault="00361853" w:rsidP="00361853">
      <w:pPr>
        <w:pStyle w:val="ListParagraph"/>
        <w:numPr>
          <w:ilvl w:val="0"/>
          <w:numId w:val="7"/>
        </w:numPr>
        <w:rPr>
          <w:rFonts w:cs="Arial"/>
        </w:rPr>
      </w:pPr>
      <w:r w:rsidRPr="00F97646">
        <w:rPr>
          <w:rFonts w:cs="Arial"/>
        </w:rPr>
        <w:t xml:space="preserve">Ability to address difficult situations with calmness, demonstrating clarity of thought and good </w:t>
      </w:r>
      <w:r w:rsidR="00F12300" w:rsidRPr="00F97646">
        <w:rPr>
          <w:rFonts w:cs="Arial"/>
        </w:rPr>
        <w:t xml:space="preserve">decision-making </w:t>
      </w:r>
      <w:r w:rsidR="00F97646" w:rsidRPr="00F97646">
        <w:rPr>
          <w:rFonts w:cs="Arial"/>
        </w:rPr>
        <w:t>under pressure.</w:t>
      </w:r>
    </w:p>
    <w:p w:rsidR="00361853" w:rsidRPr="00F97646" w:rsidRDefault="00361853" w:rsidP="00361853">
      <w:pPr>
        <w:pStyle w:val="ListParagraph"/>
        <w:numPr>
          <w:ilvl w:val="0"/>
          <w:numId w:val="7"/>
        </w:numPr>
        <w:rPr>
          <w:rFonts w:cs="Arial"/>
        </w:rPr>
      </w:pPr>
      <w:r w:rsidRPr="00F97646">
        <w:rPr>
          <w:rFonts w:cs="Arial"/>
        </w:rPr>
        <w:t>Work as a member of a team and demonstrate initiative.</w:t>
      </w:r>
    </w:p>
    <w:p w:rsidR="00361853" w:rsidRPr="00F97646" w:rsidRDefault="00361853" w:rsidP="00160327">
      <w:pPr>
        <w:jc w:val="both"/>
        <w:rPr>
          <w:rFonts w:cs="Arial"/>
        </w:rPr>
      </w:pPr>
    </w:p>
    <w:p w:rsidR="008E37A6" w:rsidRPr="00F97646" w:rsidRDefault="008E37A6" w:rsidP="00160327">
      <w:pPr>
        <w:jc w:val="both"/>
        <w:rPr>
          <w:rFonts w:cs="Arial"/>
        </w:rPr>
      </w:pPr>
    </w:p>
    <w:p w:rsidR="00F97646" w:rsidRPr="00F97646" w:rsidRDefault="00F97646" w:rsidP="00160327">
      <w:pPr>
        <w:jc w:val="both"/>
        <w:rPr>
          <w:rFonts w:cs="Arial"/>
        </w:rPr>
      </w:pPr>
    </w:p>
    <w:p w:rsidR="00160327" w:rsidRPr="00F97646" w:rsidRDefault="00160327" w:rsidP="00160327">
      <w:pPr>
        <w:jc w:val="both"/>
        <w:rPr>
          <w:rFonts w:cs="Arial"/>
        </w:rPr>
      </w:pPr>
      <w:r w:rsidRPr="00F97646">
        <w:rPr>
          <w:rFonts w:cs="Arial"/>
        </w:rPr>
        <w:t xml:space="preserve">The successful applicant will </w:t>
      </w:r>
      <w:r w:rsidR="00361853" w:rsidRPr="00F97646">
        <w:rPr>
          <w:rFonts w:cs="Arial"/>
        </w:rPr>
        <w:t>promote and implement</w:t>
      </w:r>
      <w:r w:rsidRPr="00F97646">
        <w:rPr>
          <w:rFonts w:cs="Arial"/>
        </w:rPr>
        <w:t xml:space="preserve"> the school’s policies and procedures, with particular reference to child protection and safeguarding</w:t>
      </w:r>
      <w:r w:rsidR="005F2219" w:rsidRPr="00F97646">
        <w:rPr>
          <w:rFonts w:cs="Arial"/>
        </w:rPr>
        <w:t>,</w:t>
      </w:r>
      <w:r w:rsidRPr="00F97646">
        <w:rPr>
          <w:rFonts w:cs="Arial"/>
        </w:rPr>
        <w:t xml:space="preserve"> </w:t>
      </w:r>
      <w:r w:rsidR="005F2219" w:rsidRPr="00F97646">
        <w:rPr>
          <w:rFonts w:cs="Arial"/>
        </w:rPr>
        <w:t>equal opportunities, health and safety and staff behaviour.</w:t>
      </w:r>
    </w:p>
    <w:p w:rsidR="005F2219" w:rsidRPr="00F97646" w:rsidRDefault="005F2219" w:rsidP="00160327">
      <w:pPr>
        <w:jc w:val="both"/>
        <w:rPr>
          <w:rFonts w:cs="Arial"/>
        </w:rPr>
      </w:pPr>
    </w:p>
    <w:p w:rsidR="00361853" w:rsidRPr="00F97646" w:rsidRDefault="00361853" w:rsidP="00160327">
      <w:pPr>
        <w:jc w:val="both"/>
        <w:rPr>
          <w:rFonts w:cs="Arial"/>
        </w:rPr>
      </w:pPr>
    </w:p>
    <w:p w:rsidR="00297784" w:rsidRPr="00F97646" w:rsidRDefault="00297784">
      <w:pPr>
        <w:rPr>
          <w:rFonts w:cs="Arial"/>
        </w:rPr>
      </w:pPr>
    </w:p>
    <w:sectPr w:rsidR="00297784" w:rsidRPr="00F97646" w:rsidSect="00F97646">
      <w:footerReference w:type="default" r:id="rId9"/>
      <w:pgSz w:w="11906" w:h="16838"/>
      <w:pgMar w:top="1440" w:right="1440" w:bottom="851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46" w:rsidRDefault="00F97646" w:rsidP="00F97646">
      <w:r>
        <w:separator/>
      </w:r>
    </w:p>
  </w:endnote>
  <w:endnote w:type="continuationSeparator" w:id="0">
    <w:p w:rsidR="00F97646" w:rsidRDefault="00F97646" w:rsidP="00F9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5488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97646" w:rsidRDefault="00F976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41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741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97646" w:rsidRDefault="00F97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46" w:rsidRDefault="00F97646" w:rsidP="00F97646">
      <w:r>
        <w:separator/>
      </w:r>
    </w:p>
  </w:footnote>
  <w:footnote w:type="continuationSeparator" w:id="0">
    <w:p w:rsidR="00F97646" w:rsidRDefault="00F97646" w:rsidP="00F9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1C0"/>
    <w:multiLevelType w:val="hybridMultilevel"/>
    <w:tmpl w:val="4230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426"/>
    <w:multiLevelType w:val="hybridMultilevel"/>
    <w:tmpl w:val="7626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5A1D"/>
    <w:multiLevelType w:val="hybridMultilevel"/>
    <w:tmpl w:val="B4E8AB1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AFD7F5E"/>
    <w:multiLevelType w:val="hybridMultilevel"/>
    <w:tmpl w:val="5F9E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5647A"/>
    <w:multiLevelType w:val="hybridMultilevel"/>
    <w:tmpl w:val="7F685AEA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74348"/>
    <w:multiLevelType w:val="hybridMultilevel"/>
    <w:tmpl w:val="CB340A42"/>
    <w:lvl w:ilvl="0" w:tplc="DD3CC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A7687"/>
    <w:multiLevelType w:val="hybridMultilevel"/>
    <w:tmpl w:val="D6E8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10C43"/>
    <w:multiLevelType w:val="hybridMultilevel"/>
    <w:tmpl w:val="14520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57CC7"/>
    <w:multiLevelType w:val="hybridMultilevel"/>
    <w:tmpl w:val="89748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A5EA9"/>
    <w:multiLevelType w:val="hybridMultilevel"/>
    <w:tmpl w:val="8612EE66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84"/>
    <w:rsid w:val="00160327"/>
    <w:rsid w:val="00297784"/>
    <w:rsid w:val="00361853"/>
    <w:rsid w:val="004218E4"/>
    <w:rsid w:val="005F2219"/>
    <w:rsid w:val="00632590"/>
    <w:rsid w:val="008C76AC"/>
    <w:rsid w:val="008E37A6"/>
    <w:rsid w:val="00974105"/>
    <w:rsid w:val="00985988"/>
    <w:rsid w:val="009B2D77"/>
    <w:rsid w:val="00A7465B"/>
    <w:rsid w:val="00C632C2"/>
    <w:rsid w:val="00C70E93"/>
    <w:rsid w:val="00F12300"/>
    <w:rsid w:val="00F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8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77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4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64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8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77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4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64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hillon</dc:creator>
  <cp:lastModifiedBy>Sarah Hillon</cp:lastModifiedBy>
  <cp:revision>5</cp:revision>
  <cp:lastPrinted>2020-06-16T13:15:00Z</cp:lastPrinted>
  <dcterms:created xsi:type="dcterms:W3CDTF">2020-06-15T14:25:00Z</dcterms:created>
  <dcterms:modified xsi:type="dcterms:W3CDTF">2020-06-16T15:36:00Z</dcterms:modified>
</cp:coreProperties>
</file>