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68" w:rsidRPr="00BB0F68" w:rsidRDefault="00450977" w:rsidP="00BB0F68">
      <w:pPr>
        <w:jc w:val="center"/>
        <w:rPr>
          <w:b/>
        </w:rPr>
      </w:pPr>
      <w:r>
        <w:rPr>
          <w:b/>
          <w:sz w:val="28"/>
          <w:szCs w:val="28"/>
        </w:rPr>
        <w:t>Lea Valley</w:t>
      </w:r>
      <w:r w:rsidR="00BB0F68" w:rsidRPr="00014FA2">
        <w:rPr>
          <w:b/>
          <w:sz w:val="28"/>
          <w:szCs w:val="28"/>
        </w:rPr>
        <w:t xml:space="preserve"> Primary Schoo</w:t>
      </w:r>
      <w:r w:rsidR="00BB0F68" w:rsidRPr="00BB0F68">
        <w:rPr>
          <w:b/>
        </w:rPr>
        <w:t>l</w:t>
      </w:r>
    </w:p>
    <w:p w:rsidR="00BB0F68" w:rsidRDefault="00BB0F68" w:rsidP="00BB0F68">
      <w:pPr>
        <w:jc w:val="center"/>
        <w:rPr>
          <w:b/>
          <w:u w:val="single"/>
        </w:rPr>
      </w:pPr>
    </w:p>
    <w:p w:rsidR="00BB0F68" w:rsidRPr="00B96BE0" w:rsidRDefault="00BB0F68" w:rsidP="00BB0F68">
      <w:pPr>
        <w:jc w:val="center"/>
        <w:rPr>
          <w:b/>
        </w:rPr>
      </w:pPr>
      <w:r w:rsidRPr="00B96BE0">
        <w:rPr>
          <w:b/>
        </w:rPr>
        <w:t>Job Description</w:t>
      </w:r>
    </w:p>
    <w:p w:rsidR="00BB0F68" w:rsidRDefault="00BB0F68" w:rsidP="00BB0F68">
      <w:pPr>
        <w:jc w:val="center"/>
        <w:rPr>
          <w:b/>
          <w:u w:val="single"/>
        </w:rPr>
      </w:pPr>
    </w:p>
    <w:p w:rsidR="0091149E" w:rsidRDefault="00860F3A" w:rsidP="0091149E">
      <w:pPr>
        <w:jc w:val="center"/>
        <w:rPr>
          <w:b/>
        </w:rPr>
      </w:pPr>
      <w:r w:rsidRPr="00860F3A">
        <w:rPr>
          <w:b/>
        </w:rPr>
        <w:t>SENDCO</w:t>
      </w:r>
    </w:p>
    <w:p w:rsidR="00860F3A" w:rsidRPr="00860F3A" w:rsidRDefault="00860F3A" w:rsidP="0091149E">
      <w:pPr>
        <w:jc w:val="center"/>
        <w:rPr>
          <w:b/>
        </w:rPr>
      </w:pPr>
    </w:p>
    <w:p w:rsidR="0091149E" w:rsidRDefault="0091149E" w:rsidP="0091149E">
      <w:pPr>
        <w:jc w:val="center"/>
        <w:rPr>
          <w:shd w:val="clear" w:color="auto" w:fill="FFFF00"/>
        </w:rPr>
      </w:pPr>
      <w:r>
        <w:t xml:space="preserve">Salary Scale:  </w:t>
      </w:r>
      <w:r w:rsidR="00490A7E">
        <w:t xml:space="preserve">Main Scale - </w:t>
      </w:r>
      <w:r>
        <w:t xml:space="preserve">TLR 2A/B depending on experience and </w:t>
      </w:r>
      <w:r w:rsidR="008B08A6">
        <w:t>training</w:t>
      </w:r>
    </w:p>
    <w:p w:rsidR="0091149E" w:rsidRDefault="0091149E" w:rsidP="0091149E">
      <w:pPr>
        <w:jc w:val="center"/>
        <w:rPr>
          <w:shd w:val="clear" w:color="auto" w:fill="FFFF00"/>
        </w:rPr>
      </w:pPr>
    </w:p>
    <w:p w:rsidR="0091149E" w:rsidRDefault="0091149E" w:rsidP="0091149E">
      <w:pPr>
        <w:jc w:val="center"/>
      </w:pPr>
      <w:r>
        <w:t xml:space="preserve">Responsible to: </w:t>
      </w:r>
      <w:proofErr w:type="spellStart"/>
      <w:r w:rsidR="008B08A6">
        <w:t>Headteacher</w:t>
      </w:r>
      <w:proofErr w:type="spellEnd"/>
    </w:p>
    <w:p w:rsidR="0091149E" w:rsidRDefault="0091149E" w:rsidP="00BB0F68">
      <w:pPr>
        <w:rPr>
          <w:sz w:val="22"/>
          <w:szCs w:val="22"/>
        </w:rPr>
      </w:pPr>
    </w:p>
    <w:p w:rsidR="00BB0F68" w:rsidRDefault="0091149E" w:rsidP="00BB0F68">
      <w:pPr>
        <w:rPr>
          <w:sz w:val="22"/>
          <w:szCs w:val="22"/>
        </w:rPr>
      </w:pPr>
      <w:r>
        <w:rPr>
          <w:sz w:val="22"/>
          <w:szCs w:val="22"/>
        </w:rPr>
        <w:t>To assist in the promotion, direction and oversight of high standards of teaching and learning, pupil achievement and progression through effective inclusion for pupils with special educat</w:t>
      </w:r>
      <w:r w:rsidR="00B96BE0">
        <w:rPr>
          <w:sz w:val="22"/>
          <w:szCs w:val="22"/>
        </w:rPr>
        <w:t xml:space="preserve">ional </w:t>
      </w:r>
      <w:r w:rsidR="00860F3A">
        <w:rPr>
          <w:sz w:val="22"/>
          <w:szCs w:val="22"/>
        </w:rPr>
        <w:t>needs,</w:t>
      </w:r>
      <w:r w:rsidR="00B96BE0">
        <w:rPr>
          <w:sz w:val="22"/>
          <w:szCs w:val="22"/>
        </w:rPr>
        <w:t xml:space="preserve"> </w:t>
      </w:r>
      <w:r w:rsidR="00860F3A">
        <w:rPr>
          <w:sz w:val="22"/>
          <w:szCs w:val="22"/>
        </w:rPr>
        <w:t>ethnic minority, disabilities and</w:t>
      </w:r>
      <w:r>
        <w:rPr>
          <w:sz w:val="22"/>
          <w:szCs w:val="22"/>
        </w:rPr>
        <w:t xml:space="preserve"> </w:t>
      </w:r>
      <w:proofErr w:type="spellStart"/>
      <w:r w:rsidR="00490A7E">
        <w:rPr>
          <w:sz w:val="22"/>
          <w:szCs w:val="22"/>
        </w:rPr>
        <w:t>more</w:t>
      </w:r>
      <w:r w:rsidR="00860F3A">
        <w:rPr>
          <w:sz w:val="22"/>
          <w:szCs w:val="22"/>
        </w:rPr>
        <w:t>able</w:t>
      </w:r>
      <w:proofErr w:type="spellEnd"/>
      <w:r w:rsidR="00860F3A">
        <w:rPr>
          <w:sz w:val="22"/>
          <w:szCs w:val="22"/>
        </w:rPr>
        <w:t xml:space="preserve"> pupils</w:t>
      </w:r>
      <w:r w:rsidR="00BB0F68" w:rsidRPr="00014FA2">
        <w:rPr>
          <w:sz w:val="22"/>
          <w:szCs w:val="22"/>
        </w:rPr>
        <w:t>.</w:t>
      </w:r>
    </w:p>
    <w:p w:rsidR="00860F3A" w:rsidRDefault="00860F3A" w:rsidP="00BB0F68">
      <w:pPr>
        <w:rPr>
          <w:sz w:val="22"/>
          <w:szCs w:val="22"/>
        </w:rPr>
      </w:pPr>
    </w:p>
    <w:p w:rsidR="00BB0F68" w:rsidRPr="009E2242" w:rsidRDefault="00860F3A" w:rsidP="00BB0F68">
      <w:pPr>
        <w:rPr>
          <w:sz w:val="22"/>
          <w:szCs w:val="22"/>
        </w:rPr>
      </w:pPr>
      <w:r>
        <w:rPr>
          <w:sz w:val="22"/>
          <w:szCs w:val="22"/>
        </w:rPr>
        <w:t xml:space="preserve">The SENDCO will </w:t>
      </w:r>
      <w:r w:rsidR="00490A7E">
        <w:rPr>
          <w:sz w:val="22"/>
          <w:szCs w:val="22"/>
        </w:rPr>
        <w:t>have oversight of IEPs, EHCPs and SEND colleagues who come to work with children in the school.</w:t>
      </w:r>
      <w:bookmarkStart w:id="0" w:name="_GoBack"/>
      <w:bookmarkEnd w:id="0"/>
    </w:p>
    <w:p w:rsidR="009E2242" w:rsidRPr="00014FA2" w:rsidRDefault="009E2242" w:rsidP="00BB0F68">
      <w:pPr>
        <w:rPr>
          <w:sz w:val="22"/>
          <w:szCs w:val="22"/>
        </w:rPr>
      </w:pPr>
    </w:p>
    <w:p w:rsidR="00BB0F68" w:rsidRPr="00014FA2" w:rsidRDefault="00B96BE0" w:rsidP="009E2242">
      <w:pPr>
        <w:ind w:left="720"/>
        <w:rPr>
          <w:sz w:val="22"/>
          <w:szCs w:val="22"/>
        </w:rPr>
      </w:pPr>
      <w:r>
        <w:rPr>
          <w:sz w:val="22"/>
          <w:szCs w:val="22"/>
        </w:rPr>
        <w:t>In the context of this job d</w:t>
      </w:r>
      <w:r w:rsidR="009E2242">
        <w:rPr>
          <w:sz w:val="22"/>
          <w:szCs w:val="22"/>
        </w:rPr>
        <w:t>escription, pupils with special educational needs</w:t>
      </w:r>
      <w:r w:rsidR="008B08A6">
        <w:rPr>
          <w:sz w:val="22"/>
          <w:szCs w:val="22"/>
        </w:rPr>
        <w:t xml:space="preserve"> and disabilities</w:t>
      </w:r>
      <w:r w:rsidR="009E2242">
        <w:rPr>
          <w:sz w:val="22"/>
          <w:szCs w:val="22"/>
        </w:rPr>
        <w:t xml:space="preserve"> are deemed to include:</w:t>
      </w:r>
    </w:p>
    <w:p w:rsidR="00BB0F68" w:rsidRPr="00014FA2" w:rsidRDefault="00BB0F68" w:rsidP="00BB0F68">
      <w:pPr>
        <w:rPr>
          <w:sz w:val="22"/>
          <w:szCs w:val="22"/>
        </w:rPr>
      </w:pPr>
    </w:p>
    <w:p w:rsidR="00BB0F68" w:rsidRPr="00014FA2" w:rsidRDefault="00153C3F" w:rsidP="00BB0F68">
      <w:pPr>
        <w:numPr>
          <w:ilvl w:val="0"/>
          <w:numId w:val="4"/>
        </w:numPr>
        <w:rPr>
          <w:sz w:val="22"/>
          <w:szCs w:val="22"/>
        </w:rPr>
      </w:pPr>
      <w:r w:rsidRPr="00014FA2">
        <w:rPr>
          <w:sz w:val="22"/>
          <w:szCs w:val="22"/>
        </w:rPr>
        <w:t>P</w:t>
      </w:r>
      <w:r w:rsidR="009E2242">
        <w:rPr>
          <w:sz w:val="22"/>
          <w:szCs w:val="22"/>
        </w:rPr>
        <w:t>upils on the School’s Special Educational Needs Register;</w:t>
      </w:r>
    </w:p>
    <w:p w:rsidR="00BB0F68" w:rsidRPr="00014FA2" w:rsidRDefault="009E2242" w:rsidP="00BB0F68">
      <w:pPr>
        <w:numPr>
          <w:ilvl w:val="0"/>
          <w:numId w:val="4"/>
        </w:numPr>
        <w:rPr>
          <w:sz w:val="22"/>
          <w:szCs w:val="22"/>
        </w:rPr>
      </w:pPr>
      <w:r>
        <w:rPr>
          <w:sz w:val="22"/>
          <w:szCs w:val="22"/>
        </w:rPr>
        <w:t>Pupils who are more able;</w:t>
      </w:r>
    </w:p>
    <w:p w:rsidR="00BB0F68" w:rsidRDefault="009E2242" w:rsidP="00BB0F68">
      <w:pPr>
        <w:numPr>
          <w:ilvl w:val="0"/>
          <w:numId w:val="4"/>
        </w:numPr>
        <w:rPr>
          <w:sz w:val="22"/>
          <w:szCs w:val="22"/>
        </w:rPr>
      </w:pPr>
      <w:r>
        <w:rPr>
          <w:sz w:val="22"/>
          <w:szCs w:val="22"/>
        </w:rPr>
        <w:t>Pupils with identified specific learning difficulties;</w:t>
      </w:r>
    </w:p>
    <w:p w:rsidR="009E2242" w:rsidRDefault="009E2242" w:rsidP="00BB0F68">
      <w:pPr>
        <w:numPr>
          <w:ilvl w:val="0"/>
          <w:numId w:val="4"/>
        </w:numPr>
        <w:rPr>
          <w:sz w:val="22"/>
          <w:szCs w:val="22"/>
        </w:rPr>
      </w:pPr>
      <w:r>
        <w:rPr>
          <w:sz w:val="22"/>
          <w:szCs w:val="22"/>
        </w:rPr>
        <w:t>Pupils with identified behavioural problems;</w:t>
      </w:r>
    </w:p>
    <w:p w:rsidR="009E2242" w:rsidRDefault="00E7678A" w:rsidP="00BB0F68">
      <w:pPr>
        <w:numPr>
          <w:ilvl w:val="0"/>
          <w:numId w:val="4"/>
        </w:numPr>
        <w:rPr>
          <w:sz w:val="22"/>
          <w:szCs w:val="22"/>
        </w:rPr>
      </w:pPr>
      <w:r>
        <w:rPr>
          <w:sz w:val="22"/>
          <w:szCs w:val="22"/>
        </w:rPr>
        <w:t>‘Looked After’ pupils;</w:t>
      </w:r>
    </w:p>
    <w:p w:rsidR="00E7678A" w:rsidRDefault="00E7678A" w:rsidP="00BB0F68">
      <w:pPr>
        <w:numPr>
          <w:ilvl w:val="0"/>
          <w:numId w:val="4"/>
        </w:numPr>
        <w:rPr>
          <w:sz w:val="22"/>
          <w:szCs w:val="22"/>
        </w:rPr>
      </w:pPr>
      <w:r>
        <w:rPr>
          <w:sz w:val="22"/>
          <w:szCs w:val="22"/>
        </w:rPr>
        <w:t>Pupils whose first language is other than English;</w:t>
      </w:r>
    </w:p>
    <w:p w:rsidR="00E7678A" w:rsidRDefault="00E7678A" w:rsidP="00BB0F68">
      <w:pPr>
        <w:numPr>
          <w:ilvl w:val="0"/>
          <w:numId w:val="4"/>
        </w:numPr>
        <w:rPr>
          <w:sz w:val="22"/>
          <w:szCs w:val="22"/>
        </w:rPr>
      </w:pPr>
      <w:r>
        <w:rPr>
          <w:sz w:val="22"/>
          <w:szCs w:val="22"/>
        </w:rPr>
        <w:t>Pupils eligible for free school meals;</w:t>
      </w:r>
    </w:p>
    <w:p w:rsidR="00E7678A" w:rsidRDefault="00E7678A" w:rsidP="00BB0F68">
      <w:pPr>
        <w:numPr>
          <w:ilvl w:val="0"/>
          <w:numId w:val="4"/>
        </w:numPr>
        <w:rPr>
          <w:sz w:val="22"/>
          <w:szCs w:val="22"/>
        </w:rPr>
      </w:pPr>
      <w:r>
        <w:rPr>
          <w:sz w:val="22"/>
          <w:szCs w:val="22"/>
        </w:rPr>
        <w:t>Pupils belonging to ethnic minorities;</w:t>
      </w:r>
    </w:p>
    <w:p w:rsidR="00E7678A" w:rsidRDefault="00E7678A" w:rsidP="00BB0F68">
      <w:pPr>
        <w:numPr>
          <w:ilvl w:val="0"/>
          <w:numId w:val="4"/>
        </w:numPr>
        <w:rPr>
          <w:sz w:val="22"/>
          <w:szCs w:val="22"/>
        </w:rPr>
      </w:pPr>
      <w:r>
        <w:rPr>
          <w:sz w:val="22"/>
          <w:szCs w:val="22"/>
        </w:rPr>
        <w:t>Pupils of Romany, gipsy or traveller families;</w:t>
      </w:r>
    </w:p>
    <w:p w:rsidR="00E7678A" w:rsidRDefault="00E7678A" w:rsidP="00BB0F68">
      <w:pPr>
        <w:numPr>
          <w:ilvl w:val="0"/>
          <w:numId w:val="4"/>
        </w:numPr>
        <w:rPr>
          <w:sz w:val="22"/>
          <w:szCs w:val="22"/>
        </w:rPr>
      </w:pPr>
      <w:r>
        <w:rPr>
          <w:sz w:val="22"/>
          <w:szCs w:val="22"/>
        </w:rPr>
        <w:t>Pupils with medical needs.</w:t>
      </w:r>
    </w:p>
    <w:p w:rsidR="00E7678A" w:rsidRDefault="00E7678A" w:rsidP="00E7678A">
      <w:pPr>
        <w:rPr>
          <w:sz w:val="22"/>
          <w:szCs w:val="22"/>
        </w:rPr>
      </w:pPr>
    </w:p>
    <w:p w:rsidR="00E7678A" w:rsidRPr="00E7678A" w:rsidRDefault="00E7678A" w:rsidP="00E7678A">
      <w:pPr>
        <w:rPr>
          <w:b/>
          <w:sz w:val="22"/>
          <w:szCs w:val="22"/>
        </w:rPr>
      </w:pPr>
      <w:r w:rsidRPr="00E7678A">
        <w:rPr>
          <w:b/>
          <w:sz w:val="22"/>
          <w:szCs w:val="22"/>
        </w:rPr>
        <w:t>Duties:</w:t>
      </w:r>
    </w:p>
    <w:p w:rsidR="00BB0F68" w:rsidRPr="00014FA2" w:rsidRDefault="00BB0F68" w:rsidP="00BB0F68">
      <w:pPr>
        <w:rPr>
          <w:sz w:val="22"/>
          <w:szCs w:val="22"/>
        </w:rPr>
      </w:pPr>
    </w:p>
    <w:p w:rsidR="00BB0F68" w:rsidRDefault="00E7678A" w:rsidP="00BB0F68">
      <w:pPr>
        <w:rPr>
          <w:sz w:val="22"/>
          <w:szCs w:val="22"/>
        </w:rPr>
      </w:pPr>
      <w:r>
        <w:rPr>
          <w:sz w:val="22"/>
          <w:szCs w:val="22"/>
        </w:rPr>
        <w:t xml:space="preserve">The duties outlined in this job description are in addition to those covered by the most recent School Teachers’ Pay and Conditions Document.  It may be modified by the </w:t>
      </w:r>
      <w:proofErr w:type="spellStart"/>
      <w:r>
        <w:rPr>
          <w:sz w:val="22"/>
          <w:szCs w:val="22"/>
        </w:rPr>
        <w:t>Heateacher</w:t>
      </w:r>
      <w:proofErr w:type="spellEnd"/>
      <w:r>
        <w:rPr>
          <w:sz w:val="22"/>
          <w:szCs w:val="22"/>
        </w:rPr>
        <w:t>, after discussion with you, to reflect or anticipate changes in the job, commensurate with the salary and job title.</w:t>
      </w:r>
    </w:p>
    <w:p w:rsidR="00E7678A" w:rsidRDefault="00E7678A" w:rsidP="00BB0F68">
      <w:pPr>
        <w:rPr>
          <w:sz w:val="22"/>
          <w:szCs w:val="22"/>
        </w:rPr>
      </w:pPr>
    </w:p>
    <w:p w:rsidR="00BB0F68" w:rsidRDefault="00E7678A" w:rsidP="00E7678A">
      <w:pPr>
        <w:rPr>
          <w:b/>
          <w:sz w:val="22"/>
          <w:szCs w:val="22"/>
        </w:rPr>
      </w:pPr>
      <w:r w:rsidRPr="00E7678A">
        <w:rPr>
          <w:b/>
          <w:sz w:val="22"/>
          <w:szCs w:val="22"/>
        </w:rPr>
        <w:t xml:space="preserve">The SENDCO </w:t>
      </w:r>
      <w:r>
        <w:rPr>
          <w:b/>
          <w:sz w:val="22"/>
          <w:szCs w:val="22"/>
        </w:rPr>
        <w:t xml:space="preserve">will: </w:t>
      </w:r>
    </w:p>
    <w:p w:rsidR="00E7678A" w:rsidRPr="00E7678A" w:rsidRDefault="00E7678A" w:rsidP="00E7678A">
      <w:pPr>
        <w:rPr>
          <w:b/>
          <w:sz w:val="22"/>
          <w:szCs w:val="22"/>
        </w:rPr>
      </w:pPr>
    </w:p>
    <w:p w:rsidR="00153C3F" w:rsidRDefault="00E7678A" w:rsidP="00BB0F68">
      <w:pPr>
        <w:numPr>
          <w:ilvl w:val="0"/>
          <w:numId w:val="7"/>
        </w:numPr>
        <w:rPr>
          <w:sz w:val="22"/>
          <w:szCs w:val="22"/>
        </w:rPr>
      </w:pPr>
      <w:smartTag w:uri="urn:schemas-microsoft-com:office:smarttags" w:element="PersonName">
        <w:r>
          <w:rPr>
            <w:sz w:val="22"/>
            <w:szCs w:val="22"/>
          </w:rPr>
          <w:t>Support</w:t>
        </w:r>
      </w:smartTag>
      <w:r>
        <w:rPr>
          <w:sz w:val="22"/>
          <w:szCs w:val="22"/>
        </w:rPr>
        <w:t xml:space="preserve"> the vision, ethos and policies of the school which secure effective teaching, successful learning and promote high levels of achievement and self-esteem for all pupils irrespective of background, ethnicity, gender or disability;</w:t>
      </w:r>
    </w:p>
    <w:p w:rsidR="00E7678A" w:rsidRDefault="00E7678A" w:rsidP="00BB0F68">
      <w:pPr>
        <w:numPr>
          <w:ilvl w:val="0"/>
          <w:numId w:val="7"/>
        </w:numPr>
        <w:rPr>
          <w:sz w:val="22"/>
          <w:szCs w:val="22"/>
        </w:rPr>
      </w:pPr>
      <w:r>
        <w:rPr>
          <w:sz w:val="22"/>
          <w:szCs w:val="22"/>
        </w:rPr>
        <w:t>Help lead and manage the creation and implementation of the school strategic plan which identifies priorities and targets for ensuring pupils achieve high standards and make progress, increasing teachers’ effectiveness and securing school improvement and to take responsibility for appropriately delegated aspects of it;</w:t>
      </w:r>
    </w:p>
    <w:p w:rsidR="00E7678A" w:rsidRDefault="00E7678A" w:rsidP="00BB0F68">
      <w:pPr>
        <w:numPr>
          <w:ilvl w:val="0"/>
          <w:numId w:val="7"/>
        </w:numPr>
        <w:rPr>
          <w:sz w:val="22"/>
          <w:szCs w:val="22"/>
        </w:rPr>
      </w:pPr>
      <w:smartTag w:uri="urn:schemas-microsoft-com:office:smarttags" w:element="PersonName">
        <w:r>
          <w:rPr>
            <w:sz w:val="22"/>
            <w:szCs w:val="22"/>
          </w:rPr>
          <w:t>Support</w:t>
        </w:r>
      </w:smartTag>
      <w:r>
        <w:rPr>
          <w:sz w:val="22"/>
          <w:szCs w:val="22"/>
        </w:rPr>
        <w:t xml:space="preserve"> the evaluati</w:t>
      </w:r>
      <w:r w:rsidR="00B96BE0">
        <w:rPr>
          <w:sz w:val="22"/>
          <w:szCs w:val="22"/>
        </w:rPr>
        <w:t>on of the effectiveness of the s</w:t>
      </w:r>
      <w:r>
        <w:rPr>
          <w:sz w:val="22"/>
          <w:szCs w:val="22"/>
        </w:rPr>
        <w:t>chool’s policies and developments and analyse their impact on pupils who have special educational needs;</w:t>
      </w:r>
    </w:p>
    <w:p w:rsidR="00E7678A" w:rsidRDefault="00E7678A" w:rsidP="00BB0F68">
      <w:pPr>
        <w:numPr>
          <w:ilvl w:val="0"/>
          <w:numId w:val="7"/>
        </w:numPr>
        <w:rPr>
          <w:sz w:val="22"/>
          <w:szCs w:val="22"/>
        </w:rPr>
      </w:pPr>
      <w:r>
        <w:rPr>
          <w:sz w:val="22"/>
          <w:szCs w:val="22"/>
        </w:rPr>
        <w:t>Ensure the effective and proficient use of pupil data from a variety of sources, both internal</w:t>
      </w:r>
      <w:r w:rsidR="00124683">
        <w:rPr>
          <w:sz w:val="22"/>
          <w:szCs w:val="22"/>
        </w:rPr>
        <w:t xml:space="preserve"> and external, in the process of target setting;</w:t>
      </w:r>
    </w:p>
    <w:p w:rsidR="00124683" w:rsidRDefault="00124683" w:rsidP="00BB0F68">
      <w:pPr>
        <w:numPr>
          <w:ilvl w:val="0"/>
          <w:numId w:val="7"/>
        </w:numPr>
        <w:rPr>
          <w:sz w:val="22"/>
          <w:szCs w:val="22"/>
        </w:rPr>
      </w:pPr>
      <w:r>
        <w:rPr>
          <w:sz w:val="22"/>
          <w:szCs w:val="22"/>
        </w:rPr>
        <w:t>Raise standards of individual pupil achievement and ensure that good attainment is maintained by providing a model of high quality teaching;</w:t>
      </w:r>
    </w:p>
    <w:p w:rsidR="00124683" w:rsidRDefault="00124683" w:rsidP="00BB0F68">
      <w:pPr>
        <w:numPr>
          <w:ilvl w:val="0"/>
          <w:numId w:val="7"/>
        </w:numPr>
        <w:rPr>
          <w:sz w:val="22"/>
          <w:szCs w:val="22"/>
        </w:rPr>
      </w:pPr>
      <w:r>
        <w:rPr>
          <w:sz w:val="22"/>
          <w:szCs w:val="22"/>
        </w:rPr>
        <w:t>Ensure that parents are well informed about the curriculum, targets, individual pupils’ progress and achievement;</w:t>
      </w:r>
    </w:p>
    <w:p w:rsidR="00124683" w:rsidRDefault="00124683" w:rsidP="00BB0F68">
      <w:pPr>
        <w:numPr>
          <w:ilvl w:val="0"/>
          <w:numId w:val="7"/>
        </w:numPr>
        <w:rPr>
          <w:sz w:val="22"/>
          <w:szCs w:val="22"/>
        </w:rPr>
      </w:pPr>
      <w:r>
        <w:rPr>
          <w:sz w:val="22"/>
          <w:szCs w:val="22"/>
        </w:rPr>
        <w:t xml:space="preserve">Establish highly effective communication between the school and the </w:t>
      </w:r>
      <w:r w:rsidR="00287D5E" w:rsidRPr="008B08A6">
        <w:rPr>
          <w:sz w:val="22"/>
          <w:szCs w:val="22"/>
        </w:rPr>
        <w:t>many</w:t>
      </w:r>
      <w:r w:rsidRPr="008B08A6">
        <w:rPr>
          <w:sz w:val="22"/>
          <w:szCs w:val="22"/>
        </w:rPr>
        <w:t xml:space="preserve"> outside agencies</w:t>
      </w:r>
      <w:r>
        <w:rPr>
          <w:sz w:val="22"/>
          <w:szCs w:val="22"/>
        </w:rPr>
        <w:t xml:space="preserve"> and evaluate the impact of all provision.</w:t>
      </w:r>
    </w:p>
    <w:p w:rsidR="00124683" w:rsidRDefault="00124683" w:rsidP="00124683">
      <w:pPr>
        <w:rPr>
          <w:sz w:val="22"/>
          <w:szCs w:val="22"/>
        </w:rPr>
      </w:pPr>
    </w:p>
    <w:p w:rsidR="00124683" w:rsidRPr="00124683" w:rsidRDefault="00124683" w:rsidP="00124683">
      <w:pPr>
        <w:rPr>
          <w:b/>
          <w:sz w:val="22"/>
          <w:szCs w:val="22"/>
        </w:rPr>
      </w:pPr>
      <w:r>
        <w:rPr>
          <w:b/>
          <w:sz w:val="22"/>
          <w:szCs w:val="22"/>
        </w:rPr>
        <w:lastRenderedPageBreak/>
        <w:t>Teaching and Learning</w:t>
      </w:r>
    </w:p>
    <w:p w:rsidR="00124683" w:rsidRDefault="00124683" w:rsidP="00124683">
      <w:pPr>
        <w:ind w:left="720"/>
        <w:rPr>
          <w:sz w:val="22"/>
          <w:szCs w:val="22"/>
        </w:rPr>
      </w:pPr>
    </w:p>
    <w:p w:rsidR="00153C3F" w:rsidRDefault="00124683" w:rsidP="00153C3F">
      <w:pPr>
        <w:numPr>
          <w:ilvl w:val="0"/>
          <w:numId w:val="8"/>
        </w:numPr>
        <w:rPr>
          <w:sz w:val="22"/>
          <w:szCs w:val="22"/>
        </w:rPr>
      </w:pPr>
      <w:r>
        <w:rPr>
          <w:sz w:val="22"/>
          <w:szCs w:val="22"/>
        </w:rPr>
        <w:t xml:space="preserve">Work with staff to identify </w:t>
      </w:r>
      <w:r w:rsidR="000156A1">
        <w:rPr>
          <w:sz w:val="22"/>
          <w:szCs w:val="22"/>
        </w:rPr>
        <w:t>and adopt the most effective teaching approaches for those pupils with special educational needs;</w:t>
      </w:r>
    </w:p>
    <w:p w:rsidR="000156A1" w:rsidRDefault="000156A1" w:rsidP="00153C3F">
      <w:pPr>
        <w:numPr>
          <w:ilvl w:val="0"/>
          <w:numId w:val="8"/>
        </w:numPr>
        <w:rPr>
          <w:sz w:val="22"/>
          <w:szCs w:val="22"/>
        </w:rPr>
      </w:pPr>
      <w:r>
        <w:rPr>
          <w:sz w:val="22"/>
          <w:szCs w:val="22"/>
        </w:rPr>
        <w:t>Monitor teaching and learning activities to meet the needs of pupils with special educational needs;</w:t>
      </w:r>
    </w:p>
    <w:p w:rsidR="00153C3F" w:rsidRDefault="000156A1" w:rsidP="00153C3F">
      <w:pPr>
        <w:numPr>
          <w:ilvl w:val="0"/>
          <w:numId w:val="8"/>
        </w:numPr>
        <w:rPr>
          <w:sz w:val="22"/>
          <w:szCs w:val="22"/>
        </w:rPr>
      </w:pPr>
      <w:r>
        <w:rPr>
          <w:sz w:val="22"/>
          <w:szCs w:val="22"/>
        </w:rPr>
        <w:t>Liaise with other schools to ensure continuity of support and learning when transferring pupils with special educational needs.</w:t>
      </w:r>
    </w:p>
    <w:p w:rsidR="00153C3F" w:rsidRPr="00014FA2" w:rsidRDefault="00153C3F" w:rsidP="00153C3F">
      <w:pPr>
        <w:rPr>
          <w:sz w:val="22"/>
          <w:szCs w:val="22"/>
        </w:rPr>
      </w:pPr>
    </w:p>
    <w:p w:rsidR="00153C3F" w:rsidRDefault="000156A1" w:rsidP="00153C3F">
      <w:pPr>
        <w:rPr>
          <w:b/>
          <w:sz w:val="22"/>
          <w:szCs w:val="22"/>
        </w:rPr>
      </w:pPr>
      <w:r>
        <w:rPr>
          <w:b/>
          <w:sz w:val="22"/>
          <w:szCs w:val="22"/>
        </w:rPr>
        <w:t>Recording and Assessment</w:t>
      </w:r>
    </w:p>
    <w:p w:rsidR="000156A1" w:rsidRPr="000156A1" w:rsidRDefault="000156A1" w:rsidP="00153C3F">
      <w:pPr>
        <w:rPr>
          <w:b/>
          <w:sz w:val="22"/>
          <w:szCs w:val="22"/>
        </w:rPr>
      </w:pPr>
    </w:p>
    <w:p w:rsidR="000156A1" w:rsidRDefault="000156A1" w:rsidP="00153C3F">
      <w:pPr>
        <w:numPr>
          <w:ilvl w:val="0"/>
          <w:numId w:val="9"/>
        </w:numPr>
        <w:rPr>
          <w:sz w:val="22"/>
          <w:szCs w:val="22"/>
        </w:rPr>
      </w:pPr>
      <w:r>
        <w:rPr>
          <w:sz w:val="22"/>
          <w:szCs w:val="22"/>
        </w:rPr>
        <w:t>Set targets for raising achievement among pupils with special educational needs;</w:t>
      </w:r>
    </w:p>
    <w:p w:rsidR="000156A1" w:rsidRDefault="000156A1" w:rsidP="00153C3F">
      <w:pPr>
        <w:numPr>
          <w:ilvl w:val="0"/>
          <w:numId w:val="9"/>
        </w:numPr>
        <w:rPr>
          <w:sz w:val="22"/>
          <w:szCs w:val="22"/>
        </w:rPr>
      </w:pPr>
      <w:r>
        <w:rPr>
          <w:sz w:val="22"/>
          <w:szCs w:val="22"/>
        </w:rPr>
        <w:t>Collect and interpret specialist assessment data;</w:t>
      </w:r>
    </w:p>
    <w:p w:rsidR="000156A1" w:rsidRDefault="000156A1" w:rsidP="00153C3F">
      <w:pPr>
        <w:numPr>
          <w:ilvl w:val="0"/>
          <w:numId w:val="9"/>
        </w:numPr>
        <w:rPr>
          <w:sz w:val="22"/>
          <w:szCs w:val="22"/>
        </w:rPr>
      </w:pPr>
      <w:r>
        <w:rPr>
          <w:sz w:val="22"/>
          <w:szCs w:val="22"/>
        </w:rPr>
        <w:t>Set up systems for identifying, assessing and reviewing special educational needs;</w:t>
      </w:r>
    </w:p>
    <w:p w:rsidR="000156A1" w:rsidRDefault="00531B8E" w:rsidP="00153C3F">
      <w:pPr>
        <w:numPr>
          <w:ilvl w:val="0"/>
          <w:numId w:val="9"/>
        </w:numPr>
        <w:rPr>
          <w:sz w:val="22"/>
          <w:szCs w:val="22"/>
        </w:rPr>
      </w:pPr>
      <w:r>
        <w:rPr>
          <w:sz w:val="22"/>
          <w:szCs w:val="22"/>
        </w:rPr>
        <w:t xml:space="preserve">Update the </w:t>
      </w:r>
      <w:proofErr w:type="spellStart"/>
      <w:r>
        <w:rPr>
          <w:sz w:val="22"/>
          <w:szCs w:val="22"/>
        </w:rPr>
        <w:t>Headteacher</w:t>
      </w:r>
      <w:proofErr w:type="spellEnd"/>
      <w:r>
        <w:rPr>
          <w:sz w:val="22"/>
          <w:szCs w:val="22"/>
        </w:rPr>
        <w:t xml:space="preserve"> </w:t>
      </w:r>
      <w:r w:rsidR="000156A1">
        <w:rPr>
          <w:sz w:val="22"/>
          <w:szCs w:val="22"/>
        </w:rPr>
        <w:t>and governing body on the effectiveness of provision for the pupils with special educational needs;</w:t>
      </w:r>
    </w:p>
    <w:p w:rsidR="000156A1" w:rsidRDefault="000156A1" w:rsidP="00153C3F">
      <w:pPr>
        <w:numPr>
          <w:ilvl w:val="0"/>
          <w:numId w:val="9"/>
        </w:numPr>
        <w:rPr>
          <w:sz w:val="22"/>
          <w:szCs w:val="22"/>
        </w:rPr>
      </w:pPr>
      <w:r>
        <w:rPr>
          <w:sz w:val="22"/>
          <w:szCs w:val="22"/>
        </w:rPr>
        <w:t>Develop understanding of learning needs and the importance of raising achievement among pupils;</w:t>
      </w:r>
    </w:p>
    <w:p w:rsidR="000156A1" w:rsidRDefault="000156A1" w:rsidP="00153C3F">
      <w:pPr>
        <w:numPr>
          <w:ilvl w:val="0"/>
          <w:numId w:val="9"/>
        </w:numPr>
        <w:rPr>
          <w:sz w:val="22"/>
          <w:szCs w:val="22"/>
        </w:rPr>
      </w:pPr>
      <w:r>
        <w:rPr>
          <w:sz w:val="22"/>
          <w:szCs w:val="22"/>
        </w:rPr>
        <w:t>Attend consultation evenings and keep parents informed about their child’s progress.</w:t>
      </w:r>
    </w:p>
    <w:p w:rsidR="00153C3F" w:rsidRDefault="00153C3F" w:rsidP="000156A1">
      <w:pPr>
        <w:rPr>
          <w:sz w:val="22"/>
          <w:szCs w:val="22"/>
        </w:rPr>
      </w:pPr>
    </w:p>
    <w:p w:rsidR="000156A1" w:rsidRDefault="000156A1" w:rsidP="000156A1">
      <w:pPr>
        <w:rPr>
          <w:b/>
          <w:sz w:val="22"/>
          <w:szCs w:val="22"/>
        </w:rPr>
      </w:pPr>
      <w:r w:rsidRPr="000156A1">
        <w:rPr>
          <w:b/>
          <w:sz w:val="22"/>
          <w:szCs w:val="22"/>
        </w:rPr>
        <w:t>Leadership</w:t>
      </w:r>
    </w:p>
    <w:p w:rsidR="000156A1" w:rsidRPr="000156A1" w:rsidRDefault="000156A1" w:rsidP="000156A1">
      <w:pPr>
        <w:rPr>
          <w:b/>
          <w:sz w:val="22"/>
          <w:szCs w:val="22"/>
        </w:rPr>
      </w:pPr>
    </w:p>
    <w:p w:rsidR="00014FA2" w:rsidRPr="00531B8E" w:rsidRDefault="008B08A6" w:rsidP="00153C3F">
      <w:pPr>
        <w:numPr>
          <w:ilvl w:val="0"/>
          <w:numId w:val="9"/>
        </w:numPr>
        <w:rPr>
          <w:sz w:val="22"/>
          <w:szCs w:val="22"/>
        </w:rPr>
      </w:pPr>
      <w:r w:rsidRPr="00531B8E">
        <w:rPr>
          <w:sz w:val="22"/>
          <w:szCs w:val="22"/>
        </w:rPr>
        <w:t>Lead on all</w:t>
      </w:r>
      <w:r w:rsidR="00CA37B5" w:rsidRPr="00531B8E">
        <w:rPr>
          <w:sz w:val="22"/>
          <w:szCs w:val="22"/>
        </w:rPr>
        <w:t xml:space="preserve"> intervention programme</w:t>
      </w:r>
      <w:r w:rsidRPr="00531B8E">
        <w:rPr>
          <w:sz w:val="22"/>
          <w:szCs w:val="22"/>
        </w:rPr>
        <w:t>s</w:t>
      </w:r>
      <w:r w:rsidR="00CA37B5" w:rsidRPr="00531B8E">
        <w:rPr>
          <w:sz w:val="22"/>
          <w:szCs w:val="22"/>
        </w:rPr>
        <w:t xml:space="preserve"> in school</w:t>
      </w:r>
      <w:r w:rsidR="00531B8E">
        <w:rPr>
          <w:sz w:val="22"/>
          <w:szCs w:val="22"/>
        </w:rPr>
        <w:t>;</w:t>
      </w:r>
      <w:r w:rsidR="00CA37B5" w:rsidRPr="00531B8E">
        <w:rPr>
          <w:sz w:val="22"/>
          <w:szCs w:val="22"/>
        </w:rPr>
        <w:t xml:space="preserve"> </w:t>
      </w:r>
    </w:p>
    <w:p w:rsidR="00014FA2" w:rsidRDefault="00CA37B5" w:rsidP="00153C3F">
      <w:pPr>
        <w:numPr>
          <w:ilvl w:val="0"/>
          <w:numId w:val="9"/>
        </w:numPr>
        <w:rPr>
          <w:sz w:val="22"/>
          <w:szCs w:val="22"/>
        </w:rPr>
      </w:pPr>
      <w:r w:rsidRPr="00531B8E">
        <w:rPr>
          <w:sz w:val="22"/>
          <w:szCs w:val="22"/>
        </w:rPr>
        <w:t>Encourage all members of staff to recognise and fulfil their statutory responsibilities  to pupils with special educational needs;</w:t>
      </w:r>
    </w:p>
    <w:p w:rsidR="00CA37B5" w:rsidRDefault="00CA37B5" w:rsidP="00153C3F">
      <w:pPr>
        <w:numPr>
          <w:ilvl w:val="0"/>
          <w:numId w:val="9"/>
        </w:numPr>
        <w:rPr>
          <w:sz w:val="22"/>
          <w:szCs w:val="22"/>
        </w:rPr>
      </w:pPr>
      <w:r>
        <w:rPr>
          <w:sz w:val="22"/>
          <w:szCs w:val="22"/>
        </w:rPr>
        <w:t>Provide training opportunities for learning support assistants and other teacher</w:t>
      </w:r>
      <w:r w:rsidR="00B96BE0">
        <w:rPr>
          <w:sz w:val="22"/>
          <w:szCs w:val="22"/>
        </w:rPr>
        <w:t>s</w:t>
      </w:r>
      <w:r>
        <w:rPr>
          <w:sz w:val="22"/>
          <w:szCs w:val="22"/>
        </w:rPr>
        <w:t xml:space="preserve"> to learn about special educational needs;</w:t>
      </w:r>
    </w:p>
    <w:p w:rsidR="00CA37B5" w:rsidRDefault="00CA37B5" w:rsidP="00153C3F">
      <w:pPr>
        <w:numPr>
          <w:ilvl w:val="0"/>
          <w:numId w:val="9"/>
        </w:numPr>
        <w:rPr>
          <w:sz w:val="22"/>
          <w:szCs w:val="22"/>
        </w:rPr>
      </w:pPr>
      <w:r>
        <w:rPr>
          <w:sz w:val="22"/>
          <w:szCs w:val="22"/>
        </w:rPr>
        <w:t>Provide workshops and consultation surgery for parents of pupils with SEDCO;</w:t>
      </w:r>
    </w:p>
    <w:p w:rsidR="00CA37B5" w:rsidRDefault="00CA37B5" w:rsidP="00153C3F">
      <w:pPr>
        <w:numPr>
          <w:ilvl w:val="0"/>
          <w:numId w:val="9"/>
        </w:numPr>
        <w:rPr>
          <w:sz w:val="22"/>
          <w:szCs w:val="22"/>
        </w:rPr>
      </w:pPr>
      <w:r>
        <w:rPr>
          <w:sz w:val="22"/>
          <w:szCs w:val="22"/>
        </w:rPr>
        <w:t>Disseminate good practice in special educational needs across the school;</w:t>
      </w:r>
    </w:p>
    <w:p w:rsidR="00CA37B5" w:rsidRDefault="00CA37B5" w:rsidP="00153C3F">
      <w:pPr>
        <w:numPr>
          <w:ilvl w:val="0"/>
          <w:numId w:val="9"/>
        </w:numPr>
        <w:rPr>
          <w:sz w:val="22"/>
          <w:szCs w:val="22"/>
        </w:rPr>
      </w:pPr>
      <w:r>
        <w:rPr>
          <w:sz w:val="22"/>
          <w:szCs w:val="22"/>
        </w:rPr>
        <w:t xml:space="preserve">Complete the national </w:t>
      </w:r>
      <w:r w:rsidR="00287D5E" w:rsidRPr="008B08A6">
        <w:rPr>
          <w:sz w:val="22"/>
          <w:szCs w:val="22"/>
        </w:rPr>
        <w:t>qualification</w:t>
      </w:r>
      <w:r>
        <w:rPr>
          <w:sz w:val="22"/>
          <w:szCs w:val="22"/>
        </w:rPr>
        <w:t xml:space="preserve"> for SENDCOs within two years;</w:t>
      </w:r>
    </w:p>
    <w:p w:rsidR="00CA37B5" w:rsidRDefault="00CA37B5" w:rsidP="00153C3F">
      <w:pPr>
        <w:numPr>
          <w:ilvl w:val="0"/>
          <w:numId w:val="9"/>
        </w:numPr>
        <w:rPr>
          <w:sz w:val="22"/>
          <w:szCs w:val="22"/>
        </w:rPr>
      </w:pPr>
      <w:r>
        <w:rPr>
          <w:sz w:val="22"/>
          <w:szCs w:val="22"/>
        </w:rPr>
        <w:t xml:space="preserve">Identify resources needed to meet the needs of pupils with special educational needs and advise the </w:t>
      </w:r>
      <w:proofErr w:type="spellStart"/>
      <w:r>
        <w:rPr>
          <w:sz w:val="22"/>
          <w:szCs w:val="22"/>
        </w:rPr>
        <w:t>Headteacher</w:t>
      </w:r>
      <w:proofErr w:type="spellEnd"/>
      <w:r>
        <w:rPr>
          <w:sz w:val="22"/>
          <w:szCs w:val="22"/>
        </w:rPr>
        <w:t xml:space="preserve"> of priorities for expenditure.</w:t>
      </w:r>
    </w:p>
    <w:p w:rsidR="00CA37B5" w:rsidRDefault="00CA37B5" w:rsidP="00CA37B5">
      <w:pPr>
        <w:ind w:left="720"/>
        <w:rPr>
          <w:sz w:val="22"/>
          <w:szCs w:val="22"/>
        </w:rPr>
      </w:pPr>
    </w:p>
    <w:p w:rsidR="00CA37B5" w:rsidRDefault="00CA37B5" w:rsidP="00CA37B5">
      <w:pPr>
        <w:rPr>
          <w:b/>
          <w:sz w:val="22"/>
          <w:szCs w:val="22"/>
        </w:rPr>
      </w:pPr>
      <w:r>
        <w:rPr>
          <w:b/>
          <w:sz w:val="22"/>
          <w:szCs w:val="22"/>
        </w:rPr>
        <w:t>Other Duties and Responsibilities</w:t>
      </w:r>
    </w:p>
    <w:p w:rsidR="00CA37B5" w:rsidRPr="00CA37B5" w:rsidRDefault="00CA37B5" w:rsidP="00CA37B5">
      <w:pPr>
        <w:rPr>
          <w:b/>
          <w:sz w:val="22"/>
          <w:szCs w:val="22"/>
        </w:rPr>
      </w:pPr>
    </w:p>
    <w:p w:rsidR="00014FA2" w:rsidRPr="00014FA2" w:rsidRDefault="00CA37B5" w:rsidP="00153C3F">
      <w:pPr>
        <w:numPr>
          <w:ilvl w:val="0"/>
          <w:numId w:val="9"/>
        </w:numPr>
        <w:rPr>
          <w:sz w:val="22"/>
          <w:szCs w:val="22"/>
        </w:rPr>
      </w:pPr>
      <w:r>
        <w:rPr>
          <w:sz w:val="22"/>
          <w:szCs w:val="22"/>
        </w:rPr>
        <w:t xml:space="preserve">Undertake any other reasonable task as directed by the </w:t>
      </w:r>
      <w:proofErr w:type="spellStart"/>
      <w:r>
        <w:rPr>
          <w:sz w:val="22"/>
          <w:szCs w:val="22"/>
        </w:rPr>
        <w:t>Headteacher</w:t>
      </w:r>
      <w:proofErr w:type="spellEnd"/>
      <w:r>
        <w:rPr>
          <w:sz w:val="22"/>
          <w:szCs w:val="22"/>
        </w:rPr>
        <w:t>.</w:t>
      </w:r>
    </w:p>
    <w:sectPr w:rsidR="00014FA2" w:rsidRPr="00014FA2" w:rsidSect="00014FA2">
      <w:footerReference w:type="default" r:id="rId7"/>
      <w:pgSz w:w="11906" w:h="16838"/>
      <w:pgMar w:top="851" w:right="1531" w:bottom="85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44" w:rsidRDefault="00CF5A44">
      <w:r>
        <w:separator/>
      </w:r>
    </w:p>
  </w:endnote>
  <w:endnote w:type="continuationSeparator" w:id="0">
    <w:p w:rsidR="00CF5A44" w:rsidRDefault="00CF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E0" w:rsidRPr="00B96BE0" w:rsidRDefault="00531B8E" w:rsidP="00B96BE0">
    <w:pPr>
      <w:pStyle w:val="Footer"/>
      <w:jc w:val="right"/>
      <w:rPr>
        <w:sz w:val="16"/>
        <w:szCs w:val="20"/>
      </w:rPr>
    </w:pPr>
    <w:r>
      <w:rPr>
        <w:sz w:val="16"/>
        <w:szCs w:val="20"/>
      </w:rPr>
      <w:t>February</w:t>
    </w:r>
    <w:r w:rsidR="00B96BE0" w:rsidRPr="00B96BE0">
      <w:rPr>
        <w:sz w:val="16"/>
        <w:szCs w:val="20"/>
      </w:rPr>
      <w:t xml:space="preserve"> 201</w:t>
    </w:r>
    <w:r>
      <w:rPr>
        <w:sz w:val="16"/>
        <w:szCs w:val="20"/>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44" w:rsidRDefault="00CF5A44">
      <w:r>
        <w:separator/>
      </w:r>
    </w:p>
  </w:footnote>
  <w:footnote w:type="continuationSeparator" w:id="0">
    <w:p w:rsidR="00CF5A44" w:rsidRDefault="00CF5A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FF8"/>
    <w:multiLevelType w:val="hybridMultilevel"/>
    <w:tmpl w:val="D53AC7D6"/>
    <w:lvl w:ilvl="0" w:tplc="D90A0E6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D4318"/>
    <w:multiLevelType w:val="hybridMultilevel"/>
    <w:tmpl w:val="7B5AABF6"/>
    <w:lvl w:ilvl="0" w:tplc="320EA206">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E5A71"/>
    <w:multiLevelType w:val="hybridMultilevel"/>
    <w:tmpl w:val="DAA20FB6"/>
    <w:lvl w:ilvl="0" w:tplc="F5D4638E">
      <w:start w:val="1"/>
      <w:numFmt w:val="bullet"/>
      <w:lvlText w:val=""/>
      <w:lvlJc w:val="left"/>
      <w:pPr>
        <w:tabs>
          <w:tab w:val="num" w:pos="414"/>
        </w:tabs>
        <w:ind w:left="414" w:hanging="414"/>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D9A1BCD"/>
    <w:multiLevelType w:val="hybridMultilevel"/>
    <w:tmpl w:val="829E4832"/>
    <w:lvl w:ilvl="0" w:tplc="D90A0E6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31375"/>
    <w:multiLevelType w:val="hybridMultilevel"/>
    <w:tmpl w:val="64FEE3BC"/>
    <w:lvl w:ilvl="0" w:tplc="076AE70E">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DE5D02"/>
    <w:multiLevelType w:val="hybridMultilevel"/>
    <w:tmpl w:val="E46CB1CA"/>
    <w:lvl w:ilvl="0" w:tplc="F5D4638E">
      <w:start w:val="1"/>
      <w:numFmt w:val="bullet"/>
      <w:lvlText w:val=""/>
      <w:lvlJc w:val="left"/>
      <w:pPr>
        <w:tabs>
          <w:tab w:val="num" w:pos="414"/>
        </w:tabs>
        <w:ind w:left="414" w:hanging="414"/>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FA665CF"/>
    <w:multiLevelType w:val="hybridMultilevel"/>
    <w:tmpl w:val="F208E07A"/>
    <w:lvl w:ilvl="0" w:tplc="076AE70E">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63D5B"/>
    <w:multiLevelType w:val="hybridMultilevel"/>
    <w:tmpl w:val="2DE29FE4"/>
    <w:lvl w:ilvl="0" w:tplc="F5D4638E">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032EB1"/>
    <w:multiLevelType w:val="hybridMultilevel"/>
    <w:tmpl w:val="DC0E8388"/>
    <w:lvl w:ilvl="0" w:tplc="D90A0E64">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5"/>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68"/>
    <w:rsid w:val="00014FA2"/>
    <w:rsid w:val="000156A1"/>
    <w:rsid w:val="00124683"/>
    <w:rsid w:val="00153C3F"/>
    <w:rsid w:val="00215093"/>
    <w:rsid w:val="00287D5E"/>
    <w:rsid w:val="002C1AEA"/>
    <w:rsid w:val="003A2355"/>
    <w:rsid w:val="00450977"/>
    <w:rsid w:val="00490A7E"/>
    <w:rsid w:val="00503DC7"/>
    <w:rsid w:val="00531B8E"/>
    <w:rsid w:val="00860F3A"/>
    <w:rsid w:val="008B08A6"/>
    <w:rsid w:val="0091149E"/>
    <w:rsid w:val="009E2242"/>
    <w:rsid w:val="00B04B0D"/>
    <w:rsid w:val="00B96BE0"/>
    <w:rsid w:val="00BB0F68"/>
    <w:rsid w:val="00CA37B5"/>
    <w:rsid w:val="00CF5A44"/>
    <w:rsid w:val="00DF43D2"/>
    <w:rsid w:val="00E7678A"/>
    <w:rsid w:val="00EB61DF"/>
    <w:rsid w:val="00F24AC2"/>
    <w:rsid w:val="00FA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14B9E5"/>
  <w15:docId w15:val="{3865A07B-9A32-46DB-8A66-825C4D4E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BE0"/>
    <w:pPr>
      <w:tabs>
        <w:tab w:val="center" w:pos="4153"/>
        <w:tab w:val="right" w:pos="8306"/>
      </w:tabs>
    </w:pPr>
  </w:style>
  <w:style w:type="paragraph" w:styleId="Footer">
    <w:name w:val="footer"/>
    <w:basedOn w:val="Normal"/>
    <w:rsid w:val="00B96BE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Rhodes Avenue Primary School</vt:lpstr>
    </vt:vector>
  </TitlesOfParts>
  <Company>LBH</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Rhodes Avenue Primary School</dc:title>
  <dc:creator>CESCLXP</dc:creator>
  <cp:lastModifiedBy>Agi</cp:lastModifiedBy>
  <cp:revision>2</cp:revision>
  <cp:lastPrinted>2014-06-04T12:58:00Z</cp:lastPrinted>
  <dcterms:created xsi:type="dcterms:W3CDTF">2020-01-08T14:02:00Z</dcterms:created>
  <dcterms:modified xsi:type="dcterms:W3CDTF">2020-01-08T14:02:00Z</dcterms:modified>
</cp:coreProperties>
</file>