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06204" w14:textId="2AC2C788" w:rsidR="00E72D5D" w:rsidRPr="000F66E5" w:rsidRDefault="00E72D5D">
      <w:pPr>
        <w:rPr>
          <w:rFonts w:asciiTheme="majorHAnsi" w:hAnsiTheme="majorHAnsi" w:cstheme="majorHAnsi"/>
          <w:b/>
          <w:bCs/>
          <w:color w:val="000000"/>
        </w:rPr>
      </w:pPr>
      <w:r w:rsidRPr="000F66E5">
        <w:rPr>
          <w:rFonts w:asciiTheme="majorHAnsi" w:hAnsiTheme="majorHAnsi" w:cstheme="majorHAnsi"/>
          <w:b/>
          <w:bCs/>
          <w:color w:val="000000"/>
        </w:rPr>
        <w:t>Management Information Services &amp; Examinations: Information about the Department</w:t>
      </w:r>
    </w:p>
    <w:p w14:paraId="26476FB3" w14:textId="1B610F5F" w:rsidR="00C67B76" w:rsidRPr="00C041FB" w:rsidRDefault="00E72D5D">
      <w:pPr>
        <w:rPr>
          <w:rFonts w:asciiTheme="majorHAnsi" w:hAnsiTheme="majorHAnsi" w:cstheme="majorHAnsi"/>
          <w:color w:val="000000"/>
        </w:rPr>
      </w:pPr>
      <w:r w:rsidRPr="00C041FB">
        <w:rPr>
          <w:rFonts w:asciiTheme="majorHAnsi" w:hAnsiTheme="majorHAnsi" w:cstheme="majorHAnsi"/>
          <w:color w:val="000000"/>
        </w:rPr>
        <w:t xml:space="preserve">The Department provides </w:t>
      </w:r>
      <w:r w:rsidR="0099395A" w:rsidRPr="00C041FB">
        <w:rPr>
          <w:rFonts w:asciiTheme="majorHAnsi" w:hAnsiTheme="majorHAnsi" w:cstheme="majorHAnsi"/>
          <w:color w:val="000000"/>
        </w:rPr>
        <w:t>a range of essential supporting services to students and staff following the student “lifecycle” from pre-application, application, enrolment, progress and attendance monitoring, examinations and</w:t>
      </w:r>
      <w:r w:rsidR="00C67B76" w:rsidRPr="00C041FB">
        <w:rPr>
          <w:rFonts w:asciiTheme="majorHAnsi" w:hAnsiTheme="majorHAnsi" w:cstheme="majorHAnsi"/>
          <w:color w:val="000000"/>
        </w:rPr>
        <w:t xml:space="preserve"> tracking </w:t>
      </w:r>
      <w:r w:rsidR="0099395A" w:rsidRPr="00C041FB">
        <w:rPr>
          <w:rFonts w:asciiTheme="majorHAnsi" w:hAnsiTheme="majorHAnsi" w:cstheme="majorHAnsi"/>
          <w:color w:val="000000"/>
        </w:rPr>
        <w:t xml:space="preserve"> final </w:t>
      </w:r>
      <w:r w:rsidR="00C67B76" w:rsidRPr="00C041FB">
        <w:rPr>
          <w:rFonts w:asciiTheme="majorHAnsi" w:hAnsiTheme="majorHAnsi" w:cstheme="majorHAnsi"/>
          <w:color w:val="000000"/>
        </w:rPr>
        <w:t>destinations</w:t>
      </w:r>
      <w:r w:rsidR="0099395A" w:rsidRPr="00C041FB">
        <w:rPr>
          <w:rFonts w:asciiTheme="majorHAnsi" w:hAnsiTheme="majorHAnsi" w:cstheme="majorHAnsi"/>
          <w:color w:val="000000"/>
        </w:rPr>
        <w:t xml:space="preserve">. </w:t>
      </w:r>
      <w:r w:rsidR="005E4DF8">
        <w:rPr>
          <w:rFonts w:asciiTheme="majorHAnsi" w:hAnsiTheme="majorHAnsi" w:cstheme="majorHAnsi"/>
          <w:color w:val="000000"/>
        </w:rPr>
        <w:t>The team</w:t>
      </w:r>
      <w:r w:rsidR="00C67B76" w:rsidRPr="00C041FB">
        <w:rPr>
          <w:rFonts w:asciiTheme="majorHAnsi" w:hAnsiTheme="majorHAnsi" w:cstheme="majorHAnsi"/>
          <w:color w:val="000000"/>
        </w:rPr>
        <w:t xml:space="preserve"> provides important information and data to </w:t>
      </w:r>
      <w:proofErr w:type="gramStart"/>
      <w:r w:rsidR="00C67B76" w:rsidRPr="00C041FB">
        <w:rPr>
          <w:rFonts w:asciiTheme="majorHAnsi" w:hAnsiTheme="majorHAnsi" w:cstheme="majorHAnsi"/>
          <w:color w:val="000000"/>
        </w:rPr>
        <w:t>College</w:t>
      </w:r>
      <w:proofErr w:type="gramEnd"/>
      <w:r w:rsidR="00C67B76" w:rsidRPr="00C041FB">
        <w:rPr>
          <w:rFonts w:asciiTheme="majorHAnsi" w:hAnsiTheme="majorHAnsi" w:cstheme="majorHAnsi"/>
          <w:color w:val="000000"/>
        </w:rPr>
        <w:t xml:space="preserve"> leaders and managers enabling informed decisions to be made </w:t>
      </w:r>
      <w:r w:rsidR="00DF7480">
        <w:rPr>
          <w:rFonts w:asciiTheme="majorHAnsi" w:hAnsiTheme="majorHAnsi" w:cstheme="majorHAnsi"/>
          <w:color w:val="000000"/>
        </w:rPr>
        <w:t xml:space="preserve">and </w:t>
      </w:r>
      <w:r w:rsidR="00C67B76" w:rsidRPr="00C041FB">
        <w:rPr>
          <w:rFonts w:asciiTheme="majorHAnsi" w:hAnsiTheme="majorHAnsi" w:cstheme="majorHAnsi"/>
          <w:color w:val="000000"/>
        </w:rPr>
        <w:t>improvements implemented.</w:t>
      </w:r>
      <w:r w:rsidR="005E4DF8">
        <w:rPr>
          <w:rFonts w:asciiTheme="majorHAnsi" w:hAnsiTheme="majorHAnsi" w:cstheme="majorHAnsi"/>
          <w:color w:val="000000"/>
        </w:rPr>
        <w:t xml:space="preserve"> In addition, </w:t>
      </w:r>
      <w:r w:rsidR="005D6C42">
        <w:rPr>
          <w:rFonts w:asciiTheme="majorHAnsi" w:hAnsiTheme="majorHAnsi" w:cstheme="majorHAnsi"/>
          <w:color w:val="000000"/>
        </w:rPr>
        <w:t xml:space="preserve">it is responsible for submitting </w:t>
      </w:r>
      <w:r w:rsidR="00B17990">
        <w:rPr>
          <w:rFonts w:asciiTheme="majorHAnsi" w:hAnsiTheme="majorHAnsi" w:cstheme="majorHAnsi"/>
          <w:color w:val="000000"/>
        </w:rPr>
        <w:t xml:space="preserve">timely </w:t>
      </w:r>
      <w:r w:rsidR="005D6C42">
        <w:rPr>
          <w:rFonts w:asciiTheme="majorHAnsi" w:hAnsiTheme="majorHAnsi" w:cstheme="majorHAnsi"/>
          <w:color w:val="000000"/>
        </w:rPr>
        <w:t xml:space="preserve">funding returns, </w:t>
      </w:r>
      <w:r w:rsidR="00B17990">
        <w:rPr>
          <w:rFonts w:asciiTheme="majorHAnsi" w:hAnsiTheme="majorHAnsi" w:cstheme="majorHAnsi"/>
          <w:color w:val="000000"/>
        </w:rPr>
        <w:t xml:space="preserve">examination entries/registrations, </w:t>
      </w:r>
      <w:r w:rsidR="00840D8C">
        <w:rPr>
          <w:rFonts w:asciiTheme="majorHAnsi" w:hAnsiTheme="majorHAnsi" w:cstheme="majorHAnsi"/>
          <w:color w:val="000000"/>
        </w:rPr>
        <w:t xml:space="preserve">uploading data to benchmarking </w:t>
      </w:r>
      <w:r w:rsidR="005329A6">
        <w:rPr>
          <w:rFonts w:asciiTheme="majorHAnsi" w:hAnsiTheme="majorHAnsi" w:cstheme="majorHAnsi"/>
          <w:color w:val="000000"/>
        </w:rPr>
        <w:t xml:space="preserve">systems and ensuring that the online application system </w:t>
      </w:r>
      <w:r w:rsidR="00D46D02">
        <w:rPr>
          <w:rFonts w:asciiTheme="majorHAnsi" w:hAnsiTheme="majorHAnsi" w:cstheme="majorHAnsi"/>
          <w:color w:val="000000"/>
        </w:rPr>
        <w:t>receiving applications</w:t>
      </w:r>
      <w:r w:rsidR="00B02E14">
        <w:rPr>
          <w:rFonts w:asciiTheme="majorHAnsi" w:hAnsiTheme="majorHAnsi" w:cstheme="majorHAnsi"/>
          <w:color w:val="000000"/>
        </w:rPr>
        <w:t xml:space="preserve"> and functioning appropriately.</w:t>
      </w:r>
    </w:p>
    <w:p w14:paraId="2886ED68" w14:textId="5478A381" w:rsidR="00C67B76" w:rsidRDefault="00C041F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team consist</w:t>
      </w:r>
      <w:r w:rsidR="000F66E5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 of:</w:t>
      </w:r>
    </w:p>
    <w:p w14:paraId="52EA5539" w14:textId="590CACF0" w:rsidR="00C041FB" w:rsidRDefault="00C041FB">
      <w:pPr>
        <w:rPr>
          <w:rFonts w:asciiTheme="majorHAnsi" w:hAnsiTheme="majorHAnsi" w:cstheme="majorHAnsi"/>
          <w:color w:val="000000"/>
        </w:rPr>
      </w:pPr>
      <w:r w:rsidRPr="00C041FB">
        <w:rPr>
          <w:rFonts w:asciiTheme="majorHAnsi" w:hAnsiTheme="majorHAnsi" w:cstheme="majorHAnsi"/>
          <w:color w:val="000000"/>
        </w:rPr>
        <w:t>Management Information Services &amp; Examinations</w:t>
      </w:r>
      <w:r>
        <w:rPr>
          <w:rFonts w:asciiTheme="majorHAnsi" w:hAnsiTheme="majorHAnsi" w:cstheme="majorHAnsi"/>
          <w:color w:val="000000"/>
        </w:rPr>
        <w:t xml:space="preserve"> Manager – this post</w:t>
      </w:r>
      <w:r w:rsidR="0085497C">
        <w:rPr>
          <w:rFonts w:asciiTheme="majorHAnsi" w:hAnsiTheme="majorHAnsi" w:cstheme="majorHAnsi"/>
          <w:color w:val="000000"/>
        </w:rPr>
        <w:t>:</w:t>
      </w:r>
      <w:r>
        <w:rPr>
          <w:rFonts w:asciiTheme="majorHAnsi" w:hAnsiTheme="majorHAnsi" w:cstheme="majorHAnsi"/>
          <w:color w:val="000000"/>
        </w:rPr>
        <w:t xml:space="preserve"> Full time, full year.</w:t>
      </w:r>
      <w:r w:rsidR="0085497C">
        <w:rPr>
          <w:rFonts w:asciiTheme="majorHAnsi" w:hAnsiTheme="majorHAnsi" w:cstheme="majorHAnsi"/>
          <w:color w:val="000000"/>
        </w:rPr>
        <w:t xml:space="preserve"> This person manages:</w:t>
      </w:r>
    </w:p>
    <w:p w14:paraId="4EE2315F" w14:textId="43FDE32E" w:rsidR="00B02E14" w:rsidRDefault="00B02E14" w:rsidP="009F4EB3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Assistant MIS Manager: (full time, full year)</w:t>
      </w:r>
    </w:p>
    <w:p w14:paraId="40FC725A" w14:textId="7E013C11" w:rsidR="00DF7480" w:rsidRPr="009F4EB3" w:rsidRDefault="00DF7480" w:rsidP="009F4EB3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/>
        </w:rPr>
      </w:pPr>
      <w:r w:rsidRPr="009F4EB3">
        <w:rPr>
          <w:rFonts w:asciiTheme="majorHAnsi" w:hAnsiTheme="majorHAnsi" w:cstheme="majorHAnsi"/>
          <w:color w:val="000000"/>
        </w:rPr>
        <w:t>Admissions Officer</w:t>
      </w:r>
      <w:proofErr w:type="gramStart"/>
      <w:r w:rsidRPr="009F4EB3">
        <w:rPr>
          <w:rFonts w:asciiTheme="majorHAnsi" w:hAnsiTheme="majorHAnsi" w:cstheme="majorHAnsi"/>
          <w:color w:val="000000"/>
        </w:rPr>
        <w:t xml:space="preserve">:  </w:t>
      </w:r>
      <w:r w:rsidR="00B02E14">
        <w:rPr>
          <w:rFonts w:asciiTheme="majorHAnsi" w:hAnsiTheme="majorHAnsi" w:cstheme="majorHAnsi"/>
          <w:color w:val="000000"/>
        </w:rPr>
        <w:t>(</w:t>
      </w:r>
      <w:proofErr w:type="gramEnd"/>
      <w:r w:rsidR="00B02E14">
        <w:rPr>
          <w:rFonts w:asciiTheme="majorHAnsi" w:hAnsiTheme="majorHAnsi" w:cstheme="majorHAnsi"/>
          <w:color w:val="000000"/>
        </w:rPr>
        <w:t>full time, full year)</w:t>
      </w:r>
    </w:p>
    <w:p w14:paraId="2FBBC961" w14:textId="5EDA3E2E" w:rsidR="00DF7480" w:rsidRPr="009F4EB3" w:rsidRDefault="00DF7480" w:rsidP="009F4EB3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/>
        </w:rPr>
      </w:pPr>
      <w:r w:rsidRPr="009F4EB3">
        <w:rPr>
          <w:rFonts w:asciiTheme="majorHAnsi" w:hAnsiTheme="majorHAnsi" w:cstheme="majorHAnsi"/>
          <w:color w:val="000000"/>
        </w:rPr>
        <w:t>Examinations Officer:  Full time</w:t>
      </w:r>
      <w:r w:rsidR="007647B8">
        <w:rPr>
          <w:rFonts w:asciiTheme="majorHAnsi" w:hAnsiTheme="majorHAnsi" w:cstheme="majorHAnsi"/>
          <w:color w:val="000000"/>
        </w:rPr>
        <w:t xml:space="preserve"> (Term time only plus 5 weeks)</w:t>
      </w:r>
    </w:p>
    <w:p w14:paraId="52294A2E" w14:textId="77777777" w:rsidR="00DF7480" w:rsidRPr="009F4EB3" w:rsidRDefault="00DF7480" w:rsidP="009F4EB3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/>
        </w:rPr>
      </w:pPr>
      <w:r w:rsidRPr="009F4EB3">
        <w:rPr>
          <w:rFonts w:asciiTheme="majorHAnsi" w:hAnsiTheme="majorHAnsi" w:cstheme="majorHAnsi"/>
          <w:color w:val="000000"/>
        </w:rPr>
        <w:t>MIS Officer: 0.63FTE (Term time only plus 3 weeks).</w:t>
      </w:r>
    </w:p>
    <w:p w14:paraId="22AA29D3" w14:textId="2D57DB83" w:rsidR="008E1518" w:rsidRDefault="0085497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team is based in an office on the main management corridor</w:t>
      </w:r>
      <w:r w:rsidR="005E3137">
        <w:rPr>
          <w:rFonts w:asciiTheme="majorHAnsi" w:hAnsiTheme="majorHAnsi" w:cstheme="majorHAnsi"/>
        </w:rPr>
        <w:t>. T</w:t>
      </w:r>
      <w:r w:rsidR="008E1518">
        <w:rPr>
          <w:rFonts w:asciiTheme="majorHAnsi" w:hAnsiTheme="majorHAnsi" w:cstheme="majorHAnsi"/>
        </w:rPr>
        <w:t>he MIS and Examinations team works closely with the:</w:t>
      </w:r>
    </w:p>
    <w:p w14:paraId="27AA9CF4" w14:textId="47B3A22F" w:rsidR="0085497C" w:rsidRDefault="008E1518" w:rsidP="008E1518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8E1518">
        <w:rPr>
          <w:rFonts w:asciiTheme="majorHAnsi" w:hAnsiTheme="majorHAnsi" w:cstheme="majorHAnsi"/>
        </w:rPr>
        <w:t xml:space="preserve">Marketing Department (student recruitment, </w:t>
      </w:r>
      <w:r w:rsidR="005A0176" w:rsidRPr="008E1518">
        <w:rPr>
          <w:rFonts w:asciiTheme="majorHAnsi" w:hAnsiTheme="majorHAnsi" w:cstheme="majorHAnsi"/>
        </w:rPr>
        <w:t>applications,</w:t>
      </w:r>
      <w:r w:rsidRPr="008E1518">
        <w:rPr>
          <w:rFonts w:asciiTheme="majorHAnsi" w:hAnsiTheme="majorHAnsi" w:cstheme="majorHAnsi"/>
        </w:rPr>
        <w:t xml:space="preserve"> and enrolment)</w:t>
      </w:r>
    </w:p>
    <w:p w14:paraId="389F6789" w14:textId="4208CD7B" w:rsidR="000F66E5" w:rsidRPr="000F66E5" w:rsidRDefault="005E3137" w:rsidP="000F66E5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Office Manager </w:t>
      </w:r>
      <w:r w:rsidR="008346D0">
        <w:rPr>
          <w:rFonts w:asciiTheme="majorHAnsi" w:hAnsiTheme="majorHAnsi" w:cstheme="majorHAnsi"/>
        </w:rPr>
        <w:t>(recording students in receipt of Bursary and/or free college meals</w:t>
      </w:r>
      <w:r w:rsidR="000F66E5">
        <w:rPr>
          <w:rFonts w:asciiTheme="majorHAnsi" w:hAnsiTheme="majorHAnsi" w:cstheme="majorHAnsi"/>
        </w:rPr>
        <w:t>. Register marking and attendance tracking</w:t>
      </w:r>
      <w:r w:rsidR="008346D0">
        <w:rPr>
          <w:rFonts w:asciiTheme="majorHAnsi" w:hAnsiTheme="majorHAnsi" w:cstheme="majorHAnsi"/>
        </w:rPr>
        <w:t>)</w:t>
      </w:r>
    </w:p>
    <w:p w14:paraId="7BE7FC7B" w14:textId="77777777" w:rsidR="008346D0" w:rsidRDefault="008E1518" w:rsidP="008E1518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Learning Support Department (examination access arrangements)</w:t>
      </w:r>
    </w:p>
    <w:p w14:paraId="7CB2AB56" w14:textId="029A0839" w:rsidR="008E1518" w:rsidRDefault="008E1518" w:rsidP="008E1518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Network Services to facilitate examinations requiring access to computers</w:t>
      </w:r>
      <w:r w:rsidR="000F66E5">
        <w:rPr>
          <w:rFonts w:asciiTheme="majorHAnsi" w:hAnsiTheme="majorHAnsi" w:cstheme="majorHAnsi"/>
        </w:rPr>
        <w:t>, or for individual students who use a computer for their examinations.</w:t>
      </w:r>
    </w:p>
    <w:p w14:paraId="34A5FA16" w14:textId="6639F6D8" w:rsidR="00DF7557" w:rsidRDefault="000D325F" w:rsidP="000D325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main MIS and Examinations software is </w:t>
      </w:r>
      <w:proofErr w:type="spellStart"/>
      <w:r>
        <w:rPr>
          <w:rFonts w:asciiTheme="majorHAnsi" w:hAnsiTheme="majorHAnsi" w:cstheme="majorHAnsi"/>
        </w:rPr>
        <w:t>Civica</w:t>
      </w:r>
      <w:proofErr w:type="spellEnd"/>
      <w:r>
        <w:rPr>
          <w:rFonts w:asciiTheme="majorHAnsi" w:hAnsiTheme="majorHAnsi" w:cstheme="majorHAnsi"/>
        </w:rPr>
        <w:t xml:space="preserve"> REMS. </w:t>
      </w:r>
      <w:r w:rsidR="0057403F">
        <w:rPr>
          <w:rFonts w:asciiTheme="majorHAnsi" w:hAnsiTheme="majorHAnsi" w:cstheme="majorHAnsi"/>
        </w:rPr>
        <w:t xml:space="preserve">This </w:t>
      </w:r>
      <w:r w:rsidR="003B6A80">
        <w:rPr>
          <w:rFonts w:asciiTheme="majorHAnsi" w:hAnsiTheme="majorHAnsi" w:cstheme="majorHAnsi"/>
        </w:rPr>
        <w:t xml:space="preserve">has </w:t>
      </w:r>
      <w:r w:rsidR="0057403F">
        <w:rPr>
          <w:rFonts w:asciiTheme="majorHAnsi" w:hAnsiTheme="majorHAnsi" w:cstheme="majorHAnsi"/>
        </w:rPr>
        <w:t xml:space="preserve">a web-based front end </w:t>
      </w:r>
      <w:r w:rsidR="00D13501">
        <w:rPr>
          <w:rFonts w:asciiTheme="majorHAnsi" w:hAnsiTheme="majorHAnsi" w:cstheme="majorHAnsi"/>
        </w:rPr>
        <w:t xml:space="preserve">(Portal) </w:t>
      </w:r>
      <w:r w:rsidR="0057403F">
        <w:rPr>
          <w:rFonts w:asciiTheme="majorHAnsi" w:hAnsiTheme="majorHAnsi" w:cstheme="majorHAnsi"/>
        </w:rPr>
        <w:t>for teaching and support staff</w:t>
      </w:r>
      <w:r w:rsidR="003B6A80">
        <w:rPr>
          <w:rFonts w:asciiTheme="majorHAnsi" w:hAnsiTheme="majorHAnsi" w:cstheme="majorHAnsi"/>
        </w:rPr>
        <w:t xml:space="preserve"> to </w:t>
      </w:r>
      <w:r w:rsidR="00D87AA9">
        <w:rPr>
          <w:rFonts w:asciiTheme="majorHAnsi" w:hAnsiTheme="majorHAnsi" w:cstheme="majorHAnsi"/>
        </w:rPr>
        <w:t>view</w:t>
      </w:r>
      <w:r w:rsidR="003B6A80">
        <w:rPr>
          <w:rFonts w:asciiTheme="majorHAnsi" w:hAnsiTheme="majorHAnsi" w:cstheme="majorHAnsi"/>
        </w:rPr>
        <w:t xml:space="preserve"> student information, mark registers </w:t>
      </w:r>
      <w:r w:rsidR="00D87AA9">
        <w:rPr>
          <w:rFonts w:asciiTheme="majorHAnsi" w:hAnsiTheme="majorHAnsi" w:cstheme="majorHAnsi"/>
        </w:rPr>
        <w:t>and add notes about students</w:t>
      </w:r>
      <w:r w:rsidR="0057403F">
        <w:rPr>
          <w:rFonts w:asciiTheme="majorHAnsi" w:hAnsiTheme="majorHAnsi" w:cstheme="majorHAnsi"/>
        </w:rPr>
        <w:t xml:space="preserve">. </w:t>
      </w:r>
      <w:r w:rsidR="00DF7557">
        <w:rPr>
          <w:rFonts w:asciiTheme="majorHAnsi" w:hAnsiTheme="majorHAnsi" w:cstheme="majorHAnsi"/>
        </w:rPr>
        <w:t xml:space="preserve">Reports </w:t>
      </w:r>
      <w:r w:rsidR="00AF70E2">
        <w:rPr>
          <w:rFonts w:asciiTheme="majorHAnsi" w:hAnsiTheme="majorHAnsi" w:cstheme="majorHAnsi"/>
        </w:rPr>
        <w:t xml:space="preserve">from the MI system </w:t>
      </w:r>
      <w:r w:rsidR="00DF7557">
        <w:rPr>
          <w:rFonts w:asciiTheme="majorHAnsi" w:hAnsiTheme="majorHAnsi" w:cstheme="majorHAnsi"/>
        </w:rPr>
        <w:t xml:space="preserve">are written in a variety of </w:t>
      </w:r>
      <w:r w:rsidR="00AF70E2">
        <w:rPr>
          <w:rFonts w:asciiTheme="majorHAnsi" w:hAnsiTheme="majorHAnsi" w:cstheme="majorHAnsi"/>
        </w:rPr>
        <w:t xml:space="preserve">formats using MS </w:t>
      </w:r>
      <w:r w:rsidR="00F45786" w:rsidRPr="002D4FC0">
        <w:rPr>
          <w:rFonts w:ascii="Calibri Light" w:hAnsi="Calibri Light" w:cs="Calibri Light"/>
          <w:color w:val="000000"/>
        </w:rPr>
        <w:t>SQL Server Reporting Services</w:t>
      </w:r>
      <w:r w:rsidR="00F45786">
        <w:rPr>
          <w:rFonts w:ascii="Calibri Light" w:hAnsi="Calibri Light" w:cs="Calibri Light"/>
          <w:color w:val="000000"/>
        </w:rPr>
        <w:t xml:space="preserve">, MS </w:t>
      </w:r>
      <w:proofErr w:type="gramStart"/>
      <w:r w:rsidR="00F45786">
        <w:rPr>
          <w:rFonts w:ascii="Calibri Light" w:hAnsi="Calibri Light" w:cs="Calibri Light"/>
          <w:color w:val="000000"/>
        </w:rPr>
        <w:t>Access</w:t>
      </w:r>
      <w:proofErr w:type="gramEnd"/>
      <w:r w:rsidR="00F45786">
        <w:rPr>
          <w:rFonts w:ascii="Calibri Light" w:hAnsi="Calibri Light" w:cs="Calibri Light"/>
          <w:color w:val="000000"/>
        </w:rPr>
        <w:t xml:space="preserve"> and Excel.</w:t>
      </w:r>
    </w:p>
    <w:p w14:paraId="70495101" w14:textId="25A842AB" w:rsidR="008E1518" w:rsidRDefault="0057403F" w:rsidP="000D325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From September 2022, </w:t>
      </w:r>
      <w:r w:rsidR="00B02E14">
        <w:rPr>
          <w:rFonts w:asciiTheme="majorHAnsi" w:hAnsiTheme="majorHAnsi" w:cstheme="majorHAnsi"/>
        </w:rPr>
        <w:t xml:space="preserve">student </w:t>
      </w:r>
      <w:r>
        <w:rPr>
          <w:rFonts w:asciiTheme="majorHAnsi" w:hAnsiTheme="majorHAnsi" w:cstheme="majorHAnsi"/>
        </w:rPr>
        <w:t xml:space="preserve">applications have been managed using the online </w:t>
      </w:r>
      <w:proofErr w:type="spellStart"/>
      <w:r>
        <w:rPr>
          <w:rFonts w:asciiTheme="majorHAnsi" w:hAnsiTheme="majorHAnsi" w:cstheme="majorHAnsi"/>
        </w:rPr>
        <w:t>Applic</w:t>
      </w:r>
      <w:r w:rsidR="003B6A80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>a</w:t>
      </w:r>
      <w:proofErr w:type="spellEnd"/>
      <w:r>
        <w:rPr>
          <w:rFonts w:asciiTheme="majorHAnsi" w:hAnsiTheme="majorHAnsi" w:cstheme="majorHAnsi"/>
        </w:rPr>
        <w:t xml:space="preserve"> </w:t>
      </w:r>
      <w:r w:rsidR="00D13501">
        <w:rPr>
          <w:rFonts w:asciiTheme="majorHAnsi" w:hAnsiTheme="majorHAnsi" w:cstheme="majorHAnsi"/>
        </w:rPr>
        <w:t xml:space="preserve">Admissions+ system. </w:t>
      </w:r>
    </w:p>
    <w:p w14:paraId="02F62B65" w14:textId="77777777" w:rsidR="00D13501" w:rsidRPr="008346D0" w:rsidRDefault="00D13501" w:rsidP="000D325F">
      <w:pPr>
        <w:rPr>
          <w:rFonts w:asciiTheme="majorHAnsi" w:hAnsiTheme="majorHAnsi" w:cstheme="majorHAnsi"/>
        </w:rPr>
      </w:pPr>
    </w:p>
    <w:p w14:paraId="20343F27" w14:textId="10B5F3CF" w:rsidR="008E1518" w:rsidRPr="008E1518" w:rsidRDefault="008E1518" w:rsidP="008E1518">
      <w:pPr>
        <w:pStyle w:val="ListParagraph"/>
        <w:rPr>
          <w:rFonts w:asciiTheme="majorHAnsi" w:hAnsiTheme="majorHAnsi" w:cstheme="majorHAnsi"/>
        </w:rPr>
      </w:pPr>
    </w:p>
    <w:sectPr w:rsidR="008E1518" w:rsidRPr="008E1518" w:rsidSect="00D13501">
      <w:footerReference w:type="default" r:id="rId7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8B19A" w14:textId="77777777" w:rsidR="007930C6" w:rsidRDefault="007930C6" w:rsidP="007930C6">
      <w:pPr>
        <w:spacing w:after="0" w:line="240" w:lineRule="auto"/>
      </w:pPr>
      <w:r>
        <w:separator/>
      </w:r>
    </w:p>
  </w:endnote>
  <w:endnote w:type="continuationSeparator" w:id="0">
    <w:p w14:paraId="365DF71B" w14:textId="77777777" w:rsidR="007930C6" w:rsidRDefault="007930C6" w:rsidP="00793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6EE3F" w14:textId="42A42011" w:rsidR="007930C6" w:rsidRDefault="007930C6">
    <w:pPr>
      <w:pStyle w:val="Footer"/>
    </w:pPr>
    <w:r>
      <w:t>Updated October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1E2AE" w14:textId="77777777" w:rsidR="007930C6" w:rsidRDefault="007930C6" w:rsidP="007930C6">
      <w:pPr>
        <w:spacing w:after="0" w:line="240" w:lineRule="auto"/>
      </w:pPr>
      <w:r>
        <w:separator/>
      </w:r>
    </w:p>
  </w:footnote>
  <w:footnote w:type="continuationSeparator" w:id="0">
    <w:p w14:paraId="5ABDDBF6" w14:textId="77777777" w:rsidR="007930C6" w:rsidRDefault="007930C6" w:rsidP="00793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46A08"/>
    <w:multiLevelType w:val="hybridMultilevel"/>
    <w:tmpl w:val="10C47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40627"/>
    <w:multiLevelType w:val="hybridMultilevel"/>
    <w:tmpl w:val="86EED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114077">
    <w:abstractNumId w:val="1"/>
  </w:num>
  <w:num w:numId="2" w16cid:durableId="226115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D5D"/>
    <w:rsid w:val="000D325F"/>
    <w:rsid w:val="000F66E5"/>
    <w:rsid w:val="003B6A80"/>
    <w:rsid w:val="00461E75"/>
    <w:rsid w:val="005329A6"/>
    <w:rsid w:val="0057403F"/>
    <w:rsid w:val="005A0176"/>
    <w:rsid w:val="005D6C42"/>
    <w:rsid w:val="005E3137"/>
    <w:rsid w:val="005E4DF8"/>
    <w:rsid w:val="007647B8"/>
    <w:rsid w:val="007930C6"/>
    <w:rsid w:val="007C0DDE"/>
    <w:rsid w:val="008346D0"/>
    <w:rsid w:val="00840D8C"/>
    <w:rsid w:val="0085497C"/>
    <w:rsid w:val="008E1518"/>
    <w:rsid w:val="0099395A"/>
    <w:rsid w:val="009F4EB3"/>
    <w:rsid w:val="00A27336"/>
    <w:rsid w:val="00AF70E2"/>
    <w:rsid w:val="00B02E14"/>
    <w:rsid w:val="00B17990"/>
    <w:rsid w:val="00C041FB"/>
    <w:rsid w:val="00C67B76"/>
    <w:rsid w:val="00D13501"/>
    <w:rsid w:val="00D46D02"/>
    <w:rsid w:val="00D87AA9"/>
    <w:rsid w:val="00DF7480"/>
    <w:rsid w:val="00DF7557"/>
    <w:rsid w:val="00E72D5D"/>
    <w:rsid w:val="00F4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8AE81"/>
  <w15:chartTrackingRefBased/>
  <w15:docId w15:val="{62D3F8BC-249B-4BBC-A05F-BECE1F60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5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30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0C6"/>
  </w:style>
  <w:style w:type="paragraph" w:styleId="Footer">
    <w:name w:val="footer"/>
    <w:basedOn w:val="Normal"/>
    <w:link w:val="FooterChar"/>
    <w:uiPriority w:val="99"/>
    <w:unhideWhenUsed/>
    <w:rsid w:val="007930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Rigby College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Jones (Staff)</dc:creator>
  <cp:keywords/>
  <dc:description/>
  <cp:lastModifiedBy>Yvonne Bimpson</cp:lastModifiedBy>
  <cp:revision>19</cp:revision>
  <cp:lastPrinted>2024-10-25T08:28:00Z</cp:lastPrinted>
  <dcterms:created xsi:type="dcterms:W3CDTF">2023-04-20T08:36:00Z</dcterms:created>
  <dcterms:modified xsi:type="dcterms:W3CDTF">2024-10-25T08:28:00Z</dcterms:modified>
</cp:coreProperties>
</file>