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F40FE" w14:textId="77777777" w:rsidR="003B14E5" w:rsidRDefault="003B14E5" w:rsidP="00C42558">
      <w:pPr>
        <w:pStyle w:val="Title"/>
        <w:jc w:val="left"/>
      </w:pPr>
    </w:p>
    <w:p w14:paraId="5D7D3A12" w14:textId="2CC78041" w:rsidR="00D9235C" w:rsidRDefault="00C42558" w:rsidP="00C42558">
      <w:pPr>
        <w:pStyle w:val="Title"/>
        <w:jc w:val="left"/>
      </w:pPr>
      <w:r>
        <w:rPr>
          <w:noProof/>
          <w:lang w:eastAsia="en-GB"/>
        </w:rPr>
        <w:drawing>
          <wp:inline distT="0" distB="0" distL="0" distR="0" wp14:anchorId="54A07923" wp14:editId="48DFDE91">
            <wp:extent cx="1065530" cy="1256022"/>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AT logo_V.jpg"/>
                    <pic:cNvPicPr/>
                  </pic:nvPicPr>
                  <pic:blipFill>
                    <a:blip r:embed="rId6">
                      <a:extLst>
                        <a:ext uri="{28A0092B-C50C-407E-A947-70E740481C1C}">
                          <a14:useLocalDpi xmlns:a14="http://schemas.microsoft.com/office/drawing/2010/main" val="0"/>
                        </a:ext>
                      </a:extLst>
                    </a:blip>
                    <a:stretch>
                      <a:fillRect/>
                    </a:stretch>
                  </pic:blipFill>
                  <pic:spPr>
                    <a:xfrm>
                      <a:off x="0" y="0"/>
                      <a:ext cx="1091868" cy="1287068"/>
                    </a:xfrm>
                    <a:prstGeom prst="rect">
                      <a:avLst/>
                    </a:prstGeom>
                  </pic:spPr>
                </pic:pic>
              </a:graphicData>
            </a:graphic>
          </wp:inline>
        </w:drawing>
      </w:r>
      <w:r>
        <w:t xml:space="preserve">                                                    </w:t>
      </w:r>
      <w:r>
        <w:rPr>
          <w:noProof/>
          <w:lang w:eastAsia="en-GB"/>
        </w:rPr>
        <w:drawing>
          <wp:inline distT="0" distB="0" distL="0" distR="0" wp14:anchorId="66C24FC3" wp14:editId="1659E535">
            <wp:extent cx="990600" cy="1238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adge.jpg"/>
                    <pic:cNvPicPr/>
                  </pic:nvPicPr>
                  <pic:blipFill>
                    <a:blip r:embed="rId7">
                      <a:extLst>
                        <a:ext uri="{28A0092B-C50C-407E-A947-70E740481C1C}">
                          <a14:useLocalDpi xmlns:a14="http://schemas.microsoft.com/office/drawing/2010/main" val="0"/>
                        </a:ext>
                      </a:extLst>
                    </a:blip>
                    <a:stretch>
                      <a:fillRect/>
                    </a:stretch>
                  </pic:blipFill>
                  <pic:spPr>
                    <a:xfrm>
                      <a:off x="0" y="0"/>
                      <a:ext cx="990600" cy="1238250"/>
                    </a:xfrm>
                    <a:prstGeom prst="rect">
                      <a:avLst/>
                    </a:prstGeom>
                  </pic:spPr>
                </pic:pic>
              </a:graphicData>
            </a:graphic>
          </wp:inline>
        </w:drawing>
      </w:r>
    </w:p>
    <w:p w14:paraId="2829B0AA" w14:textId="77777777" w:rsidR="00D9235C" w:rsidRDefault="00D9235C">
      <w:pPr>
        <w:pStyle w:val="Title"/>
      </w:pPr>
    </w:p>
    <w:p w14:paraId="626B215A" w14:textId="77777777" w:rsidR="003B14E5" w:rsidRDefault="003B14E5" w:rsidP="00FA4967">
      <w:pPr>
        <w:pStyle w:val="Title"/>
        <w:ind w:left="-426"/>
      </w:pPr>
    </w:p>
    <w:p w14:paraId="5D688CF8" w14:textId="77777777" w:rsidR="003B14E5" w:rsidRDefault="003B14E5">
      <w:pPr>
        <w:pStyle w:val="Title"/>
      </w:pPr>
    </w:p>
    <w:p w14:paraId="0EF4E8ED" w14:textId="77777777" w:rsidR="003B14E5" w:rsidRDefault="003B14E5">
      <w:pPr>
        <w:pStyle w:val="Title"/>
      </w:pPr>
    </w:p>
    <w:p w14:paraId="649895FA" w14:textId="77777777" w:rsidR="00DA045C" w:rsidRDefault="00505F3D">
      <w:pPr>
        <w:pStyle w:val="Title"/>
      </w:pPr>
      <w:r>
        <w:t>BOWER PARK</w:t>
      </w:r>
      <w:r w:rsidR="00D9235C">
        <w:t xml:space="preserve"> ACADEMY</w:t>
      </w:r>
    </w:p>
    <w:p w14:paraId="4CBE7568" w14:textId="77777777" w:rsidR="00DA045C" w:rsidRDefault="00DA045C" w:rsidP="003B14E5">
      <w:pPr>
        <w:rPr>
          <w:b/>
          <w:bCs/>
          <w:sz w:val="32"/>
        </w:rPr>
      </w:pPr>
    </w:p>
    <w:p w14:paraId="41AAEB9A" w14:textId="77777777" w:rsidR="00DA045C" w:rsidRDefault="00DA045C">
      <w:pPr>
        <w:jc w:val="center"/>
        <w:rPr>
          <w:b/>
          <w:bCs/>
          <w:sz w:val="32"/>
        </w:rPr>
      </w:pPr>
    </w:p>
    <w:p w14:paraId="551D3E19" w14:textId="77777777" w:rsidR="00DA045C" w:rsidRDefault="0071788A">
      <w:pPr>
        <w:jc w:val="center"/>
        <w:rPr>
          <w:b/>
          <w:bCs/>
          <w:sz w:val="32"/>
        </w:rPr>
      </w:pPr>
      <w:r>
        <w:rPr>
          <w:b/>
          <w:bCs/>
          <w:sz w:val="32"/>
        </w:rPr>
        <w:t>Principal</w:t>
      </w:r>
      <w:r w:rsidR="003B14E5">
        <w:rPr>
          <w:b/>
          <w:bCs/>
          <w:sz w:val="32"/>
        </w:rPr>
        <w:t>: S</w:t>
      </w:r>
      <w:r w:rsidR="00F7335D">
        <w:rPr>
          <w:b/>
          <w:bCs/>
          <w:sz w:val="32"/>
        </w:rPr>
        <w:t>tuart McLaughlin BA, MBA and FRSA</w:t>
      </w:r>
    </w:p>
    <w:p w14:paraId="5DE4260A" w14:textId="77777777" w:rsidR="00DA045C" w:rsidRDefault="00DA045C">
      <w:pPr>
        <w:jc w:val="center"/>
        <w:rPr>
          <w:b/>
          <w:bCs/>
          <w:sz w:val="32"/>
        </w:rPr>
      </w:pPr>
    </w:p>
    <w:p w14:paraId="14942920" w14:textId="77777777" w:rsidR="00DA045C" w:rsidRDefault="00DA045C">
      <w:pPr>
        <w:jc w:val="center"/>
        <w:rPr>
          <w:b/>
          <w:bCs/>
          <w:sz w:val="32"/>
        </w:rPr>
      </w:pPr>
    </w:p>
    <w:p w14:paraId="12FA5BC9" w14:textId="77777777" w:rsidR="003B14E5" w:rsidRDefault="003B14E5">
      <w:pPr>
        <w:jc w:val="center"/>
        <w:rPr>
          <w:b/>
          <w:bCs/>
          <w:sz w:val="32"/>
        </w:rPr>
      </w:pPr>
    </w:p>
    <w:p w14:paraId="299FF979" w14:textId="77777777" w:rsidR="00DA045C" w:rsidRDefault="003B14E5">
      <w:pPr>
        <w:jc w:val="center"/>
        <w:rPr>
          <w:b/>
          <w:bCs/>
          <w:sz w:val="32"/>
        </w:rPr>
      </w:pPr>
      <w:r>
        <w:rPr>
          <w:b/>
          <w:bCs/>
          <w:sz w:val="32"/>
        </w:rPr>
        <w:t xml:space="preserve">Information for the Post of: </w:t>
      </w:r>
    </w:p>
    <w:p w14:paraId="625694BF" w14:textId="776FAB82" w:rsidR="009A6D1B" w:rsidRDefault="009A6D1B">
      <w:pPr>
        <w:jc w:val="center"/>
        <w:rPr>
          <w:b/>
          <w:bCs/>
          <w:sz w:val="32"/>
        </w:rPr>
      </w:pPr>
      <w:r>
        <w:rPr>
          <w:b/>
          <w:bCs/>
          <w:sz w:val="32"/>
        </w:rPr>
        <w:t xml:space="preserve">Head of Department for </w:t>
      </w:r>
      <w:r w:rsidR="00D02587">
        <w:rPr>
          <w:b/>
          <w:bCs/>
          <w:sz w:val="32"/>
        </w:rPr>
        <w:t>Art</w:t>
      </w:r>
    </w:p>
    <w:p w14:paraId="1E9CB99A" w14:textId="77777777" w:rsidR="00E863DF" w:rsidRDefault="00E863DF">
      <w:pPr>
        <w:jc w:val="center"/>
        <w:rPr>
          <w:b/>
          <w:bCs/>
          <w:sz w:val="32"/>
        </w:rPr>
      </w:pPr>
    </w:p>
    <w:p w14:paraId="7D891C0A" w14:textId="77777777" w:rsidR="003B14E5" w:rsidRDefault="003B14E5">
      <w:pPr>
        <w:jc w:val="center"/>
        <w:rPr>
          <w:b/>
          <w:bCs/>
          <w:sz w:val="32"/>
        </w:rPr>
      </w:pPr>
    </w:p>
    <w:p w14:paraId="10059655" w14:textId="77777777" w:rsidR="003B14E5" w:rsidRDefault="003B14E5">
      <w:pPr>
        <w:jc w:val="center"/>
        <w:rPr>
          <w:b/>
          <w:bCs/>
          <w:sz w:val="32"/>
        </w:rPr>
      </w:pPr>
    </w:p>
    <w:p w14:paraId="41650788" w14:textId="77777777" w:rsidR="003B14E5" w:rsidRDefault="003B14E5">
      <w:pPr>
        <w:jc w:val="center"/>
        <w:rPr>
          <w:b/>
          <w:bCs/>
          <w:sz w:val="32"/>
        </w:rPr>
      </w:pPr>
    </w:p>
    <w:p w14:paraId="5BDEBF47" w14:textId="77777777" w:rsidR="003B14E5" w:rsidRDefault="003B14E5">
      <w:pPr>
        <w:jc w:val="center"/>
        <w:rPr>
          <w:b/>
          <w:bCs/>
          <w:sz w:val="32"/>
        </w:rPr>
      </w:pPr>
    </w:p>
    <w:p w14:paraId="0B5CDC97" w14:textId="77777777" w:rsidR="00DA045C" w:rsidRDefault="00DA045C">
      <w:pPr>
        <w:jc w:val="center"/>
        <w:rPr>
          <w:b/>
          <w:bCs/>
          <w:sz w:val="32"/>
        </w:rPr>
      </w:pPr>
      <w:r>
        <w:rPr>
          <w:b/>
          <w:bCs/>
          <w:sz w:val="32"/>
        </w:rPr>
        <w:t>Closing Date</w:t>
      </w:r>
      <w:r w:rsidR="003B14E5">
        <w:rPr>
          <w:b/>
          <w:bCs/>
          <w:sz w:val="32"/>
        </w:rPr>
        <w:t xml:space="preserve"> for Applications: </w:t>
      </w:r>
    </w:p>
    <w:p w14:paraId="04873F83" w14:textId="32DE0FF6" w:rsidR="001D6597" w:rsidRDefault="00D02587">
      <w:pPr>
        <w:jc w:val="center"/>
        <w:rPr>
          <w:b/>
          <w:bCs/>
          <w:sz w:val="32"/>
        </w:rPr>
      </w:pPr>
      <w:r>
        <w:rPr>
          <w:b/>
          <w:bCs/>
          <w:sz w:val="32"/>
        </w:rPr>
        <w:t>31</w:t>
      </w:r>
      <w:r w:rsidRPr="00D02587">
        <w:rPr>
          <w:b/>
          <w:bCs/>
          <w:sz w:val="32"/>
          <w:vertAlign w:val="superscript"/>
        </w:rPr>
        <w:t>st</w:t>
      </w:r>
      <w:r>
        <w:rPr>
          <w:b/>
          <w:bCs/>
          <w:sz w:val="32"/>
        </w:rPr>
        <w:t xml:space="preserve"> January 2018</w:t>
      </w:r>
    </w:p>
    <w:p w14:paraId="0A4B1635" w14:textId="7D9F99BC" w:rsidR="007573D6" w:rsidRDefault="007573D6">
      <w:pPr>
        <w:jc w:val="center"/>
        <w:rPr>
          <w:b/>
          <w:bCs/>
          <w:sz w:val="32"/>
        </w:rPr>
      </w:pPr>
    </w:p>
    <w:p w14:paraId="6ED9C11F" w14:textId="159DF06A" w:rsidR="007573D6" w:rsidRPr="00B95760" w:rsidRDefault="007573D6">
      <w:pPr>
        <w:jc w:val="center"/>
        <w:rPr>
          <w:b/>
          <w:bCs/>
          <w:sz w:val="32"/>
        </w:rPr>
      </w:pPr>
      <w:r>
        <w:rPr>
          <w:b/>
          <w:bCs/>
          <w:sz w:val="32"/>
        </w:rPr>
        <w:t xml:space="preserve">Interviews will be held </w:t>
      </w:r>
      <w:r w:rsidR="00D02587">
        <w:rPr>
          <w:b/>
          <w:bCs/>
          <w:sz w:val="32"/>
        </w:rPr>
        <w:t xml:space="preserve">between </w:t>
      </w:r>
      <w:proofErr w:type="gramStart"/>
      <w:r w:rsidR="00D02587">
        <w:rPr>
          <w:b/>
          <w:bCs/>
          <w:sz w:val="32"/>
        </w:rPr>
        <w:t>5</w:t>
      </w:r>
      <w:r w:rsidR="00D02587" w:rsidRPr="00D02587">
        <w:rPr>
          <w:b/>
          <w:bCs/>
          <w:sz w:val="32"/>
          <w:vertAlign w:val="superscript"/>
        </w:rPr>
        <w:t>th</w:t>
      </w:r>
      <w:proofErr w:type="gramEnd"/>
      <w:r w:rsidR="00D02587">
        <w:rPr>
          <w:b/>
          <w:bCs/>
          <w:sz w:val="32"/>
        </w:rPr>
        <w:t xml:space="preserve"> and 9</w:t>
      </w:r>
      <w:r w:rsidR="00D02587" w:rsidRPr="00D02587">
        <w:rPr>
          <w:b/>
          <w:bCs/>
          <w:sz w:val="32"/>
          <w:vertAlign w:val="superscript"/>
        </w:rPr>
        <w:t>th</w:t>
      </w:r>
      <w:r w:rsidR="00D02587">
        <w:rPr>
          <w:b/>
          <w:bCs/>
          <w:sz w:val="32"/>
        </w:rPr>
        <w:t xml:space="preserve"> February 2018</w:t>
      </w:r>
    </w:p>
    <w:p w14:paraId="539C2FF9" w14:textId="77777777" w:rsidR="00E863DF" w:rsidRDefault="00E863DF">
      <w:pPr>
        <w:jc w:val="center"/>
        <w:rPr>
          <w:b/>
          <w:bCs/>
          <w:sz w:val="32"/>
          <w:u w:val="single"/>
        </w:rPr>
      </w:pPr>
    </w:p>
    <w:p w14:paraId="29E943D1" w14:textId="77777777" w:rsidR="001D6597" w:rsidRDefault="001D6597">
      <w:pPr>
        <w:jc w:val="center"/>
        <w:rPr>
          <w:b/>
          <w:bCs/>
          <w:sz w:val="32"/>
          <w:u w:val="single"/>
        </w:rPr>
      </w:pPr>
    </w:p>
    <w:p w14:paraId="74DB7307" w14:textId="77777777" w:rsidR="00DA045C" w:rsidRDefault="00DA045C">
      <w:pPr>
        <w:jc w:val="center"/>
        <w:rPr>
          <w:b/>
          <w:bCs/>
          <w:sz w:val="32"/>
        </w:rPr>
      </w:pPr>
    </w:p>
    <w:p w14:paraId="21D8C609" w14:textId="77777777" w:rsidR="00DB3EBE" w:rsidRDefault="00DB3EBE">
      <w:pPr>
        <w:jc w:val="center"/>
        <w:rPr>
          <w:b/>
          <w:bCs/>
          <w:sz w:val="32"/>
        </w:rPr>
      </w:pPr>
    </w:p>
    <w:p w14:paraId="14320FBA" w14:textId="26E4436B" w:rsidR="00DB3EBE" w:rsidRDefault="00DB3EBE">
      <w:pPr>
        <w:jc w:val="center"/>
        <w:rPr>
          <w:b/>
          <w:bCs/>
          <w:sz w:val="32"/>
        </w:rPr>
      </w:pPr>
    </w:p>
    <w:p w14:paraId="1DFB313F" w14:textId="489CFB67" w:rsidR="000A6843" w:rsidRDefault="000A6843">
      <w:pPr>
        <w:jc w:val="center"/>
        <w:rPr>
          <w:b/>
          <w:bCs/>
          <w:sz w:val="32"/>
        </w:rPr>
      </w:pPr>
    </w:p>
    <w:p w14:paraId="49657D21" w14:textId="77777777" w:rsidR="000A6843" w:rsidRDefault="000A6843">
      <w:pPr>
        <w:jc w:val="center"/>
        <w:rPr>
          <w:b/>
          <w:bCs/>
          <w:sz w:val="32"/>
        </w:rPr>
      </w:pPr>
    </w:p>
    <w:p w14:paraId="5F921ED9" w14:textId="77777777" w:rsidR="00DB3EBE" w:rsidRDefault="00DB3EBE">
      <w:pPr>
        <w:jc w:val="center"/>
        <w:rPr>
          <w:b/>
          <w:bCs/>
          <w:sz w:val="32"/>
        </w:rPr>
      </w:pPr>
    </w:p>
    <w:p w14:paraId="03B6413A" w14:textId="77777777" w:rsidR="00DB3EBE" w:rsidRDefault="00DB3EBE">
      <w:pPr>
        <w:jc w:val="center"/>
        <w:rPr>
          <w:b/>
          <w:bCs/>
          <w:sz w:val="32"/>
        </w:rPr>
      </w:pPr>
    </w:p>
    <w:p w14:paraId="70CA9EAC" w14:textId="27E77590" w:rsidR="00CA5A69" w:rsidRPr="003B14E5" w:rsidRDefault="00CA5A69" w:rsidP="00CA5A69">
      <w:pPr>
        <w:shd w:val="clear" w:color="auto" w:fill="A6A6A6"/>
        <w:jc w:val="both"/>
        <w:rPr>
          <w:rFonts w:cs="Arial"/>
          <w:sz w:val="24"/>
        </w:rPr>
      </w:pPr>
      <w:r>
        <w:rPr>
          <w:rFonts w:cs="Arial"/>
          <w:sz w:val="24"/>
        </w:rPr>
        <w:lastRenderedPageBreak/>
        <w:t xml:space="preserve">Head of Department for </w:t>
      </w:r>
      <w:r w:rsidR="00D02587">
        <w:rPr>
          <w:rFonts w:cs="Arial"/>
          <w:sz w:val="24"/>
        </w:rPr>
        <w:t>Art</w:t>
      </w:r>
    </w:p>
    <w:p w14:paraId="283617A2" w14:textId="77777777" w:rsidR="00CA5A69" w:rsidRPr="003B14E5" w:rsidRDefault="00CA5A69" w:rsidP="00CA5A69">
      <w:pPr>
        <w:jc w:val="both"/>
        <w:rPr>
          <w:sz w:val="24"/>
        </w:rPr>
      </w:pPr>
    </w:p>
    <w:p w14:paraId="3E35721A" w14:textId="7E5E5D1C" w:rsidR="00CA5A69" w:rsidRPr="00CB567B" w:rsidRDefault="00CA5A69" w:rsidP="00CA5A69">
      <w:pPr>
        <w:jc w:val="both"/>
        <w:rPr>
          <w:rFonts w:cs="Arial"/>
          <w:sz w:val="22"/>
          <w:szCs w:val="22"/>
        </w:rPr>
      </w:pPr>
      <w:r w:rsidRPr="00CB567B">
        <w:rPr>
          <w:rFonts w:cs="Arial"/>
          <w:sz w:val="22"/>
          <w:szCs w:val="22"/>
        </w:rPr>
        <w:t xml:space="preserve">Thank you for your enquiry regarding the post of </w:t>
      </w:r>
      <w:r>
        <w:rPr>
          <w:rFonts w:cs="Arial"/>
          <w:sz w:val="22"/>
          <w:szCs w:val="22"/>
        </w:rPr>
        <w:t xml:space="preserve">Head of Department in </w:t>
      </w:r>
      <w:r w:rsidR="00D02587">
        <w:rPr>
          <w:rFonts w:cs="Arial"/>
          <w:sz w:val="22"/>
          <w:szCs w:val="22"/>
        </w:rPr>
        <w:t>Art</w:t>
      </w:r>
      <w:r>
        <w:rPr>
          <w:rFonts w:cs="Arial"/>
          <w:sz w:val="22"/>
          <w:szCs w:val="22"/>
        </w:rPr>
        <w:t xml:space="preserve"> </w:t>
      </w:r>
      <w:r w:rsidRPr="00CB567B">
        <w:rPr>
          <w:rFonts w:cs="Arial"/>
          <w:sz w:val="22"/>
          <w:szCs w:val="22"/>
        </w:rPr>
        <w:t xml:space="preserve">at </w:t>
      </w:r>
      <w:r>
        <w:rPr>
          <w:rFonts w:cs="Arial"/>
          <w:sz w:val="22"/>
          <w:szCs w:val="22"/>
        </w:rPr>
        <w:t>Bower Park</w:t>
      </w:r>
      <w:r w:rsidRPr="00CB567B">
        <w:rPr>
          <w:rFonts w:cs="Arial"/>
          <w:sz w:val="22"/>
          <w:szCs w:val="22"/>
        </w:rPr>
        <w:t xml:space="preserve"> Academy.   I hope the following information will prove useful in considering an application.</w:t>
      </w:r>
    </w:p>
    <w:p w14:paraId="23671787" w14:textId="77777777" w:rsidR="00CA5A69" w:rsidRPr="00CB567B" w:rsidRDefault="00CA5A69" w:rsidP="00CA5A69">
      <w:pPr>
        <w:jc w:val="both"/>
        <w:rPr>
          <w:rFonts w:cs="Arial"/>
          <w:sz w:val="22"/>
          <w:szCs w:val="22"/>
        </w:rPr>
      </w:pPr>
    </w:p>
    <w:p w14:paraId="44FE65D7" w14:textId="77777777" w:rsidR="00CA5A69" w:rsidRPr="00CB567B" w:rsidRDefault="00CA5A69" w:rsidP="00CA5A69">
      <w:pPr>
        <w:shd w:val="clear" w:color="auto" w:fill="A6A6A6"/>
        <w:jc w:val="both"/>
        <w:rPr>
          <w:rFonts w:cs="Arial"/>
          <w:sz w:val="22"/>
          <w:szCs w:val="22"/>
        </w:rPr>
      </w:pPr>
      <w:r w:rsidRPr="00CB567B">
        <w:rPr>
          <w:rFonts w:cs="Arial"/>
          <w:sz w:val="22"/>
          <w:szCs w:val="22"/>
        </w:rPr>
        <w:t>The Academy</w:t>
      </w:r>
    </w:p>
    <w:p w14:paraId="6E95D41A" w14:textId="77777777" w:rsidR="00CA5A69" w:rsidRPr="00CB567B" w:rsidRDefault="00CA5A69" w:rsidP="00CA5A69">
      <w:pPr>
        <w:jc w:val="both"/>
        <w:rPr>
          <w:rFonts w:cs="Arial"/>
          <w:color w:val="000000"/>
          <w:sz w:val="22"/>
          <w:szCs w:val="22"/>
        </w:rPr>
      </w:pPr>
    </w:p>
    <w:p w14:paraId="04F6D1F9" w14:textId="77777777" w:rsidR="00CA5A69" w:rsidRPr="00CB567B" w:rsidRDefault="00CA5A69" w:rsidP="00CA5A69">
      <w:pPr>
        <w:rPr>
          <w:rFonts w:cs="Arial"/>
          <w:sz w:val="22"/>
          <w:szCs w:val="22"/>
        </w:rPr>
      </w:pPr>
      <w:r>
        <w:rPr>
          <w:rFonts w:cs="Arial"/>
          <w:sz w:val="22"/>
          <w:szCs w:val="22"/>
        </w:rPr>
        <w:t>Bower Park</w:t>
      </w:r>
      <w:r w:rsidRPr="00CB567B">
        <w:rPr>
          <w:rFonts w:cs="Arial"/>
          <w:sz w:val="22"/>
          <w:szCs w:val="22"/>
        </w:rPr>
        <w:t xml:space="preserve"> Academy caters for pupils aged 11 to 16 from the London Borough of Havering and surrounding areas.  It offers a broad and balanced</w:t>
      </w:r>
      <w:r>
        <w:rPr>
          <w:rFonts w:cs="Arial"/>
          <w:sz w:val="22"/>
          <w:szCs w:val="22"/>
        </w:rPr>
        <w:t xml:space="preserve"> curriculum designed to help all students succeed and fulfil their potential</w:t>
      </w:r>
      <w:r w:rsidRPr="00CB567B">
        <w:rPr>
          <w:rFonts w:cs="Arial"/>
          <w:sz w:val="22"/>
          <w:szCs w:val="22"/>
        </w:rPr>
        <w:t>.</w:t>
      </w:r>
    </w:p>
    <w:p w14:paraId="0BE1FFEC" w14:textId="77777777" w:rsidR="00CA5A69" w:rsidRPr="00CB567B" w:rsidRDefault="00CA5A69" w:rsidP="00CA5A69">
      <w:pPr>
        <w:jc w:val="both"/>
        <w:rPr>
          <w:rFonts w:cs="Arial"/>
          <w:sz w:val="22"/>
          <w:szCs w:val="22"/>
        </w:rPr>
      </w:pPr>
    </w:p>
    <w:p w14:paraId="7823B8A1" w14:textId="77777777" w:rsidR="00CA5A69" w:rsidRDefault="00CA5A69" w:rsidP="00CA5A69">
      <w:pPr>
        <w:jc w:val="both"/>
        <w:rPr>
          <w:rFonts w:cs="Arial"/>
          <w:sz w:val="22"/>
          <w:szCs w:val="22"/>
        </w:rPr>
      </w:pPr>
      <w:r>
        <w:rPr>
          <w:rFonts w:cs="Arial"/>
          <w:sz w:val="22"/>
          <w:szCs w:val="22"/>
        </w:rPr>
        <w:t>The Academy has recently joined the Empower Learning Academy Trust, with Hall Mead School and The Brittons Academy.  Hall Mead is an outstanding school with teaching school status.  The new MAT is using best practice development to support all staff in the Trust to improve the quality of provision.  Furthermore, with its teaching school status, the Trust is benefitting from excellent CPD opportunities for all staff in terms of both teaching and leadership.</w:t>
      </w:r>
    </w:p>
    <w:p w14:paraId="0D6EE5AA" w14:textId="77777777" w:rsidR="00CA5A69" w:rsidRDefault="00CA5A69" w:rsidP="00CA5A69">
      <w:pPr>
        <w:autoSpaceDE w:val="0"/>
        <w:autoSpaceDN w:val="0"/>
        <w:adjustRightInd w:val="0"/>
        <w:rPr>
          <w:rFonts w:cs="Arial"/>
          <w:sz w:val="22"/>
          <w:szCs w:val="22"/>
        </w:rPr>
      </w:pPr>
    </w:p>
    <w:p w14:paraId="726D50E5" w14:textId="77777777" w:rsidR="00CA5A69" w:rsidRPr="002737E0" w:rsidRDefault="00CA5A69" w:rsidP="00CA5A69">
      <w:pPr>
        <w:autoSpaceDE w:val="0"/>
        <w:autoSpaceDN w:val="0"/>
        <w:adjustRightInd w:val="0"/>
        <w:rPr>
          <w:rFonts w:cs="Arial"/>
          <w:i/>
          <w:color w:val="000000"/>
          <w:szCs w:val="20"/>
          <w:lang w:eastAsia="en-GB"/>
        </w:rPr>
      </w:pPr>
      <w:r w:rsidRPr="00CB567B">
        <w:rPr>
          <w:rFonts w:cs="Arial"/>
          <w:sz w:val="22"/>
          <w:szCs w:val="22"/>
        </w:rPr>
        <w:t xml:space="preserve">This is a very exciting time to be joining our learning community. </w:t>
      </w:r>
      <w:r>
        <w:rPr>
          <w:rFonts w:cs="Arial"/>
          <w:sz w:val="22"/>
          <w:szCs w:val="22"/>
        </w:rPr>
        <w:t xml:space="preserve">Although the Academy was placed into a category of concern in December 2016, under new leadership and the support of ELAT, the Academy is on a trajectory of rapid improvement.  </w:t>
      </w:r>
    </w:p>
    <w:p w14:paraId="66C54C7D" w14:textId="77777777" w:rsidR="00CA5A69" w:rsidRDefault="00CA5A69" w:rsidP="00CA5A69">
      <w:pPr>
        <w:jc w:val="both"/>
        <w:rPr>
          <w:rFonts w:cs="Arial"/>
          <w:sz w:val="22"/>
          <w:szCs w:val="22"/>
        </w:rPr>
      </w:pPr>
    </w:p>
    <w:p w14:paraId="3A143572" w14:textId="77777777" w:rsidR="00CA5A69" w:rsidRPr="00CB567B" w:rsidRDefault="00CA5A69" w:rsidP="00CA5A69">
      <w:pPr>
        <w:jc w:val="both"/>
        <w:rPr>
          <w:rFonts w:cs="Arial"/>
          <w:sz w:val="22"/>
          <w:szCs w:val="22"/>
        </w:rPr>
      </w:pPr>
      <w:r w:rsidRPr="00CB567B">
        <w:rPr>
          <w:rFonts w:cs="Arial"/>
          <w:sz w:val="22"/>
          <w:szCs w:val="22"/>
        </w:rPr>
        <w:t>If you want to be part of a rapidly improving school and have the determination and desire to make a difference to the life chances of every student attending the Academy, we would welcome your application.</w:t>
      </w:r>
    </w:p>
    <w:p w14:paraId="34532EAE" w14:textId="77777777" w:rsidR="00CA5A69" w:rsidRPr="00CB567B" w:rsidRDefault="00CA5A69" w:rsidP="00CA5A69">
      <w:pPr>
        <w:jc w:val="both"/>
        <w:rPr>
          <w:rFonts w:cs="Arial"/>
          <w:color w:val="000000"/>
          <w:sz w:val="22"/>
          <w:szCs w:val="22"/>
        </w:rPr>
      </w:pPr>
    </w:p>
    <w:p w14:paraId="7632A1FF" w14:textId="77777777" w:rsidR="00CA5A69" w:rsidRPr="00CB567B" w:rsidRDefault="00CA5A69" w:rsidP="00CA5A69">
      <w:pPr>
        <w:shd w:val="clear" w:color="auto" w:fill="A6A6A6"/>
        <w:jc w:val="both"/>
        <w:rPr>
          <w:rFonts w:cs="Arial"/>
          <w:sz w:val="22"/>
          <w:szCs w:val="22"/>
        </w:rPr>
      </w:pPr>
      <w:r w:rsidRPr="00CB567B">
        <w:rPr>
          <w:rFonts w:cs="Arial"/>
          <w:sz w:val="22"/>
          <w:szCs w:val="22"/>
        </w:rPr>
        <w:t xml:space="preserve">Our Vision for Raising Attainment </w:t>
      </w:r>
    </w:p>
    <w:p w14:paraId="0F7DBD35" w14:textId="77777777" w:rsidR="00CA5A69" w:rsidRPr="00CB567B" w:rsidRDefault="00CA5A69" w:rsidP="00CA5A69">
      <w:pPr>
        <w:widowControl w:val="0"/>
        <w:autoSpaceDE w:val="0"/>
        <w:autoSpaceDN w:val="0"/>
        <w:adjustRightInd w:val="0"/>
        <w:rPr>
          <w:rFonts w:cs="Arial"/>
          <w:sz w:val="22"/>
          <w:szCs w:val="22"/>
        </w:rPr>
      </w:pPr>
    </w:p>
    <w:p w14:paraId="5D91D8EC" w14:textId="77777777" w:rsidR="00D02587" w:rsidRPr="00D02587" w:rsidRDefault="00D02587" w:rsidP="00D02587">
      <w:pPr>
        <w:jc w:val="both"/>
        <w:rPr>
          <w:rFonts w:cs="Arial"/>
          <w:sz w:val="22"/>
          <w:szCs w:val="22"/>
        </w:rPr>
      </w:pPr>
      <w:r w:rsidRPr="00D02587">
        <w:rPr>
          <w:rFonts w:cs="Arial"/>
          <w:sz w:val="22"/>
          <w:szCs w:val="22"/>
        </w:rPr>
        <w:t xml:space="preserve">It is our aim to provide high quality learning for all students attending Bower Park Academy.  This </w:t>
      </w:r>
      <w:proofErr w:type="gramStart"/>
      <w:r w:rsidRPr="00D02587">
        <w:rPr>
          <w:rFonts w:cs="Arial"/>
          <w:sz w:val="22"/>
          <w:szCs w:val="22"/>
        </w:rPr>
        <w:t>will be achieved</w:t>
      </w:r>
      <w:proofErr w:type="gramEnd"/>
      <w:r w:rsidRPr="00D02587">
        <w:rPr>
          <w:rFonts w:cs="Arial"/>
          <w:sz w:val="22"/>
          <w:szCs w:val="22"/>
        </w:rPr>
        <w:t xml:space="preserve"> by building a strong learning community and culture of learning consisting of students, staff, parents and the wider community.  Underpinning this learning community will be high expectations and high aspirations.  We expect students to be fully committed to their learning by trying hard at all times and coming to school prepared to learn to the best of their ability.  Students </w:t>
      </w:r>
      <w:proofErr w:type="gramStart"/>
      <w:r w:rsidRPr="00D02587">
        <w:rPr>
          <w:rFonts w:cs="Arial"/>
          <w:sz w:val="22"/>
          <w:szCs w:val="22"/>
        </w:rPr>
        <w:t>will also be expected</w:t>
      </w:r>
      <w:proofErr w:type="gramEnd"/>
      <w:r w:rsidRPr="00D02587">
        <w:rPr>
          <w:rFonts w:cs="Arial"/>
          <w:sz w:val="22"/>
          <w:szCs w:val="22"/>
        </w:rPr>
        <w:t xml:space="preserve"> to aim high and not limit their aspirations.  If they work hard and set themselves ambitious goals, they will achieve success at school.</w:t>
      </w:r>
    </w:p>
    <w:p w14:paraId="3F3BB172" w14:textId="77777777" w:rsidR="00D02587" w:rsidRPr="00D02587" w:rsidRDefault="00D02587" w:rsidP="00D02587">
      <w:pPr>
        <w:jc w:val="both"/>
        <w:rPr>
          <w:rFonts w:cs="Arial"/>
          <w:b/>
          <w:sz w:val="22"/>
          <w:szCs w:val="22"/>
        </w:rPr>
      </w:pPr>
    </w:p>
    <w:p w14:paraId="701348D7" w14:textId="77777777" w:rsidR="00D02587" w:rsidRPr="00D02587" w:rsidRDefault="00D02587" w:rsidP="00D02587">
      <w:pPr>
        <w:jc w:val="both"/>
        <w:rPr>
          <w:rFonts w:cs="Arial"/>
          <w:b/>
          <w:sz w:val="22"/>
          <w:szCs w:val="22"/>
        </w:rPr>
      </w:pPr>
      <w:r w:rsidRPr="00D02587">
        <w:rPr>
          <w:rFonts w:cs="Arial"/>
          <w:b/>
          <w:sz w:val="22"/>
          <w:szCs w:val="22"/>
        </w:rPr>
        <w:t>The Academy Mission:</w:t>
      </w:r>
    </w:p>
    <w:p w14:paraId="2EDE458F" w14:textId="77777777" w:rsidR="00D02587" w:rsidRPr="00D02587" w:rsidRDefault="00D02587" w:rsidP="00D02587">
      <w:pPr>
        <w:jc w:val="both"/>
        <w:rPr>
          <w:rFonts w:cs="Arial"/>
          <w:sz w:val="22"/>
          <w:szCs w:val="22"/>
        </w:rPr>
      </w:pPr>
      <w:r w:rsidRPr="00D02587">
        <w:rPr>
          <w:rFonts w:cs="Arial"/>
          <w:sz w:val="22"/>
          <w:szCs w:val="22"/>
        </w:rPr>
        <w:t>Aspire to achieve, enjoy and excel</w:t>
      </w:r>
    </w:p>
    <w:p w14:paraId="201F56B1" w14:textId="77777777" w:rsidR="00D02587" w:rsidRPr="00D02587" w:rsidRDefault="00D02587" w:rsidP="00D02587">
      <w:pPr>
        <w:jc w:val="both"/>
        <w:rPr>
          <w:rFonts w:cs="Arial"/>
          <w:b/>
          <w:sz w:val="22"/>
          <w:szCs w:val="22"/>
        </w:rPr>
      </w:pPr>
    </w:p>
    <w:p w14:paraId="6D4D92AC" w14:textId="77777777" w:rsidR="00D02587" w:rsidRPr="00D02587" w:rsidRDefault="00D02587" w:rsidP="00D02587">
      <w:pPr>
        <w:jc w:val="both"/>
        <w:rPr>
          <w:rFonts w:cs="Arial"/>
          <w:b/>
          <w:sz w:val="22"/>
          <w:szCs w:val="22"/>
        </w:rPr>
      </w:pPr>
    </w:p>
    <w:p w14:paraId="5400D089" w14:textId="77777777" w:rsidR="00D02587" w:rsidRPr="00D02587" w:rsidRDefault="00D02587" w:rsidP="00D02587">
      <w:pPr>
        <w:jc w:val="both"/>
        <w:rPr>
          <w:rFonts w:cs="Arial"/>
          <w:b/>
          <w:sz w:val="22"/>
          <w:szCs w:val="22"/>
        </w:rPr>
      </w:pPr>
      <w:r w:rsidRPr="00D02587">
        <w:rPr>
          <w:rFonts w:cs="Arial"/>
          <w:b/>
          <w:sz w:val="22"/>
          <w:szCs w:val="22"/>
        </w:rPr>
        <w:t>Our Core Values:</w:t>
      </w:r>
    </w:p>
    <w:p w14:paraId="3E4D01F1" w14:textId="77777777" w:rsidR="00D02587" w:rsidRPr="00D02587" w:rsidRDefault="00D02587" w:rsidP="00D02587">
      <w:pPr>
        <w:jc w:val="both"/>
        <w:rPr>
          <w:rFonts w:cs="Arial"/>
          <w:sz w:val="22"/>
          <w:szCs w:val="22"/>
        </w:rPr>
      </w:pPr>
      <w:r w:rsidRPr="00D02587">
        <w:rPr>
          <w:rFonts w:cs="Arial"/>
          <w:sz w:val="22"/>
          <w:szCs w:val="22"/>
        </w:rPr>
        <w:t>Respect</w:t>
      </w:r>
    </w:p>
    <w:p w14:paraId="2B506327" w14:textId="77777777" w:rsidR="00D02587" w:rsidRPr="00D02587" w:rsidRDefault="00D02587" w:rsidP="00D02587">
      <w:pPr>
        <w:jc w:val="both"/>
        <w:rPr>
          <w:rFonts w:cs="Arial"/>
          <w:sz w:val="22"/>
          <w:szCs w:val="22"/>
        </w:rPr>
      </w:pPr>
      <w:r w:rsidRPr="00D02587">
        <w:rPr>
          <w:rFonts w:cs="Arial"/>
          <w:sz w:val="22"/>
          <w:szCs w:val="22"/>
        </w:rPr>
        <w:t>Passion</w:t>
      </w:r>
    </w:p>
    <w:p w14:paraId="45F89886" w14:textId="77777777" w:rsidR="00D02587" w:rsidRPr="00D02587" w:rsidRDefault="00D02587" w:rsidP="00D02587">
      <w:pPr>
        <w:jc w:val="both"/>
        <w:rPr>
          <w:rFonts w:cs="Arial"/>
          <w:sz w:val="22"/>
          <w:szCs w:val="22"/>
        </w:rPr>
      </w:pPr>
      <w:r w:rsidRPr="00D02587">
        <w:rPr>
          <w:rFonts w:cs="Arial"/>
          <w:sz w:val="22"/>
          <w:szCs w:val="22"/>
        </w:rPr>
        <w:t>Endeavour</w:t>
      </w:r>
    </w:p>
    <w:p w14:paraId="6D001FD9" w14:textId="39F35870" w:rsidR="00D02587" w:rsidRDefault="00D02587" w:rsidP="00D02587">
      <w:pPr>
        <w:jc w:val="both"/>
        <w:rPr>
          <w:rFonts w:cs="Arial"/>
          <w:sz w:val="22"/>
          <w:szCs w:val="22"/>
        </w:rPr>
      </w:pPr>
      <w:r w:rsidRPr="00D02587">
        <w:rPr>
          <w:rFonts w:cs="Arial"/>
          <w:sz w:val="22"/>
          <w:szCs w:val="22"/>
        </w:rPr>
        <w:t>Aspiration</w:t>
      </w:r>
    </w:p>
    <w:p w14:paraId="47948EB0" w14:textId="2932D326" w:rsidR="00D02587" w:rsidRDefault="00D02587" w:rsidP="00D02587">
      <w:pPr>
        <w:jc w:val="both"/>
        <w:rPr>
          <w:rFonts w:cs="Arial"/>
          <w:sz w:val="22"/>
          <w:szCs w:val="22"/>
        </w:rPr>
      </w:pPr>
    </w:p>
    <w:p w14:paraId="1DDB3126" w14:textId="7CF93832" w:rsidR="00D02587" w:rsidRDefault="00D02587" w:rsidP="00D02587">
      <w:pPr>
        <w:jc w:val="both"/>
        <w:rPr>
          <w:rFonts w:cs="Arial"/>
          <w:sz w:val="22"/>
          <w:szCs w:val="22"/>
        </w:rPr>
      </w:pPr>
    </w:p>
    <w:p w14:paraId="7FEDDB9C" w14:textId="630EDCD7" w:rsidR="00D02587" w:rsidRDefault="00D02587" w:rsidP="00D02587">
      <w:pPr>
        <w:jc w:val="both"/>
        <w:rPr>
          <w:rFonts w:cs="Arial"/>
          <w:sz w:val="22"/>
          <w:szCs w:val="22"/>
        </w:rPr>
      </w:pPr>
    </w:p>
    <w:p w14:paraId="4C3B16F8" w14:textId="11ED1365" w:rsidR="00D02587" w:rsidRDefault="00D02587" w:rsidP="00D02587">
      <w:pPr>
        <w:jc w:val="both"/>
        <w:rPr>
          <w:rFonts w:cs="Arial"/>
          <w:sz w:val="22"/>
          <w:szCs w:val="22"/>
        </w:rPr>
      </w:pPr>
    </w:p>
    <w:p w14:paraId="4F0DC15D" w14:textId="77777777" w:rsidR="00D02587" w:rsidRPr="00D02587" w:rsidRDefault="00D02587" w:rsidP="00D02587">
      <w:pPr>
        <w:jc w:val="both"/>
        <w:rPr>
          <w:rFonts w:cs="Arial"/>
          <w:sz w:val="22"/>
          <w:szCs w:val="22"/>
        </w:rPr>
      </w:pPr>
    </w:p>
    <w:p w14:paraId="38D2B980" w14:textId="77777777" w:rsidR="00D02587" w:rsidRPr="00D02587" w:rsidRDefault="00D02587" w:rsidP="00D02587">
      <w:pPr>
        <w:jc w:val="both"/>
        <w:rPr>
          <w:rFonts w:cs="Arial"/>
          <w:b/>
          <w:sz w:val="22"/>
          <w:szCs w:val="22"/>
        </w:rPr>
      </w:pPr>
      <w:r w:rsidRPr="00D02587">
        <w:rPr>
          <w:rFonts w:cs="Arial"/>
          <w:b/>
          <w:sz w:val="22"/>
          <w:szCs w:val="22"/>
        </w:rPr>
        <w:t xml:space="preserve">Academy Vision Statement:  </w:t>
      </w:r>
    </w:p>
    <w:p w14:paraId="07232C1C" w14:textId="05D47F6C" w:rsidR="00D02587" w:rsidRPr="00D02587" w:rsidRDefault="00D02587" w:rsidP="00D02587">
      <w:pPr>
        <w:jc w:val="both"/>
        <w:rPr>
          <w:rFonts w:cs="Arial"/>
          <w:sz w:val="22"/>
          <w:szCs w:val="22"/>
        </w:rPr>
      </w:pPr>
      <w:r w:rsidRPr="00D02587">
        <w:rPr>
          <w:rFonts w:cs="Arial"/>
          <w:b/>
          <w:sz w:val="22"/>
          <w:szCs w:val="22"/>
        </w:rPr>
        <w:t xml:space="preserve">Our vision is to strive for excellence to transform the life chances for all. </w:t>
      </w:r>
      <w:r w:rsidRPr="00D02587">
        <w:rPr>
          <w:rFonts w:cs="Arial"/>
          <w:sz w:val="22"/>
          <w:szCs w:val="22"/>
        </w:rPr>
        <w:t>Through determination and resilience, every child will excel to obtain outstanding outcomes across a breadth of experiences</w:t>
      </w:r>
      <w:r>
        <w:rPr>
          <w:rFonts w:cs="Arial"/>
          <w:sz w:val="22"/>
          <w:szCs w:val="22"/>
        </w:rPr>
        <w:t xml:space="preserve">. </w:t>
      </w:r>
      <w:r w:rsidRPr="00D02587">
        <w:rPr>
          <w:rFonts w:cs="Arial"/>
          <w:sz w:val="22"/>
          <w:szCs w:val="22"/>
        </w:rPr>
        <w:t>They will develop into well</w:t>
      </w:r>
      <w:r>
        <w:rPr>
          <w:rFonts w:cs="Arial"/>
          <w:sz w:val="22"/>
          <w:szCs w:val="22"/>
        </w:rPr>
        <w:t>-</w:t>
      </w:r>
      <w:bookmarkStart w:id="0" w:name="_GoBack"/>
      <w:bookmarkEnd w:id="0"/>
      <w:r w:rsidRPr="00D02587">
        <w:rPr>
          <w:rFonts w:cs="Arial"/>
          <w:sz w:val="22"/>
          <w:szCs w:val="22"/>
        </w:rPr>
        <w:t xml:space="preserve"> rounded valued citizen, ready and equipped for a future world, and embracing a love of life.</w:t>
      </w:r>
    </w:p>
    <w:p w14:paraId="6B5FE205" w14:textId="77777777" w:rsidR="00D02587" w:rsidRPr="00D02587" w:rsidRDefault="00D02587" w:rsidP="00D02587">
      <w:pPr>
        <w:jc w:val="both"/>
        <w:rPr>
          <w:rFonts w:cs="Arial"/>
          <w:sz w:val="22"/>
          <w:szCs w:val="22"/>
        </w:rPr>
      </w:pPr>
    </w:p>
    <w:p w14:paraId="586ECE54" w14:textId="0F71C8CD" w:rsidR="00D02587" w:rsidRPr="00D02587" w:rsidRDefault="00D02587" w:rsidP="00D02587">
      <w:pPr>
        <w:jc w:val="both"/>
        <w:rPr>
          <w:rFonts w:cs="Arial"/>
          <w:sz w:val="22"/>
          <w:szCs w:val="22"/>
        </w:rPr>
      </w:pPr>
      <w:r w:rsidRPr="00D02587">
        <w:rPr>
          <w:rFonts w:cs="Arial"/>
          <w:sz w:val="22"/>
          <w:szCs w:val="22"/>
        </w:rPr>
        <w:t xml:space="preserve">A crucial element of our vision, mission and values is the high quality support and guidance all learners will receive. The Academy </w:t>
      </w:r>
      <w:proofErr w:type="gramStart"/>
      <w:r w:rsidRPr="00D02587">
        <w:rPr>
          <w:rFonts w:cs="Arial"/>
          <w:sz w:val="22"/>
          <w:szCs w:val="22"/>
        </w:rPr>
        <w:t>is divided</w:t>
      </w:r>
      <w:proofErr w:type="gramEnd"/>
      <w:r w:rsidRPr="00D02587">
        <w:rPr>
          <w:rFonts w:cs="Arial"/>
          <w:sz w:val="22"/>
          <w:szCs w:val="22"/>
        </w:rPr>
        <w:t xml:space="preserve"> into four Houses and each House is further sub-divided into Learning Families or vertical aged tutor groups.  Through the Houses </w:t>
      </w:r>
      <w:proofErr w:type="gramStart"/>
      <w:r w:rsidRPr="00D02587">
        <w:rPr>
          <w:rFonts w:cs="Arial"/>
          <w:sz w:val="22"/>
          <w:szCs w:val="22"/>
        </w:rPr>
        <w:t>system</w:t>
      </w:r>
      <w:proofErr w:type="gramEnd"/>
      <w:r w:rsidRPr="00D02587">
        <w:rPr>
          <w:rFonts w:cs="Arial"/>
          <w:sz w:val="22"/>
          <w:szCs w:val="22"/>
        </w:rPr>
        <w:t xml:space="preserve"> we will provide a strong focus on each students’ learning and progress. All students will have Individual Learning Plans, which </w:t>
      </w:r>
      <w:proofErr w:type="gramStart"/>
      <w:r w:rsidRPr="00D02587">
        <w:rPr>
          <w:rFonts w:cs="Arial"/>
          <w:sz w:val="22"/>
          <w:szCs w:val="22"/>
        </w:rPr>
        <w:t>are reviewed</w:t>
      </w:r>
      <w:proofErr w:type="gramEnd"/>
      <w:r w:rsidRPr="00D02587">
        <w:rPr>
          <w:rFonts w:cs="Arial"/>
          <w:sz w:val="22"/>
          <w:szCs w:val="22"/>
        </w:rPr>
        <w:t xml:space="preserve"> regularly by the Learning Family Tutor. Consequently, the role of Learning Tutor is a vital part of the Academy’s ethos and this role.  </w:t>
      </w:r>
    </w:p>
    <w:p w14:paraId="2DEE57BD" w14:textId="77777777" w:rsidR="00D02587" w:rsidRPr="00D02587" w:rsidRDefault="00D02587" w:rsidP="00D02587">
      <w:pPr>
        <w:jc w:val="both"/>
        <w:rPr>
          <w:rFonts w:cs="Arial"/>
          <w:sz w:val="22"/>
          <w:szCs w:val="22"/>
        </w:rPr>
      </w:pPr>
    </w:p>
    <w:p w14:paraId="2BA8C4BA" w14:textId="77777777" w:rsidR="00D02587" w:rsidRPr="00D02587" w:rsidRDefault="00D02587" w:rsidP="00D02587">
      <w:pPr>
        <w:jc w:val="both"/>
        <w:rPr>
          <w:rFonts w:cs="Arial"/>
          <w:sz w:val="22"/>
          <w:szCs w:val="22"/>
        </w:rPr>
      </w:pPr>
      <w:r w:rsidRPr="00D02587">
        <w:rPr>
          <w:rFonts w:cs="Arial"/>
          <w:sz w:val="22"/>
          <w:szCs w:val="22"/>
        </w:rPr>
        <w:t>Each subject belongs to a School of Learning aligned to a particular House led by an Assistant Principal.  In effect, the teachers from each subject are the Learning Family Tutors in their related House:</w:t>
      </w:r>
    </w:p>
    <w:p w14:paraId="048FEFF6" w14:textId="77777777" w:rsidR="00D02587" w:rsidRPr="00D02587" w:rsidRDefault="00D02587" w:rsidP="00D02587">
      <w:pPr>
        <w:jc w:val="both"/>
        <w:rPr>
          <w:rFonts w:cs="Arial"/>
          <w:sz w:val="22"/>
          <w:szCs w:val="22"/>
        </w:rPr>
      </w:pPr>
    </w:p>
    <w:p w14:paraId="20F5626C" w14:textId="77777777" w:rsidR="00D02587" w:rsidRPr="00D02587" w:rsidRDefault="00D02587" w:rsidP="00D02587">
      <w:pPr>
        <w:jc w:val="both"/>
        <w:rPr>
          <w:rFonts w:cs="Arial"/>
          <w:sz w:val="22"/>
          <w:szCs w:val="22"/>
        </w:rPr>
      </w:pPr>
      <w:r w:rsidRPr="00D02587">
        <w:rPr>
          <w:rFonts w:cs="Arial"/>
          <w:sz w:val="22"/>
          <w:szCs w:val="22"/>
        </w:rPr>
        <w:t>Moore House</w:t>
      </w:r>
      <w:r w:rsidRPr="00D02587">
        <w:rPr>
          <w:rFonts w:cs="Arial"/>
          <w:sz w:val="22"/>
          <w:szCs w:val="22"/>
        </w:rPr>
        <w:tab/>
      </w:r>
      <w:r w:rsidRPr="00D02587">
        <w:rPr>
          <w:rFonts w:cs="Arial"/>
          <w:sz w:val="22"/>
          <w:szCs w:val="22"/>
        </w:rPr>
        <w:tab/>
      </w:r>
      <w:proofErr w:type="gramStart"/>
      <w:r w:rsidRPr="00D02587">
        <w:rPr>
          <w:rFonts w:cs="Arial"/>
          <w:sz w:val="22"/>
          <w:szCs w:val="22"/>
        </w:rPr>
        <w:t>The</w:t>
      </w:r>
      <w:proofErr w:type="gramEnd"/>
      <w:r w:rsidRPr="00D02587">
        <w:rPr>
          <w:rFonts w:cs="Arial"/>
          <w:sz w:val="22"/>
          <w:szCs w:val="22"/>
        </w:rPr>
        <w:t xml:space="preserve"> School of Science &amp; Sport</w:t>
      </w:r>
    </w:p>
    <w:p w14:paraId="00CD899A" w14:textId="50721670" w:rsidR="00D02587" w:rsidRPr="00D02587" w:rsidRDefault="00D02587" w:rsidP="00D02587">
      <w:pPr>
        <w:jc w:val="both"/>
        <w:rPr>
          <w:rFonts w:cs="Arial"/>
          <w:sz w:val="22"/>
          <w:szCs w:val="22"/>
        </w:rPr>
      </w:pPr>
      <w:r>
        <w:rPr>
          <w:rFonts w:cs="Arial"/>
          <w:sz w:val="22"/>
          <w:szCs w:val="22"/>
        </w:rPr>
        <w:t xml:space="preserve">                                   </w:t>
      </w:r>
      <w:r w:rsidRPr="00D02587">
        <w:rPr>
          <w:rFonts w:cs="Arial"/>
          <w:sz w:val="22"/>
          <w:szCs w:val="22"/>
        </w:rPr>
        <w:t>(Science, Physical Education and Computing)</w:t>
      </w:r>
    </w:p>
    <w:p w14:paraId="68248D8B" w14:textId="77777777" w:rsidR="00D02587" w:rsidRPr="00D02587" w:rsidRDefault="00D02587" w:rsidP="00D02587">
      <w:pPr>
        <w:jc w:val="both"/>
        <w:rPr>
          <w:rFonts w:cs="Arial"/>
          <w:sz w:val="22"/>
          <w:szCs w:val="22"/>
        </w:rPr>
      </w:pPr>
      <w:r w:rsidRPr="00D02587">
        <w:rPr>
          <w:rFonts w:cs="Arial"/>
          <w:sz w:val="22"/>
          <w:szCs w:val="22"/>
        </w:rPr>
        <w:t>King House</w:t>
      </w:r>
      <w:r w:rsidRPr="00D02587">
        <w:rPr>
          <w:rFonts w:cs="Arial"/>
          <w:sz w:val="22"/>
          <w:szCs w:val="22"/>
        </w:rPr>
        <w:tab/>
      </w:r>
      <w:r w:rsidRPr="00D02587">
        <w:rPr>
          <w:rFonts w:cs="Arial"/>
          <w:sz w:val="22"/>
          <w:szCs w:val="22"/>
        </w:rPr>
        <w:tab/>
      </w:r>
      <w:proofErr w:type="gramStart"/>
      <w:r w:rsidRPr="00D02587">
        <w:rPr>
          <w:rFonts w:cs="Arial"/>
          <w:sz w:val="22"/>
          <w:szCs w:val="22"/>
        </w:rPr>
        <w:t>The</w:t>
      </w:r>
      <w:proofErr w:type="gramEnd"/>
      <w:r w:rsidRPr="00D02587">
        <w:rPr>
          <w:rFonts w:cs="Arial"/>
          <w:sz w:val="22"/>
          <w:szCs w:val="22"/>
        </w:rPr>
        <w:t xml:space="preserve"> School of Social Sciences</w:t>
      </w:r>
    </w:p>
    <w:p w14:paraId="5D56FAF7" w14:textId="67B1F74F" w:rsidR="00D02587" w:rsidRPr="00D02587" w:rsidRDefault="00D02587" w:rsidP="00D02587">
      <w:pPr>
        <w:jc w:val="both"/>
        <w:rPr>
          <w:rFonts w:cs="Arial"/>
          <w:sz w:val="22"/>
          <w:szCs w:val="22"/>
        </w:rPr>
      </w:pPr>
      <w:r>
        <w:rPr>
          <w:rFonts w:cs="Arial"/>
          <w:sz w:val="22"/>
          <w:szCs w:val="22"/>
        </w:rPr>
        <w:t xml:space="preserve">                                   </w:t>
      </w:r>
      <w:r w:rsidRPr="00D02587">
        <w:rPr>
          <w:rFonts w:cs="Arial"/>
          <w:sz w:val="22"/>
          <w:szCs w:val="22"/>
        </w:rPr>
        <w:t>(History, Geography, Art and RE)</w:t>
      </w:r>
    </w:p>
    <w:p w14:paraId="6CE6C97E" w14:textId="77777777" w:rsidR="00D02587" w:rsidRPr="00D02587" w:rsidRDefault="00D02587" w:rsidP="00D02587">
      <w:pPr>
        <w:jc w:val="both"/>
        <w:rPr>
          <w:rFonts w:cs="Arial"/>
          <w:sz w:val="22"/>
          <w:szCs w:val="22"/>
        </w:rPr>
      </w:pPr>
      <w:r w:rsidRPr="00D02587">
        <w:rPr>
          <w:rFonts w:cs="Arial"/>
          <w:sz w:val="22"/>
          <w:szCs w:val="22"/>
        </w:rPr>
        <w:t>Edison House</w:t>
      </w:r>
      <w:r w:rsidRPr="00D02587">
        <w:rPr>
          <w:rFonts w:cs="Arial"/>
          <w:sz w:val="22"/>
          <w:szCs w:val="22"/>
        </w:rPr>
        <w:tab/>
      </w:r>
      <w:r w:rsidRPr="00D02587">
        <w:rPr>
          <w:rFonts w:cs="Arial"/>
          <w:sz w:val="22"/>
          <w:szCs w:val="22"/>
        </w:rPr>
        <w:tab/>
      </w:r>
      <w:proofErr w:type="gramStart"/>
      <w:r w:rsidRPr="00D02587">
        <w:rPr>
          <w:rFonts w:cs="Arial"/>
          <w:sz w:val="22"/>
          <w:szCs w:val="22"/>
        </w:rPr>
        <w:t>The</w:t>
      </w:r>
      <w:proofErr w:type="gramEnd"/>
      <w:r w:rsidRPr="00D02587">
        <w:rPr>
          <w:rFonts w:cs="Arial"/>
          <w:sz w:val="22"/>
          <w:szCs w:val="22"/>
        </w:rPr>
        <w:t xml:space="preserve"> School of Mathematics and Technology</w:t>
      </w:r>
    </w:p>
    <w:p w14:paraId="6CCCD8F6" w14:textId="5F9F3074" w:rsidR="00D02587" w:rsidRPr="00D02587" w:rsidRDefault="00D02587" w:rsidP="00D02587">
      <w:pPr>
        <w:jc w:val="both"/>
        <w:rPr>
          <w:rFonts w:cs="Arial"/>
          <w:sz w:val="22"/>
          <w:szCs w:val="22"/>
        </w:rPr>
      </w:pPr>
      <w:r>
        <w:rPr>
          <w:rFonts w:cs="Arial"/>
          <w:sz w:val="22"/>
          <w:szCs w:val="22"/>
        </w:rPr>
        <w:t xml:space="preserve">                                   </w:t>
      </w:r>
      <w:r w:rsidRPr="00D02587">
        <w:rPr>
          <w:rFonts w:cs="Arial"/>
          <w:sz w:val="22"/>
          <w:szCs w:val="22"/>
        </w:rPr>
        <w:t>(Mathematics and Technology)</w:t>
      </w:r>
    </w:p>
    <w:p w14:paraId="09AC4EAE" w14:textId="77777777" w:rsidR="00D02587" w:rsidRPr="00D02587" w:rsidRDefault="00D02587" w:rsidP="00D02587">
      <w:pPr>
        <w:jc w:val="both"/>
        <w:rPr>
          <w:rFonts w:cs="Arial"/>
          <w:sz w:val="22"/>
          <w:szCs w:val="22"/>
        </w:rPr>
      </w:pPr>
      <w:r w:rsidRPr="00D02587">
        <w:rPr>
          <w:rFonts w:cs="Arial"/>
          <w:sz w:val="22"/>
          <w:szCs w:val="22"/>
        </w:rPr>
        <w:t>Rowling House</w:t>
      </w:r>
      <w:r w:rsidRPr="00D02587">
        <w:rPr>
          <w:rFonts w:cs="Arial"/>
          <w:sz w:val="22"/>
          <w:szCs w:val="22"/>
        </w:rPr>
        <w:tab/>
      </w:r>
      <w:proofErr w:type="gramStart"/>
      <w:r w:rsidRPr="00D02587">
        <w:rPr>
          <w:rFonts w:cs="Arial"/>
          <w:sz w:val="22"/>
          <w:szCs w:val="22"/>
        </w:rPr>
        <w:t>The</w:t>
      </w:r>
      <w:proofErr w:type="gramEnd"/>
      <w:r w:rsidRPr="00D02587">
        <w:rPr>
          <w:rFonts w:cs="Arial"/>
          <w:sz w:val="22"/>
          <w:szCs w:val="22"/>
        </w:rPr>
        <w:t xml:space="preserve"> School of Communication</w:t>
      </w:r>
    </w:p>
    <w:p w14:paraId="32531FAF" w14:textId="3EEA54A3" w:rsidR="00D02587" w:rsidRPr="00D02587" w:rsidRDefault="00D02587" w:rsidP="00D02587">
      <w:pPr>
        <w:jc w:val="both"/>
        <w:rPr>
          <w:rFonts w:cs="Arial"/>
          <w:sz w:val="22"/>
          <w:szCs w:val="22"/>
        </w:rPr>
      </w:pPr>
      <w:r>
        <w:rPr>
          <w:rFonts w:cs="Arial"/>
          <w:sz w:val="22"/>
          <w:szCs w:val="22"/>
        </w:rPr>
        <w:t xml:space="preserve">                                   </w:t>
      </w:r>
      <w:r w:rsidRPr="00D02587">
        <w:rPr>
          <w:rFonts w:cs="Arial"/>
          <w:sz w:val="22"/>
          <w:szCs w:val="22"/>
        </w:rPr>
        <w:t>(English, MFL and Performing Arts)</w:t>
      </w:r>
    </w:p>
    <w:p w14:paraId="0C50E1D6" w14:textId="77777777" w:rsidR="00CA5A69" w:rsidRPr="00D02587" w:rsidRDefault="00CA5A69" w:rsidP="00CA5A69">
      <w:pPr>
        <w:jc w:val="both"/>
        <w:rPr>
          <w:rFonts w:cs="Arial"/>
          <w:sz w:val="22"/>
          <w:szCs w:val="22"/>
        </w:rPr>
      </w:pPr>
    </w:p>
    <w:p w14:paraId="15F49627" w14:textId="77777777" w:rsidR="00CA5A69" w:rsidRPr="00CB567B" w:rsidRDefault="00CA5A69" w:rsidP="00CA5A69">
      <w:pPr>
        <w:shd w:val="clear" w:color="auto" w:fill="A6A6A6"/>
        <w:spacing w:before="100" w:beforeAutospacing="1" w:after="100" w:afterAutospacing="1"/>
        <w:jc w:val="both"/>
        <w:outlineLvl w:val="3"/>
        <w:rPr>
          <w:rFonts w:cs="Arial"/>
          <w:b/>
          <w:bCs/>
          <w:color w:val="333333"/>
          <w:sz w:val="22"/>
          <w:szCs w:val="22"/>
        </w:rPr>
      </w:pPr>
      <w:r w:rsidRPr="00CB567B">
        <w:rPr>
          <w:rFonts w:cs="Arial"/>
          <w:b/>
          <w:bCs/>
          <w:color w:val="333333"/>
          <w:sz w:val="22"/>
          <w:szCs w:val="22"/>
        </w:rPr>
        <w:t>The Post</w:t>
      </w:r>
    </w:p>
    <w:p w14:paraId="63310D9D" w14:textId="795661D1" w:rsidR="00CA5A69" w:rsidRPr="00016F5D" w:rsidRDefault="00CA5A69" w:rsidP="00CA5A69">
      <w:pPr>
        <w:jc w:val="both"/>
        <w:rPr>
          <w:rFonts w:cs="Arial"/>
          <w:sz w:val="22"/>
          <w:szCs w:val="22"/>
        </w:rPr>
      </w:pPr>
      <w:r w:rsidRPr="00016F5D">
        <w:rPr>
          <w:rFonts w:cs="Arial"/>
          <w:sz w:val="22"/>
          <w:szCs w:val="22"/>
        </w:rPr>
        <w:t xml:space="preserve">This is an exciting opportunity for someone who is passionate about </w:t>
      </w:r>
      <w:r w:rsidR="00D02587">
        <w:rPr>
          <w:rFonts w:cs="Arial"/>
          <w:sz w:val="22"/>
          <w:szCs w:val="22"/>
        </w:rPr>
        <w:t>Art who has a passion for quality first teaching.</w:t>
      </w:r>
      <w:r w:rsidRPr="00016F5D">
        <w:rPr>
          <w:rFonts w:cs="Arial"/>
          <w:sz w:val="22"/>
          <w:szCs w:val="22"/>
        </w:rPr>
        <w:t xml:space="preserve">  </w:t>
      </w:r>
      <w:r w:rsidR="00D02587">
        <w:rPr>
          <w:rFonts w:cs="Arial"/>
          <w:sz w:val="22"/>
          <w:szCs w:val="22"/>
        </w:rPr>
        <w:t>Art</w:t>
      </w:r>
      <w:r>
        <w:rPr>
          <w:rFonts w:cs="Arial"/>
          <w:sz w:val="22"/>
          <w:szCs w:val="22"/>
        </w:rPr>
        <w:t xml:space="preserve"> results in recent years have been strong and we are ambitious to see them improve even further to make them outstanding.  We are looking for someone who has excellent leadership qualities with the vision to continue the improvement of results into the future.  In return, we can offer excellent CPD opportunities to develop your leadership skills ready for the next step on your career path.  </w:t>
      </w:r>
    </w:p>
    <w:p w14:paraId="6BE429C2" w14:textId="77777777" w:rsidR="00CA5A69" w:rsidRPr="00016F5D" w:rsidRDefault="00CA5A69" w:rsidP="00CA5A69">
      <w:pPr>
        <w:jc w:val="both"/>
        <w:rPr>
          <w:rFonts w:cs="Arial"/>
          <w:sz w:val="22"/>
          <w:szCs w:val="22"/>
        </w:rPr>
      </w:pPr>
    </w:p>
    <w:p w14:paraId="2B22DCA2" w14:textId="4C97085F" w:rsidR="00CA5A69" w:rsidRPr="00016F5D" w:rsidRDefault="00CA5A69" w:rsidP="00CA5A69">
      <w:pPr>
        <w:jc w:val="both"/>
        <w:rPr>
          <w:rFonts w:cs="Arial"/>
          <w:sz w:val="22"/>
          <w:szCs w:val="22"/>
        </w:rPr>
      </w:pPr>
      <w:r w:rsidRPr="00016F5D">
        <w:rPr>
          <w:rFonts w:cs="Arial"/>
          <w:sz w:val="22"/>
          <w:szCs w:val="22"/>
        </w:rPr>
        <w:t xml:space="preserve">Our aim is to be an Ofsted graded good school within two years and outstanding in </w:t>
      </w:r>
      <w:r>
        <w:rPr>
          <w:rFonts w:cs="Arial"/>
          <w:sz w:val="22"/>
          <w:szCs w:val="22"/>
        </w:rPr>
        <w:t>three</w:t>
      </w:r>
      <w:r w:rsidRPr="00016F5D">
        <w:rPr>
          <w:rFonts w:cs="Arial"/>
          <w:sz w:val="22"/>
          <w:szCs w:val="22"/>
        </w:rPr>
        <w:t xml:space="preserve">.  As </w:t>
      </w:r>
      <w:r>
        <w:rPr>
          <w:rFonts w:cs="Arial"/>
          <w:sz w:val="22"/>
          <w:szCs w:val="22"/>
        </w:rPr>
        <w:t xml:space="preserve">the Head of Department, </w:t>
      </w:r>
      <w:r w:rsidRPr="00016F5D">
        <w:rPr>
          <w:rFonts w:cs="Arial"/>
          <w:sz w:val="22"/>
          <w:szCs w:val="22"/>
        </w:rPr>
        <w:t>you would be a key player in that transformation</w:t>
      </w:r>
      <w:r>
        <w:rPr>
          <w:rFonts w:cs="Arial"/>
          <w:sz w:val="22"/>
          <w:szCs w:val="22"/>
        </w:rPr>
        <w:t xml:space="preserve">; securing outstanding outcomes for students in </w:t>
      </w:r>
      <w:r w:rsidR="00D02587">
        <w:rPr>
          <w:rFonts w:cs="Arial"/>
          <w:sz w:val="22"/>
          <w:szCs w:val="22"/>
        </w:rPr>
        <w:t>Art</w:t>
      </w:r>
      <w:r w:rsidRPr="00016F5D">
        <w:rPr>
          <w:rFonts w:cs="Arial"/>
          <w:sz w:val="22"/>
          <w:szCs w:val="22"/>
        </w:rPr>
        <w:t xml:space="preserve">.  </w:t>
      </w:r>
    </w:p>
    <w:p w14:paraId="7376EEB7" w14:textId="77777777" w:rsidR="00CA5A69" w:rsidRDefault="00CA5A69" w:rsidP="00CA5A69">
      <w:pPr>
        <w:jc w:val="both"/>
        <w:rPr>
          <w:rFonts w:cs="Arial"/>
          <w:sz w:val="22"/>
          <w:szCs w:val="22"/>
        </w:rPr>
      </w:pPr>
    </w:p>
    <w:p w14:paraId="34B0E7B4" w14:textId="77777777" w:rsidR="00CA5A69" w:rsidRPr="009A6D1B" w:rsidRDefault="00CA5A69" w:rsidP="00CA5A69">
      <w:pPr>
        <w:jc w:val="both"/>
        <w:rPr>
          <w:rFonts w:cs="Arial"/>
          <w:sz w:val="22"/>
          <w:szCs w:val="22"/>
        </w:rPr>
      </w:pPr>
      <w:r w:rsidRPr="00CB567B">
        <w:rPr>
          <w:rFonts w:cs="Arial"/>
          <w:sz w:val="22"/>
          <w:szCs w:val="22"/>
        </w:rPr>
        <w:t xml:space="preserve">Visits to the Academy are welcome.  Please contact the Principal's PA, Mrs </w:t>
      </w:r>
      <w:r>
        <w:rPr>
          <w:rFonts w:cs="Arial"/>
          <w:sz w:val="22"/>
          <w:szCs w:val="22"/>
        </w:rPr>
        <w:t>Debbie Grix (</w:t>
      </w:r>
      <w:hyperlink r:id="rId8" w:history="1">
        <w:r w:rsidRPr="00B7710F">
          <w:rPr>
            <w:rStyle w:val="Hyperlink"/>
            <w:rFonts w:cs="Arial"/>
            <w:sz w:val="22"/>
            <w:szCs w:val="22"/>
          </w:rPr>
          <w:t>grixd@bowerpark.co.uk</w:t>
        </w:r>
      </w:hyperlink>
      <w:r>
        <w:rPr>
          <w:rFonts w:cs="Arial"/>
          <w:sz w:val="22"/>
          <w:szCs w:val="22"/>
        </w:rPr>
        <w:t xml:space="preserve">) to arrange a visit – you will be very welcome. </w:t>
      </w:r>
    </w:p>
    <w:p w14:paraId="114DEA58" w14:textId="23723E3E" w:rsidR="003B14E5" w:rsidRPr="009A6D1B" w:rsidRDefault="003B14E5" w:rsidP="00CA5A69">
      <w:pPr>
        <w:shd w:val="clear" w:color="auto" w:fill="A6A6A6"/>
        <w:jc w:val="both"/>
        <w:rPr>
          <w:rFonts w:cs="Arial"/>
          <w:sz w:val="22"/>
          <w:szCs w:val="22"/>
        </w:rPr>
      </w:pPr>
    </w:p>
    <w:sectPr w:rsidR="003B14E5" w:rsidRPr="009A6D1B" w:rsidSect="00F16F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06A6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B7EFD"/>
    <w:multiLevelType w:val="hybridMultilevel"/>
    <w:tmpl w:val="29BA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10E3"/>
    <w:multiLevelType w:val="multilevel"/>
    <w:tmpl w:val="2A86C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62C70"/>
    <w:multiLevelType w:val="hybridMultilevel"/>
    <w:tmpl w:val="F4F63FF4"/>
    <w:lvl w:ilvl="0" w:tplc="BD32ACD6">
      <w:start w:val="1"/>
      <w:numFmt w:val="bullet"/>
      <w:lvlText w:val="•"/>
      <w:lvlJc w:val="left"/>
      <w:pPr>
        <w:tabs>
          <w:tab w:val="num" w:pos="720"/>
        </w:tabs>
        <w:ind w:left="720" w:hanging="360"/>
      </w:pPr>
      <w:rPr>
        <w:rFonts w:ascii="Arial" w:hAnsi="Arial" w:hint="default"/>
      </w:rPr>
    </w:lvl>
    <w:lvl w:ilvl="1" w:tplc="3E2A3EE4" w:tentative="1">
      <w:start w:val="1"/>
      <w:numFmt w:val="bullet"/>
      <w:lvlText w:val="•"/>
      <w:lvlJc w:val="left"/>
      <w:pPr>
        <w:tabs>
          <w:tab w:val="num" w:pos="1440"/>
        </w:tabs>
        <w:ind w:left="1440" w:hanging="360"/>
      </w:pPr>
      <w:rPr>
        <w:rFonts w:ascii="Arial" w:hAnsi="Arial" w:hint="default"/>
      </w:rPr>
    </w:lvl>
    <w:lvl w:ilvl="2" w:tplc="1D02509C" w:tentative="1">
      <w:start w:val="1"/>
      <w:numFmt w:val="bullet"/>
      <w:lvlText w:val="•"/>
      <w:lvlJc w:val="left"/>
      <w:pPr>
        <w:tabs>
          <w:tab w:val="num" w:pos="2160"/>
        </w:tabs>
        <w:ind w:left="2160" w:hanging="360"/>
      </w:pPr>
      <w:rPr>
        <w:rFonts w:ascii="Arial" w:hAnsi="Arial" w:hint="default"/>
      </w:rPr>
    </w:lvl>
    <w:lvl w:ilvl="3" w:tplc="DE76F068" w:tentative="1">
      <w:start w:val="1"/>
      <w:numFmt w:val="bullet"/>
      <w:lvlText w:val="•"/>
      <w:lvlJc w:val="left"/>
      <w:pPr>
        <w:tabs>
          <w:tab w:val="num" w:pos="2880"/>
        </w:tabs>
        <w:ind w:left="2880" w:hanging="360"/>
      </w:pPr>
      <w:rPr>
        <w:rFonts w:ascii="Arial" w:hAnsi="Arial" w:hint="default"/>
      </w:rPr>
    </w:lvl>
    <w:lvl w:ilvl="4" w:tplc="56E4CE4A" w:tentative="1">
      <w:start w:val="1"/>
      <w:numFmt w:val="bullet"/>
      <w:lvlText w:val="•"/>
      <w:lvlJc w:val="left"/>
      <w:pPr>
        <w:tabs>
          <w:tab w:val="num" w:pos="3600"/>
        </w:tabs>
        <w:ind w:left="3600" w:hanging="360"/>
      </w:pPr>
      <w:rPr>
        <w:rFonts w:ascii="Arial" w:hAnsi="Arial" w:hint="default"/>
      </w:rPr>
    </w:lvl>
    <w:lvl w:ilvl="5" w:tplc="6A328512" w:tentative="1">
      <w:start w:val="1"/>
      <w:numFmt w:val="bullet"/>
      <w:lvlText w:val="•"/>
      <w:lvlJc w:val="left"/>
      <w:pPr>
        <w:tabs>
          <w:tab w:val="num" w:pos="4320"/>
        </w:tabs>
        <w:ind w:left="4320" w:hanging="360"/>
      </w:pPr>
      <w:rPr>
        <w:rFonts w:ascii="Arial" w:hAnsi="Arial" w:hint="default"/>
      </w:rPr>
    </w:lvl>
    <w:lvl w:ilvl="6" w:tplc="87B6F9A8" w:tentative="1">
      <w:start w:val="1"/>
      <w:numFmt w:val="bullet"/>
      <w:lvlText w:val="•"/>
      <w:lvlJc w:val="left"/>
      <w:pPr>
        <w:tabs>
          <w:tab w:val="num" w:pos="5040"/>
        </w:tabs>
        <w:ind w:left="5040" w:hanging="360"/>
      </w:pPr>
      <w:rPr>
        <w:rFonts w:ascii="Arial" w:hAnsi="Arial" w:hint="default"/>
      </w:rPr>
    </w:lvl>
    <w:lvl w:ilvl="7" w:tplc="4E72F3BE" w:tentative="1">
      <w:start w:val="1"/>
      <w:numFmt w:val="bullet"/>
      <w:lvlText w:val="•"/>
      <w:lvlJc w:val="left"/>
      <w:pPr>
        <w:tabs>
          <w:tab w:val="num" w:pos="5760"/>
        </w:tabs>
        <w:ind w:left="5760" w:hanging="360"/>
      </w:pPr>
      <w:rPr>
        <w:rFonts w:ascii="Arial" w:hAnsi="Arial" w:hint="default"/>
      </w:rPr>
    </w:lvl>
    <w:lvl w:ilvl="8" w:tplc="62B8B4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4F57B4"/>
    <w:multiLevelType w:val="hybridMultilevel"/>
    <w:tmpl w:val="DA4E7A3E"/>
    <w:lvl w:ilvl="0" w:tplc="95B4A412">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B2B28EE"/>
    <w:multiLevelType w:val="hybridMultilevel"/>
    <w:tmpl w:val="F5846458"/>
    <w:lvl w:ilvl="0" w:tplc="23FA90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17E79"/>
    <w:multiLevelType w:val="hybridMultilevel"/>
    <w:tmpl w:val="952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82D7E"/>
    <w:multiLevelType w:val="hybridMultilevel"/>
    <w:tmpl w:val="E376E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B42C56"/>
    <w:multiLevelType w:val="hybridMultilevel"/>
    <w:tmpl w:val="159A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D62A4F"/>
    <w:multiLevelType w:val="multilevel"/>
    <w:tmpl w:val="EB92CB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A2337"/>
    <w:multiLevelType w:val="hybridMultilevel"/>
    <w:tmpl w:val="7AD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C1A11"/>
    <w:multiLevelType w:val="hybridMultilevel"/>
    <w:tmpl w:val="869ED84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E192FC7"/>
    <w:multiLevelType w:val="hybridMultilevel"/>
    <w:tmpl w:val="70CA8F98"/>
    <w:lvl w:ilvl="0" w:tplc="95B4A412">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3BF51D5"/>
    <w:multiLevelType w:val="hybridMultilevel"/>
    <w:tmpl w:val="3606E6F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65275E34"/>
    <w:multiLevelType w:val="hybridMultilevel"/>
    <w:tmpl w:val="6B32C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D0110"/>
    <w:multiLevelType w:val="hybridMultilevel"/>
    <w:tmpl w:val="EC088BCE"/>
    <w:lvl w:ilvl="0" w:tplc="C1AEC4E2">
      <w:start w:val="1"/>
      <w:numFmt w:val="decimal"/>
      <w:lvlText w:val="%1."/>
      <w:lvlJc w:val="left"/>
      <w:pPr>
        <w:tabs>
          <w:tab w:val="num" w:pos="720"/>
        </w:tabs>
        <w:ind w:left="720" w:hanging="360"/>
      </w:pPr>
    </w:lvl>
    <w:lvl w:ilvl="1" w:tplc="AA9CC066" w:tentative="1">
      <w:start w:val="1"/>
      <w:numFmt w:val="decimal"/>
      <w:lvlText w:val="%2."/>
      <w:lvlJc w:val="left"/>
      <w:pPr>
        <w:tabs>
          <w:tab w:val="num" w:pos="1440"/>
        </w:tabs>
        <w:ind w:left="1440" w:hanging="360"/>
      </w:pPr>
    </w:lvl>
    <w:lvl w:ilvl="2" w:tplc="83CA796E" w:tentative="1">
      <w:start w:val="1"/>
      <w:numFmt w:val="decimal"/>
      <w:lvlText w:val="%3."/>
      <w:lvlJc w:val="left"/>
      <w:pPr>
        <w:tabs>
          <w:tab w:val="num" w:pos="2160"/>
        </w:tabs>
        <w:ind w:left="2160" w:hanging="360"/>
      </w:pPr>
    </w:lvl>
    <w:lvl w:ilvl="3" w:tplc="14A08DC2" w:tentative="1">
      <w:start w:val="1"/>
      <w:numFmt w:val="decimal"/>
      <w:lvlText w:val="%4."/>
      <w:lvlJc w:val="left"/>
      <w:pPr>
        <w:tabs>
          <w:tab w:val="num" w:pos="2880"/>
        </w:tabs>
        <w:ind w:left="2880" w:hanging="360"/>
      </w:pPr>
    </w:lvl>
    <w:lvl w:ilvl="4" w:tplc="EF4A6A2C" w:tentative="1">
      <w:start w:val="1"/>
      <w:numFmt w:val="decimal"/>
      <w:lvlText w:val="%5."/>
      <w:lvlJc w:val="left"/>
      <w:pPr>
        <w:tabs>
          <w:tab w:val="num" w:pos="3600"/>
        </w:tabs>
        <w:ind w:left="3600" w:hanging="360"/>
      </w:pPr>
    </w:lvl>
    <w:lvl w:ilvl="5" w:tplc="B32C44EE" w:tentative="1">
      <w:start w:val="1"/>
      <w:numFmt w:val="decimal"/>
      <w:lvlText w:val="%6."/>
      <w:lvlJc w:val="left"/>
      <w:pPr>
        <w:tabs>
          <w:tab w:val="num" w:pos="4320"/>
        </w:tabs>
        <w:ind w:left="4320" w:hanging="360"/>
      </w:pPr>
    </w:lvl>
    <w:lvl w:ilvl="6" w:tplc="AB708736" w:tentative="1">
      <w:start w:val="1"/>
      <w:numFmt w:val="decimal"/>
      <w:lvlText w:val="%7."/>
      <w:lvlJc w:val="left"/>
      <w:pPr>
        <w:tabs>
          <w:tab w:val="num" w:pos="5040"/>
        </w:tabs>
        <w:ind w:left="5040" w:hanging="360"/>
      </w:pPr>
    </w:lvl>
    <w:lvl w:ilvl="7" w:tplc="BAAE37A0" w:tentative="1">
      <w:start w:val="1"/>
      <w:numFmt w:val="decimal"/>
      <w:lvlText w:val="%8."/>
      <w:lvlJc w:val="left"/>
      <w:pPr>
        <w:tabs>
          <w:tab w:val="num" w:pos="5760"/>
        </w:tabs>
        <w:ind w:left="5760" w:hanging="360"/>
      </w:pPr>
    </w:lvl>
    <w:lvl w:ilvl="8" w:tplc="67220870" w:tentative="1">
      <w:start w:val="1"/>
      <w:numFmt w:val="decimal"/>
      <w:lvlText w:val="%9."/>
      <w:lvlJc w:val="left"/>
      <w:pPr>
        <w:tabs>
          <w:tab w:val="num" w:pos="6480"/>
        </w:tabs>
        <w:ind w:left="6480" w:hanging="360"/>
      </w:pPr>
    </w:lvl>
  </w:abstractNum>
  <w:abstractNum w:abstractNumId="16" w15:restartNumberingAfterBreak="0">
    <w:nsid w:val="6B740202"/>
    <w:multiLevelType w:val="hybridMultilevel"/>
    <w:tmpl w:val="EE143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BF1A55"/>
    <w:multiLevelType w:val="hybridMultilevel"/>
    <w:tmpl w:val="B7ACC5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016B2C"/>
    <w:multiLevelType w:val="hybridMultilevel"/>
    <w:tmpl w:val="92E4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35F31"/>
    <w:multiLevelType w:val="hybridMultilevel"/>
    <w:tmpl w:val="499AE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303C67"/>
    <w:multiLevelType w:val="hybridMultilevel"/>
    <w:tmpl w:val="1A50F524"/>
    <w:lvl w:ilvl="0" w:tplc="05FE31BA">
      <w:start w:val="1"/>
      <w:numFmt w:val="bullet"/>
      <w:lvlText w:val="•"/>
      <w:lvlJc w:val="left"/>
      <w:pPr>
        <w:tabs>
          <w:tab w:val="num" w:pos="720"/>
        </w:tabs>
        <w:ind w:left="720" w:hanging="360"/>
      </w:pPr>
      <w:rPr>
        <w:rFonts w:ascii="Arial" w:hAnsi="Arial" w:hint="default"/>
      </w:rPr>
    </w:lvl>
    <w:lvl w:ilvl="1" w:tplc="00925CCC">
      <w:start w:val="153"/>
      <w:numFmt w:val="bullet"/>
      <w:lvlText w:val="-"/>
      <w:lvlJc w:val="left"/>
      <w:pPr>
        <w:tabs>
          <w:tab w:val="num" w:pos="1440"/>
        </w:tabs>
        <w:ind w:left="1440" w:hanging="360"/>
      </w:pPr>
      <w:rPr>
        <w:rFonts w:ascii="Times" w:hAnsi="Times" w:hint="default"/>
      </w:rPr>
    </w:lvl>
    <w:lvl w:ilvl="2" w:tplc="8AA42A88" w:tentative="1">
      <w:start w:val="1"/>
      <w:numFmt w:val="bullet"/>
      <w:lvlText w:val="•"/>
      <w:lvlJc w:val="left"/>
      <w:pPr>
        <w:tabs>
          <w:tab w:val="num" w:pos="2160"/>
        </w:tabs>
        <w:ind w:left="2160" w:hanging="360"/>
      </w:pPr>
      <w:rPr>
        <w:rFonts w:ascii="Arial" w:hAnsi="Arial" w:hint="default"/>
      </w:rPr>
    </w:lvl>
    <w:lvl w:ilvl="3" w:tplc="1856F342" w:tentative="1">
      <w:start w:val="1"/>
      <w:numFmt w:val="bullet"/>
      <w:lvlText w:val="•"/>
      <w:lvlJc w:val="left"/>
      <w:pPr>
        <w:tabs>
          <w:tab w:val="num" w:pos="2880"/>
        </w:tabs>
        <w:ind w:left="2880" w:hanging="360"/>
      </w:pPr>
      <w:rPr>
        <w:rFonts w:ascii="Arial" w:hAnsi="Arial" w:hint="default"/>
      </w:rPr>
    </w:lvl>
    <w:lvl w:ilvl="4" w:tplc="CC22CCF2" w:tentative="1">
      <w:start w:val="1"/>
      <w:numFmt w:val="bullet"/>
      <w:lvlText w:val="•"/>
      <w:lvlJc w:val="left"/>
      <w:pPr>
        <w:tabs>
          <w:tab w:val="num" w:pos="3600"/>
        </w:tabs>
        <w:ind w:left="3600" w:hanging="360"/>
      </w:pPr>
      <w:rPr>
        <w:rFonts w:ascii="Arial" w:hAnsi="Arial" w:hint="default"/>
      </w:rPr>
    </w:lvl>
    <w:lvl w:ilvl="5" w:tplc="D5F6FEA8" w:tentative="1">
      <w:start w:val="1"/>
      <w:numFmt w:val="bullet"/>
      <w:lvlText w:val="•"/>
      <w:lvlJc w:val="left"/>
      <w:pPr>
        <w:tabs>
          <w:tab w:val="num" w:pos="4320"/>
        </w:tabs>
        <w:ind w:left="4320" w:hanging="360"/>
      </w:pPr>
      <w:rPr>
        <w:rFonts w:ascii="Arial" w:hAnsi="Arial" w:hint="default"/>
      </w:rPr>
    </w:lvl>
    <w:lvl w:ilvl="6" w:tplc="FE18784C" w:tentative="1">
      <w:start w:val="1"/>
      <w:numFmt w:val="bullet"/>
      <w:lvlText w:val="•"/>
      <w:lvlJc w:val="left"/>
      <w:pPr>
        <w:tabs>
          <w:tab w:val="num" w:pos="5040"/>
        </w:tabs>
        <w:ind w:left="5040" w:hanging="360"/>
      </w:pPr>
      <w:rPr>
        <w:rFonts w:ascii="Arial" w:hAnsi="Arial" w:hint="default"/>
      </w:rPr>
    </w:lvl>
    <w:lvl w:ilvl="7" w:tplc="6596C8FC" w:tentative="1">
      <w:start w:val="1"/>
      <w:numFmt w:val="bullet"/>
      <w:lvlText w:val="•"/>
      <w:lvlJc w:val="left"/>
      <w:pPr>
        <w:tabs>
          <w:tab w:val="num" w:pos="5760"/>
        </w:tabs>
        <w:ind w:left="5760" w:hanging="360"/>
      </w:pPr>
      <w:rPr>
        <w:rFonts w:ascii="Arial" w:hAnsi="Arial" w:hint="default"/>
      </w:rPr>
    </w:lvl>
    <w:lvl w:ilvl="8" w:tplc="FC04EC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E81E7C"/>
    <w:multiLevelType w:val="hybridMultilevel"/>
    <w:tmpl w:val="68F86F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7705B55"/>
    <w:multiLevelType w:val="hybridMultilevel"/>
    <w:tmpl w:val="0A84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534D3"/>
    <w:multiLevelType w:val="multilevel"/>
    <w:tmpl w:val="95A2F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132E1D"/>
    <w:multiLevelType w:val="hybridMultilevel"/>
    <w:tmpl w:val="B20E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C493A"/>
    <w:multiLevelType w:val="hybridMultilevel"/>
    <w:tmpl w:val="D248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6"/>
  </w:num>
  <w:num w:numId="4">
    <w:abstractNumId w:val="11"/>
  </w:num>
  <w:num w:numId="5">
    <w:abstractNumId w:val="7"/>
  </w:num>
  <w:num w:numId="6">
    <w:abstractNumId w:val="1"/>
  </w:num>
  <w:num w:numId="7">
    <w:abstractNumId w:val="21"/>
  </w:num>
  <w:num w:numId="8">
    <w:abstractNumId w:val="24"/>
  </w:num>
  <w:num w:numId="9">
    <w:abstractNumId w:val="6"/>
  </w:num>
  <w:num w:numId="10">
    <w:abstractNumId w:val="22"/>
  </w:num>
  <w:num w:numId="11">
    <w:abstractNumId w:val="19"/>
  </w:num>
  <w:num w:numId="12">
    <w:abstractNumId w:val="8"/>
  </w:num>
  <w:num w:numId="13">
    <w:abstractNumId w:val="13"/>
  </w:num>
  <w:num w:numId="14">
    <w:abstractNumId w:val="0"/>
  </w:num>
  <w:num w:numId="15">
    <w:abstractNumId w:val="15"/>
  </w:num>
  <w:num w:numId="16">
    <w:abstractNumId w:val="25"/>
  </w:num>
  <w:num w:numId="17">
    <w:abstractNumId w:val="3"/>
  </w:num>
  <w:num w:numId="18">
    <w:abstractNumId w:val="4"/>
  </w:num>
  <w:num w:numId="19">
    <w:abstractNumId w:val="12"/>
  </w:num>
  <w:num w:numId="20">
    <w:abstractNumId w:val="4"/>
  </w:num>
  <w:num w:numId="21">
    <w:abstractNumId w:val="10"/>
  </w:num>
  <w:num w:numId="22">
    <w:abstractNumId w:val="18"/>
  </w:num>
  <w:num w:numId="23">
    <w:abstractNumId w:val="20"/>
  </w:num>
  <w:num w:numId="24">
    <w:abstractNumId w:val="2"/>
  </w:num>
  <w:num w:numId="25">
    <w:abstractNumId w:val="23"/>
  </w:num>
  <w:num w:numId="26">
    <w:abstractNumId w:val="9"/>
    <w:lvlOverride w:ilvl="0"/>
    <w:lvlOverride w:ilvl="1">
      <w:startOverride w:val="1"/>
    </w:lvlOverride>
    <w:lvlOverride w:ilvl="2"/>
    <w:lvlOverride w:ilvl="3"/>
    <w:lvlOverride w:ilvl="4"/>
    <w:lvlOverride w:ilvl="5"/>
    <w:lvlOverride w:ilvl="6"/>
    <w:lvlOverride w:ilvl="7"/>
    <w:lvlOverride w:ilv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2B"/>
    <w:rsid w:val="00016F5D"/>
    <w:rsid w:val="00081F50"/>
    <w:rsid w:val="000868AE"/>
    <w:rsid w:val="000A6843"/>
    <w:rsid w:val="00143499"/>
    <w:rsid w:val="00162CF7"/>
    <w:rsid w:val="001C6E43"/>
    <w:rsid w:val="001D6597"/>
    <w:rsid w:val="002C53EF"/>
    <w:rsid w:val="002E5DBA"/>
    <w:rsid w:val="003B14E5"/>
    <w:rsid w:val="003D641C"/>
    <w:rsid w:val="003E78E2"/>
    <w:rsid w:val="003F3293"/>
    <w:rsid w:val="004D2A64"/>
    <w:rsid w:val="00505F3D"/>
    <w:rsid w:val="00545F99"/>
    <w:rsid w:val="005C26AF"/>
    <w:rsid w:val="006370D4"/>
    <w:rsid w:val="00645931"/>
    <w:rsid w:val="006758B2"/>
    <w:rsid w:val="00697EA1"/>
    <w:rsid w:val="006D51D7"/>
    <w:rsid w:val="0071788A"/>
    <w:rsid w:val="00724F2C"/>
    <w:rsid w:val="007257AA"/>
    <w:rsid w:val="007573D6"/>
    <w:rsid w:val="007C194E"/>
    <w:rsid w:val="007E5780"/>
    <w:rsid w:val="00816E2D"/>
    <w:rsid w:val="0082189E"/>
    <w:rsid w:val="00825328"/>
    <w:rsid w:val="00827C0F"/>
    <w:rsid w:val="008A482B"/>
    <w:rsid w:val="008A78C6"/>
    <w:rsid w:val="008B1556"/>
    <w:rsid w:val="008B34EE"/>
    <w:rsid w:val="008D41E7"/>
    <w:rsid w:val="00924972"/>
    <w:rsid w:val="00971ADD"/>
    <w:rsid w:val="009A6D1B"/>
    <w:rsid w:val="009F239B"/>
    <w:rsid w:val="00A15342"/>
    <w:rsid w:val="00A63C5B"/>
    <w:rsid w:val="00A91013"/>
    <w:rsid w:val="00AD4EBB"/>
    <w:rsid w:val="00B066FB"/>
    <w:rsid w:val="00B56868"/>
    <w:rsid w:val="00B82AF5"/>
    <w:rsid w:val="00B84FBA"/>
    <w:rsid w:val="00B95760"/>
    <w:rsid w:val="00BA6ED7"/>
    <w:rsid w:val="00BC0413"/>
    <w:rsid w:val="00BE609A"/>
    <w:rsid w:val="00C42558"/>
    <w:rsid w:val="00C42F9E"/>
    <w:rsid w:val="00C50B53"/>
    <w:rsid w:val="00C8087B"/>
    <w:rsid w:val="00C916E7"/>
    <w:rsid w:val="00CA5A69"/>
    <w:rsid w:val="00CA65DB"/>
    <w:rsid w:val="00CB567B"/>
    <w:rsid w:val="00CF2887"/>
    <w:rsid w:val="00D02587"/>
    <w:rsid w:val="00D32FA9"/>
    <w:rsid w:val="00D55387"/>
    <w:rsid w:val="00D9235C"/>
    <w:rsid w:val="00DA045C"/>
    <w:rsid w:val="00DA42CF"/>
    <w:rsid w:val="00DB3EBE"/>
    <w:rsid w:val="00DC7CB4"/>
    <w:rsid w:val="00E80817"/>
    <w:rsid w:val="00E863DF"/>
    <w:rsid w:val="00ED5BAF"/>
    <w:rsid w:val="00F16F07"/>
    <w:rsid w:val="00F30D9D"/>
    <w:rsid w:val="00F7335D"/>
    <w:rsid w:val="00F97C26"/>
    <w:rsid w:val="00FA4967"/>
    <w:rsid w:val="00FC3FB3"/>
    <w:rsid w:val="00FD562C"/>
    <w:rsid w:val="00FF4F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6227C"/>
  <w15:docId w15:val="{529580A7-753C-4736-A494-08776621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07"/>
    <w:rPr>
      <w:rFonts w:ascii="Arial" w:hAnsi="Arial"/>
      <w:szCs w:val="24"/>
    </w:rPr>
  </w:style>
  <w:style w:type="paragraph" w:styleId="Heading1">
    <w:name w:val="heading 1"/>
    <w:basedOn w:val="Normal"/>
    <w:next w:val="Normal"/>
    <w:qFormat/>
    <w:rsid w:val="00F16F07"/>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6F07"/>
    <w:pPr>
      <w:jc w:val="center"/>
    </w:pPr>
    <w:rPr>
      <w:b/>
      <w:bCs/>
      <w:sz w:val="32"/>
    </w:rPr>
  </w:style>
  <w:style w:type="paragraph" w:styleId="BodyText">
    <w:name w:val="Body Text"/>
    <w:basedOn w:val="Normal"/>
    <w:semiHidden/>
    <w:rsid w:val="00F16F07"/>
    <w:rPr>
      <w:sz w:val="32"/>
    </w:rPr>
  </w:style>
  <w:style w:type="paragraph" w:styleId="BodyText2">
    <w:name w:val="Body Text 2"/>
    <w:basedOn w:val="Normal"/>
    <w:semiHidden/>
    <w:rsid w:val="00F16F07"/>
    <w:pPr>
      <w:jc w:val="both"/>
    </w:pPr>
    <w:rPr>
      <w:sz w:val="32"/>
    </w:rPr>
  </w:style>
  <w:style w:type="character" w:styleId="Hyperlink">
    <w:name w:val="Hyperlink"/>
    <w:uiPriority w:val="99"/>
    <w:unhideWhenUsed/>
    <w:rsid w:val="007257AA"/>
    <w:rPr>
      <w:color w:val="0000FF"/>
      <w:u w:val="single"/>
    </w:rPr>
  </w:style>
  <w:style w:type="paragraph" w:styleId="BodyTextIndent2">
    <w:name w:val="Body Text Indent 2"/>
    <w:basedOn w:val="Normal"/>
    <w:link w:val="BodyTextIndent2Char"/>
    <w:uiPriority w:val="99"/>
    <w:semiHidden/>
    <w:unhideWhenUsed/>
    <w:rsid w:val="003B14E5"/>
    <w:pPr>
      <w:spacing w:after="120" w:line="480" w:lineRule="auto"/>
      <w:ind w:left="283"/>
    </w:pPr>
    <w:rPr>
      <w:lang w:val="x-none"/>
    </w:rPr>
  </w:style>
  <w:style w:type="character" w:customStyle="1" w:styleId="BodyTextIndent2Char">
    <w:name w:val="Body Text Indent 2 Char"/>
    <w:link w:val="BodyTextIndent2"/>
    <w:uiPriority w:val="99"/>
    <w:semiHidden/>
    <w:rsid w:val="003B14E5"/>
    <w:rPr>
      <w:rFonts w:ascii="Arial" w:hAnsi="Arial"/>
      <w:szCs w:val="24"/>
      <w:lang w:eastAsia="en-US"/>
    </w:rPr>
  </w:style>
  <w:style w:type="paragraph" w:styleId="ListParagraph">
    <w:name w:val="List Paragraph"/>
    <w:basedOn w:val="Normal"/>
    <w:uiPriority w:val="34"/>
    <w:qFormat/>
    <w:rsid w:val="003B14E5"/>
    <w:pPr>
      <w:spacing w:after="200" w:line="276" w:lineRule="auto"/>
      <w:ind w:left="720"/>
      <w:contextualSpacing/>
    </w:pPr>
    <w:rPr>
      <w:rFonts w:ascii="Calibri" w:hAnsi="Calibri"/>
      <w:sz w:val="22"/>
      <w:szCs w:val="22"/>
      <w:lang w:val="en-US"/>
    </w:rPr>
  </w:style>
  <w:style w:type="paragraph" w:styleId="BalloonText">
    <w:name w:val="Balloon Text"/>
    <w:basedOn w:val="Normal"/>
    <w:semiHidden/>
    <w:rsid w:val="00FF4FE8"/>
    <w:rPr>
      <w:rFonts w:ascii="Tahoma" w:hAnsi="Tahoma" w:cs="Tahoma"/>
      <w:sz w:val="16"/>
      <w:szCs w:val="16"/>
    </w:rPr>
  </w:style>
  <w:style w:type="character" w:styleId="FollowedHyperlink">
    <w:name w:val="FollowedHyperlink"/>
    <w:uiPriority w:val="99"/>
    <w:semiHidden/>
    <w:unhideWhenUsed/>
    <w:rsid w:val="0071788A"/>
    <w:rPr>
      <w:color w:val="800080"/>
      <w:u w:val="single"/>
    </w:rPr>
  </w:style>
  <w:style w:type="paragraph" w:customStyle="1" w:styleId="Default">
    <w:name w:val="Default"/>
    <w:rsid w:val="00FA4967"/>
    <w:pPr>
      <w:autoSpaceDE w:val="0"/>
      <w:autoSpaceDN w:val="0"/>
      <w:adjustRightInd w:val="0"/>
    </w:pPr>
    <w:rPr>
      <w:rFonts w:ascii="Tahoma" w:eastAsia="Calibri" w:hAnsi="Tahoma" w:cs="Tahoma"/>
      <w:color w:val="000000"/>
      <w:sz w:val="24"/>
      <w:szCs w:val="24"/>
    </w:rPr>
  </w:style>
  <w:style w:type="paragraph" w:customStyle="1" w:styleId="Body1">
    <w:name w:val="Body 1"/>
    <w:rsid w:val="00FA4967"/>
    <w:rPr>
      <w:rFonts w:ascii="Helvetica" w:eastAsia="Arial Unicode MS" w:hAnsi="Helvetica"/>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640777">
      <w:bodyDiv w:val="1"/>
      <w:marLeft w:val="0"/>
      <w:marRight w:val="0"/>
      <w:marTop w:val="0"/>
      <w:marBottom w:val="0"/>
      <w:divBdr>
        <w:top w:val="none" w:sz="0" w:space="0" w:color="auto"/>
        <w:left w:val="none" w:sz="0" w:space="0" w:color="auto"/>
        <w:bottom w:val="none" w:sz="0" w:space="0" w:color="auto"/>
        <w:right w:val="none" w:sz="0" w:space="0" w:color="auto"/>
      </w:divBdr>
      <w:divsChild>
        <w:div w:id="1038432661">
          <w:marLeft w:val="288"/>
          <w:marRight w:val="0"/>
          <w:marTop w:val="115"/>
          <w:marBottom w:val="0"/>
          <w:divBdr>
            <w:top w:val="none" w:sz="0" w:space="0" w:color="auto"/>
            <w:left w:val="none" w:sz="0" w:space="0" w:color="auto"/>
            <w:bottom w:val="none" w:sz="0" w:space="0" w:color="auto"/>
            <w:right w:val="none" w:sz="0" w:space="0" w:color="auto"/>
          </w:divBdr>
        </w:div>
        <w:div w:id="1709179671">
          <w:marLeft w:val="288"/>
          <w:marRight w:val="0"/>
          <w:marTop w:val="115"/>
          <w:marBottom w:val="0"/>
          <w:divBdr>
            <w:top w:val="none" w:sz="0" w:space="0" w:color="auto"/>
            <w:left w:val="none" w:sz="0" w:space="0" w:color="auto"/>
            <w:bottom w:val="none" w:sz="0" w:space="0" w:color="auto"/>
            <w:right w:val="none" w:sz="0" w:space="0" w:color="auto"/>
          </w:divBdr>
        </w:div>
        <w:div w:id="2010518005">
          <w:marLeft w:val="720"/>
          <w:marRight w:val="0"/>
          <w:marTop w:val="96"/>
          <w:marBottom w:val="0"/>
          <w:divBdr>
            <w:top w:val="none" w:sz="0" w:space="0" w:color="auto"/>
            <w:left w:val="none" w:sz="0" w:space="0" w:color="auto"/>
            <w:bottom w:val="none" w:sz="0" w:space="0" w:color="auto"/>
            <w:right w:val="none" w:sz="0" w:space="0" w:color="auto"/>
          </w:divBdr>
        </w:div>
        <w:div w:id="979961465">
          <w:marLeft w:val="720"/>
          <w:marRight w:val="0"/>
          <w:marTop w:val="96"/>
          <w:marBottom w:val="0"/>
          <w:divBdr>
            <w:top w:val="none" w:sz="0" w:space="0" w:color="auto"/>
            <w:left w:val="none" w:sz="0" w:space="0" w:color="auto"/>
            <w:bottom w:val="none" w:sz="0" w:space="0" w:color="auto"/>
            <w:right w:val="none" w:sz="0" w:space="0" w:color="auto"/>
          </w:divBdr>
        </w:div>
        <w:div w:id="1025205025">
          <w:marLeft w:val="720"/>
          <w:marRight w:val="0"/>
          <w:marTop w:val="96"/>
          <w:marBottom w:val="0"/>
          <w:divBdr>
            <w:top w:val="none" w:sz="0" w:space="0" w:color="auto"/>
            <w:left w:val="none" w:sz="0" w:space="0" w:color="auto"/>
            <w:bottom w:val="none" w:sz="0" w:space="0" w:color="auto"/>
            <w:right w:val="none" w:sz="0" w:space="0" w:color="auto"/>
          </w:divBdr>
        </w:div>
        <w:div w:id="217474530">
          <w:marLeft w:val="288"/>
          <w:marRight w:val="0"/>
          <w:marTop w:val="115"/>
          <w:marBottom w:val="0"/>
          <w:divBdr>
            <w:top w:val="none" w:sz="0" w:space="0" w:color="auto"/>
            <w:left w:val="none" w:sz="0" w:space="0" w:color="auto"/>
            <w:bottom w:val="none" w:sz="0" w:space="0" w:color="auto"/>
            <w:right w:val="none" w:sz="0" w:space="0" w:color="auto"/>
          </w:divBdr>
        </w:div>
        <w:div w:id="1100103531">
          <w:marLeft w:val="288"/>
          <w:marRight w:val="0"/>
          <w:marTop w:val="115"/>
          <w:marBottom w:val="0"/>
          <w:divBdr>
            <w:top w:val="none" w:sz="0" w:space="0" w:color="auto"/>
            <w:left w:val="none" w:sz="0" w:space="0" w:color="auto"/>
            <w:bottom w:val="none" w:sz="0" w:space="0" w:color="auto"/>
            <w:right w:val="none" w:sz="0" w:space="0" w:color="auto"/>
          </w:divBdr>
        </w:div>
      </w:divsChild>
    </w:div>
    <w:div w:id="1332681685">
      <w:bodyDiv w:val="1"/>
      <w:marLeft w:val="0"/>
      <w:marRight w:val="0"/>
      <w:marTop w:val="0"/>
      <w:marBottom w:val="0"/>
      <w:divBdr>
        <w:top w:val="none" w:sz="0" w:space="0" w:color="auto"/>
        <w:left w:val="none" w:sz="0" w:space="0" w:color="auto"/>
        <w:bottom w:val="none" w:sz="0" w:space="0" w:color="auto"/>
        <w:right w:val="none" w:sz="0" w:space="0" w:color="auto"/>
      </w:divBdr>
    </w:div>
    <w:div w:id="1565287682">
      <w:bodyDiv w:val="1"/>
      <w:marLeft w:val="0"/>
      <w:marRight w:val="0"/>
      <w:marTop w:val="0"/>
      <w:marBottom w:val="0"/>
      <w:divBdr>
        <w:top w:val="none" w:sz="0" w:space="0" w:color="auto"/>
        <w:left w:val="none" w:sz="0" w:space="0" w:color="auto"/>
        <w:bottom w:val="none" w:sz="0" w:space="0" w:color="auto"/>
        <w:right w:val="none" w:sz="0" w:space="0" w:color="auto"/>
      </w:divBdr>
      <w:divsChild>
        <w:div w:id="440146898">
          <w:marLeft w:val="907"/>
          <w:marRight w:val="0"/>
          <w:marTop w:val="96"/>
          <w:marBottom w:val="0"/>
          <w:divBdr>
            <w:top w:val="none" w:sz="0" w:space="0" w:color="auto"/>
            <w:left w:val="none" w:sz="0" w:space="0" w:color="auto"/>
            <w:bottom w:val="none" w:sz="0" w:space="0" w:color="auto"/>
            <w:right w:val="none" w:sz="0" w:space="0" w:color="auto"/>
          </w:divBdr>
        </w:div>
        <w:div w:id="588002254">
          <w:marLeft w:val="907"/>
          <w:marRight w:val="0"/>
          <w:marTop w:val="96"/>
          <w:marBottom w:val="0"/>
          <w:divBdr>
            <w:top w:val="none" w:sz="0" w:space="0" w:color="auto"/>
            <w:left w:val="none" w:sz="0" w:space="0" w:color="auto"/>
            <w:bottom w:val="none" w:sz="0" w:space="0" w:color="auto"/>
            <w:right w:val="none" w:sz="0" w:space="0" w:color="auto"/>
          </w:divBdr>
        </w:div>
        <w:div w:id="1283802861">
          <w:marLeft w:val="907"/>
          <w:marRight w:val="0"/>
          <w:marTop w:val="96"/>
          <w:marBottom w:val="0"/>
          <w:divBdr>
            <w:top w:val="none" w:sz="0" w:space="0" w:color="auto"/>
            <w:left w:val="none" w:sz="0" w:space="0" w:color="auto"/>
            <w:bottom w:val="none" w:sz="0" w:space="0" w:color="auto"/>
            <w:right w:val="none" w:sz="0" w:space="0" w:color="auto"/>
          </w:divBdr>
        </w:div>
        <w:div w:id="2019770495">
          <w:marLeft w:val="907"/>
          <w:marRight w:val="0"/>
          <w:marTop w:val="96"/>
          <w:marBottom w:val="0"/>
          <w:divBdr>
            <w:top w:val="none" w:sz="0" w:space="0" w:color="auto"/>
            <w:left w:val="none" w:sz="0" w:space="0" w:color="auto"/>
            <w:bottom w:val="none" w:sz="0" w:space="0" w:color="auto"/>
            <w:right w:val="none" w:sz="0" w:space="0" w:color="auto"/>
          </w:divBdr>
        </w:div>
      </w:divsChild>
    </w:div>
    <w:div w:id="1897667224">
      <w:bodyDiv w:val="1"/>
      <w:marLeft w:val="0"/>
      <w:marRight w:val="0"/>
      <w:marTop w:val="0"/>
      <w:marBottom w:val="0"/>
      <w:divBdr>
        <w:top w:val="none" w:sz="0" w:space="0" w:color="auto"/>
        <w:left w:val="none" w:sz="0" w:space="0" w:color="auto"/>
        <w:bottom w:val="none" w:sz="0" w:space="0" w:color="auto"/>
        <w:right w:val="none" w:sz="0" w:space="0" w:color="auto"/>
      </w:divBdr>
      <w:divsChild>
        <w:div w:id="192807078">
          <w:marLeft w:val="547"/>
          <w:marRight w:val="0"/>
          <w:marTop w:val="115"/>
          <w:marBottom w:val="0"/>
          <w:divBdr>
            <w:top w:val="none" w:sz="0" w:space="0" w:color="auto"/>
            <w:left w:val="none" w:sz="0" w:space="0" w:color="auto"/>
            <w:bottom w:val="none" w:sz="0" w:space="0" w:color="auto"/>
            <w:right w:val="none" w:sz="0" w:space="0" w:color="auto"/>
          </w:divBdr>
        </w:div>
        <w:div w:id="370687723">
          <w:marLeft w:val="547"/>
          <w:marRight w:val="0"/>
          <w:marTop w:val="115"/>
          <w:marBottom w:val="0"/>
          <w:divBdr>
            <w:top w:val="none" w:sz="0" w:space="0" w:color="auto"/>
            <w:left w:val="none" w:sz="0" w:space="0" w:color="auto"/>
            <w:bottom w:val="none" w:sz="0" w:space="0" w:color="auto"/>
            <w:right w:val="none" w:sz="0" w:space="0" w:color="auto"/>
          </w:divBdr>
        </w:div>
        <w:div w:id="833573203">
          <w:marLeft w:val="547"/>
          <w:marRight w:val="0"/>
          <w:marTop w:val="115"/>
          <w:marBottom w:val="0"/>
          <w:divBdr>
            <w:top w:val="none" w:sz="0" w:space="0" w:color="auto"/>
            <w:left w:val="none" w:sz="0" w:space="0" w:color="auto"/>
            <w:bottom w:val="none" w:sz="0" w:space="0" w:color="auto"/>
            <w:right w:val="none" w:sz="0" w:space="0" w:color="auto"/>
          </w:divBdr>
        </w:div>
        <w:div w:id="957030211">
          <w:marLeft w:val="547"/>
          <w:marRight w:val="0"/>
          <w:marTop w:val="115"/>
          <w:marBottom w:val="0"/>
          <w:divBdr>
            <w:top w:val="none" w:sz="0" w:space="0" w:color="auto"/>
            <w:left w:val="none" w:sz="0" w:space="0" w:color="auto"/>
            <w:bottom w:val="none" w:sz="0" w:space="0" w:color="auto"/>
            <w:right w:val="none" w:sz="0" w:space="0" w:color="auto"/>
          </w:divBdr>
        </w:div>
        <w:div w:id="1561676500">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ixd@bowerpark.co.uk"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FAD0-7A18-478A-9EA0-D524BA3B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4250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PORTSLADE  COMMUNITY  COLLEGE</vt:lpstr>
    </vt:vector>
  </TitlesOfParts>
  <Company>Brighton-Hove</Company>
  <LinksUpToDate>false</LinksUpToDate>
  <CharactersWithSpaces>5005</CharactersWithSpaces>
  <SharedDoc>false</SharedDoc>
  <HLinks>
    <vt:vector size="6" baseType="variant">
      <vt:variant>
        <vt:i4>589832</vt:i4>
      </vt:variant>
      <vt:variant>
        <vt:i4>0</vt:i4>
      </vt:variant>
      <vt:variant>
        <vt:i4>0</vt:i4>
      </vt:variant>
      <vt:variant>
        <vt:i4>5</vt:i4>
      </vt:variant>
      <vt:variant>
        <vt:lpwstr>http://www.haveringschools.jobs/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PORTSLADE  COMMUNITY  COLLEGE</dc:title>
  <dc:subject/>
  <dc:creator>aaa6prostaff</dc:creator>
  <cp:keywords/>
  <cp:lastModifiedBy>Grix D</cp:lastModifiedBy>
  <cp:revision>2</cp:revision>
  <cp:lastPrinted>2010-11-24T22:03:00Z</cp:lastPrinted>
  <dcterms:created xsi:type="dcterms:W3CDTF">2018-01-10T13:46:00Z</dcterms:created>
  <dcterms:modified xsi:type="dcterms:W3CDTF">2018-01-10T13:46:00Z</dcterms:modified>
</cp:coreProperties>
</file>