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099" w:rsidRDefault="008E3F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drawing>
          <wp:inline distT="0" distB="0" distL="114300" distR="114300">
            <wp:extent cx="5448935" cy="1285875"/>
            <wp:effectExtent l="0" t="0" r="0" b="0"/>
            <wp:docPr id="1" name="image1.jpg" descr="Crest to Left"/>
            <wp:cNvGraphicFramePr/>
            <a:graphic xmlns:a="http://schemas.openxmlformats.org/drawingml/2006/main">
              <a:graphicData uri="http://schemas.openxmlformats.org/drawingml/2006/picture">
                <pic:pic xmlns:pic="http://schemas.openxmlformats.org/drawingml/2006/picture">
                  <pic:nvPicPr>
                    <pic:cNvPr id="0" name="image1.jpg" descr="Crest to Left"/>
                    <pic:cNvPicPr preferRelativeResize="0"/>
                  </pic:nvPicPr>
                  <pic:blipFill>
                    <a:blip r:embed="rId5"/>
                    <a:srcRect/>
                    <a:stretch>
                      <a:fillRect/>
                    </a:stretch>
                  </pic:blipFill>
                  <pic:spPr>
                    <a:xfrm>
                      <a:off x="0" y="0"/>
                      <a:ext cx="5448935" cy="1285875"/>
                    </a:xfrm>
                    <a:prstGeom prst="rect">
                      <a:avLst/>
                    </a:prstGeom>
                    <a:ln/>
                  </pic:spPr>
                </pic:pic>
              </a:graphicData>
            </a:graphic>
          </wp:inline>
        </w:drawing>
      </w:r>
    </w:p>
    <w:p w:rsidR="002B4099" w:rsidRDefault="002B4099">
      <w:pPr>
        <w:spacing w:after="0" w:line="240" w:lineRule="auto"/>
        <w:jc w:val="center"/>
        <w:rPr>
          <w:rFonts w:ascii="Times New Roman" w:eastAsia="Times New Roman" w:hAnsi="Times New Roman" w:cs="Times New Roman"/>
          <w:sz w:val="24"/>
          <w:szCs w:val="24"/>
          <w:u w:val="single"/>
        </w:rPr>
      </w:pPr>
    </w:p>
    <w:p w:rsidR="002B4099" w:rsidRDefault="008E3F88">
      <w:pPr>
        <w:spacing w:after="0" w:line="240" w:lineRule="auto"/>
        <w:jc w:val="center"/>
        <w:rPr>
          <w:rFonts w:ascii="Verdana" w:eastAsia="Verdana" w:hAnsi="Verdana" w:cs="Verdana"/>
          <w:sz w:val="20"/>
          <w:szCs w:val="20"/>
          <w:u w:val="single"/>
        </w:rPr>
      </w:pPr>
      <w:r>
        <w:rPr>
          <w:rFonts w:ascii="Verdana" w:eastAsia="Verdana" w:hAnsi="Verdana" w:cs="Verdana"/>
          <w:b/>
          <w:sz w:val="20"/>
          <w:szCs w:val="20"/>
          <w:u w:val="single"/>
        </w:rPr>
        <w:t>Job Description</w:t>
      </w:r>
    </w:p>
    <w:p w:rsidR="002B4099" w:rsidRDefault="002B4099">
      <w:pPr>
        <w:spacing w:after="0" w:line="240" w:lineRule="auto"/>
        <w:rPr>
          <w:rFonts w:ascii="Verdana" w:eastAsia="Verdana" w:hAnsi="Verdana" w:cs="Verdana"/>
          <w:sz w:val="20"/>
          <w:szCs w:val="20"/>
        </w:rPr>
      </w:pPr>
    </w:p>
    <w:p w:rsidR="002B4099" w:rsidRDefault="008E3F88">
      <w:pPr>
        <w:spacing w:after="0" w:line="240" w:lineRule="auto"/>
        <w:jc w:val="both"/>
        <w:rPr>
          <w:rFonts w:ascii="Verdana" w:eastAsia="Verdana" w:hAnsi="Verdana" w:cs="Verdana"/>
          <w:sz w:val="20"/>
          <w:szCs w:val="20"/>
        </w:rPr>
      </w:pPr>
      <w:r>
        <w:rPr>
          <w:rFonts w:ascii="Verdana" w:eastAsia="Verdana" w:hAnsi="Verdana" w:cs="Verdana"/>
          <w:b/>
          <w:sz w:val="20"/>
          <w:szCs w:val="20"/>
        </w:rPr>
        <w:t>Post Title:</w:t>
      </w:r>
      <w:r>
        <w:rPr>
          <w:rFonts w:ascii="Verdana" w:eastAsia="Verdana" w:hAnsi="Verdana" w:cs="Verdana"/>
          <w:sz w:val="20"/>
          <w:szCs w:val="20"/>
        </w:rPr>
        <w:tab/>
      </w:r>
      <w:r>
        <w:rPr>
          <w:rFonts w:ascii="Verdana" w:eastAsia="Verdana" w:hAnsi="Verdana" w:cs="Verdana"/>
          <w:sz w:val="20"/>
          <w:szCs w:val="20"/>
        </w:rPr>
        <w:tab/>
        <w:t>Senior Laboratory Technician Science</w:t>
      </w:r>
    </w:p>
    <w:p w:rsidR="002B4099" w:rsidRDefault="008E3F88">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 </w:t>
      </w:r>
    </w:p>
    <w:p w:rsidR="002B4099" w:rsidRDefault="008E3F88">
      <w:pPr>
        <w:spacing w:after="0" w:line="240" w:lineRule="auto"/>
        <w:jc w:val="both"/>
        <w:rPr>
          <w:rFonts w:ascii="Verdana" w:eastAsia="Verdana" w:hAnsi="Verdana" w:cs="Verdana"/>
          <w:sz w:val="20"/>
          <w:szCs w:val="20"/>
        </w:rPr>
      </w:pPr>
      <w:r>
        <w:rPr>
          <w:rFonts w:ascii="Verdana" w:eastAsia="Verdana" w:hAnsi="Verdana" w:cs="Verdana"/>
          <w:b/>
          <w:sz w:val="20"/>
          <w:szCs w:val="20"/>
        </w:rPr>
        <w:t>Responsible to:</w:t>
      </w:r>
      <w:r>
        <w:rPr>
          <w:rFonts w:ascii="Verdana" w:eastAsia="Verdana" w:hAnsi="Verdana" w:cs="Verdana"/>
          <w:b/>
          <w:sz w:val="20"/>
          <w:szCs w:val="20"/>
        </w:rPr>
        <w:tab/>
      </w:r>
      <w:r>
        <w:rPr>
          <w:rFonts w:ascii="Verdana" w:eastAsia="Verdana" w:hAnsi="Verdana" w:cs="Verdana"/>
          <w:sz w:val="20"/>
          <w:szCs w:val="20"/>
        </w:rPr>
        <w:t>Head of Science</w:t>
      </w:r>
    </w:p>
    <w:p w:rsidR="002B4099" w:rsidRDefault="002B4099">
      <w:pPr>
        <w:spacing w:after="0" w:line="240" w:lineRule="auto"/>
        <w:jc w:val="both"/>
        <w:rPr>
          <w:rFonts w:ascii="Verdana" w:eastAsia="Verdana" w:hAnsi="Verdana" w:cs="Verdana"/>
          <w:sz w:val="20"/>
          <w:szCs w:val="20"/>
        </w:rPr>
      </w:pPr>
    </w:p>
    <w:p w:rsidR="002B4099" w:rsidRDefault="008E3F88">
      <w:pPr>
        <w:spacing w:after="0" w:line="240" w:lineRule="auto"/>
        <w:jc w:val="both"/>
        <w:rPr>
          <w:rFonts w:ascii="Verdana" w:eastAsia="Verdana" w:hAnsi="Verdana" w:cs="Verdana"/>
          <w:sz w:val="20"/>
          <w:szCs w:val="20"/>
        </w:rPr>
      </w:pPr>
      <w:r>
        <w:rPr>
          <w:rFonts w:ascii="Verdana" w:eastAsia="Verdana" w:hAnsi="Verdana" w:cs="Verdana"/>
          <w:b/>
          <w:sz w:val="20"/>
          <w:szCs w:val="20"/>
        </w:rPr>
        <w:t>Hours:</w:t>
      </w:r>
      <w:r>
        <w:rPr>
          <w:rFonts w:ascii="Verdana" w:eastAsia="Verdana" w:hAnsi="Verdana" w:cs="Verdana"/>
          <w:sz w:val="20"/>
          <w:szCs w:val="20"/>
        </w:rPr>
        <w:tab/>
      </w:r>
      <w:r>
        <w:rPr>
          <w:rFonts w:ascii="Verdana" w:eastAsia="Verdana" w:hAnsi="Verdana" w:cs="Verdana"/>
          <w:sz w:val="20"/>
          <w:szCs w:val="20"/>
        </w:rPr>
        <w:tab/>
        <w:t xml:space="preserve">31 hours per week – with a few days either side of term </w:t>
      </w:r>
    </w:p>
    <w:p w:rsidR="002B4099" w:rsidRDefault="002B4099">
      <w:pPr>
        <w:spacing w:after="0"/>
        <w:jc w:val="both"/>
        <w:rPr>
          <w:rFonts w:ascii="Verdana" w:eastAsia="Verdana" w:hAnsi="Verdana" w:cs="Verdana"/>
          <w:sz w:val="20"/>
          <w:szCs w:val="20"/>
        </w:rPr>
      </w:pPr>
    </w:p>
    <w:p w:rsidR="002B4099" w:rsidRDefault="008E3F88">
      <w:pPr>
        <w:spacing w:after="0"/>
        <w:jc w:val="both"/>
        <w:rPr>
          <w:rFonts w:ascii="Verdana" w:eastAsia="Verdana" w:hAnsi="Verdana" w:cs="Verdana"/>
          <w:sz w:val="20"/>
          <w:szCs w:val="20"/>
        </w:rPr>
      </w:pPr>
      <w:r>
        <w:rPr>
          <w:rFonts w:ascii="Verdana" w:eastAsia="Verdana" w:hAnsi="Verdana" w:cs="Verdana"/>
          <w:b/>
          <w:sz w:val="20"/>
          <w:szCs w:val="20"/>
        </w:rPr>
        <w:t>Role Profile:</w:t>
      </w:r>
    </w:p>
    <w:p w:rsidR="002B4099" w:rsidRDefault="008E3F88">
      <w:pPr>
        <w:spacing w:after="0" w:line="240" w:lineRule="auto"/>
        <w:jc w:val="both"/>
        <w:rPr>
          <w:rFonts w:ascii="Verdana" w:eastAsia="Verdana" w:hAnsi="Verdana" w:cs="Verdana"/>
          <w:sz w:val="20"/>
          <w:szCs w:val="20"/>
        </w:rPr>
      </w:pPr>
      <w:r>
        <w:rPr>
          <w:rFonts w:ascii="Verdana" w:eastAsia="Verdana" w:hAnsi="Verdana" w:cs="Verdana"/>
          <w:sz w:val="20"/>
          <w:szCs w:val="20"/>
        </w:rPr>
        <w:t xml:space="preserve">As Senior Laboratory </w:t>
      </w:r>
      <w:proofErr w:type="gramStart"/>
      <w:r>
        <w:rPr>
          <w:rFonts w:ascii="Verdana" w:eastAsia="Verdana" w:hAnsi="Verdana" w:cs="Verdana"/>
          <w:sz w:val="20"/>
          <w:szCs w:val="20"/>
        </w:rPr>
        <w:t>Technician</w:t>
      </w:r>
      <w:proofErr w:type="gramEnd"/>
      <w:r>
        <w:rPr>
          <w:rFonts w:ascii="Verdana" w:eastAsia="Verdana" w:hAnsi="Verdana" w:cs="Verdana"/>
          <w:sz w:val="20"/>
          <w:szCs w:val="20"/>
        </w:rPr>
        <w:t xml:space="preserve"> you will play a key role in providing technical support for the delivery of the Science (Biology, Chemistry and Physics) curriculum and management of the Department’s resources.</w:t>
      </w:r>
    </w:p>
    <w:p w:rsidR="002B4099" w:rsidRDefault="002B4099">
      <w:pPr>
        <w:spacing w:after="0"/>
        <w:jc w:val="both"/>
        <w:rPr>
          <w:rFonts w:ascii="Verdana" w:eastAsia="Verdana" w:hAnsi="Verdana" w:cs="Verdana"/>
          <w:sz w:val="20"/>
          <w:szCs w:val="20"/>
        </w:rPr>
      </w:pPr>
    </w:p>
    <w:p w:rsidR="002B4099" w:rsidRDefault="008E3F88">
      <w:pPr>
        <w:spacing w:after="0"/>
        <w:jc w:val="both"/>
        <w:rPr>
          <w:rFonts w:ascii="Verdana" w:eastAsia="Verdana" w:hAnsi="Verdana" w:cs="Verdana"/>
          <w:sz w:val="20"/>
          <w:szCs w:val="20"/>
        </w:rPr>
      </w:pPr>
      <w:r>
        <w:rPr>
          <w:rFonts w:ascii="Verdana" w:eastAsia="Verdana" w:hAnsi="Verdana" w:cs="Verdana"/>
          <w:b/>
          <w:sz w:val="20"/>
          <w:szCs w:val="20"/>
        </w:rPr>
        <w:t>Key Duties and Responsibilities:</w:t>
      </w:r>
    </w:p>
    <w:p w:rsidR="002B4099" w:rsidRDefault="008E3F88">
      <w:pPr>
        <w:numPr>
          <w:ilvl w:val="0"/>
          <w:numId w:val="4"/>
        </w:numPr>
        <w:spacing w:after="0" w:line="240" w:lineRule="auto"/>
        <w:jc w:val="both"/>
        <w:rPr>
          <w:sz w:val="20"/>
          <w:szCs w:val="20"/>
        </w:rPr>
      </w:pPr>
      <w:r>
        <w:rPr>
          <w:rFonts w:ascii="Verdana" w:eastAsia="Verdana" w:hAnsi="Verdana" w:cs="Verdana"/>
          <w:sz w:val="20"/>
          <w:szCs w:val="20"/>
        </w:rPr>
        <w:t>Coordinating the use of practical resources and facilities, and provide assistance and advice in meeting the practical needs of the Science curriculum:</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Preparation of resources, assembling apparatus and chemicals</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Preparation of solutions from stock</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Obtaining materials by local purchase</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Trialling practical activities</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Giving technical advice to teachers and pupils, including other departments when   </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required</w:t>
      </w:r>
      <w:proofErr w:type="gramEnd"/>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Liaising with and assisting other technicians</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Carrying out and maintaining records of risk assessments for technician  </w:t>
      </w:r>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w:t>
      </w:r>
      <w:proofErr w:type="gramStart"/>
      <w:r>
        <w:rPr>
          <w:rFonts w:ascii="Verdana" w:eastAsia="Verdana" w:hAnsi="Verdana" w:cs="Verdana"/>
          <w:sz w:val="20"/>
          <w:szCs w:val="20"/>
        </w:rPr>
        <w:t>activities</w:t>
      </w:r>
      <w:proofErr w:type="gramEnd"/>
    </w:p>
    <w:p w:rsidR="002B4099" w:rsidRDefault="008E3F88">
      <w:pPr>
        <w:spacing w:after="0" w:line="240" w:lineRule="auto"/>
        <w:ind w:left="720"/>
        <w:jc w:val="both"/>
        <w:rPr>
          <w:rFonts w:ascii="Verdana" w:eastAsia="Verdana" w:hAnsi="Verdana" w:cs="Verdana"/>
          <w:sz w:val="20"/>
          <w:szCs w:val="20"/>
        </w:rPr>
      </w:pPr>
      <w:r>
        <w:rPr>
          <w:rFonts w:ascii="Verdana" w:eastAsia="Verdana" w:hAnsi="Verdana" w:cs="Verdana"/>
          <w:sz w:val="20"/>
          <w:szCs w:val="20"/>
        </w:rPr>
        <w:t xml:space="preserve"> -  Trialling, advising on and assisting with </w:t>
      </w:r>
      <w:proofErr w:type="gramStart"/>
      <w:r>
        <w:rPr>
          <w:rFonts w:ascii="Verdana" w:eastAsia="Verdana" w:hAnsi="Verdana" w:cs="Verdana"/>
          <w:sz w:val="20"/>
          <w:szCs w:val="20"/>
        </w:rPr>
        <w:t>A</w:t>
      </w:r>
      <w:proofErr w:type="gramEnd"/>
      <w:r>
        <w:rPr>
          <w:rFonts w:ascii="Verdana" w:eastAsia="Verdana" w:hAnsi="Verdana" w:cs="Verdana"/>
          <w:sz w:val="20"/>
          <w:szCs w:val="20"/>
        </w:rPr>
        <w:t xml:space="preserve"> level </w:t>
      </w:r>
      <w:proofErr w:type="spellStart"/>
      <w:r>
        <w:rPr>
          <w:rFonts w:ascii="Verdana" w:eastAsia="Verdana" w:hAnsi="Verdana" w:cs="Verdana"/>
          <w:sz w:val="20"/>
          <w:szCs w:val="20"/>
        </w:rPr>
        <w:t>practicals</w:t>
      </w:r>
      <w:proofErr w:type="spellEnd"/>
      <w:r>
        <w:rPr>
          <w:rFonts w:ascii="Verdana" w:eastAsia="Verdana" w:hAnsi="Verdana" w:cs="Verdana"/>
          <w:sz w:val="20"/>
          <w:szCs w:val="20"/>
        </w:rPr>
        <w:t xml:space="preserve"> and “investigations”</w:t>
      </w:r>
    </w:p>
    <w:p w:rsidR="002B4099" w:rsidRDefault="002B4099">
      <w:pPr>
        <w:spacing w:after="0" w:line="240" w:lineRule="auto"/>
        <w:jc w:val="both"/>
        <w:rPr>
          <w:rFonts w:ascii="Verdana" w:eastAsia="Verdana" w:hAnsi="Verdana" w:cs="Verdana"/>
          <w:sz w:val="20"/>
          <w:szCs w:val="20"/>
        </w:rPr>
      </w:pPr>
    </w:p>
    <w:p w:rsidR="002B4099" w:rsidRDefault="008E3F88">
      <w:pPr>
        <w:numPr>
          <w:ilvl w:val="0"/>
          <w:numId w:val="4"/>
        </w:numPr>
        <w:spacing w:after="0" w:line="240" w:lineRule="auto"/>
        <w:jc w:val="both"/>
        <w:rPr>
          <w:sz w:val="20"/>
          <w:szCs w:val="20"/>
        </w:rPr>
      </w:pPr>
      <w:r>
        <w:rPr>
          <w:rFonts w:ascii="Verdana" w:eastAsia="Verdana" w:hAnsi="Verdana" w:cs="Verdana"/>
          <w:sz w:val="20"/>
          <w:szCs w:val="20"/>
        </w:rPr>
        <w:t>Create and develop co-curricular science clubs for lower school</w:t>
      </w:r>
    </w:p>
    <w:p w:rsidR="002B4099" w:rsidRDefault="008E3F88">
      <w:pPr>
        <w:numPr>
          <w:ilvl w:val="0"/>
          <w:numId w:val="4"/>
        </w:numPr>
        <w:spacing w:after="0" w:line="240" w:lineRule="auto"/>
        <w:jc w:val="both"/>
        <w:rPr>
          <w:sz w:val="20"/>
          <w:szCs w:val="20"/>
        </w:rPr>
      </w:pPr>
      <w:r>
        <w:rPr>
          <w:rFonts w:ascii="Verdana" w:eastAsia="Verdana" w:hAnsi="Verdana" w:cs="Verdana"/>
          <w:sz w:val="20"/>
          <w:szCs w:val="20"/>
        </w:rPr>
        <w:t>Develop the skill base of other lab technicians and support trainee and NQT teachers</w:t>
      </w:r>
    </w:p>
    <w:p w:rsidR="002B4099" w:rsidRDefault="008E3F88">
      <w:pPr>
        <w:numPr>
          <w:ilvl w:val="0"/>
          <w:numId w:val="4"/>
        </w:numPr>
        <w:spacing w:after="0" w:line="240" w:lineRule="auto"/>
        <w:jc w:val="both"/>
        <w:rPr>
          <w:sz w:val="20"/>
          <w:szCs w:val="20"/>
        </w:rPr>
      </w:pPr>
      <w:r>
        <w:rPr>
          <w:rFonts w:ascii="Verdana" w:eastAsia="Verdana" w:hAnsi="Verdana" w:cs="Verdana"/>
          <w:sz w:val="20"/>
          <w:szCs w:val="20"/>
        </w:rPr>
        <w:t xml:space="preserve">Take part in open mornings, raising the profile of science at </w:t>
      </w:r>
      <w:proofErr w:type="spellStart"/>
      <w:r>
        <w:rPr>
          <w:rFonts w:ascii="Verdana" w:eastAsia="Verdana" w:hAnsi="Verdana" w:cs="Verdana"/>
          <w:sz w:val="20"/>
          <w:szCs w:val="20"/>
        </w:rPr>
        <w:t>Shiplake</w:t>
      </w:r>
      <w:proofErr w:type="spellEnd"/>
    </w:p>
    <w:p w:rsidR="002B4099" w:rsidRDefault="002B4099">
      <w:pPr>
        <w:spacing w:after="0" w:line="240" w:lineRule="auto"/>
        <w:ind w:left="720"/>
        <w:jc w:val="both"/>
        <w:rPr>
          <w:rFonts w:ascii="Verdana" w:eastAsia="Verdana" w:hAnsi="Verdana" w:cs="Verdana"/>
          <w:sz w:val="20"/>
          <w:szCs w:val="20"/>
        </w:rPr>
      </w:pPr>
    </w:p>
    <w:p w:rsidR="002B4099" w:rsidRDefault="008E3F88">
      <w:pPr>
        <w:numPr>
          <w:ilvl w:val="0"/>
          <w:numId w:val="4"/>
        </w:numPr>
        <w:spacing w:after="0" w:line="240" w:lineRule="auto"/>
        <w:jc w:val="both"/>
        <w:rPr>
          <w:sz w:val="20"/>
          <w:szCs w:val="20"/>
        </w:rPr>
      </w:pPr>
      <w:r>
        <w:rPr>
          <w:rFonts w:ascii="Verdana" w:eastAsia="Verdana" w:hAnsi="Verdana" w:cs="Verdana"/>
          <w:sz w:val="20"/>
          <w:szCs w:val="20"/>
        </w:rPr>
        <w:t>Assist and support teaching staff in their delivery of practical work and project work</w:t>
      </w:r>
    </w:p>
    <w:p w:rsidR="002B4099" w:rsidRDefault="008E3F88">
      <w:pPr>
        <w:numPr>
          <w:ilvl w:val="0"/>
          <w:numId w:val="6"/>
        </w:numPr>
        <w:spacing w:after="0" w:line="240" w:lineRule="auto"/>
        <w:jc w:val="both"/>
        <w:rPr>
          <w:sz w:val="20"/>
          <w:szCs w:val="20"/>
        </w:rPr>
      </w:pPr>
      <w:proofErr w:type="spellStart"/>
      <w:r>
        <w:rPr>
          <w:rFonts w:ascii="Verdana" w:eastAsia="Verdana" w:hAnsi="Verdana" w:cs="Verdana"/>
          <w:sz w:val="20"/>
          <w:szCs w:val="20"/>
        </w:rPr>
        <w:t>Prepartion</w:t>
      </w:r>
      <w:proofErr w:type="spellEnd"/>
      <w:r>
        <w:rPr>
          <w:rFonts w:ascii="Verdana" w:eastAsia="Verdana" w:hAnsi="Verdana" w:cs="Verdana"/>
          <w:sz w:val="20"/>
          <w:szCs w:val="20"/>
        </w:rPr>
        <w:t>, setting up and delivery of class experiments as and when required</w:t>
      </w:r>
    </w:p>
    <w:p w:rsidR="002B4099" w:rsidRDefault="008E3F88">
      <w:pPr>
        <w:numPr>
          <w:ilvl w:val="0"/>
          <w:numId w:val="6"/>
        </w:numPr>
        <w:spacing w:after="0" w:line="240" w:lineRule="auto"/>
        <w:jc w:val="both"/>
        <w:rPr>
          <w:sz w:val="20"/>
          <w:szCs w:val="20"/>
        </w:rPr>
      </w:pPr>
      <w:r>
        <w:rPr>
          <w:rFonts w:ascii="Verdana" w:eastAsia="Verdana" w:hAnsi="Verdana" w:cs="Verdana"/>
          <w:sz w:val="20"/>
          <w:szCs w:val="20"/>
        </w:rPr>
        <w:t>Clearing and putting away experiment and demonstration equipment</w:t>
      </w:r>
    </w:p>
    <w:p w:rsidR="002B4099" w:rsidRDefault="008E3F88">
      <w:pPr>
        <w:numPr>
          <w:ilvl w:val="0"/>
          <w:numId w:val="6"/>
        </w:numPr>
        <w:spacing w:after="0" w:line="240" w:lineRule="auto"/>
        <w:jc w:val="both"/>
        <w:rPr>
          <w:sz w:val="20"/>
          <w:szCs w:val="20"/>
        </w:rPr>
      </w:pPr>
      <w:r>
        <w:rPr>
          <w:rFonts w:ascii="Verdana" w:eastAsia="Verdana" w:hAnsi="Verdana" w:cs="Verdana"/>
          <w:sz w:val="20"/>
          <w:szCs w:val="20"/>
        </w:rPr>
        <w:t>Preparation of specimens and solutions for use during classes and maintenance of teaching worksheets, tests and equipment records</w:t>
      </w:r>
    </w:p>
    <w:p w:rsidR="002B4099" w:rsidRDefault="008E3F88">
      <w:pPr>
        <w:numPr>
          <w:ilvl w:val="0"/>
          <w:numId w:val="6"/>
        </w:numPr>
        <w:spacing w:after="0" w:line="240" w:lineRule="auto"/>
        <w:jc w:val="both"/>
        <w:rPr>
          <w:sz w:val="20"/>
          <w:szCs w:val="20"/>
        </w:rPr>
      </w:pPr>
      <w:r>
        <w:rPr>
          <w:rFonts w:ascii="Verdana" w:eastAsia="Verdana" w:hAnsi="Verdana" w:cs="Verdana"/>
          <w:sz w:val="20"/>
          <w:szCs w:val="20"/>
        </w:rPr>
        <w:t>Ensure laboratories and prep room are clean and tidy</w:t>
      </w:r>
    </w:p>
    <w:p w:rsidR="002B4099" w:rsidRDefault="002B4099">
      <w:pPr>
        <w:numPr>
          <w:ilvl w:val="0"/>
          <w:numId w:val="6"/>
        </w:numPr>
        <w:spacing w:after="0" w:line="240" w:lineRule="auto"/>
        <w:jc w:val="both"/>
        <w:rPr>
          <w:sz w:val="20"/>
          <w:szCs w:val="20"/>
        </w:rPr>
      </w:pPr>
    </w:p>
    <w:p w:rsidR="002B4099" w:rsidRDefault="008E3F88">
      <w:pPr>
        <w:numPr>
          <w:ilvl w:val="0"/>
          <w:numId w:val="1"/>
        </w:numPr>
        <w:spacing w:after="0" w:line="240" w:lineRule="auto"/>
        <w:rPr>
          <w:sz w:val="20"/>
          <w:szCs w:val="20"/>
        </w:rPr>
      </w:pPr>
      <w:r>
        <w:rPr>
          <w:rFonts w:ascii="Verdana" w:eastAsia="Verdana" w:hAnsi="Verdana" w:cs="Verdana"/>
          <w:sz w:val="20"/>
          <w:szCs w:val="20"/>
        </w:rPr>
        <w:t>To take responsibility for the safe storage, transit and accessibility of resources, including:</w:t>
      </w:r>
    </w:p>
    <w:p w:rsidR="002B4099" w:rsidRDefault="008E3F88">
      <w:pPr>
        <w:numPr>
          <w:ilvl w:val="0"/>
          <w:numId w:val="2"/>
        </w:numPr>
        <w:spacing w:after="0" w:line="240" w:lineRule="auto"/>
        <w:rPr>
          <w:sz w:val="20"/>
          <w:szCs w:val="20"/>
        </w:rPr>
      </w:pPr>
      <w:r>
        <w:rPr>
          <w:rFonts w:ascii="Verdana" w:eastAsia="Verdana" w:hAnsi="Verdana" w:cs="Verdana"/>
          <w:sz w:val="20"/>
          <w:szCs w:val="20"/>
        </w:rPr>
        <w:t>Ensuring that stock levels are maintained and future requirements identified</w:t>
      </w:r>
    </w:p>
    <w:p w:rsidR="002B4099" w:rsidRDefault="008E3F88">
      <w:pPr>
        <w:numPr>
          <w:ilvl w:val="0"/>
          <w:numId w:val="2"/>
        </w:numPr>
        <w:spacing w:after="0" w:line="240" w:lineRule="auto"/>
        <w:rPr>
          <w:sz w:val="20"/>
          <w:szCs w:val="20"/>
        </w:rPr>
      </w:pPr>
      <w:r>
        <w:rPr>
          <w:rFonts w:ascii="Verdana" w:eastAsia="Verdana" w:hAnsi="Verdana" w:cs="Verdana"/>
          <w:sz w:val="20"/>
          <w:szCs w:val="20"/>
        </w:rPr>
        <w:t>ensuring the availability of suitable resources</w:t>
      </w:r>
    </w:p>
    <w:p w:rsidR="002B4099" w:rsidRDefault="008E3F88">
      <w:pPr>
        <w:numPr>
          <w:ilvl w:val="0"/>
          <w:numId w:val="2"/>
        </w:numPr>
        <w:spacing w:after="0" w:line="240" w:lineRule="auto"/>
        <w:rPr>
          <w:sz w:val="20"/>
          <w:szCs w:val="20"/>
        </w:rPr>
      </w:pPr>
      <w:r>
        <w:rPr>
          <w:rFonts w:ascii="Verdana" w:eastAsia="Verdana" w:hAnsi="Verdana" w:cs="Verdana"/>
          <w:sz w:val="20"/>
          <w:szCs w:val="20"/>
        </w:rPr>
        <w:t>compiling orders and to liaise with suppliers and with the Bursary team as required</w:t>
      </w:r>
    </w:p>
    <w:p w:rsidR="002B4099" w:rsidRDefault="008E3F88">
      <w:pPr>
        <w:numPr>
          <w:ilvl w:val="0"/>
          <w:numId w:val="2"/>
        </w:numPr>
        <w:spacing w:after="0" w:line="240" w:lineRule="auto"/>
        <w:rPr>
          <w:sz w:val="20"/>
          <w:szCs w:val="20"/>
        </w:rPr>
      </w:pPr>
      <w:r>
        <w:rPr>
          <w:rFonts w:ascii="Verdana" w:eastAsia="Verdana" w:hAnsi="Verdana" w:cs="Verdana"/>
          <w:sz w:val="20"/>
          <w:szCs w:val="20"/>
        </w:rPr>
        <w:lastRenderedPageBreak/>
        <w:t>Carrying out an annual stock-take of chemicals and basic laboratory equipment</w:t>
      </w:r>
    </w:p>
    <w:p w:rsidR="002B4099" w:rsidRDefault="008E3F88">
      <w:pPr>
        <w:numPr>
          <w:ilvl w:val="0"/>
          <w:numId w:val="2"/>
        </w:numPr>
        <w:spacing w:after="0" w:line="240" w:lineRule="auto"/>
        <w:rPr>
          <w:sz w:val="20"/>
          <w:szCs w:val="20"/>
        </w:rPr>
      </w:pPr>
      <w:r>
        <w:rPr>
          <w:rFonts w:ascii="Verdana" w:eastAsia="Verdana" w:hAnsi="Verdana" w:cs="Verdana"/>
          <w:sz w:val="20"/>
          <w:szCs w:val="20"/>
        </w:rPr>
        <w:t>Checking stock, ordering</w:t>
      </w:r>
    </w:p>
    <w:p w:rsidR="002B4099" w:rsidRDefault="008E3F88">
      <w:pPr>
        <w:numPr>
          <w:ilvl w:val="0"/>
          <w:numId w:val="2"/>
        </w:numPr>
        <w:spacing w:after="0" w:line="240" w:lineRule="auto"/>
        <w:rPr>
          <w:sz w:val="20"/>
          <w:szCs w:val="20"/>
        </w:rPr>
      </w:pPr>
      <w:r>
        <w:rPr>
          <w:rFonts w:ascii="Verdana" w:eastAsia="Verdana" w:hAnsi="Verdana" w:cs="Verdana"/>
          <w:sz w:val="20"/>
          <w:szCs w:val="20"/>
        </w:rPr>
        <w:t>Maintaining the organisation of the storerooms</w:t>
      </w:r>
    </w:p>
    <w:p w:rsidR="002B4099" w:rsidRDefault="008E3F88">
      <w:pPr>
        <w:numPr>
          <w:ilvl w:val="0"/>
          <w:numId w:val="2"/>
        </w:numPr>
        <w:spacing w:after="0" w:line="240" w:lineRule="auto"/>
        <w:rPr>
          <w:sz w:val="20"/>
          <w:szCs w:val="20"/>
        </w:rPr>
      </w:pPr>
      <w:r>
        <w:rPr>
          <w:rFonts w:ascii="Verdana" w:eastAsia="Verdana" w:hAnsi="Verdana" w:cs="Verdana"/>
          <w:sz w:val="20"/>
          <w:szCs w:val="20"/>
        </w:rPr>
        <w:t>Ensuring safe transit of chemicals and equipment between stores, prep room and labs</w:t>
      </w:r>
    </w:p>
    <w:p w:rsidR="002B4099" w:rsidRDefault="008E3F88">
      <w:pPr>
        <w:numPr>
          <w:ilvl w:val="0"/>
          <w:numId w:val="2"/>
        </w:numPr>
        <w:spacing w:after="0" w:line="240" w:lineRule="auto"/>
        <w:rPr>
          <w:sz w:val="20"/>
          <w:szCs w:val="20"/>
        </w:rPr>
      </w:pPr>
      <w:r>
        <w:rPr>
          <w:rFonts w:ascii="Verdana" w:eastAsia="Verdana" w:hAnsi="Verdana" w:cs="Verdana"/>
          <w:sz w:val="20"/>
          <w:szCs w:val="20"/>
        </w:rPr>
        <w:t>Checking and replenishment of glassware and equipment  in the labs</w:t>
      </w:r>
    </w:p>
    <w:p w:rsidR="002B4099" w:rsidRDefault="008E3F88">
      <w:pPr>
        <w:numPr>
          <w:ilvl w:val="0"/>
          <w:numId w:val="2"/>
        </w:numPr>
        <w:spacing w:after="0" w:line="240" w:lineRule="auto"/>
        <w:rPr>
          <w:sz w:val="20"/>
          <w:szCs w:val="20"/>
        </w:rPr>
      </w:pPr>
      <w:r>
        <w:rPr>
          <w:rFonts w:ascii="Verdana" w:eastAsia="Verdana" w:hAnsi="Verdana" w:cs="Verdana"/>
          <w:sz w:val="20"/>
          <w:szCs w:val="20"/>
        </w:rPr>
        <w:t>Feeding, care, maintenance and cleaning of live animal and plant material within the department</w:t>
      </w:r>
    </w:p>
    <w:p w:rsidR="002B4099" w:rsidRDefault="002B4099">
      <w:pPr>
        <w:spacing w:after="0" w:line="240" w:lineRule="auto"/>
        <w:rPr>
          <w:rFonts w:ascii="Verdana" w:eastAsia="Verdana" w:hAnsi="Verdana" w:cs="Verdana"/>
          <w:sz w:val="20"/>
          <w:szCs w:val="20"/>
        </w:rPr>
      </w:pPr>
    </w:p>
    <w:p w:rsidR="002B4099" w:rsidRDefault="008E3F88">
      <w:pPr>
        <w:numPr>
          <w:ilvl w:val="0"/>
          <w:numId w:val="3"/>
        </w:numPr>
        <w:spacing w:after="0" w:line="240" w:lineRule="auto"/>
        <w:rPr>
          <w:sz w:val="20"/>
          <w:szCs w:val="20"/>
        </w:rPr>
      </w:pPr>
      <w:r>
        <w:rPr>
          <w:rFonts w:ascii="Verdana" w:eastAsia="Verdana" w:hAnsi="Verdana" w:cs="Verdana"/>
          <w:sz w:val="20"/>
          <w:szCs w:val="20"/>
        </w:rPr>
        <w:t>To ensure the maintenance of a healthy and safe working environment through:</w:t>
      </w:r>
    </w:p>
    <w:p w:rsidR="008E3F88" w:rsidRDefault="008E3F88" w:rsidP="008E3F88">
      <w:pPr>
        <w:pStyle w:val="ListParagraph"/>
        <w:numPr>
          <w:ilvl w:val="0"/>
          <w:numId w:val="2"/>
        </w:numPr>
        <w:spacing w:after="0" w:line="240" w:lineRule="auto"/>
        <w:rPr>
          <w:rFonts w:ascii="Verdana" w:eastAsia="Verdana" w:hAnsi="Verdana" w:cs="Verdana"/>
          <w:sz w:val="20"/>
          <w:szCs w:val="20"/>
        </w:rPr>
      </w:pPr>
      <w:r w:rsidRPr="008E3F88">
        <w:rPr>
          <w:rFonts w:ascii="Verdana" w:eastAsia="Verdana" w:hAnsi="Verdana" w:cs="Verdana"/>
          <w:sz w:val="20"/>
          <w:szCs w:val="20"/>
        </w:rPr>
        <w:t>writing and ensuring all Health and Safety polices for science labs are kept up to date</w:t>
      </w:r>
    </w:p>
    <w:p w:rsidR="008E3F88" w:rsidRDefault="008E3F88" w:rsidP="008E3F88">
      <w:pPr>
        <w:pStyle w:val="ListParagraph"/>
        <w:numPr>
          <w:ilvl w:val="0"/>
          <w:numId w:val="2"/>
        </w:numPr>
        <w:spacing w:after="0" w:line="240" w:lineRule="auto"/>
        <w:rPr>
          <w:rFonts w:ascii="Verdana" w:eastAsia="Verdana" w:hAnsi="Verdana" w:cs="Verdana"/>
          <w:sz w:val="20"/>
          <w:szCs w:val="20"/>
        </w:rPr>
      </w:pPr>
      <w:r w:rsidRPr="008E3F88">
        <w:rPr>
          <w:rFonts w:ascii="Verdana" w:eastAsia="Verdana" w:hAnsi="Verdana" w:cs="Verdana"/>
          <w:sz w:val="20"/>
          <w:szCs w:val="20"/>
        </w:rPr>
        <w:t xml:space="preserve">all staff are issued with two copies of the policies, one of which must be signed, dated and sent to HR for their personal file </w:t>
      </w:r>
    </w:p>
    <w:p w:rsidR="002B4099" w:rsidRPr="008E3F88" w:rsidRDefault="008E3F88" w:rsidP="008E3F88">
      <w:pPr>
        <w:pStyle w:val="ListParagraph"/>
        <w:numPr>
          <w:ilvl w:val="0"/>
          <w:numId w:val="2"/>
        </w:numPr>
        <w:spacing w:after="0" w:line="240" w:lineRule="auto"/>
        <w:rPr>
          <w:rFonts w:ascii="Verdana" w:eastAsia="Verdana" w:hAnsi="Verdana" w:cs="Verdana"/>
          <w:sz w:val="20"/>
          <w:szCs w:val="20"/>
        </w:rPr>
      </w:pPr>
      <w:r w:rsidRPr="008E3F88">
        <w:rPr>
          <w:rFonts w:ascii="Verdana" w:eastAsia="Verdana" w:hAnsi="Verdana" w:cs="Verdana"/>
          <w:sz w:val="20"/>
          <w:szCs w:val="20"/>
        </w:rPr>
        <w:t>arranging H&amp;S training for all staff who work in the labs so they are fully prepared to deal with any hazards or accidents</w:t>
      </w:r>
    </w:p>
    <w:p w:rsidR="002B4099" w:rsidRDefault="008E3F88">
      <w:pPr>
        <w:numPr>
          <w:ilvl w:val="0"/>
          <w:numId w:val="2"/>
        </w:numPr>
        <w:spacing w:after="0" w:line="240" w:lineRule="auto"/>
        <w:rPr>
          <w:sz w:val="20"/>
          <w:szCs w:val="20"/>
        </w:rPr>
      </w:pPr>
      <w:proofErr w:type="gramStart"/>
      <w:r>
        <w:rPr>
          <w:rFonts w:ascii="Verdana" w:eastAsia="Verdana" w:hAnsi="Verdana" w:cs="Verdana"/>
          <w:sz w:val="20"/>
          <w:szCs w:val="20"/>
        </w:rPr>
        <w:t>safe</w:t>
      </w:r>
      <w:proofErr w:type="gramEnd"/>
      <w:r>
        <w:rPr>
          <w:rFonts w:ascii="Verdana" w:eastAsia="Verdana" w:hAnsi="Verdana" w:cs="Verdana"/>
          <w:sz w:val="20"/>
          <w:szCs w:val="20"/>
        </w:rPr>
        <w:t xml:space="preserve"> treatment and disposal of used materials, including hazardous substances. Responding to actual or potential hazards;</w:t>
      </w:r>
    </w:p>
    <w:p w:rsidR="002B4099" w:rsidRDefault="008E3F88">
      <w:pPr>
        <w:numPr>
          <w:ilvl w:val="0"/>
          <w:numId w:val="2"/>
        </w:numPr>
        <w:spacing w:after="0" w:line="240" w:lineRule="auto"/>
        <w:rPr>
          <w:sz w:val="20"/>
          <w:szCs w:val="20"/>
        </w:rPr>
      </w:pPr>
      <w:r>
        <w:rPr>
          <w:rFonts w:ascii="Verdana" w:eastAsia="Verdana" w:hAnsi="Verdana" w:cs="Verdana"/>
          <w:sz w:val="20"/>
          <w:szCs w:val="20"/>
        </w:rPr>
        <w:t>routine maintenance and cleaning of equipment;</w:t>
      </w:r>
    </w:p>
    <w:p w:rsidR="002B4099" w:rsidRDefault="008E3F88">
      <w:pPr>
        <w:numPr>
          <w:ilvl w:val="0"/>
          <w:numId w:val="2"/>
        </w:numPr>
        <w:spacing w:after="0" w:line="240" w:lineRule="auto"/>
        <w:rPr>
          <w:sz w:val="20"/>
          <w:szCs w:val="20"/>
        </w:rPr>
      </w:pPr>
      <w:r>
        <w:rPr>
          <w:rFonts w:ascii="Verdana" w:eastAsia="Verdana" w:hAnsi="Verdana" w:cs="Verdana"/>
          <w:sz w:val="20"/>
          <w:szCs w:val="20"/>
        </w:rPr>
        <w:t>liaison with the cleaning staff regarding cleaning of labs, and store rooms;</w:t>
      </w:r>
    </w:p>
    <w:p w:rsidR="002B4099" w:rsidRDefault="008E3F88">
      <w:pPr>
        <w:numPr>
          <w:ilvl w:val="0"/>
          <w:numId w:val="2"/>
        </w:numPr>
        <w:spacing w:after="0" w:line="240" w:lineRule="auto"/>
        <w:rPr>
          <w:sz w:val="20"/>
          <w:szCs w:val="20"/>
        </w:rPr>
      </w:pPr>
      <w:r>
        <w:rPr>
          <w:rFonts w:ascii="Verdana" w:eastAsia="Verdana" w:hAnsi="Verdana" w:cs="Verdana"/>
          <w:sz w:val="20"/>
          <w:szCs w:val="20"/>
        </w:rPr>
        <w:t>liaison with other Support Staff regarding maintenance of services;</w:t>
      </w:r>
    </w:p>
    <w:p w:rsidR="002B4099" w:rsidRDefault="008E3F88">
      <w:pPr>
        <w:numPr>
          <w:ilvl w:val="0"/>
          <w:numId w:val="2"/>
        </w:numPr>
        <w:spacing w:after="0" w:line="240" w:lineRule="auto"/>
        <w:rPr>
          <w:sz w:val="20"/>
          <w:szCs w:val="20"/>
        </w:rPr>
      </w:pPr>
      <w:r>
        <w:rPr>
          <w:rFonts w:ascii="Verdana" w:eastAsia="Verdana" w:hAnsi="Verdana" w:cs="Verdana"/>
          <w:sz w:val="20"/>
          <w:szCs w:val="20"/>
        </w:rPr>
        <w:t>actively contributing to the assessment, monitoring and review of both health and safety procedures and information resources;</w:t>
      </w:r>
    </w:p>
    <w:p w:rsidR="002B4099" w:rsidRDefault="008E3F88">
      <w:pPr>
        <w:numPr>
          <w:ilvl w:val="0"/>
          <w:numId w:val="2"/>
        </w:numPr>
        <w:spacing w:after="0" w:line="240" w:lineRule="auto"/>
        <w:rPr>
          <w:sz w:val="20"/>
          <w:szCs w:val="20"/>
        </w:rPr>
      </w:pPr>
      <w:r>
        <w:rPr>
          <w:rFonts w:ascii="Verdana" w:eastAsia="Verdana" w:hAnsi="Verdana" w:cs="Verdana"/>
          <w:sz w:val="20"/>
          <w:szCs w:val="20"/>
        </w:rPr>
        <w:t>keeping up to date with current regulations, procedures and practices through CPD;</w:t>
      </w:r>
    </w:p>
    <w:p w:rsidR="002B4099" w:rsidRDefault="008E3F88">
      <w:pPr>
        <w:numPr>
          <w:ilvl w:val="0"/>
          <w:numId w:val="2"/>
        </w:numPr>
        <w:spacing w:after="0" w:line="240" w:lineRule="auto"/>
        <w:rPr>
          <w:sz w:val="20"/>
          <w:szCs w:val="20"/>
        </w:rPr>
      </w:pPr>
      <w:proofErr w:type="gramStart"/>
      <w:r>
        <w:rPr>
          <w:rFonts w:ascii="Verdana" w:eastAsia="Verdana" w:hAnsi="Verdana" w:cs="Verdana"/>
          <w:sz w:val="20"/>
          <w:szCs w:val="20"/>
        </w:rPr>
        <w:t>provision</w:t>
      </w:r>
      <w:proofErr w:type="gramEnd"/>
      <w:r>
        <w:rPr>
          <w:rFonts w:ascii="Verdana" w:eastAsia="Verdana" w:hAnsi="Verdana" w:cs="Verdana"/>
          <w:sz w:val="20"/>
          <w:szCs w:val="20"/>
        </w:rPr>
        <w:t xml:space="preserve"> of technical advice and support on Health and Safety issues to teaching staff both within and outside the Department.</w:t>
      </w:r>
    </w:p>
    <w:p w:rsidR="002B4099" w:rsidRDefault="008E3F88">
      <w:pPr>
        <w:numPr>
          <w:ilvl w:val="0"/>
          <w:numId w:val="2"/>
        </w:numPr>
        <w:spacing w:after="0" w:line="240" w:lineRule="auto"/>
        <w:rPr>
          <w:sz w:val="20"/>
          <w:szCs w:val="20"/>
        </w:rPr>
      </w:pPr>
      <w:proofErr w:type="gramStart"/>
      <w:r>
        <w:rPr>
          <w:rFonts w:ascii="Verdana" w:eastAsia="Verdana" w:hAnsi="Verdana" w:cs="Verdana"/>
          <w:sz w:val="20"/>
          <w:szCs w:val="20"/>
        </w:rPr>
        <w:t>provision</w:t>
      </w:r>
      <w:proofErr w:type="gramEnd"/>
      <w:r>
        <w:rPr>
          <w:rFonts w:ascii="Verdana" w:eastAsia="Verdana" w:hAnsi="Verdana" w:cs="Verdana"/>
          <w:sz w:val="20"/>
          <w:szCs w:val="20"/>
        </w:rPr>
        <w:t xml:space="preserve"> of technical advice and support on Health and Safety issues to Student teachers.</w:t>
      </w:r>
    </w:p>
    <w:p w:rsidR="002B4099" w:rsidRDefault="008E3F88">
      <w:pPr>
        <w:numPr>
          <w:ilvl w:val="0"/>
          <w:numId w:val="2"/>
        </w:numPr>
        <w:spacing w:after="0" w:line="240" w:lineRule="auto"/>
        <w:rPr>
          <w:sz w:val="20"/>
          <w:szCs w:val="20"/>
        </w:rPr>
      </w:pPr>
      <w:r>
        <w:rPr>
          <w:rFonts w:ascii="Verdana" w:eastAsia="Verdana" w:hAnsi="Verdana" w:cs="Verdana"/>
          <w:sz w:val="20"/>
          <w:szCs w:val="20"/>
        </w:rPr>
        <w:t>Disposing of used or excess chemicals according to risk assessment outcomes.</w:t>
      </w:r>
    </w:p>
    <w:p w:rsidR="002B4099" w:rsidRDefault="008E3F88">
      <w:pPr>
        <w:numPr>
          <w:ilvl w:val="0"/>
          <w:numId w:val="2"/>
        </w:numPr>
        <w:spacing w:after="0" w:line="240" w:lineRule="auto"/>
        <w:rPr>
          <w:sz w:val="20"/>
          <w:szCs w:val="20"/>
        </w:rPr>
      </w:pPr>
      <w:r>
        <w:rPr>
          <w:rFonts w:ascii="Verdana" w:eastAsia="Verdana" w:hAnsi="Verdana" w:cs="Verdana"/>
          <w:sz w:val="20"/>
          <w:szCs w:val="20"/>
        </w:rPr>
        <w:t>Arranging for safe storage and uplift of hazardous waste.</w:t>
      </w:r>
    </w:p>
    <w:p w:rsidR="002B4099" w:rsidRDefault="008E3F88">
      <w:pPr>
        <w:numPr>
          <w:ilvl w:val="0"/>
          <w:numId w:val="2"/>
        </w:numPr>
        <w:spacing w:after="0" w:line="240" w:lineRule="auto"/>
        <w:rPr>
          <w:sz w:val="20"/>
          <w:szCs w:val="20"/>
        </w:rPr>
      </w:pPr>
      <w:r>
        <w:rPr>
          <w:rFonts w:ascii="Verdana" w:eastAsia="Verdana" w:hAnsi="Verdana" w:cs="Verdana"/>
          <w:sz w:val="20"/>
          <w:szCs w:val="20"/>
        </w:rPr>
        <w:t>Regular cleaning of lab glassware.</w:t>
      </w:r>
    </w:p>
    <w:p w:rsidR="002B4099" w:rsidRDefault="008E3F88">
      <w:pPr>
        <w:numPr>
          <w:ilvl w:val="0"/>
          <w:numId w:val="2"/>
        </w:numPr>
        <w:spacing w:after="0" w:line="240" w:lineRule="auto"/>
        <w:rPr>
          <w:sz w:val="20"/>
          <w:szCs w:val="20"/>
        </w:rPr>
      </w:pPr>
      <w:r>
        <w:rPr>
          <w:rFonts w:ascii="Verdana" w:eastAsia="Verdana" w:hAnsi="Verdana" w:cs="Verdana"/>
          <w:sz w:val="20"/>
          <w:szCs w:val="20"/>
        </w:rPr>
        <w:t>Liaison with cleaning supervisor.</w:t>
      </w:r>
    </w:p>
    <w:p w:rsidR="002B4099" w:rsidRDefault="008E3F88">
      <w:pPr>
        <w:numPr>
          <w:ilvl w:val="0"/>
          <w:numId w:val="2"/>
        </w:numPr>
        <w:spacing w:after="0" w:line="240" w:lineRule="auto"/>
        <w:rPr>
          <w:sz w:val="20"/>
          <w:szCs w:val="20"/>
        </w:rPr>
      </w:pPr>
      <w:r>
        <w:rPr>
          <w:rFonts w:ascii="Verdana" w:eastAsia="Verdana" w:hAnsi="Verdana" w:cs="Verdana"/>
          <w:sz w:val="20"/>
          <w:szCs w:val="20"/>
        </w:rPr>
        <w:t>Preparation and maintenance of special cleaning instructions for labs.</w:t>
      </w:r>
    </w:p>
    <w:p w:rsidR="002B4099" w:rsidRDefault="008E3F88">
      <w:pPr>
        <w:numPr>
          <w:ilvl w:val="0"/>
          <w:numId w:val="2"/>
        </w:numPr>
        <w:spacing w:after="0" w:line="240" w:lineRule="auto"/>
        <w:rPr>
          <w:sz w:val="20"/>
          <w:szCs w:val="20"/>
        </w:rPr>
      </w:pPr>
      <w:r>
        <w:rPr>
          <w:rFonts w:ascii="Verdana" w:eastAsia="Verdana" w:hAnsi="Verdana" w:cs="Verdana"/>
          <w:sz w:val="20"/>
          <w:szCs w:val="20"/>
        </w:rPr>
        <w:t xml:space="preserve">Keeping up to date with current health and safety issues by reading monthly SSERC bulletin and other relevant publications, and drawing attention of staff to any relevant issues at </w:t>
      </w:r>
      <w:proofErr w:type="spellStart"/>
      <w:r>
        <w:rPr>
          <w:rFonts w:ascii="Verdana" w:eastAsia="Verdana" w:hAnsi="Verdana" w:cs="Verdana"/>
          <w:sz w:val="20"/>
          <w:szCs w:val="20"/>
        </w:rPr>
        <w:t>Dept</w:t>
      </w:r>
      <w:proofErr w:type="spellEnd"/>
      <w:r>
        <w:rPr>
          <w:rFonts w:ascii="Verdana" w:eastAsia="Verdana" w:hAnsi="Verdana" w:cs="Verdana"/>
          <w:sz w:val="20"/>
          <w:szCs w:val="20"/>
        </w:rPr>
        <w:t xml:space="preserve"> Meetings.</w:t>
      </w:r>
    </w:p>
    <w:p w:rsidR="002B4099" w:rsidRDefault="008E3F88">
      <w:pPr>
        <w:numPr>
          <w:ilvl w:val="0"/>
          <w:numId w:val="2"/>
        </w:numPr>
        <w:spacing w:after="0" w:line="240" w:lineRule="auto"/>
        <w:rPr>
          <w:sz w:val="20"/>
          <w:szCs w:val="20"/>
        </w:rPr>
      </w:pPr>
      <w:r>
        <w:rPr>
          <w:rFonts w:ascii="Verdana" w:eastAsia="Verdana" w:hAnsi="Verdana" w:cs="Verdana"/>
          <w:sz w:val="20"/>
          <w:szCs w:val="20"/>
        </w:rPr>
        <w:t>Attendance at conferences and CPD courses relevant to technicians.</w:t>
      </w:r>
    </w:p>
    <w:p w:rsidR="002B4099" w:rsidRDefault="008E3F88">
      <w:pPr>
        <w:numPr>
          <w:ilvl w:val="0"/>
          <w:numId w:val="2"/>
        </w:numPr>
        <w:spacing w:after="0" w:line="240" w:lineRule="auto"/>
        <w:rPr>
          <w:sz w:val="20"/>
          <w:szCs w:val="20"/>
        </w:rPr>
      </w:pPr>
      <w:r>
        <w:rPr>
          <w:rFonts w:ascii="Verdana" w:eastAsia="Verdana" w:hAnsi="Verdana" w:cs="Verdana"/>
          <w:sz w:val="20"/>
          <w:szCs w:val="20"/>
        </w:rPr>
        <w:t xml:space="preserve">Responding to enquiries from other staff </w:t>
      </w:r>
      <w:proofErr w:type="spellStart"/>
      <w:r>
        <w:rPr>
          <w:rFonts w:ascii="Verdana" w:eastAsia="Verdana" w:hAnsi="Verdana" w:cs="Verdana"/>
          <w:sz w:val="20"/>
          <w:szCs w:val="20"/>
        </w:rPr>
        <w:t>eg</w:t>
      </w:r>
      <w:proofErr w:type="spellEnd"/>
      <w:r>
        <w:rPr>
          <w:rFonts w:ascii="Verdana" w:eastAsia="Verdana" w:hAnsi="Verdana" w:cs="Verdana"/>
          <w:sz w:val="20"/>
          <w:szCs w:val="20"/>
        </w:rPr>
        <w:t xml:space="preserve"> Local Junior School, other science departments.</w:t>
      </w:r>
    </w:p>
    <w:p w:rsidR="002B4099" w:rsidRDefault="008E3F88">
      <w:pPr>
        <w:numPr>
          <w:ilvl w:val="0"/>
          <w:numId w:val="2"/>
        </w:numPr>
        <w:spacing w:after="0" w:line="240" w:lineRule="auto"/>
        <w:rPr>
          <w:sz w:val="20"/>
          <w:szCs w:val="20"/>
        </w:rPr>
      </w:pPr>
      <w:r>
        <w:rPr>
          <w:rFonts w:ascii="Verdana" w:eastAsia="Verdana" w:hAnsi="Verdana" w:cs="Verdana"/>
          <w:sz w:val="20"/>
          <w:szCs w:val="20"/>
        </w:rPr>
        <w:t>Liaise closely with and advise student teachers in preparation for practical activities.</w:t>
      </w:r>
    </w:p>
    <w:p w:rsidR="002B4099" w:rsidRDefault="008E3F88">
      <w:pPr>
        <w:numPr>
          <w:ilvl w:val="0"/>
          <w:numId w:val="2"/>
        </w:numPr>
        <w:spacing w:after="0" w:line="240" w:lineRule="auto"/>
        <w:rPr>
          <w:sz w:val="20"/>
          <w:szCs w:val="20"/>
        </w:rPr>
      </w:pPr>
      <w:r>
        <w:rPr>
          <w:rFonts w:ascii="Verdana" w:eastAsia="Verdana" w:hAnsi="Verdana" w:cs="Verdana"/>
          <w:sz w:val="20"/>
          <w:szCs w:val="20"/>
        </w:rPr>
        <w:t>Obtain and maintain an appropriate level of First Aid qualification as agreed with Head of Science.</w:t>
      </w:r>
    </w:p>
    <w:p w:rsidR="002B4099" w:rsidRDefault="002B4099">
      <w:pPr>
        <w:spacing w:after="0" w:line="240" w:lineRule="auto"/>
        <w:jc w:val="both"/>
        <w:rPr>
          <w:rFonts w:ascii="Verdana" w:eastAsia="Verdana" w:hAnsi="Verdana" w:cs="Verdana"/>
          <w:sz w:val="20"/>
          <w:szCs w:val="20"/>
        </w:rPr>
      </w:pPr>
    </w:p>
    <w:p w:rsidR="002B4099" w:rsidRDefault="008E3F88">
      <w:pPr>
        <w:numPr>
          <w:ilvl w:val="0"/>
          <w:numId w:val="3"/>
        </w:numPr>
        <w:spacing w:after="0" w:line="240" w:lineRule="auto"/>
        <w:rPr>
          <w:sz w:val="20"/>
          <w:szCs w:val="20"/>
        </w:rPr>
      </w:pPr>
      <w:r>
        <w:rPr>
          <w:rFonts w:ascii="Verdana" w:eastAsia="Verdana" w:hAnsi="Verdana" w:cs="Verdana"/>
          <w:sz w:val="20"/>
          <w:szCs w:val="20"/>
        </w:rPr>
        <w:t>To assist the Head of Science in keeping track of the Departmental Budget by:</w:t>
      </w:r>
    </w:p>
    <w:p w:rsidR="002B4099" w:rsidRDefault="008E3F88">
      <w:pPr>
        <w:numPr>
          <w:ilvl w:val="0"/>
          <w:numId w:val="2"/>
        </w:numPr>
        <w:spacing w:after="0" w:line="240" w:lineRule="auto"/>
        <w:rPr>
          <w:sz w:val="20"/>
          <w:szCs w:val="20"/>
        </w:rPr>
      </w:pPr>
      <w:r>
        <w:rPr>
          <w:rFonts w:ascii="Verdana" w:eastAsia="Verdana" w:hAnsi="Verdana" w:cs="Verdana"/>
          <w:sz w:val="20"/>
          <w:szCs w:val="20"/>
        </w:rPr>
        <w:t>advising on the annual Budget Request;</w:t>
      </w:r>
    </w:p>
    <w:p w:rsidR="002B4099" w:rsidRDefault="008E3F88">
      <w:pPr>
        <w:numPr>
          <w:ilvl w:val="0"/>
          <w:numId w:val="2"/>
        </w:numPr>
        <w:spacing w:after="0" w:line="240" w:lineRule="auto"/>
        <w:rPr>
          <w:sz w:val="20"/>
          <w:szCs w:val="20"/>
        </w:rPr>
      </w:pPr>
      <w:r>
        <w:rPr>
          <w:rFonts w:ascii="Verdana" w:eastAsia="Verdana" w:hAnsi="Verdana" w:cs="Verdana"/>
          <w:sz w:val="20"/>
          <w:szCs w:val="20"/>
        </w:rPr>
        <w:t>maintaining the department financial records;</w:t>
      </w:r>
    </w:p>
    <w:p w:rsidR="002B4099" w:rsidRDefault="008E3F88">
      <w:pPr>
        <w:numPr>
          <w:ilvl w:val="0"/>
          <w:numId w:val="2"/>
        </w:numPr>
        <w:spacing w:after="0" w:line="240" w:lineRule="auto"/>
        <w:jc w:val="both"/>
        <w:rPr>
          <w:sz w:val="20"/>
          <w:szCs w:val="20"/>
        </w:rPr>
      </w:pPr>
      <w:proofErr w:type="gramStart"/>
      <w:r>
        <w:rPr>
          <w:rFonts w:ascii="Verdana" w:eastAsia="Verdana" w:hAnsi="Verdana" w:cs="Verdana"/>
          <w:sz w:val="20"/>
          <w:szCs w:val="20"/>
        </w:rPr>
        <w:t>placing</w:t>
      </w:r>
      <w:proofErr w:type="gramEnd"/>
      <w:r>
        <w:rPr>
          <w:rFonts w:ascii="Verdana" w:eastAsia="Verdana" w:hAnsi="Verdana" w:cs="Verdana"/>
          <w:sz w:val="20"/>
          <w:szCs w:val="20"/>
        </w:rPr>
        <w:t xml:space="preserve"> orders, checking deliveries and invoices.</w:t>
      </w:r>
    </w:p>
    <w:p w:rsidR="002B4099" w:rsidRDefault="008E3F88">
      <w:pPr>
        <w:numPr>
          <w:ilvl w:val="0"/>
          <w:numId w:val="2"/>
        </w:numPr>
        <w:spacing w:after="0" w:line="240" w:lineRule="auto"/>
        <w:jc w:val="both"/>
        <w:rPr>
          <w:sz w:val="20"/>
          <w:szCs w:val="20"/>
        </w:rPr>
      </w:pPr>
      <w:proofErr w:type="gramStart"/>
      <w:r>
        <w:rPr>
          <w:rFonts w:ascii="Verdana" w:eastAsia="Verdana" w:hAnsi="Verdana" w:cs="Verdana"/>
          <w:sz w:val="20"/>
          <w:szCs w:val="20"/>
        </w:rPr>
        <w:t>assisting</w:t>
      </w:r>
      <w:proofErr w:type="gramEnd"/>
      <w:r>
        <w:rPr>
          <w:rFonts w:ascii="Verdana" w:eastAsia="Verdana" w:hAnsi="Verdana" w:cs="Verdana"/>
          <w:sz w:val="20"/>
          <w:szCs w:val="20"/>
        </w:rPr>
        <w:t xml:space="preserve"> the head of department in compiling the annual budget request.</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Researching suppliers for best value.</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 xml:space="preserve">Placing and keeping records of orders. </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Checking deliveries.</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Checking and keeping records of invoices.</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Liaising with bursary regarding payment of invoices.</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Liaising with suppliers.</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lastRenderedPageBreak/>
        <w:t>Keeping an accurate record of Department spending.</w:t>
      </w:r>
    </w:p>
    <w:p w:rsidR="002B4099" w:rsidRDefault="008E3F88">
      <w:pPr>
        <w:numPr>
          <w:ilvl w:val="0"/>
          <w:numId w:val="2"/>
        </w:numPr>
        <w:spacing w:after="0" w:line="240" w:lineRule="auto"/>
        <w:jc w:val="both"/>
        <w:rPr>
          <w:sz w:val="20"/>
          <w:szCs w:val="20"/>
        </w:rPr>
      </w:pPr>
      <w:r>
        <w:rPr>
          <w:rFonts w:ascii="Verdana" w:eastAsia="Verdana" w:hAnsi="Verdana" w:cs="Verdana"/>
          <w:sz w:val="20"/>
          <w:szCs w:val="20"/>
        </w:rPr>
        <w:t>Checking Departmental records against Bursar’s Office monthly statement.</w:t>
      </w:r>
    </w:p>
    <w:p w:rsidR="002B4099" w:rsidRDefault="002B4099">
      <w:pPr>
        <w:spacing w:after="0" w:line="240" w:lineRule="auto"/>
        <w:jc w:val="both"/>
        <w:rPr>
          <w:rFonts w:ascii="Verdana" w:eastAsia="Verdana" w:hAnsi="Verdana" w:cs="Verdana"/>
          <w:sz w:val="20"/>
          <w:szCs w:val="20"/>
        </w:rPr>
      </w:pPr>
    </w:p>
    <w:p w:rsidR="002B4099" w:rsidRDefault="002B4099">
      <w:pPr>
        <w:spacing w:after="0" w:line="240" w:lineRule="auto"/>
        <w:jc w:val="both"/>
        <w:rPr>
          <w:rFonts w:ascii="Verdana" w:eastAsia="Verdana" w:hAnsi="Verdana" w:cs="Verdana"/>
          <w:sz w:val="20"/>
          <w:szCs w:val="20"/>
        </w:rPr>
      </w:pPr>
    </w:p>
    <w:p w:rsidR="002B4099" w:rsidRDefault="008E3F88">
      <w:pPr>
        <w:spacing w:after="0" w:line="240" w:lineRule="auto"/>
        <w:jc w:val="both"/>
        <w:rPr>
          <w:rFonts w:ascii="Verdana" w:eastAsia="Verdana" w:hAnsi="Verdana" w:cs="Verdana"/>
          <w:sz w:val="20"/>
          <w:szCs w:val="20"/>
        </w:rPr>
      </w:pPr>
      <w:r>
        <w:rPr>
          <w:rFonts w:ascii="Verdana" w:eastAsia="Verdana" w:hAnsi="Verdana" w:cs="Verdana"/>
          <w:b/>
          <w:sz w:val="20"/>
          <w:szCs w:val="20"/>
        </w:rPr>
        <w:t>Skills and Attributes Required</w:t>
      </w:r>
    </w:p>
    <w:p w:rsidR="002B4099" w:rsidRDefault="002B4099">
      <w:pPr>
        <w:spacing w:after="0" w:line="240" w:lineRule="auto"/>
        <w:jc w:val="both"/>
        <w:rPr>
          <w:rFonts w:ascii="Verdana" w:eastAsia="Verdana" w:hAnsi="Verdana" w:cs="Verdana"/>
          <w:sz w:val="20"/>
          <w:szCs w:val="20"/>
        </w:rPr>
      </w:pPr>
    </w:p>
    <w:p w:rsidR="002B4099" w:rsidRDefault="008E3F88">
      <w:pPr>
        <w:numPr>
          <w:ilvl w:val="0"/>
          <w:numId w:val="5"/>
        </w:numPr>
        <w:spacing w:after="0" w:line="240" w:lineRule="auto"/>
        <w:jc w:val="both"/>
        <w:rPr>
          <w:sz w:val="20"/>
          <w:szCs w:val="20"/>
        </w:rPr>
      </w:pPr>
      <w:r>
        <w:rPr>
          <w:rFonts w:ascii="Verdana" w:eastAsia="Verdana" w:hAnsi="Verdana" w:cs="Verdana"/>
          <w:sz w:val="20"/>
          <w:szCs w:val="20"/>
        </w:rPr>
        <w:t>Ideally educated to degree level in one of the sciences/equivalent qualification by experience with excellent knowledge of the subject and technical ability</w:t>
      </w:r>
    </w:p>
    <w:p w:rsidR="002B4099" w:rsidRDefault="008E3F88">
      <w:pPr>
        <w:numPr>
          <w:ilvl w:val="0"/>
          <w:numId w:val="5"/>
        </w:numPr>
        <w:spacing w:after="0" w:line="240" w:lineRule="auto"/>
        <w:jc w:val="both"/>
        <w:rPr>
          <w:sz w:val="20"/>
          <w:szCs w:val="20"/>
        </w:rPr>
      </w:pPr>
      <w:r>
        <w:rPr>
          <w:rFonts w:ascii="Verdana" w:eastAsia="Verdana" w:hAnsi="Verdana" w:cs="Verdana"/>
          <w:sz w:val="20"/>
          <w:szCs w:val="20"/>
        </w:rPr>
        <w:t>Excellent interpersonal skills with the ability to communicate effectively with colleagues, pupils and Senior Management</w:t>
      </w:r>
    </w:p>
    <w:p w:rsidR="002B4099" w:rsidRDefault="008E3F88">
      <w:pPr>
        <w:numPr>
          <w:ilvl w:val="0"/>
          <w:numId w:val="5"/>
        </w:numPr>
        <w:spacing w:after="0" w:line="240" w:lineRule="auto"/>
        <w:jc w:val="both"/>
        <w:rPr>
          <w:sz w:val="20"/>
          <w:szCs w:val="20"/>
        </w:rPr>
      </w:pPr>
      <w:r>
        <w:rPr>
          <w:rFonts w:ascii="Verdana" w:eastAsia="Verdana" w:hAnsi="Verdana" w:cs="Verdana"/>
          <w:sz w:val="20"/>
          <w:szCs w:val="20"/>
        </w:rPr>
        <w:t>Proven ability to use initiative</w:t>
      </w:r>
    </w:p>
    <w:p w:rsidR="002B4099" w:rsidRDefault="008E3F88">
      <w:pPr>
        <w:numPr>
          <w:ilvl w:val="0"/>
          <w:numId w:val="5"/>
        </w:numPr>
        <w:spacing w:after="0" w:line="240" w:lineRule="auto"/>
        <w:jc w:val="both"/>
        <w:rPr>
          <w:sz w:val="20"/>
          <w:szCs w:val="20"/>
        </w:rPr>
      </w:pPr>
      <w:r>
        <w:rPr>
          <w:rFonts w:ascii="Verdana" w:eastAsia="Verdana" w:hAnsi="Verdana" w:cs="Verdana"/>
          <w:sz w:val="20"/>
          <w:szCs w:val="20"/>
        </w:rPr>
        <w:t xml:space="preserve">Ability to work both individually and as part of team </w:t>
      </w:r>
    </w:p>
    <w:p w:rsidR="002B4099" w:rsidRDefault="008E3F88">
      <w:pPr>
        <w:numPr>
          <w:ilvl w:val="0"/>
          <w:numId w:val="5"/>
        </w:numPr>
        <w:spacing w:after="0" w:line="240" w:lineRule="auto"/>
        <w:jc w:val="both"/>
        <w:rPr>
          <w:sz w:val="20"/>
          <w:szCs w:val="20"/>
        </w:rPr>
      </w:pPr>
      <w:r>
        <w:rPr>
          <w:rFonts w:ascii="Verdana" w:eastAsia="Verdana" w:hAnsi="Verdana" w:cs="Verdana"/>
          <w:sz w:val="20"/>
          <w:szCs w:val="20"/>
        </w:rPr>
        <w:t>Excellent organisational skills with the ability to work to deadlines</w:t>
      </w:r>
    </w:p>
    <w:p w:rsidR="002B4099" w:rsidRDefault="002B4099">
      <w:pPr>
        <w:tabs>
          <w:tab w:val="left" w:pos="-720"/>
        </w:tabs>
        <w:spacing w:after="0" w:line="240" w:lineRule="auto"/>
        <w:jc w:val="both"/>
        <w:rPr>
          <w:rFonts w:ascii="Verdana" w:eastAsia="Verdana" w:hAnsi="Verdana" w:cs="Verdana"/>
          <w:color w:val="000000"/>
          <w:sz w:val="20"/>
          <w:szCs w:val="20"/>
        </w:rPr>
      </w:pPr>
    </w:p>
    <w:p w:rsidR="002B4099" w:rsidRDefault="002B4099">
      <w:pPr>
        <w:tabs>
          <w:tab w:val="left" w:pos="-720"/>
        </w:tabs>
        <w:spacing w:after="0" w:line="240" w:lineRule="auto"/>
        <w:jc w:val="both"/>
        <w:rPr>
          <w:rFonts w:ascii="Verdana" w:eastAsia="Verdana" w:hAnsi="Verdana" w:cs="Verdana"/>
          <w:color w:val="000000"/>
          <w:sz w:val="20"/>
          <w:szCs w:val="20"/>
        </w:rPr>
      </w:pPr>
    </w:p>
    <w:p w:rsidR="002B4099" w:rsidRDefault="008E3F88">
      <w:pPr>
        <w:jc w:val="both"/>
        <w:rPr>
          <w:rFonts w:ascii="Verdana" w:eastAsia="Verdana" w:hAnsi="Verdana" w:cs="Verdana"/>
          <w:sz w:val="20"/>
          <w:szCs w:val="20"/>
        </w:rPr>
      </w:pPr>
      <w:r>
        <w:rPr>
          <w:rFonts w:ascii="Verdana" w:eastAsia="Verdana" w:hAnsi="Verdana" w:cs="Verdana"/>
          <w:b/>
          <w:sz w:val="20"/>
          <w:szCs w:val="20"/>
        </w:rPr>
        <w:t>Any other duties as reasonable required by your Head of Department or member of the Senior Management Team</w:t>
      </w: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Terms and Conditions</w:t>
      </w:r>
      <w:r>
        <w:rPr>
          <w:rFonts w:ascii="Verdana" w:eastAsia="Verdana" w:hAnsi="Verdana" w:cs="Verdana"/>
          <w:color w:val="000000"/>
          <w:sz w:val="20"/>
          <w:szCs w:val="20"/>
        </w:rPr>
        <w:t>:</w:t>
      </w:r>
    </w:p>
    <w:p w:rsidR="002B4099" w:rsidRDefault="002B4099">
      <w:pPr>
        <w:pBdr>
          <w:top w:val="nil"/>
          <w:left w:val="nil"/>
          <w:bottom w:val="nil"/>
          <w:right w:val="nil"/>
          <w:between w:val="nil"/>
        </w:pBdr>
        <w:spacing w:after="0" w:line="240" w:lineRule="auto"/>
        <w:rPr>
          <w:rFonts w:ascii="Verdana" w:eastAsia="Verdana" w:hAnsi="Verdana" w:cs="Verdana"/>
          <w:color w:val="000000"/>
          <w:sz w:val="20"/>
          <w:szCs w:val="20"/>
        </w:rPr>
      </w:pP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Salary</w:t>
      </w:r>
      <w:r>
        <w:rPr>
          <w:rFonts w:ascii="Verdana" w:eastAsia="Verdana" w:hAnsi="Verdana" w:cs="Verdana"/>
          <w:color w:val="000000"/>
          <w:sz w:val="20"/>
          <w:szCs w:val="20"/>
        </w:rPr>
        <w:t xml:space="preserve">:  </w:t>
      </w: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Competitive. There is usually an annual review of salaries, which takes effect on 1</w:t>
      </w:r>
      <w:r>
        <w:rPr>
          <w:rFonts w:ascii="Verdana" w:eastAsia="Verdana" w:hAnsi="Verdana" w:cs="Verdana"/>
          <w:color w:val="000000"/>
          <w:sz w:val="20"/>
          <w:szCs w:val="20"/>
          <w:vertAlign w:val="superscript"/>
        </w:rPr>
        <w:t>st</w:t>
      </w:r>
      <w:r>
        <w:rPr>
          <w:rFonts w:ascii="Verdana" w:eastAsia="Verdana" w:hAnsi="Verdana" w:cs="Verdana"/>
          <w:color w:val="000000"/>
          <w:sz w:val="20"/>
          <w:szCs w:val="20"/>
        </w:rPr>
        <w:t xml:space="preserve"> September.</w:t>
      </w:r>
    </w:p>
    <w:p w:rsidR="002B4099" w:rsidRDefault="002B4099">
      <w:pPr>
        <w:pBdr>
          <w:top w:val="nil"/>
          <w:left w:val="nil"/>
          <w:bottom w:val="nil"/>
          <w:right w:val="nil"/>
          <w:between w:val="nil"/>
        </w:pBdr>
        <w:spacing w:after="0" w:line="240" w:lineRule="auto"/>
        <w:rPr>
          <w:rFonts w:ascii="Verdana" w:eastAsia="Verdana" w:hAnsi="Verdana" w:cs="Verdana"/>
          <w:color w:val="000000"/>
          <w:sz w:val="20"/>
          <w:szCs w:val="20"/>
        </w:rPr>
      </w:pP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Hours of Work</w:t>
      </w:r>
      <w:r>
        <w:rPr>
          <w:rFonts w:ascii="Verdana" w:eastAsia="Verdana" w:hAnsi="Verdana" w:cs="Verdana"/>
          <w:color w:val="000000"/>
          <w:sz w:val="20"/>
          <w:szCs w:val="20"/>
        </w:rPr>
        <w:t>:</w:t>
      </w: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31</w:t>
      </w:r>
      <w:r>
        <w:rPr>
          <w:rFonts w:ascii="Verdana" w:eastAsia="Verdana" w:hAnsi="Verdana" w:cs="Verdana"/>
          <w:color w:val="000000"/>
          <w:sz w:val="20"/>
          <w:szCs w:val="20"/>
        </w:rPr>
        <w:t xml:space="preserve"> hours per week, Monday to Friday </w:t>
      </w:r>
      <w:r w:rsidR="009E7293">
        <w:rPr>
          <w:rFonts w:ascii="Verdana" w:eastAsia="Verdana" w:hAnsi="Verdana" w:cs="Verdana"/>
          <w:color w:val="000000"/>
          <w:sz w:val="20"/>
          <w:szCs w:val="20"/>
        </w:rPr>
        <w:t>term time only</w:t>
      </w:r>
      <w:r>
        <w:rPr>
          <w:rFonts w:ascii="Verdana" w:eastAsia="Verdana" w:hAnsi="Verdana" w:cs="Verdana"/>
          <w:color w:val="000000"/>
          <w:sz w:val="20"/>
          <w:szCs w:val="20"/>
        </w:rPr>
        <w:t>.</w:t>
      </w:r>
    </w:p>
    <w:p w:rsidR="002B4099" w:rsidRDefault="002B4099">
      <w:pPr>
        <w:pBdr>
          <w:top w:val="nil"/>
          <w:left w:val="nil"/>
          <w:bottom w:val="nil"/>
          <w:right w:val="nil"/>
          <w:between w:val="nil"/>
        </w:pBdr>
        <w:spacing w:after="0" w:line="240" w:lineRule="auto"/>
        <w:rPr>
          <w:rFonts w:ascii="Verdana" w:eastAsia="Verdana" w:hAnsi="Verdana" w:cs="Verdana"/>
          <w:color w:val="000000"/>
          <w:sz w:val="20"/>
          <w:szCs w:val="20"/>
        </w:rPr>
      </w:pP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Holidays:</w:t>
      </w:r>
    </w:p>
    <w:p w:rsidR="002B4099" w:rsidRDefault="009E7293">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Included in the salary offer as the role is term-time only</w:t>
      </w:r>
    </w:p>
    <w:p w:rsidR="009E7293" w:rsidRDefault="009E7293">
      <w:pPr>
        <w:pBdr>
          <w:top w:val="nil"/>
          <w:left w:val="nil"/>
          <w:bottom w:val="nil"/>
          <w:right w:val="nil"/>
          <w:between w:val="nil"/>
        </w:pBdr>
        <w:spacing w:after="0" w:line="240" w:lineRule="auto"/>
        <w:rPr>
          <w:rFonts w:ascii="Verdana" w:eastAsia="Verdana" w:hAnsi="Verdana" w:cs="Verdana"/>
          <w:color w:val="000000"/>
          <w:sz w:val="20"/>
          <w:szCs w:val="20"/>
        </w:rPr>
      </w:pP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Pensions Scheme</w:t>
      </w:r>
      <w:r>
        <w:rPr>
          <w:rFonts w:ascii="Verdana" w:eastAsia="Verdana" w:hAnsi="Verdana" w:cs="Verdana"/>
          <w:color w:val="000000"/>
          <w:sz w:val="20"/>
          <w:szCs w:val="20"/>
        </w:rPr>
        <w:t>:</w:t>
      </w: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All staff </w:t>
      </w:r>
      <w:proofErr w:type="gramStart"/>
      <w:r>
        <w:rPr>
          <w:rFonts w:ascii="Verdana" w:eastAsia="Verdana" w:hAnsi="Verdana" w:cs="Verdana"/>
          <w:color w:val="000000"/>
          <w:sz w:val="20"/>
          <w:szCs w:val="20"/>
        </w:rPr>
        <w:t>are automatically enrolled</w:t>
      </w:r>
      <w:proofErr w:type="gramEnd"/>
      <w:r>
        <w:rPr>
          <w:rFonts w:ascii="Verdana" w:eastAsia="Verdana" w:hAnsi="Verdana" w:cs="Verdana"/>
          <w:color w:val="000000"/>
          <w:sz w:val="20"/>
          <w:szCs w:val="20"/>
        </w:rPr>
        <w:t xml:space="preserve"> into the Schools contributory pension plan.</w:t>
      </w:r>
    </w:p>
    <w:p w:rsidR="002B4099" w:rsidRDefault="002B4099">
      <w:pPr>
        <w:pBdr>
          <w:top w:val="nil"/>
          <w:left w:val="nil"/>
          <w:bottom w:val="nil"/>
          <w:right w:val="nil"/>
          <w:between w:val="nil"/>
        </w:pBdr>
        <w:spacing w:after="0" w:line="240" w:lineRule="auto"/>
        <w:rPr>
          <w:rFonts w:ascii="Verdana" w:eastAsia="Verdana" w:hAnsi="Verdana" w:cs="Verdana"/>
          <w:color w:val="000000"/>
          <w:sz w:val="20"/>
          <w:szCs w:val="20"/>
        </w:rPr>
      </w:pPr>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b/>
          <w:color w:val="000000"/>
          <w:sz w:val="20"/>
          <w:szCs w:val="20"/>
        </w:rPr>
        <w:t>Probationary period:</w:t>
      </w:r>
    </w:p>
    <w:p w:rsidR="002B4099" w:rsidRPr="009E7293" w:rsidRDefault="008E3F88" w:rsidP="009E7293">
      <w:pPr>
        <w:pStyle w:val="ListParagraph"/>
        <w:numPr>
          <w:ilvl w:val="0"/>
          <w:numId w:val="14"/>
        </w:numPr>
        <w:pBdr>
          <w:top w:val="nil"/>
          <w:left w:val="nil"/>
          <w:bottom w:val="nil"/>
          <w:right w:val="nil"/>
          <w:between w:val="nil"/>
        </w:pBdr>
        <w:spacing w:after="0" w:line="240" w:lineRule="auto"/>
        <w:rPr>
          <w:rFonts w:ascii="Verdana" w:eastAsia="Verdana" w:hAnsi="Verdana" w:cs="Verdana"/>
          <w:color w:val="000000"/>
          <w:sz w:val="20"/>
          <w:szCs w:val="20"/>
        </w:rPr>
      </w:pPr>
      <w:proofErr w:type="gramStart"/>
      <w:r w:rsidRPr="009E7293">
        <w:rPr>
          <w:rFonts w:ascii="Verdana" w:eastAsia="Verdana" w:hAnsi="Verdana" w:cs="Verdana"/>
          <w:color w:val="000000"/>
          <w:sz w:val="20"/>
          <w:szCs w:val="20"/>
        </w:rPr>
        <w:t>months</w:t>
      </w:r>
      <w:proofErr w:type="gramEnd"/>
      <w:r w:rsidRPr="009E7293">
        <w:rPr>
          <w:rFonts w:ascii="Verdana" w:eastAsia="Verdana" w:hAnsi="Verdana" w:cs="Verdana"/>
          <w:color w:val="000000"/>
          <w:sz w:val="20"/>
          <w:szCs w:val="20"/>
        </w:rPr>
        <w:t xml:space="preserve"> but can be extended dependant on performance.</w:t>
      </w:r>
    </w:p>
    <w:p w:rsidR="002B4099" w:rsidRDefault="002B4099">
      <w:pPr>
        <w:pBdr>
          <w:top w:val="nil"/>
          <w:left w:val="nil"/>
          <w:bottom w:val="nil"/>
          <w:right w:val="nil"/>
          <w:between w:val="nil"/>
        </w:pBdr>
        <w:spacing w:after="0" w:line="240" w:lineRule="auto"/>
        <w:rPr>
          <w:rFonts w:ascii="Verdana" w:eastAsia="Verdana" w:hAnsi="Verdana" w:cs="Verdana"/>
          <w:color w:val="000000"/>
          <w:sz w:val="20"/>
          <w:szCs w:val="20"/>
        </w:rPr>
      </w:pPr>
    </w:p>
    <w:p w:rsidR="009E7293" w:rsidRDefault="008E3F88" w:rsidP="009E7293">
      <w:pPr>
        <w:pStyle w:val="NoSpacing"/>
        <w:rPr>
          <w:b/>
        </w:rPr>
      </w:pPr>
      <w:r w:rsidRPr="009E7293">
        <w:rPr>
          <w:b/>
        </w:rPr>
        <w:t xml:space="preserve">Other Benefits: </w:t>
      </w:r>
    </w:p>
    <w:p w:rsidR="009E7293" w:rsidRPr="009E7293" w:rsidRDefault="008E3F88" w:rsidP="009E7293">
      <w:pPr>
        <w:pStyle w:val="NoSpacing"/>
        <w:numPr>
          <w:ilvl w:val="0"/>
          <w:numId w:val="10"/>
        </w:numPr>
        <w:rPr>
          <w:b/>
        </w:rPr>
      </w:pPr>
      <w:r w:rsidRPr="009E7293">
        <w:t>Lunch is provided free of charge, as is an evening meal should you have a school commitment.</w:t>
      </w:r>
    </w:p>
    <w:p w:rsidR="009E7293" w:rsidRPr="009E7293" w:rsidRDefault="008E3F88" w:rsidP="009E7293">
      <w:pPr>
        <w:pStyle w:val="NoSpacing"/>
        <w:numPr>
          <w:ilvl w:val="0"/>
          <w:numId w:val="10"/>
        </w:numPr>
        <w:rPr>
          <w:b/>
        </w:rPr>
      </w:pPr>
      <w:r w:rsidRPr="009E7293">
        <w:t>Excellent CPD</w:t>
      </w:r>
    </w:p>
    <w:p w:rsidR="002B4099" w:rsidRPr="009E7293" w:rsidRDefault="009E7293" w:rsidP="009E7293">
      <w:pPr>
        <w:pStyle w:val="NoSpacing"/>
        <w:numPr>
          <w:ilvl w:val="0"/>
          <w:numId w:val="10"/>
        </w:numPr>
        <w:rPr>
          <w:b/>
        </w:rPr>
      </w:pPr>
      <w:r>
        <w:t>Use</w:t>
      </w:r>
      <w:r w:rsidR="008E3F88" w:rsidRPr="009E7293">
        <w:t xml:space="preserve"> of the College gym and open-air swimming pool</w:t>
      </w:r>
      <w:r>
        <w:t xml:space="preserve"> (summer term)</w:t>
      </w:r>
    </w:p>
    <w:p w:rsidR="009E7293" w:rsidRPr="009E7293" w:rsidRDefault="009E7293" w:rsidP="009E7293">
      <w:pPr>
        <w:pStyle w:val="NoSpacing"/>
        <w:numPr>
          <w:ilvl w:val="0"/>
          <w:numId w:val="10"/>
        </w:numPr>
        <w:rPr>
          <w:b/>
        </w:rPr>
      </w:pPr>
      <w:r>
        <w:t>Contributory pension scheme</w:t>
      </w:r>
    </w:p>
    <w:p w:rsidR="009E7293" w:rsidRPr="009E7293" w:rsidRDefault="009E7293" w:rsidP="009E7293">
      <w:pPr>
        <w:pStyle w:val="NoSpacing"/>
        <w:ind w:left="720"/>
        <w:rPr>
          <w:b/>
        </w:rPr>
      </w:pPr>
    </w:p>
    <w:p w:rsidR="002B4099" w:rsidRDefault="008E3F88">
      <w:pPr>
        <w:rPr>
          <w:rFonts w:ascii="Verdana" w:eastAsia="Verdana" w:hAnsi="Verdana" w:cs="Verdana"/>
          <w:sz w:val="20"/>
          <w:szCs w:val="20"/>
        </w:rPr>
      </w:pPr>
      <w:r>
        <w:rPr>
          <w:rFonts w:ascii="Verdana" w:eastAsia="Verdana" w:hAnsi="Verdana" w:cs="Verdana"/>
          <w:b/>
          <w:sz w:val="20"/>
          <w:szCs w:val="20"/>
        </w:rPr>
        <w:t>Disclosure and Barring Service</w:t>
      </w:r>
      <w:r>
        <w:rPr>
          <w:rFonts w:ascii="Verdana" w:eastAsia="Verdana" w:hAnsi="Verdana" w:cs="Verdana"/>
          <w:sz w:val="20"/>
          <w:szCs w:val="20"/>
        </w:rPr>
        <w:t>:</w:t>
      </w:r>
    </w:p>
    <w:p w:rsidR="002B4099" w:rsidRDefault="008E3F88">
      <w:pPr>
        <w:rPr>
          <w:rFonts w:ascii="Verdana" w:eastAsia="Verdana" w:hAnsi="Verdana" w:cs="Verdana"/>
          <w:sz w:val="20"/>
          <w:szCs w:val="20"/>
        </w:rPr>
      </w:pPr>
      <w:r>
        <w:rPr>
          <w:rFonts w:ascii="Verdana" w:eastAsia="Verdana" w:hAnsi="Verdana" w:cs="Verdana"/>
          <w:sz w:val="20"/>
          <w:szCs w:val="20"/>
        </w:rPr>
        <w:t xml:space="preserve">Any offer of employment is conditional upon the completion of a satisfactory enhanced Disclosure and Barring Service check. </w:t>
      </w:r>
      <w:bookmarkStart w:id="0" w:name="_GoBack"/>
      <w:bookmarkEnd w:id="0"/>
    </w:p>
    <w:p w:rsidR="002B4099" w:rsidRDefault="008E3F88">
      <w:pPr>
        <w:pBdr>
          <w:top w:val="nil"/>
          <w:left w:val="nil"/>
          <w:bottom w:val="nil"/>
          <w:right w:val="nil"/>
          <w:between w:val="nil"/>
        </w:pBdr>
        <w:spacing w:after="0" w:line="240" w:lineRule="auto"/>
        <w:rPr>
          <w:rFonts w:ascii="Verdana" w:eastAsia="Verdana" w:hAnsi="Verdana" w:cs="Verdana"/>
          <w:color w:val="000000"/>
          <w:sz w:val="20"/>
          <w:szCs w:val="20"/>
        </w:rPr>
      </w:pPr>
      <w:proofErr w:type="spellStart"/>
      <w:r>
        <w:rPr>
          <w:rFonts w:ascii="Verdana" w:eastAsia="Verdana" w:hAnsi="Verdana" w:cs="Verdana"/>
          <w:b/>
          <w:color w:val="000000"/>
          <w:sz w:val="20"/>
          <w:szCs w:val="20"/>
        </w:rPr>
        <w:t>Shiplake</w:t>
      </w:r>
      <w:proofErr w:type="spellEnd"/>
      <w:r>
        <w:rPr>
          <w:rFonts w:ascii="Verdana" w:eastAsia="Verdana" w:hAnsi="Verdana" w:cs="Verdana"/>
          <w:b/>
          <w:color w:val="000000"/>
          <w:sz w:val="20"/>
          <w:szCs w:val="20"/>
        </w:rPr>
        <w:t xml:space="preserve"> College is an equal opportunity employer, committed to safeguarding and promoting the welfare of children and young people and expects all staff and volunteers to share this commitment. All posts at College are subject to an enhanced DBS disclosure check.</w:t>
      </w:r>
    </w:p>
    <w:p w:rsidR="002B4099" w:rsidRDefault="002B4099">
      <w:pPr>
        <w:spacing w:after="29"/>
        <w:rPr>
          <w:rFonts w:ascii="Verdana" w:eastAsia="Verdana" w:hAnsi="Verdana" w:cs="Verdana"/>
          <w:sz w:val="20"/>
          <w:szCs w:val="20"/>
        </w:rPr>
      </w:pPr>
    </w:p>
    <w:p w:rsidR="002B4099" w:rsidRDefault="002B4099">
      <w:pPr>
        <w:tabs>
          <w:tab w:val="left" w:pos="-720"/>
        </w:tabs>
        <w:spacing w:after="0" w:line="240" w:lineRule="auto"/>
        <w:jc w:val="both"/>
        <w:rPr>
          <w:rFonts w:ascii="Verdana" w:eastAsia="Verdana" w:hAnsi="Verdana" w:cs="Verdana"/>
          <w:color w:val="000000"/>
          <w:sz w:val="20"/>
          <w:szCs w:val="20"/>
        </w:rPr>
      </w:pPr>
    </w:p>
    <w:sectPr w:rsidR="002B409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EA3"/>
    <w:multiLevelType w:val="hybridMultilevel"/>
    <w:tmpl w:val="088EA4E8"/>
    <w:lvl w:ilvl="0" w:tplc="D528DB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F5745D"/>
    <w:multiLevelType w:val="hybridMultilevel"/>
    <w:tmpl w:val="3558BD02"/>
    <w:lvl w:ilvl="0" w:tplc="3AB81E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6383"/>
    <w:multiLevelType w:val="multilevel"/>
    <w:tmpl w:val="AE3CB0CA"/>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29C65C77"/>
    <w:multiLevelType w:val="multilevel"/>
    <w:tmpl w:val="0CFA3B8E"/>
    <w:lvl w:ilvl="0">
      <w:numFmt w:val="bullet"/>
      <w:lvlText w:val="-"/>
      <w:lvlJc w:val="left"/>
      <w:pPr>
        <w:ind w:left="420" w:hanging="360"/>
      </w:pPr>
      <w:rPr>
        <w:rFonts w:ascii="Times New Roman" w:eastAsia="Times New Roman" w:hAnsi="Times New Roman" w:cs="Times New Roman"/>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4" w15:restartNumberingAfterBreak="0">
    <w:nsid w:val="326E6A26"/>
    <w:multiLevelType w:val="hybridMultilevel"/>
    <w:tmpl w:val="0806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F63696"/>
    <w:multiLevelType w:val="hybridMultilevel"/>
    <w:tmpl w:val="561CE85A"/>
    <w:lvl w:ilvl="0" w:tplc="6ED0826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14472"/>
    <w:multiLevelType w:val="hybridMultilevel"/>
    <w:tmpl w:val="7F42A026"/>
    <w:lvl w:ilvl="0" w:tplc="A076532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C33902"/>
    <w:multiLevelType w:val="multilevel"/>
    <w:tmpl w:val="901CEA6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BEF45CA"/>
    <w:multiLevelType w:val="hybridMultilevel"/>
    <w:tmpl w:val="39D87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D5E5C"/>
    <w:multiLevelType w:val="multilevel"/>
    <w:tmpl w:val="555C1B7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64FC7529"/>
    <w:multiLevelType w:val="hybridMultilevel"/>
    <w:tmpl w:val="FEACC05E"/>
    <w:lvl w:ilvl="0" w:tplc="884E8D5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292A07"/>
    <w:multiLevelType w:val="multilevel"/>
    <w:tmpl w:val="0DE0ABD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EA37B87"/>
    <w:multiLevelType w:val="multilevel"/>
    <w:tmpl w:val="95381B88"/>
    <w:lvl w:ilvl="0">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3" w15:restartNumberingAfterBreak="0">
    <w:nsid w:val="7EE44FB5"/>
    <w:multiLevelType w:val="hybridMultilevel"/>
    <w:tmpl w:val="4506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7"/>
  </w:num>
  <w:num w:numId="4">
    <w:abstractNumId w:val="11"/>
  </w:num>
  <w:num w:numId="5">
    <w:abstractNumId w:val="3"/>
  </w:num>
  <w:num w:numId="6">
    <w:abstractNumId w:val="2"/>
  </w:num>
  <w:num w:numId="7">
    <w:abstractNumId w:val="4"/>
  </w:num>
  <w:num w:numId="8">
    <w:abstractNumId w:val="13"/>
  </w:num>
  <w:num w:numId="9">
    <w:abstractNumId w:val="10"/>
  </w:num>
  <w:num w:numId="10">
    <w:abstractNumId w:val="8"/>
  </w:num>
  <w:num w:numId="11">
    <w:abstractNumId w:val="1"/>
  </w:num>
  <w:num w:numId="12">
    <w:abstractNumId w:val="6"/>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99"/>
    <w:rsid w:val="00112451"/>
    <w:rsid w:val="002B4099"/>
    <w:rsid w:val="0042576C"/>
    <w:rsid w:val="008E3F88"/>
    <w:rsid w:val="009E7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B7BAD"/>
  <w15:docId w15:val="{2FBC747D-2368-4F86-921C-4C06899E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E3F88"/>
    <w:pPr>
      <w:ind w:left="720"/>
      <w:contextualSpacing/>
    </w:pPr>
  </w:style>
  <w:style w:type="paragraph" w:styleId="NoSpacing">
    <w:name w:val="No Spacing"/>
    <w:uiPriority w:val="1"/>
    <w:qFormat/>
    <w:rsid w:val="009E72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9B5558C0.dotm</Template>
  <TotalTime>27</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Flynn, Mrs M</dc:creator>
  <cp:lastModifiedBy>Flynn, Mrs M</cp:lastModifiedBy>
  <cp:revision>4</cp:revision>
  <dcterms:created xsi:type="dcterms:W3CDTF">2019-03-07T08:04:00Z</dcterms:created>
  <dcterms:modified xsi:type="dcterms:W3CDTF">2019-03-07T08:30:00Z</dcterms:modified>
</cp:coreProperties>
</file>