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18" w:type="dxa"/>
        <w:tblLook w:val="04A0" w:firstRow="1" w:lastRow="0" w:firstColumn="1" w:lastColumn="0" w:noHBand="0" w:noVBand="1"/>
      </w:tblPr>
      <w:tblGrid>
        <w:gridCol w:w="4831"/>
        <w:gridCol w:w="4503"/>
      </w:tblGrid>
      <w:tr w:rsidR="005F69AC" w14:paraId="66416820" w14:textId="77777777" w:rsidTr="4280455D">
        <w:tc>
          <w:tcPr>
            <w:tcW w:w="4939" w:type="dxa"/>
          </w:tcPr>
          <w:p w14:paraId="05738E21" w14:textId="77777777" w:rsidR="005F69AC" w:rsidRDefault="005F69AC" w:rsidP="00BC20EA">
            <w:r w:rsidRPr="007B080D">
              <w:rPr>
                <w:b/>
              </w:rPr>
              <w:t>Phase:</w:t>
            </w:r>
            <w:r w:rsidR="00811CCE">
              <w:t xml:space="preserve"> Secondary Phase </w:t>
            </w:r>
          </w:p>
        </w:tc>
        <w:tc>
          <w:tcPr>
            <w:tcW w:w="4621" w:type="dxa"/>
          </w:tcPr>
          <w:p w14:paraId="66D72485" w14:textId="3DD29F19" w:rsidR="005F69AC" w:rsidRDefault="00811CCE" w:rsidP="153B2592">
            <w:pPr>
              <w:rPr>
                <w:b/>
                <w:bCs/>
              </w:rPr>
            </w:pPr>
            <w:r w:rsidRPr="57FBCF6B">
              <w:rPr>
                <w:b/>
                <w:bCs/>
              </w:rPr>
              <w:t xml:space="preserve">Campus: </w:t>
            </w:r>
            <w:r w:rsidR="6683AA29" w:rsidRPr="57FBCF6B">
              <w:rPr>
                <w:b/>
                <w:bCs/>
              </w:rPr>
              <w:t>Aylesbury</w:t>
            </w:r>
          </w:p>
        </w:tc>
      </w:tr>
      <w:tr w:rsidR="005F69AC" w14:paraId="7F2A887D" w14:textId="77777777" w:rsidTr="4280455D">
        <w:tc>
          <w:tcPr>
            <w:tcW w:w="4939" w:type="dxa"/>
          </w:tcPr>
          <w:p w14:paraId="30C44EDB" w14:textId="7E5F0219" w:rsidR="005F69AC" w:rsidRDefault="005F69AC" w:rsidP="00BC20EA">
            <w:r w:rsidRPr="57FBCF6B">
              <w:rPr>
                <w:b/>
                <w:bCs/>
              </w:rPr>
              <w:t xml:space="preserve">Job Title:  </w:t>
            </w:r>
            <w:r>
              <w:t xml:space="preserve"> Assistant Headteacher</w:t>
            </w:r>
            <w:r w:rsidR="00303483">
              <w:t xml:space="preserve"> (Curriculum Lead</w:t>
            </w:r>
            <w:r w:rsidR="009477E3">
              <w:t>)</w:t>
            </w:r>
          </w:p>
        </w:tc>
        <w:tc>
          <w:tcPr>
            <w:tcW w:w="4621" w:type="dxa"/>
          </w:tcPr>
          <w:p w14:paraId="5C02791C" w14:textId="169AEB8B" w:rsidR="005F69AC" w:rsidRDefault="005F69AC" w:rsidP="00BC20EA">
            <w:r w:rsidRPr="24C08B52">
              <w:rPr>
                <w:b/>
                <w:bCs/>
              </w:rPr>
              <w:t>Pay Grade:</w:t>
            </w:r>
            <w:r>
              <w:t xml:space="preserve"> L1</w:t>
            </w:r>
            <w:r w:rsidR="38A03F19">
              <w:t>2</w:t>
            </w:r>
            <w:r w:rsidR="00B80B46">
              <w:t xml:space="preserve"> - L14</w:t>
            </w:r>
          </w:p>
        </w:tc>
      </w:tr>
      <w:tr w:rsidR="005F69AC" w14:paraId="55FA2C31" w14:textId="77777777" w:rsidTr="4280455D">
        <w:tc>
          <w:tcPr>
            <w:tcW w:w="4939" w:type="dxa"/>
          </w:tcPr>
          <w:p w14:paraId="55FF7F37" w14:textId="6A64B89E" w:rsidR="005F69AC" w:rsidRDefault="005F69AC" w:rsidP="005F69AC">
            <w:r w:rsidRPr="57FBCF6B">
              <w:rPr>
                <w:b/>
                <w:bCs/>
              </w:rPr>
              <w:t>Term of Employment:</w:t>
            </w:r>
            <w:r>
              <w:t xml:space="preserve"> </w:t>
            </w:r>
            <w:r w:rsidR="58704454">
              <w:t>Permanent</w:t>
            </w:r>
          </w:p>
        </w:tc>
        <w:tc>
          <w:tcPr>
            <w:tcW w:w="4621" w:type="dxa"/>
          </w:tcPr>
          <w:p w14:paraId="672A6659" w14:textId="77777777" w:rsidR="005F69AC" w:rsidRDefault="005F69AC" w:rsidP="00BC20EA"/>
        </w:tc>
      </w:tr>
      <w:tr w:rsidR="005F69AC" w14:paraId="4289E0C9" w14:textId="77777777" w:rsidTr="4280455D">
        <w:tc>
          <w:tcPr>
            <w:tcW w:w="9560" w:type="dxa"/>
            <w:gridSpan w:val="2"/>
            <w:shd w:val="clear" w:color="auto" w:fill="000000" w:themeFill="text1"/>
          </w:tcPr>
          <w:p w14:paraId="01AC201F" w14:textId="77777777" w:rsidR="005F69AC" w:rsidRPr="007B080D" w:rsidRDefault="005F69AC" w:rsidP="00BC20EA">
            <w:pPr>
              <w:rPr>
                <w:b/>
              </w:rPr>
            </w:pPr>
            <w:r w:rsidRPr="007B080D">
              <w:rPr>
                <w:b/>
                <w:color w:val="FFFFFF" w:themeColor="background1"/>
                <w:sz w:val="28"/>
              </w:rPr>
              <w:t>Designation of Post within School Structure</w:t>
            </w:r>
          </w:p>
        </w:tc>
      </w:tr>
      <w:tr w:rsidR="005F69AC" w14:paraId="34AA82E2" w14:textId="77777777" w:rsidTr="4280455D">
        <w:tc>
          <w:tcPr>
            <w:tcW w:w="9560" w:type="dxa"/>
            <w:gridSpan w:val="2"/>
          </w:tcPr>
          <w:p w14:paraId="0A37501D" w14:textId="77777777" w:rsidR="005F69AC" w:rsidRDefault="005F69AC" w:rsidP="00BC20EA">
            <w:pPr>
              <w:jc w:val="center"/>
              <w:rPr>
                <w:b/>
                <w:sz w:val="24"/>
              </w:rPr>
            </w:pPr>
          </w:p>
          <w:p w14:paraId="2ACB1AB1" w14:textId="7C84A399" w:rsidR="005F69AC" w:rsidRPr="007B080D" w:rsidRDefault="7C261007" w:rsidP="153B2592">
            <w:pPr>
              <w:jc w:val="center"/>
              <w:rPr>
                <w:b/>
                <w:bCs/>
                <w:sz w:val="24"/>
                <w:szCs w:val="24"/>
              </w:rPr>
            </w:pPr>
            <w:r w:rsidRPr="153B2592">
              <w:rPr>
                <w:b/>
                <w:bCs/>
                <w:sz w:val="24"/>
                <w:szCs w:val="24"/>
              </w:rPr>
              <w:t xml:space="preserve">Interim </w:t>
            </w:r>
            <w:r w:rsidR="00811CCE" w:rsidRPr="153B2592">
              <w:rPr>
                <w:b/>
                <w:bCs/>
                <w:sz w:val="24"/>
                <w:szCs w:val="24"/>
              </w:rPr>
              <w:t xml:space="preserve">Executive </w:t>
            </w:r>
            <w:r w:rsidR="005F69AC" w:rsidRPr="153B2592">
              <w:rPr>
                <w:b/>
                <w:bCs/>
                <w:sz w:val="24"/>
                <w:szCs w:val="24"/>
              </w:rPr>
              <w:t>Headteacher</w:t>
            </w:r>
          </w:p>
          <w:p w14:paraId="5DAB6C7B" w14:textId="77777777" w:rsidR="005F69AC" w:rsidRPr="007B080D" w:rsidRDefault="005F69AC" w:rsidP="00BC20EA">
            <w:pPr>
              <w:jc w:val="center"/>
              <w:rPr>
                <w:b/>
                <w:sz w:val="24"/>
              </w:rPr>
            </w:pPr>
          </w:p>
          <w:p w14:paraId="7E17EE12" w14:textId="4781C48A" w:rsidR="005F69AC" w:rsidRPr="007B080D" w:rsidRDefault="003F6725" w:rsidP="153B2592">
            <w:pPr>
              <w:jc w:val="center"/>
              <w:rPr>
                <w:b/>
                <w:bCs/>
                <w:sz w:val="24"/>
                <w:szCs w:val="24"/>
              </w:rPr>
            </w:pPr>
            <w:r w:rsidRPr="57FBCF6B">
              <w:rPr>
                <w:b/>
                <w:bCs/>
                <w:sz w:val="24"/>
                <w:szCs w:val="24"/>
              </w:rPr>
              <w:t xml:space="preserve">Head of </w:t>
            </w:r>
            <w:proofErr w:type="gramStart"/>
            <w:r w:rsidRPr="57FBCF6B">
              <w:rPr>
                <w:b/>
                <w:bCs/>
                <w:sz w:val="24"/>
                <w:szCs w:val="24"/>
              </w:rPr>
              <w:t xml:space="preserve">School </w:t>
            </w:r>
            <w:r w:rsidR="1938DB56" w:rsidRPr="57FBCF6B">
              <w:rPr>
                <w:b/>
                <w:bCs/>
                <w:sz w:val="24"/>
                <w:szCs w:val="24"/>
              </w:rPr>
              <w:t xml:space="preserve"> (</w:t>
            </w:r>
            <w:proofErr w:type="gramEnd"/>
            <w:r w:rsidR="0FD192C1" w:rsidRPr="57FBCF6B">
              <w:rPr>
                <w:b/>
                <w:bCs/>
                <w:sz w:val="24"/>
                <w:szCs w:val="24"/>
              </w:rPr>
              <w:t>Aylesbury</w:t>
            </w:r>
            <w:r w:rsidR="1938DB56" w:rsidRPr="57FBCF6B">
              <w:rPr>
                <w:b/>
                <w:bCs/>
                <w:sz w:val="24"/>
                <w:szCs w:val="24"/>
              </w:rPr>
              <w:t>)</w:t>
            </w:r>
          </w:p>
          <w:p w14:paraId="02EB378F" w14:textId="77777777" w:rsidR="005F69AC" w:rsidRDefault="005F69AC" w:rsidP="00BC20EA">
            <w:pPr>
              <w:jc w:val="center"/>
              <w:rPr>
                <w:b/>
                <w:sz w:val="24"/>
              </w:rPr>
            </w:pPr>
          </w:p>
          <w:p w14:paraId="50AFCBE4" w14:textId="77777777" w:rsidR="005F69AC" w:rsidRPr="007B080D" w:rsidRDefault="005F69AC" w:rsidP="00BC20EA">
            <w:pPr>
              <w:jc w:val="center"/>
              <w:rPr>
                <w:b/>
                <w:sz w:val="24"/>
              </w:rPr>
            </w:pPr>
            <w:r>
              <w:rPr>
                <w:b/>
                <w:sz w:val="24"/>
              </w:rPr>
              <w:t>Assistant Headteacher</w:t>
            </w:r>
          </w:p>
          <w:p w14:paraId="6A05A809" w14:textId="77777777" w:rsidR="005F69AC" w:rsidRPr="007B080D" w:rsidRDefault="005F69AC" w:rsidP="00BC20EA">
            <w:pPr>
              <w:jc w:val="center"/>
            </w:pPr>
          </w:p>
        </w:tc>
      </w:tr>
      <w:tr w:rsidR="005F69AC" w14:paraId="64AA3DE3" w14:textId="77777777" w:rsidTr="4280455D">
        <w:tc>
          <w:tcPr>
            <w:tcW w:w="9560" w:type="dxa"/>
            <w:gridSpan w:val="2"/>
          </w:tcPr>
          <w:p w14:paraId="6B76A711" w14:textId="23D234FF" w:rsidR="005F69AC" w:rsidRDefault="005F69AC" w:rsidP="153B2592">
            <w:pPr>
              <w:rPr>
                <w:sz w:val="24"/>
                <w:szCs w:val="24"/>
              </w:rPr>
            </w:pPr>
            <w:r w:rsidRPr="153B2592">
              <w:rPr>
                <w:sz w:val="24"/>
                <w:szCs w:val="24"/>
              </w:rPr>
              <w:t xml:space="preserve">This job description identifies the responsibilities attached to this post. It is subject to the limits of the School Teachers </w:t>
            </w:r>
            <w:r w:rsidR="003F6725" w:rsidRPr="153B2592">
              <w:rPr>
                <w:sz w:val="24"/>
                <w:szCs w:val="24"/>
              </w:rPr>
              <w:t>Pay and Conditions Document 20</w:t>
            </w:r>
            <w:r w:rsidR="5CA62FF3" w:rsidRPr="153B2592">
              <w:rPr>
                <w:sz w:val="24"/>
                <w:szCs w:val="24"/>
              </w:rPr>
              <w:t>20</w:t>
            </w:r>
            <w:r w:rsidRPr="153B2592">
              <w:rPr>
                <w:sz w:val="24"/>
                <w:szCs w:val="24"/>
              </w:rPr>
              <w:t xml:space="preserve"> and subsequent editions.</w:t>
            </w:r>
          </w:p>
          <w:p w14:paraId="5A39BBE3" w14:textId="77777777" w:rsidR="005F69AC" w:rsidRDefault="005F69AC" w:rsidP="00BC20EA">
            <w:pPr>
              <w:rPr>
                <w:sz w:val="24"/>
              </w:rPr>
            </w:pPr>
          </w:p>
          <w:p w14:paraId="3D937356" w14:textId="77777777" w:rsidR="005F69AC" w:rsidRPr="007B080D" w:rsidRDefault="005F69AC" w:rsidP="00BC20EA">
            <w:pPr>
              <w:rPr>
                <w:sz w:val="24"/>
              </w:rPr>
            </w:pPr>
            <w:r>
              <w:rPr>
                <w:sz w:val="24"/>
              </w:rPr>
              <w:t xml:space="preserve">This job description is subject to amendment from time to time with in the terms of the conditions of employment, as the needs of the school may require, but only to an extent consistent with those conditions of employment and after consultation with the post holder.  </w:t>
            </w:r>
          </w:p>
        </w:tc>
      </w:tr>
      <w:tr w:rsidR="005F69AC" w14:paraId="63E349E0" w14:textId="77777777" w:rsidTr="4280455D">
        <w:tc>
          <w:tcPr>
            <w:tcW w:w="9560" w:type="dxa"/>
            <w:gridSpan w:val="2"/>
            <w:shd w:val="clear" w:color="auto" w:fill="000000" w:themeFill="text1"/>
          </w:tcPr>
          <w:p w14:paraId="5AE22F31" w14:textId="77777777" w:rsidR="005F69AC" w:rsidRDefault="005F69AC" w:rsidP="00BC20EA">
            <w:pPr>
              <w:rPr>
                <w:sz w:val="24"/>
              </w:rPr>
            </w:pPr>
            <w:r w:rsidRPr="007B080D">
              <w:rPr>
                <w:color w:val="FFFFFF" w:themeColor="background1"/>
                <w:sz w:val="24"/>
              </w:rPr>
              <w:t xml:space="preserve">Main Duties and Responsibilities </w:t>
            </w:r>
          </w:p>
        </w:tc>
      </w:tr>
      <w:tr w:rsidR="005F69AC" w14:paraId="7E490094" w14:textId="77777777" w:rsidTr="4280455D">
        <w:tc>
          <w:tcPr>
            <w:tcW w:w="9560" w:type="dxa"/>
            <w:gridSpan w:val="2"/>
            <w:shd w:val="clear" w:color="auto" w:fill="FFFFFF" w:themeFill="background1"/>
          </w:tcPr>
          <w:p w14:paraId="7D87E9DE" w14:textId="77777777" w:rsidR="005F69AC" w:rsidRPr="00E167E5" w:rsidRDefault="005F69AC" w:rsidP="00BC20EA">
            <w:pPr>
              <w:pStyle w:val="ListParagraph"/>
              <w:numPr>
                <w:ilvl w:val="0"/>
                <w:numId w:val="2"/>
              </w:numPr>
              <w:rPr>
                <w:b/>
                <w:sz w:val="28"/>
              </w:rPr>
            </w:pPr>
            <w:r w:rsidRPr="00E167E5">
              <w:rPr>
                <w:b/>
                <w:sz w:val="28"/>
              </w:rPr>
              <w:t>The Post</w:t>
            </w:r>
          </w:p>
          <w:p w14:paraId="14717BF5" w14:textId="13990074" w:rsidR="005F69AC" w:rsidRPr="007B080D" w:rsidRDefault="005F69AC" w:rsidP="153B2592">
            <w:pPr>
              <w:ind w:left="360"/>
              <w:rPr>
                <w:sz w:val="24"/>
                <w:szCs w:val="24"/>
              </w:rPr>
            </w:pPr>
            <w:r w:rsidRPr="153B2592">
              <w:rPr>
                <w:sz w:val="24"/>
                <w:szCs w:val="24"/>
              </w:rPr>
              <w:t xml:space="preserve">St Michael’s Catholic school requires Senior Leaders to be a well-qualified, enthusiastic teachers and leaders, who are eager and committed to supporting the whole community of the school. This will include working with all stakeholders, in particular other leaders, teachers, pupils, parents, the Dioceses and the Governing Body. This role also requires a post holder who is passionate about developing the schools CPD offer and the fostering of a </w:t>
            </w:r>
            <w:proofErr w:type="gramStart"/>
            <w:r w:rsidRPr="153B2592">
              <w:rPr>
                <w:sz w:val="24"/>
                <w:szCs w:val="24"/>
              </w:rPr>
              <w:t>school based</w:t>
            </w:r>
            <w:proofErr w:type="gramEnd"/>
            <w:r w:rsidRPr="153B2592">
              <w:rPr>
                <w:sz w:val="24"/>
                <w:szCs w:val="24"/>
              </w:rPr>
              <w:t xml:space="preserve"> research culture.</w:t>
            </w:r>
          </w:p>
        </w:tc>
      </w:tr>
      <w:tr w:rsidR="005F69AC" w14:paraId="395CDE37" w14:textId="77777777" w:rsidTr="4280455D">
        <w:tc>
          <w:tcPr>
            <w:tcW w:w="9560" w:type="dxa"/>
            <w:gridSpan w:val="2"/>
            <w:shd w:val="clear" w:color="auto" w:fill="FFFFFF" w:themeFill="background1"/>
          </w:tcPr>
          <w:p w14:paraId="137C07B9" w14:textId="77777777" w:rsidR="005F69AC" w:rsidRDefault="005F69AC" w:rsidP="00BC20EA">
            <w:pPr>
              <w:pStyle w:val="ListParagraph"/>
              <w:numPr>
                <w:ilvl w:val="1"/>
                <w:numId w:val="2"/>
              </w:numPr>
              <w:rPr>
                <w:b/>
                <w:sz w:val="28"/>
              </w:rPr>
            </w:pPr>
            <w:r w:rsidRPr="00E167E5">
              <w:rPr>
                <w:b/>
                <w:sz w:val="28"/>
              </w:rPr>
              <w:t xml:space="preserve">Post Purpose </w:t>
            </w:r>
          </w:p>
          <w:p w14:paraId="41C8F396" w14:textId="77777777" w:rsidR="005F69AC" w:rsidRDefault="005F69AC" w:rsidP="00BC20EA">
            <w:pPr>
              <w:pStyle w:val="ListParagraph"/>
              <w:ind w:left="780"/>
              <w:rPr>
                <w:b/>
                <w:sz w:val="28"/>
              </w:rPr>
            </w:pPr>
          </w:p>
          <w:p w14:paraId="21A437BA" w14:textId="05050D04" w:rsidR="005F69AC" w:rsidRDefault="005F69AC" w:rsidP="57FBCF6B">
            <w:pPr>
              <w:pStyle w:val="ListParagraph"/>
              <w:numPr>
                <w:ilvl w:val="0"/>
                <w:numId w:val="4"/>
              </w:numPr>
              <w:rPr>
                <w:sz w:val="24"/>
                <w:szCs w:val="24"/>
              </w:rPr>
            </w:pPr>
            <w:r w:rsidRPr="57FBCF6B">
              <w:rPr>
                <w:sz w:val="24"/>
                <w:szCs w:val="24"/>
              </w:rPr>
              <w:t xml:space="preserve">Carrying out the professional duties of a school teacher as set out in the current School Teachers’ Pay and Conditions document, including meeting all of the current Teaching Standards and duties under the reasonable direction of the </w:t>
            </w:r>
            <w:r w:rsidR="00F94B31" w:rsidRPr="57FBCF6B">
              <w:rPr>
                <w:sz w:val="24"/>
                <w:szCs w:val="24"/>
              </w:rPr>
              <w:t xml:space="preserve">Executive </w:t>
            </w:r>
            <w:r w:rsidRPr="57FBCF6B">
              <w:rPr>
                <w:sz w:val="24"/>
                <w:szCs w:val="24"/>
              </w:rPr>
              <w:t xml:space="preserve">Headteacher. </w:t>
            </w:r>
          </w:p>
          <w:p w14:paraId="6804E162" w14:textId="67053E76" w:rsidR="005F69AC" w:rsidRDefault="005F69AC" w:rsidP="153B2592">
            <w:pPr>
              <w:pStyle w:val="ListParagraph"/>
              <w:numPr>
                <w:ilvl w:val="0"/>
                <w:numId w:val="4"/>
              </w:numPr>
              <w:rPr>
                <w:sz w:val="24"/>
                <w:szCs w:val="24"/>
              </w:rPr>
            </w:pPr>
            <w:r w:rsidRPr="57FBCF6B">
              <w:rPr>
                <w:sz w:val="24"/>
                <w:szCs w:val="24"/>
              </w:rPr>
              <w:t>To take responsibility for a key area of school improvement as directed by the</w:t>
            </w:r>
            <w:r w:rsidR="45089668" w:rsidRPr="57FBCF6B">
              <w:rPr>
                <w:sz w:val="24"/>
                <w:szCs w:val="24"/>
              </w:rPr>
              <w:t xml:space="preserve"> Interim</w:t>
            </w:r>
            <w:r w:rsidRPr="57FBCF6B">
              <w:rPr>
                <w:sz w:val="24"/>
                <w:szCs w:val="24"/>
              </w:rPr>
              <w:t xml:space="preserve"> </w:t>
            </w:r>
            <w:r w:rsidR="00F94B31" w:rsidRPr="57FBCF6B">
              <w:rPr>
                <w:sz w:val="24"/>
                <w:szCs w:val="24"/>
              </w:rPr>
              <w:t xml:space="preserve">Executive </w:t>
            </w:r>
            <w:r w:rsidRPr="57FBCF6B">
              <w:rPr>
                <w:sz w:val="24"/>
                <w:szCs w:val="24"/>
              </w:rPr>
              <w:t>Headteacher</w:t>
            </w:r>
            <w:r w:rsidR="02F146FB" w:rsidRPr="57FBCF6B">
              <w:rPr>
                <w:sz w:val="24"/>
                <w:szCs w:val="24"/>
              </w:rPr>
              <w:t xml:space="preserve"> and Head of School</w:t>
            </w:r>
            <w:r w:rsidRPr="57FBCF6B">
              <w:rPr>
                <w:sz w:val="24"/>
                <w:szCs w:val="24"/>
              </w:rPr>
              <w:t xml:space="preserve">.  </w:t>
            </w:r>
          </w:p>
          <w:p w14:paraId="4F645B2A" w14:textId="62AD54B3" w:rsidR="005F69AC" w:rsidRDefault="005F69AC" w:rsidP="153B2592">
            <w:pPr>
              <w:pStyle w:val="ListParagraph"/>
              <w:numPr>
                <w:ilvl w:val="0"/>
                <w:numId w:val="4"/>
              </w:numPr>
              <w:rPr>
                <w:sz w:val="24"/>
                <w:szCs w:val="24"/>
              </w:rPr>
            </w:pPr>
            <w:r w:rsidRPr="153B2592">
              <w:rPr>
                <w:sz w:val="24"/>
                <w:szCs w:val="24"/>
              </w:rPr>
              <w:t>To line manage a given</w:t>
            </w:r>
            <w:r w:rsidR="00F94B31" w:rsidRPr="153B2592">
              <w:rPr>
                <w:sz w:val="24"/>
                <w:szCs w:val="24"/>
              </w:rPr>
              <w:t xml:space="preserve"> set of subject areas and </w:t>
            </w:r>
            <w:r w:rsidR="4F8E516E" w:rsidRPr="153B2592">
              <w:rPr>
                <w:sz w:val="24"/>
                <w:szCs w:val="24"/>
              </w:rPr>
              <w:t>pastoral leads as required</w:t>
            </w:r>
            <w:r w:rsidRPr="153B2592">
              <w:rPr>
                <w:sz w:val="24"/>
                <w:szCs w:val="24"/>
              </w:rPr>
              <w:t>, being a critical friend to the associated post holders and holding them to account for their team</w:t>
            </w:r>
            <w:r w:rsidR="21D5205F" w:rsidRPr="153B2592">
              <w:rPr>
                <w:sz w:val="24"/>
                <w:szCs w:val="24"/>
              </w:rPr>
              <w:t>’</w:t>
            </w:r>
            <w:r w:rsidRPr="153B2592">
              <w:rPr>
                <w:sz w:val="24"/>
                <w:szCs w:val="24"/>
              </w:rPr>
              <w:t xml:space="preserve">s performance. </w:t>
            </w:r>
          </w:p>
          <w:p w14:paraId="431E8167" w14:textId="77777777" w:rsidR="005F69AC" w:rsidRDefault="005F69AC" w:rsidP="00BC20EA">
            <w:pPr>
              <w:pStyle w:val="ListParagraph"/>
              <w:numPr>
                <w:ilvl w:val="0"/>
                <w:numId w:val="4"/>
              </w:numPr>
              <w:rPr>
                <w:sz w:val="24"/>
              </w:rPr>
            </w:pPr>
            <w:r w:rsidRPr="004A2D42">
              <w:rPr>
                <w:sz w:val="24"/>
              </w:rPr>
              <w:t xml:space="preserve">To lead or attend the Senior Leadership Cluster Groups. </w:t>
            </w:r>
          </w:p>
          <w:p w14:paraId="668A1EEA" w14:textId="36D2E837" w:rsidR="005F69AC" w:rsidRPr="00E24FD0" w:rsidRDefault="005F69AC" w:rsidP="4280455D">
            <w:pPr>
              <w:pStyle w:val="ListParagraph"/>
              <w:numPr>
                <w:ilvl w:val="0"/>
                <w:numId w:val="4"/>
              </w:numPr>
              <w:rPr>
                <w:sz w:val="24"/>
                <w:szCs w:val="24"/>
              </w:rPr>
            </w:pPr>
            <w:r w:rsidRPr="4280455D">
              <w:rPr>
                <w:sz w:val="24"/>
                <w:szCs w:val="24"/>
              </w:rPr>
              <w:t>To act as the appraiser for certain members of teaching staff and support staff. Ensuring that their appraisals are carried out in a timely and appropriate manner in accordance with the appraisal policy.</w:t>
            </w:r>
          </w:p>
          <w:p w14:paraId="5AA6D272" w14:textId="40B57A56" w:rsidR="005F69AC" w:rsidRDefault="005F69AC" w:rsidP="153B2592">
            <w:pPr>
              <w:pStyle w:val="ListParagraph"/>
              <w:numPr>
                <w:ilvl w:val="1"/>
                <w:numId w:val="2"/>
              </w:numPr>
              <w:rPr>
                <w:sz w:val="24"/>
                <w:szCs w:val="24"/>
              </w:rPr>
            </w:pPr>
            <w:r w:rsidRPr="57FBCF6B">
              <w:rPr>
                <w:sz w:val="24"/>
                <w:szCs w:val="24"/>
              </w:rPr>
              <w:lastRenderedPageBreak/>
              <w:t>Attend SLT meetings and other meetings as directed by the</w:t>
            </w:r>
            <w:r w:rsidR="5EC90E71" w:rsidRPr="57FBCF6B">
              <w:rPr>
                <w:sz w:val="24"/>
                <w:szCs w:val="24"/>
              </w:rPr>
              <w:t xml:space="preserve"> </w:t>
            </w:r>
            <w:r w:rsidR="005E19B6" w:rsidRPr="57FBCF6B">
              <w:rPr>
                <w:sz w:val="24"/>
                <w:szCs w:val="24"/>
              </w:rPr>
              <w:t xml:space="preserve">Executive </w:t>
            </w:r>
            <w:r w:rsidRPr="57FBCF6B">
              <w:rPr>
                <w:sz w:val="24"/>
                <w:szCs w:val="24"/>
              </w:rPr>
              <w:t>Headteacher</w:t>
            </w:r>
            <w:r w:rsidR="7BDB37B6" w:rsidRPr="57FBCF6B">
              <w:rPr>
                <w:sz w:val="24"/>
                <w:szCs w:val="24"/>
              </w:rPr>
              <w:t xml:space="preserve"> and Head of </w:t>
            </w:r>
            <w:proofErr w:type="gramStart"/>
            <w:r w:rsidR="7BDB37B6" w:rsidRPr="57FBCF6B">
              <w:rPr>
                <w:sz w:val="24"/>
                <w:szCs w:val="24"/>
              </w:rPr>
              <w:t xml:space="preserve">School </w:t>
            </w:r>
            <w:r w:rsidRPr="57FBCF6B">
              <w:rPr>
                <w:sz w:val="24"/>
                <w:szCs w:val="24"/>
              </w:rPr>
              <w:t>.</w:t>
            </w:r>
            <w:proofErr w:type="gramEnd"/>
            <w:r w:rsidRPr="57FBCF6B">
              <w:rPr>
                <w:sz w:val="24"/>
                <w:szCs w:val="24"/>
              </w:rPr>
              <w:t xml:space="preserve"> </w:t>
            </w:r>
          </w:p>
          <w:p w14:paraId="6329805A" w14:textId="77777777" w:rsidR="005F69AC" w:rsidRPr="00E167E5" w:rsidRDefault="005F69AC" w:rsidP="00BC20EA">
            <w:pPr>
              <w:pStyle w:val="ListParagraph"/>
              <w:numPr>
                <w:ilvl w:val="1"/>
                <w:numId w:val="2"/>
              </w:numPr>
              <w:rPr>
                <w:sz w:val="24"/>
              </w:rPr>
            </w:pPr>
            <w:r>
              <w:rPr>
                <w:sz w:val="24"/>
              </w:rPr>
              <w:t xml:space="preserve">To lead whole school training and staff meetings where directed. </w:t>
            </w:r>
          </w:p>
          <w:p w14:paraId="6503A92A" w14:textId="77777777" w:rsidR="005F69AC" w:rsidRDefault="005F69AC" w:rsidP="00BC20EA">
            <w:pPr>
              <w:pStyle w:val="ListParagraph"/>
              <w:numPr>
                <w:ilvl w:val="1"/>
                <w:numId w:val="2"/>
              </w:numPr>
              <w:rPr>
                <w:sz w:val="24"/>
              </w:rPr>
            </w:pPr>
            <w:r>
              <w:rPr>
                <w:sz w:val="24"/>
              </w:rPr>
              <w:t xml:space="preserve">To complete appropriate sections of the School Self Evaluation and School Development Plan and Staff Handbook in accordance with specific areas of responsibility. </w:t>
            </w:r>
          </w:p>
          <w:p w14:paraId="1B166904" w14:textId="77777777" w:rsidR="005F69AC" w:rsidRDefault="005F69AC" w:rsidP="00BC20EA">
            <w:pPr>
              <w:pStyle w:val="ListParagraph"/>
              <w:numPr>
                <w:ilvl w:val="1"/>
                <w:numId w:val="2"/>
              </w:numPr>
              <w:rPr>
                <w:sz w:val="24"/>
              </w:rPr>
            </w:pPr>
            <w:r>
              <w:rPr>
                <w:sz w:val="24"/>
              </w:rPr>
              <w:t xml:space="preserve">To support members of the teaching staff and the support staff as is necessary to ensure pupils receive the best teaching, support and guidance. </w:t>
            </w:r>
          </w:p>
          <w:p w14:paraId="0CE8B769" w14:textId="77777777" w:rsidR="005F69AC" w:rsidRDefault="005F69AC" w:rsidP="00BC20EA">
            <w:pPr>
              <w:pStyle w:val="ListParagraph"/>
              <w:numPr>
                <w:ilvl w:val="1"/>
                <w:numId w:val="2"/>
              </w:numPr>
              <w:rPr>
                <w:sz w:val="24"/>
              </w:rPr>
            </w:pPr>
            <w:r>
              <w:rPr>
                <w:sz w:val="24"/>
              </w:rPr>
              <w:t xml:space="preserve">To produce appropriate, concise and up to date data related to areas of responsibility for stake holder groups including the Governing Body. </w:t>
            </w:r>
          </w:p>
          <w:p w14:paraId="35BE9C23" w14:textId="77777777" w:rsidR="005F69AC" w:rsidRDefault="005F69AC" w:rsidP="00BC20EA">
            <w:pPr>
              <w:pStyle w:val="ListParagraph"/>
              <w:numPr>
                <w:ilvl w:val="1"/>
                <w:numId w:val="2"/>
              </w:numPr>
              <w:rPr>
                <w:sz w:val="24"/>
              </w:rPr>
            </w:pPr>
            <w:r>
              <w:rPr>
                <w:sz w:val="24"/>
              </w:rPr>
              <w:t xml:space="preserve">To ensure the accuracy and appropriateness of linked teachers (and support staff where appropriate) assessments, predictions, quality of teaching, </w:t>
            </w:r>
            <w:r w:rsidR="005E19B6">
              <w:rPr>
                <w:sz w:val="24"/>
              </w:rPr>
              <w:t>data</w:t>
            </w:r>
            <w:r>
              <w:rPr>
                <w:sz w:val="24"/>
              </w:rPr>
              <w:t xml:space="preserve"> and Department Improvement Plan.</w:t>
            </w:r>
          </w:p>
          <w:p w14:paraId="1BA8B082" w14:textId="77777777" w:rsidR="005F69AC" w:rsidRDefault="005F69AC" w:rsidP="00BC20EA">
            <w:pPr>
              <w:pStyle w:val="ListParagraph"/>
              <w:numPr>
                <w:ilvl w:val="1"/>
                <w:numId w:val="2"/>
              </w:numPr>
              <w:rPr>
                <w:sz w:val="24"/>
              </w:rPr>
            </w:pPr>
            <w:r>
              <w:rPr>
                <w:sz w:val="24"/>
              </w:rPr>
              <w:t xml:space="preserve">To represent the school positively and in keeping with the school ethos and Catholicity. </w:t>
            </w:r>
          </w:p>
          <w:p w14:paraId="72A3D3EC" w14:textId="77777777" w:rsidR="005F69AC" w:rsidRPr="00E167E5" w:rsidRDefault="005F69AC" w:rsidP="00BC20EA">
            <w:pPr>
              <w:pStyle w:val="ListParagraph"/>
              <w:ind w:left="780"/>
              <w:rPr>
                <w:sz w:val="24"/>
              </w:rPr>
            </w:pPr>
          </w:p>
        </w:tc>
      </w:tr>
      <w:tr w:rsidR="005F69AC" w14:paraId="72911A3C" w14:textId="77777777" w:rsidTr="4280455D">
        <w:tc>
          <w:tcPr>
            <w:tcW w:w="9560" w:type="dxa"/>
            <w:gridSpan w:val="2"/>
            <w:shd w:val="clear" w:color="auto" w:fill="FFFFFF" w:themeFill="background1"/>
          </w:tcPr>
          <w:p w14:paraId="765FC927" w14:textId="77777777" w:rsidR="005F69AC" w:rsidRDefault="005F69AC" w:rsidP="00BC20EA">
            <w:pPr>
              <w:pStyle w:val="ListParagraph"/>
              <w:numPr>
                <w:ilvl w:val="0"/>
                <w:numId w:val="2"/>
              </w:numPr>
              <w:rPr>
                <w:b/>
                <w:sz w:val="28"/>
              </w:rPr>
            </w:pPr>
            <w:r>
              <w:rPr>
                <w:b/>
                <w:sz w:val="28"/>
              </w:rPr>
              <w:lastRenderedPageBreak/>
              <w:t xml:space="preserve">Teaching </w:t>
            </w:r>
          </w:p>
          <w:p w14:paraId="0959D114" w14:textId="77777777" w:rsidR="005F69AC" w:rsidRDefault="005F69AC" w:rsidP="00BC20EA">
            <w:pPr>
              <w:pStyle w:val="ListParagraph"/>
              <w:numPr>
                <w:ilvl w:val="1"/>
                <w:numId w:val="2"/>
              </w:numPr>
              <w:rPr>
                <w:sz w:val="24"/>
                <w:szCs w:val="24"/>
              </w:rPr>
            </w:pPr>
            <w:r w:rsidRPr="00E167E5">
              <w:rPr>
                <w:sz w:val="24"/>
                <w:szCs w:val="24"/>
              </w:rPr>
              <w:t xml:space="preserve">To undertake an appropriate programme of teaching in accordance with the duties of a standard scale teacher. </w:t>
            </w:r>
            <w:r>
              <w:rPr>
                <w:sz w:val="24"/>
                <w:szCs w:val="24"/>
              </w:rPr>
              <w:t>The level of contact time will be reviewed each year in line with the quantity of staff as designated in 1.3 at school.</w:t>
            </w:r>
          </w:p>
          <w:p w14:paraId="0D0B940D" w14:textId="77777777" w:rsidR="005F69AC" w:rsidRDefault="005F69AC" w:rsidP="00BC20EA">
            <w:pPr>
              <w:pStyle w:val="ListParagraph"/>
              <w:rPr>
                <w:sz w:val="24"/>
                <w:szCs w:val="24"/>
              </w:rPr>
            </w:pPr>
          </w:p>
          <w:p w14:paraId="126197E6" w14:textId="77777777" w:rsidR="005F69AC" w:rsidRDefault="005F69AC" w:rsidP="00BC20EA">
            <w:pPr>
              <w:pStyle w:val="ListParagraph"/>
              <w:numPr>
                <w:ilvl w:val="0"/>
                <w:numId w:val="2"/>
              </w:numPr>
              <w:rPr>
                <w:b/>
                <w:sz w:val="28"/>
                <w:szCs w:val="24"/>
              </w:rPr>
            </w:pPr>
            <w:r w:rsidRPr="00E167E5">
              <w:rPr>
                <w:b/>
                <w:sz w:val="28"/>
                <w:szCs w:val="24"/>
              </w:rPr>
              <w:t>Operational/Strategic Planning</w:t>
            </w:r>
          </w:p>
          <w:p w14:paraId="40F0B22D" w14:textId="43FB8F6A" w:rsidR="005F69AC" w:rsidRDefault="005F69AC" w:rsidP="00BC20EA">
            <w:pPr>
              <w:pStyle w:val="ListParagraph"/>
              <w:numPr>
                <w:ilvl w:val="1"/>
                <w:numId w:val="2"/>
              </w:numPr>
              <w:rPr>
                <w:sz w:val="24"/>
                <w:szCs w:val="24"/>
              </w:rPr>
            </w:pPr>
            <w:r w:rsidRPr="57FBCF6B">
              <w:rPr>
                <w:sz w:val="24"/>
                <w:szCs w:val="24"/>
              </w:rPr>
              <w:t xml:space="preserve">To manage the performance of all related staff as directed.  </w:t>
            </w:r>
          </w:p>
          <w:p w14:paraId="324EE72A" w14:textId="643F0890" w:rsidR="005F69AC" w:rsidRDefault="005F69AC" w:rsidP="00BC20EA">
            <w:pPr>
              <w:pStyle w:val="ListParagraph"/>
              <w:numPr>
                <w:ilvl w:val="1"/>
                <w:numId w:val="2"/>
              </w:numPr>
              <w:rPr>
                <w:sz w:val="24"/>
                <w:szCs w:val="24"/>
              </w:rPr>
            </w:pPr>
            <w:r w:rsidRPr="57FBCF6B">
              <w:rPr>
                <w:sz w:val="24"/>
                <w:szCs w:val="24"/>
              </w:rPr>
              <w:t xml:space="preserve">To </w:t>
            </w:r>
            <w:r w:rsidR="23CCECD6" w:rsidRPr="57FBCF6B">
              <w:rPr>
                <w:sz w:val="24"/>
                <w:szCs w:val="24"/>
              </w:rPr>
              <w:t>lead on ensuring that St Michael’s has a broad, balanced and accessible curriculum for all pupils</w:t>
            </w:r>
            <w:r w:rsidR="79DCCE4D" w:rsidRPr="57FBCF6B">
              <w:rPr>
                <w:sz w:val="24"/>
                <w:szCs w:val="24"/>
              </w:rPr>
              <w:t>.</w:t>
            </w:r>
          </w:p>
          <w:p w14:paraId="74E87E54" w14:textId="1627D7E2" w:rsidR="0F685A15" w:rsidRDefault="0F685A15" w:rsidP="57FBCF6B">
            <w:pPr>
              <w:pStyle w:val="ListParagraph"/>
              <w:numPr>
                <w:ilvl w:val="1"/>
                <w:numId w:val="2"/>
              </w:numPr>
              <w:rPr>
                <w:sz w:val="24"/>
                <w:szCs w:val="24"/>
              </w:rPr>
            </w:pPr>
            <w:r w:rsidRPr="57FBCF6B">
              <w:rPr>
                <w:sz w:val="24"/>
                <w:szCs w:val="24"/>
              </w:rPr>
              <w:t xml:space="preserve">To lead on an options programme that meets the needs and interests of all pupils and promotes </w:t>
            </w:r>
            <w:r w:rsidR="3F8B10C7" w:rsidRPr="57FBCF6B">
              <w:rPr>
                <w:sz w:val="24"/>
                <w:szCs w:val="24"/>
              </w:rPr>
              <w:t>effective dialogue in guiding pupils towards the best possible choices.</w:t>
            </w:r>
          </w:p>
          <w:p w14:paraId="071C7C36" w14:textId="7F14B096" w:rsidR="659E00AC" w:rsidRDefault="659E00AC" w:rsidP="57FBCF6B">
            <w:pPr>
              <w:pStyle w:val="ListParagraph"/>
              <w:numPr>
                <w:ilvl w:val="1"/>
                <w:numId w:val="2"/>
              </w:numPr>
              <w:rPr>
                <w:sz w:val="24"/>
                <w:szCs w:val="24"/>
              </w:rPr>
            </w:pPr>
            <w:r w:rsidRPr="57FBCF6B">
              <w:rPr>
                <w:sz w:val="24"/>
                <w:szCs w:val="24"/>
              </w:rPr>
              <w:t>To lead on the development of a timetable that supports 3.2 and 3.3</w:t>
            </w:r>
          </w:p>
          <w:p w14:paraId="76560A42" w14:textId="77777777" w:rsidR="005F69AC" w:rsidRDefault="005F69AC" w:rsidP="00BC20EA">
            <w:pPr>
              <w:pStyle w:val="ListParagraph"/>
              <w:numPr>
                <w:ilvl w:val="1"/>
                <w:numId w:val="2"/>
              </w:numPr>
              <w:rPr>
                <w:sz w:val="24"/>
                <w:szCs w:val="24"/>
              </w:rPr>
            </w:pPr>
            <w:r w:rsidRPr="57FBCF6B">
              <w:rPr>
                <w:sz w:val="24"/>
                <w:szCs w:val="24"/>
              </w:rPr>
              <w:t xml:space="preserve">To evaluate the impact of development plans implemented. </w:t>
            </w:r>
          </w:p>
          <w:p w14:paraId="412B866E" w14:textId="65C01610" w:rsidR="005F69AC" w:rsidRDefault="005F69AC" w:rsidP="00BC20EA">
            <w:pPr>
              <w:pStyle w:val="ListParagraph"/>
              <w:numPr>
                <w:ilvl w:val="1"/>
                <w:numId w:val="2"/>
              </w:numPr>
              <w:rPr>
                <w:sz w:val="24"/>
                <w:szCs w:val="24"/>
              </w:rPr>
            </w:pPr>
            <w:r w:rsidRPr="57FBCF6B">
              <w:rPr>
                <w:sz w:val="24"/>
                <w:szCs w:val="24"/>
              </w:rPr>
              <w:t>To remain up to date on national and local developments in</w:t>
            </w:r>
            <w:r w:rsidR="6C049710" w:rsidRPr="57FBCF6B">
              <w:rPr>
                <w:sz w:val="24"/>
                <w:szCs w:val="24"/>
              </w:rPr>
              <w:t xml:space="preserve"> curriculum and</w:t>
            </w:r>
            <w:r w:rsidRPr="57FBCF6B">
              <w:rPr>
                <w:sz w:val="24"/>
                <w:szCs w:val="24"/>
              </w:rPr>
              <w:t xml:space="preserve"> teaching and be fully involved in the planning for future developments.</w:t>
            </w:r>
          </w:p>
          <w:p w14:paraId="5610716A" w14:textId="77777777" w:rsidR="005F69AC" w:rsidRDefault="005F69AC" w:rsidP="00BC20EA">
            <w:pPr>
              <w:pStyle w:val="ListParagraph"/>
              <w:numPr>
                <w:ilvl w:val="1"/>
                <w:numId w:val="2"/>
              </w:numPr>
              <w:rPr>
                <w:sz w:val="24"/>
                <w:szCs w:val="24"/>
              </w:rPr>
            </w:pPr>
            <w:r w:rsidRPr="57FBCF6B">
              <w:rPr>
                <w:sz w:val="24"/>
                <w:szCs w:val="24"/>
              </w:rPr>
              <w:t xml:space="preserve">To ensure the areas of responsibility are inspection ready in relation to external providers inspections and the schools Section 5, 8, 48 and other single subject inspections. </w:t>
            </w:r>
          </w:p>
          <w:p w14:paraId="0E27B00A" w14:textId="77777777" w:rsidR="005F69AC" w:rsidRPr="00E167E5" w:rsidRDefault="005F69AC" w:rsidP="00BC20EA">
            <w:pPr>
              <w:ind w:left="360"/>
              <w:rPr>
                <w:sz w:val="24"/>
                <w:szCs w:val="24"/>
              </w:rPr>
            </w:pPr>
          </w:p>
          <w:p w14:paraId="18E6B2C7" w14:textId="77777777" w:rsidR="005F69AC" w:rsidRPr="00E167E5" w:rsidRDefault="005F69AC" w:rsidP="00BC20EA">
            <w:pPr>
              <w:pStyle w:val="ListParagraph"/>
              <w:numPr>
                <w:ilvl w:val="0"/>
                <w:numId w:val="2"/>
              </w:numPr>
              <w:rPr>
                <w:b/>
                <w:sz w:val="28"/>
                <w:szCs w:val="24"/>
              </w:rPr>
            </w:pPr>
            <w:r w:rsidRPr="00E167E5">
              <w:rPr>
                <w:b/>
                <w:sz w:val="28"/>
                <w:szCs w:val="24"/>
              </w:rPr>
              <w:t xml:space="preserve">Staffing </w:t>
            </w:r>
          </w:p>
          <w:p w14:paraId="188FFA00" w14:textId="7D7FE7D3" w:rsidR="005F69AC" w:rsidRDefault="005F69AC" w:rsidP="00BC20EA">
            <w:pPr>
              <w:pStyle w:val="ListParagraph"/>
              <w:numPr>
                <w:ilvl w:val="1"/>
                <w:numId w:val="2"/>
              </w:numPr>
              <w:rPr>
                <w:sz w:val="24"/>
                <w:szCs w:val="24"/>
              </w:rPr>
            </w:pPr>
            <w:r w:rsidRPr="24C08B52">
              <w:rPr>
                <w:sz w:val="24"/>
                <w:szCs w:val="24"/>
              </w:rPr>
              <w:t xml:space="preserve">To work with the </w:t>
            </w:r>
            <w:r w:rsidR="00852E3D" w:rsidRPr="24C08B52">
              <w:rPr>
                <w:sz w:val="24"/>
                <w:szCs w:val="24"/>
              </w:rPr>
              <w:t>Executive Headteacher, Head of School</w:t>
            </w:r>
            <w:r w:rsidRPr="24C08B52">
              <w:rPr>
                <w:sz w:val="24"/>
                <w:szCs w:val="24"/>
              </w:rPr>
              <w:t xml:space="preserve">s, other SLT Members and to ensure that </w:t>
            </w:r>
            <w:r w:rsidR="0C919C2C" w:rsidRPr="24C08B52">
              <w:rPr>
                <w:sz w:val="24"/>
                <w:szCs w:val="24"/>
              </w:rPr>
              <w:t>strengths and</w:t>
            </w:r>
            <w:r w:rsidRPr="24C08B52">
              <w:rPr>
                <w:sz w:val="24"/>
                <w:szCs w:val="24"/>
              </w:rPr>
              <w:t xml:space="preserve"> needs are identified </w:t>
            </w:r>
            <w:r w:rsidR="025609DC" w:rsidRPr="24C08B52">
              <w:rPr>
                <w:sz w:val="24"/>
                <w:szCs w:val="24"/>
              </w:rPr>
              <w:t xml:space="preserve">in relation to classroom practice </w:t>
            </w:r>
            <w:r w:rsidRPr="24C08B52">
              <w:rPr>
                <w:sz w:val="24"/>
                <w:szCs w:val="24"/>
              </w:rPr>
              <w:t xml:space="preserve">and appropriate </w:t>
            </w:r>
            <w:r w:rsidR="6DA9B2EA" w:rsidRPr="24C08B52">
              <w:rPr>
                <w:sz w:val="24"/>
                <w:szCs w:val="24"/>
              </w:rPr>
              <w:t>support is in place</w:t>
            </w:r>
            <w:r w:rsidRPr="24C08B52">
              <w:rPr>
                <w:sz w:val="24"/>
                <w:szCs w:val="24"/>
              </w:rPr>
              <w:t xml:space="preserve">. </w:t>
            </w:r>
          </w:p>
          <w:p w14:paraId="6A3D1275" w14:textId="77777777" w:rsidR="005F69AC" w:rsidRDefault="005F69AC" w:rsidP="00BC20EA">
            <w:pPr>
              <w:pStyle w:val="ListParagraph"/>
              <w:numPr>
                <w:ilvl w:val="1"/>
                <w:numId w:val="2"/>
              </w:numPr>
              <w:rPr>
                <w:sz w:val="24"/>
                <w:szCs w:val="24"/>
              </w:rPr>
            </w:pPr>
            <w:r>
              <w:rPr>
                <w:sz w:val="24"/>
                <w:szCs w:val="24"/>
              </w:rPr>
              <w:t>To continue own profes</w:t>
            </w:r>
            <w:r w:rsidR="00852E3D">
              <w:rPr>
                <w:sz w:val="24"/>
                <w:szCs w:val="24"/>
              </w:rPr>
              <w:t xml:space="preserve">sional and personal development and to foster leadership opportunities for others. </w:t>
            </w:r>
          </w:p>
          <w:p w14:paraId="73EBB2F7" w14:textId="77777777" w:rsidR="005F69AC" w:rsidRDefault="005F69AC" w:rsidP="00BC20EA">
            <w:pPr>
              <w:pStyle w:val="ListParagraph"/>
              <w:numPr>
                <w:ilvl w:val="1"/>
                <w:numId w:val="2"/>
              </w:numPr>
              <w:rPr>
                <w:sz w:val="24"/>
                <w:szCs w:val="24"/>
              </w:rPr>
            </w:pPr>
            <w:r>
              <w:rPr>
                <w:sz w:val="24"/>
                <w:szCs w:val="24"/>
              </w:rPr>
              <w:lastRenderedPageBreak/>
              <w:t>To participate in the interview process for teaching posts when required, to ensure effective induction of new staff.</w:t>
            </w:r>
          </w:p>
          <w:p w14:paraId="08719533" w14:textId="77777777" w:rsidR="005F69AC" w:rsidRDefault="005F69AC" w:rsidP="00BC20EA">
            <w:pPr>
              <w:pStyle w:val="ListParagraph"/>
              <w:numPr>
                <w:ilvl w:val="1"/>
                <w:numId w:val="2"/>
              </w:numPr>
              <w:rPr>
                <w:sz w:val="24"/>
                <w:szCs w:val="24"/>
              </w:rPr>
            </w:pPr>
            <w:r>
              <w:rPr>
                <w:sz w:val="24"/>
                <w:szCs w:val="24"/>
              </w:rPr>
              <w:t xml:space="preserve">To ensure all new staff understand the distinctive qualities of the Catholic Ethos in Education and the particular aspects of teaching in a Catholic school. </w:t>
            </w:r>
          </w:p>
          <w:p w14:paraId="7892ABEF" w14:textId="797BAA36" w:rsidR="005F69AC" w:rsidRDefault="005F69AC" w:rsidP="00BC20EA">
            <w:pPr>
              <w:pStyle w:val="ListParagraph"/>
              <w:numPr>
                <w:ilvl w:val="1"/>
                <w:numId w:val="2"/>
              </w:numPr>
              <w:rPr>
                <w:sz w:val="24"/>
                <w:szCs w:val="24"/>
              </w:rPr>
            </w:pPr>
            <w:r w:rsidRPr="24C08B52">
              <w:rPr>
                <w:sz w:val="24"/>
                <w:szCs w:val="24"/>
              </w:rPr>
              <w:t>To complete the schools registered Safer Recruitment programme and refreshers</w:t>
            </w:r>
            <w:r w:rsidR="444BB70E" w:rsidRPr="24C08B52">
              <w:rPr>
                <w:sz w:val="24"/>
                <w:szCs w:val="24"/>
              </w:rPr>
              <w:t xml:space="preserve"> as required</w:t>
            </w:r>
            <w:r w:rsidRPr="24C08B52">
              <w:rPr>
                <w:sz w:val="24"/>
                <w:szCs w:val="24"/>
              </w:rPr>
              <w:t xml:space="preserve">. </w:t>
            </w:r>
          </w:p>
          <w:p w14:paraId="7BC43DDC" w14:textId="77777777" w:rsidR="005F69AC" w:rsidRDefault="005F69AC" w:rsidP="00BC20EA">
            <w:pPr>
              <w:pStyle w:val="ListParagraph"/>
              <w:numPr>
                <w:ilvl w:val="1"/>
                <w:numId w:val="2"/>
              </w:numPr>
              <w:rPr>
                <w:sz w:val="24"/>
                <w:szCs w:val="24"/>
              </w:rPr>
            </w:pPr>
            <w:r>
              <w:rPr>
                <w:sz w:val="24"/>
                <w:szCs w:val="24"/>
              </w:rPr>
              <w:t xml:space="preserve">To undertake safeguarding and prevent training as appropriate and to be up-to-date with Keeping Children Safe in Education policy updates. </w:t>
            </w:r>
          </w:p>
          <w:p w14:paraId="60061E4C" w14:textId="77777777" w:rsidR="005F69AC" w:rsidRDefault="005F69AC" w:rsidP="00BC20EA">
            <w:pPr>
              <w:rPr>
                <w:sz w:val="24"/>
                <w:szCs w:val="24"/>
              </w:rPr>
            </w:pPr>
          </w:p>
          <w:p w14:paraId="25546E3C" w14:textId="77777777" w:rsidR="005F69AC" w:rsidRDefault="005F69AC" w:rsidP="00BC20EA">
            <w:pPr>
              <w:pStyle w:val="ListParagraph"/>
              <w:numPr>
                <w:ilvl w:val="0"/>
                <w:numId w:val="2"/>
              </w:numPr>
              <w:rPr>
                <w:b/>
                <w:sz w:val="28"/>
                <w:szCs w:val="24"/>
              </w:rPr>
            </w:pPr>
            <w:r w:rsidRPr="00E167E5">
              <w:rPr>
                <w:b/>
                <w:sz w:val="28"/>
                <w:szCs w:val="24"/>
              </w:rPr>
              <w:t>Notes</w:t>
            </w:r>
          </w:p>
          <w:p w14:paraId="23D31B96" w14:textId="77777777" w:rsidR="005F69AC" w:rsidRDefault="005F69AC" w:rsidP="00BC20EA">
            <w:pPr>
              <w:ind w:left="360"/>
              <w:rPr>
                <w:sz w:val="24"/>
                <w:szCs w:val="24"/>
              </w:rPr>
            </w:pPr>
            <w:r w:rsidRPr="00E167E5">
              <w:rPr>
                <w:b/>
                <w:sz w:val="24"/>
                <w:szCs w:val="24"/>
              </w:rPr>
              <w:t>5.1</w:t>
            </w:r>
            <w:r>
              <w:rPr>
                <w:sz w:val="24"/>
                <w:szCs w:val="24"/>
              </w:rPr>
              <w:t xml:space="preserve"> The above responsibilities are subject to the general duties and responsibilities contained in the statement of conditions for employment. </w:t>
            </w:r>
          </w:p>
          <w:p w14:paraId="65AA527A" w14:textId="77777777" w:rsidR="005F69AC" w:rsidRDefault="005F69AC" w:rsidP="00BC20EA">
            <w:pPr>
              <w:ind w:left="360"/>
              <w:rPr>
                <w:sz w:val="24"/>
                <w:szCs w:val="24"/>
              </w:rPr>
            </w:pPr>
            <w:r w:rsidRPr="00E167E5">
              <w:rPr>
                <w:b/>
                <w:sz w:val="24"/>
                <w:szCs w:val="24"/>
              </w:rPr>
              <w:t>5.2</w:t>
            </w:r>
            <w:r>
              <w:rPr>
                <w:sz w:val="24"/>
                <w:szCs w:val="24"/>
              </w:rPr>
              <w:t xml:space="preserve"> This job description is not a comprehensive definition of the post. This job description should be reviewed each year as part of the appraisal process.</w:t>
            </w:r>
          </w:p>
          <w:p w14:paraId="2AFAC862" w14:textId="4371153E" w:rsidR="005F69AC" w:rsidRPr="00946DEF" w:rsidRDefault="005F69AC" w:rsidP="00BC20EA">
            <w:pPr>
              <w:ind w:left="360"/>
              <w:rPr>
                <w:sz w:val="24"/>
                <w:szCs w:val="24"/>
              </w:rPr>
            </w:pPr>
            <w:r w:rsidRPr="57FBCF6B">
              <w:rPr>
                <w:b/>
                <w:bCs/>
                <w:sz w:val="24"/>
                <w:szCs w:val="24"/>
              </w:rPr>
              <w:t xml:space="preserve">5.3 </w:t>
            </w:r>
            <w:r w:rsidRPr="57FBCF6B">
              <w:rPr>
                <w:sz w:val="24"/>
                <w:szCs w:val="24"/>
              </w:rPr>
              <w:t xml:space="preserve">The </w:t>
            </w:r>
            <w:r w:rsidR="003F6725" w:rsidRPr="57FBCF6B">
              <w:rPr>
                <w:sz w:val="24"/>
                <w:szCs w:val="24"/>
              </w:rPr>
              <w:t>Executive Headteacher</w:t>
            </w:r>
            <w:r w:rsidR="00BE2173" w:rsidRPr="57FBCF6B">
              <w:rPr>
                <w:sz w:val="24"/>
                <w:szCs w:val="24"/>
              </w:rPr>
              <w:t xml:space="preserve"> </w:t>
            </w:r>
            <w:r w:rsidRPr="57FBCF6B">
              <w:rPr>
                <w:sz w:val="24"/>
                <w:szCs w:val="24"/>
              </w:rPr>
              <w:t>will discuss the line management and appraisal processes with each S</w:t>
            </w:r>
            <w:r w:rsidR="00BE2173" w:rsidRPr="57FBCF6B">
              <w:rPr>
                <w:sz w:val="24"/>
                <w:szCs w:val="24"/>
              </w:rPr>
              <w:t>e</w:t>
            </w:r>
            <w:r w:rsidRPr="57FBCF6B">
              <w:rPr>
                <w:sz w:val="24"/>
                <w:szCs w:val="24"/>
              </w:rPr>
              <w:t>n</w:t>
            </w:r>
            <w:r w:rsidR="00BE2173" w:rsidRPr="57FBCF6B">
              <w:rPr>
                <w:sz w:val="24"/>
                <w:szCs w:val="24"/>
              </w:rPr>
              <w:t>io</w:t>
            </w:r>
            <w:r w:rsidRPr="57FBCF6B">
              <w:rPr>
                <w:sz w:val="24"/>
                <w:szCs w:val="24"/>
              </w:rPr>
              <w:t>r Leader each year to ensure the roles they are undertaking are developmental and support the school</w:t>
            </w:r>
            <w:r w:rsidR="2E52ACAB" w:rsidRPr="57FBCF6B">
              <w:rPr>
                <w:sz w:val="24"/>
                <w:szCs w:val="24"/>
              </w:rPr>
              <w:t>’</w:t>
            </w:r>
            <w:r w:rsidRPr="57FBCF6B">
              <w:rPr>
                <w:sz w:val="24"/>
                <w:szCs w:val="24"/>
              </w:rPr>
              <w:t xml:space="preserve">s improvement. </w:t>
            </w:r>
          </w:p>
          <w:p w14:paraId="44EAFD9C" w14:textId="77777777" w:rsidR="005F69AC" w:rsidRPr="00E167E5" w:rsidRDefault="005F69AC" w:rsidP="00BC20EA">
            <w:pPr>
              <w:rPr>
                <w:sz w:val="24"/>
                <w:szCs w:val="24"/>
              </w:rPr>
            </w:pPr>
          </w:p>
        </w:tc>
      </w:tr>
    </w:tbl>
    <w:p w14:paraId="4B94D5A5" w14:textId="77777777" w:rsidR="00E82AAB" w:rsidRDefault="00E82AAB">
      <w:pPr>
        <w:rPr>
          <w:b/>
          <w:sz w:val="28"/>
        </w:rPr>
      </w:pPr>
    </w:p>
    <w:p w14:paraId="3DEEC669" w14:textId="77777777" w:rsidR="00BE2173" w:rsidRDefault="00BE2173">
      <w:pPr>
        <w:rPr>
          <w:b/>
          <w:sz w:val="28"/>
        </w:rPr>
      </w:pPr>
    </w:p>
    <w:p w14:paraId="3656B9AB" w14:textId="77777777" w:rsidR="00BE2173" w:rsidRDefault="00BE2173">
      <w:pPr>
        <w:rPr>
          <w:b/>
          <w:sz w:val="28"/>
        </w:rPr>
      </w:pPr>
    </w:p>
    <w:p w14:paraId="45FB0818" w14:textId="77777777" w:rsidR="00BE2173" w:rsidRDefault="00BE2173">
      <w:pPr>
        <w:rPr>
          <w:b/>
          <w:sz w:val="28"/>
        </w:rPr>
      </w:pPr>
    </w:p>
    <w:p w14:paraId="049F31CB" w14:textId="77777777" w:rsidR="00BE2173" w:rsidRDefault="00BE2173">
      <w:pPr>
        <w:rPr>
          <w:b/>
          <w:sz w:val="28"/>
        </w:rPr>
      </w:pPr>
    </w:p>
    <w:p w14:paraId="53128261" w14:textId="77777777" w:rsidR="00BE2173" w:rsidRDefault="00BE2173">
      <w:pPr>
        <w:rPr>
          <w:b/>
          <w:sz w:val="28"/>
        </w:rPr>
      </w:pPr>
    </w:p>
    <w:p w14:paraId="2BD09ADD" w14:textId="77777777" w:rsidR="005F69AC" w:rsidRDefault="005F69AC" w:rsidP="005F69AC">
      <w:pPr>
        <w:rPr>
          <w:b/>
          <w:sz w:val="28"/>
        </w:rPr>
      </w:pPr>
      <w:r w:rsidRPr="00E167E5">
        <w:rPr>
          <w:b/>
          <w:sz w:val="28"/>
        </w:rPr>
        <w:t xml:space="preserve">Person Specification </w:t>
      </w:r>
    </w:p>
    <w:p w14:paraId="62486C05" w14:textId="77777777" w:rsidR="005F69AC" w:rsidRDefault="005F69AC" w:rsidP="005F69AC">
      <w:pPr>
        <w:rPr>
          <w:b/>
          <w:sz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4"/>
        <w:gridCol w:w="1270"/>
        <w:gridCol w:w="1297"/>
        <w:gridCol w:w="1293"/>
      </w:tblGrid>
      <w:tr w:rsidR="005F69AC" w14:paraId="6A8383E7" w14:textId="77777777" w:rsidTr="4280455D">
        <w:tc>
          <w:tcPr>
            <w:tcW w:w="5474" w:type="dxa"/>
            <w:tcBorders>
              <w:top w:val="single" w:sz="4" w:space="0" w:color="auto"/>
              <w:left w:val="single" w:sz="4" w:space="0" w:color="auto"/>
              <w:bottom w:val="single" w:sz="4" w:space="0" w:color="auto"/>
              <w:right w:val="single" w:sz="4" w:space="0" w:color="auto"/>
            </w:tcBorders>
          </w:tcPr>
          <w:p w14:paraId="4101652C" w14:textId="77777777" w:rsidR="005F69AC" w:rsidRDefault="005F69AC" w:rsidP="00BC20EA">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0895C2DB" w14:textId="77777777" w:rsidR="005F69AC" w:rsidRDefault="005F69AC" w:rsidP="00BC20EA">
            <w:pPr>
              <w:jc w:val="center"/>
              <w:rPr>
                <w:rFonts w:ascii="Arial" w:hAnsi="Arial" w:cs="Arial"/>
              </w:rPr>
            </w:pPr>
            <w:r>
              <w:rPr>
                <w:rFonts w:ascii="Arial" w:hAnsi="Arial" w:cs="Arial"/>
              </w:rPr>
              <w:t>Essential</w:t>
            </w:r>
          </w:p>
        </w:tc>
        <w:tc>
          <w:tcPr>
            <w:tcW w:w="0" w:type="auto"/>
            <w:tcBorders>
              <w:top w:val="single" w:sz="4" w:space="0" w:color="auto"/>
              <w:left w:val="single" w:sz="4" w:space="0" w:color="auto"/>
              <w:bottom w:val="single" w:sz="4" w:space="0" w:color="auto"/>
              <w:right w:val="single" w:sz="4" w:space="0" w:color="auto"/>
            </w:tcBorders>
            <w:hideMark/>
          </w:tcPr>
          <w:p w14:paraId="248B3EE6" w14:textId="77777777" w:rsidR="005F69AC" w:rsidRDefault="005F69AC" w:rsidP="00BC20EA">
            <w:pPr>
              <w:jc w:val="center"/>
              <w:rPr>
                <w:rFonts w:ascii="Arial" w:hAnsi="Arial" w:cs="Arial"/>
              </w:rPr>
            </w:pPr>
            <w:r>
              <w:rPr>
                <w:rFonts w:ascii="Arial" w:hAnsi="Arial" w:cs="Arial"/>
              </w:rPr>
              <w:t>Desirable</w:t>
            </w:r>
          </w:p>
        </w:tc>
        <w:tc>
          <w:tcPr>
            <w:tcW w:w="0" w:type="auto"/>
            <w:tcBorders>
              <w:top w:val="single" w:sz="4" w:space="0" w:color="auto"/>
              <w:left w:val="single" w:sz="4" w:space="0" w:color="auto"/>
              <w:bottom w:val="single" w:sz="4" w:space="0" w:color="auto"/>
              <w:right w:val="single" w:sz="4" w:space="0" w:color="auto"/>
            </w:tcBorders>
            <w:hideMark/>
          </w:tcPr>
          <w:p w14:paraId="4AE1417D" w14:textId="77777777" w:rsidR="005F69AC" w:rsidRDefault="005F69AC" w:rsidP="00BC20EA">
            <w:pPr>
              <w:rPr>
                <w:rFonts w:ascii="Arial" w:hAnsi="Arial" w:cs="Arial"/>
              </w:rPr>
            </w:pPr>
            <w:r>
              <w:rPr>
                <w:rFonts w:ascii="Arial" w:hAnsi="Arial" w:cs="Arial"/>
              </w:rPr>
              <w:t>Evidence</w:t>
            </w:r>
          </w:p>
        </w:tc>
      </w:tr>
      <w:tr w:rsidR="005F69AC" w14:paraId="1D8F6909"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2CA51EDC" w14:textId="77777777" w:rsidR="005F69AC" w:rsidRDefault="005F69AC" w:rsidP="00BC20EA">
            <w:pPr>
              <w:rPr>
                <w:rFonts w:ascii="Arial" w:hAnsi="Arial" w:cs="Arial"/>
              </w:rPr>
            </w:pPr>
            <w:r>
              <w:rPr>
                <w:rFonts w:ascii="Arial" w:hAnsi="Arial" w:cs="Arial"/>
              </w:rPr>
              <w:t>Degree in appropriate subject area</w:t>
            </w:r>
          </w:p>
        </w:tc>
        <w:tc>
          <w:tcPr>
            <w:tcW w:w="0" w:type="auto"/>
            <w:tcBorders>
              <w:top w:val="single" w:sz="4" w:space="0" w:color="auto"/>
              <w:left w:val="single" w:sz="4" w:space="0" w:color="auto"/>
              <w:bottom w:val="single" w:sz="4" w:space="0" w:color="auto"/>
              <w:right w:val="single" w:sz="4" w:space="0" w:color="auto"/>
            </w:tcBorders>
            <w:hideMark/>
          </w:tcPr>
          <w:p w14:paraId="77347F75" w14:textId="77777777" w:rsidR="005F69AC" w:rsidRDefault="005F69AC" w:rsidP="00BC20EA">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4B99056E" w14:textId="77777777"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2BCC458A" w14:textId="77777777" w:rsidR="005F69AC" w:rsidRDefault="005F69AC" w:rsidP="00BC20EA">
            <w:pPr>
              <w:rPr>
                <w:rFonts w:ascii="Arial" w:hAnsi="Arial" w:cs="Arial"/>
              </w:rPr>
            </w:pPr>
            <w:r>
              <w:rPr>
                <w:rFonts w:ascii="Arial" w:hAnsi="Arial" w:cs="Arial"/>
              </w:rPr>
              <w:t>Application</w:t>
            </w:r>
          </w:p>
        </w:tc>
      </w:tr>
      <w:tr w:rsidR="005F69AC" w14:paraId="415C7F4E"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78BC1223" w14:textId="77777777" w:rsidR="005F69AC" w:rsidRDefault="005F69AC" w:rsidP="00BC20EA">
            <w:pPr>
              <w:rPr>
                <w:rFonts w:ascii="Arial" w:hAnsi="Arial" w:cs="Arial"/>
              </w:rPr>
            </w:pPr>
            <w:r>
              <w:rPr>
                <w:rFonts w:ascii="Arial" w:hAnsi="Arial" w:cs="Arial"/>
              </w:rPr>
              <w:t>QTS</w:t>
            </w:r>
          </w:p>
        </w:tc>
        <w:tc>
          <w:tcPr>
            <w:tcW w:w="0" w:type="auto"/>
            <w:tcBorders>
              <w:top w:val="single" w:sz="4" w:space="0" w:color="auto"/>
              <w:left w:val="single" w:sz="4" w:space="0" w:color="auto"/>
              <w:bottom w:val="single" w:sz="4" w:space="0" w:color="auto"/>
              <w:right w:val="single" w:sz="4" w:space="0" w:color="auto"/>
            </w:tcBorders>
            <w:hideMark/>
          </w:tcPr>
          <w:p w14:paraId="4C3940C2" w14:textId="77777777" w:rsidR="005F69AC" w:rsidRDefault="005F69AC" w:rsidP="00BC20EA">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1299C43A" w14:textId="77777777"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1F8A0823" w14:textId="77777777" w:rsidR="005F69AC" w:rsidRDefault="005F69AC" w:rsidP="00BC20EA">
            <w:pPr>
              <w:rPr>
                <w:rFonts w:ascii="Arial" w:hAnsi="Arial" w:cs="Arial"/>
              </w:rPr>
            </w:pPr>
            <w:r>
              <w:rPr>
                <w:rFonts w:ascii="Arial" w:hAnsi="Arial" w:cs="Arial"/>
              </w:rPr>
              <w:t>Application</w:t>
            </w:r>
          </w:p>
        </w:tc>
      </w:tr>
      <w:tr w:rsidR="005F69AC" w14:paraId="0D94C268" w14:textId="77777777" w:rsidTr="4280455D">
        <w:tc>
          <w:tcPr>
            <w:tcW w:w="5474" w:type="dxa"/>
            <w:tcBorders>
              <w:top w:val="single" w:sz="4" w:space="0" w:color="auto"/>
              <w:left w:val="single" w:sz="4" w:space="0" w:color="auto"/>
              <w:bottom w:val="single" w:sz="4" w:space="0" w:color="auto"/>
              <w:right w:val="single" w:sz="4" w:space="0" w:color="auto"/>
            </w:tcBorders>
          </w:tcPr>
          <w:p w14:paraId="7B29F129" w14:textId="77777777" w:rsidR="005F69AC" w:rsidRDefault="005F69AC" w:rsidP="00BC20EA">
            <w:pPr>
              <w:rPr>
                <w:rFonts w:ascii="Arial" w:hAnsi="Arial" w:cs="Arial"/>
              </w:rPr>
            </w:pPr>
            <w:r>
              <w:rPr>
                <w:rFonts w:ascii="Arial" w:hAnsi="Arial" w:cs="Arial"/>
              </w:rPr>
              <w:t xml:space="preserve">Practicing Catholic </w:t>
            </w:r>
          </w:p>
        </w:tc>
        <w:tc>
          <w:tcPr>
            <w:tcW w:w="0" w:type="auto"/>
            <w:tcBorders>
              <w:top w:val="single" w:sz="4" w:space="0" w:color="auto"/>
              <w:left w:val="single" w:sz="4" w:space="0" w:color="auto"/>
              <w:bottom w:val="single" w:sz="4" w:space="0" w:color="auto"/>
              <w:right w:val="single" w:sz="4" w:space="0" w:color="auto"/>
            </w:tcBorders>
          </w:tcPr>
          <w:p w14:paraId="4DDBEF00" w14:textId="77777777"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5102CEA" w14:textId="77777777" w:rsidR="005F69AC" w:rsidRDefault="005F69AC" w:rsidP="00BC20EA">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42C80938" w14:textId="77777777" w:rsidR="005F69AC" w:rsidRDefault="005F69AC" w:rsidP="00BC20EA">
            <w:pPr>
              <w:rPr>
                <w:rFonts w:ascii="Arial" w:hAnsi="Arial" w:cs="Arial"/>
              </w:rPr>
            </w:pPr>
            <w:r>
              <w:rPr>
                <w:rFonts w:ascii="Arial" w:hAnsi="Arial" w:cs="Arial"/>
              </w:rPr>
              <w:t xml:space="preserve">Application </w:t>
            </w:r>
          </w:p>
        </w:tc>
      </w:tr>
      <w:tr w:rsidR="005F69AC" w14:paraId="63F5227B"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642DD6FE" w14:textId="77777777" w:rsidR="005F69AC" w:rsidRDefault="005F69AC" w:rsidP="00BC20EA">
            <w:pPr>
              <w:rPr>
                <w:rFonts w:ascii="Arial" w:hAnsi="Arial" w:cs="Arial"/>
              </w:rPr>
            </w:pPr>
            <w:r>
              <w:rPr>
                <w:rFonts w:ascii="Arial" w:hAnsi="Arial" w:cs="Arial"/>
              </w:rPr>
              <w:lastRenderedPageBreak/>
              <w:t>Excellent subject knowledge</w:t>
            </w:r>
          </w:p>
        </w:tc>
        <w:tc>
          <w:tcPr>
            <w:tcW w:w="0" w:type="auto"/>
            <w:tcBorders>
              <w:top w:val="single" w:sz="4" w:space="0" w:color="auto"/>
              <w:left w:val="single" w:sz="4" w:space="0" w:color="auto"/>
              <w:bottom w:val="single" w:sz="4" w:space="0" w:color="auto"/>
              <w:right w:val="single" w:sz="4" w:space="0" w:color="auto"/>
            </w:tcBorders>
            <w:hideMark/>
          </w:tcPr>
          <w:p w14:paraId="594E7E89" w14:textId="77777777" w:rsidR="005F69AC" w:rsidRDefault="005F69AC" w:rsidP="00BC20EA">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3461D779" w14:textId="77777777"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3E8FEB45" w14:textId="77777777" w:rsidR="005F69AC" w:rsidRDefault="005F69AC" w:rsidP="00BC20EA">
            <w:pPr>
              <w:rPr>
                <w:rFonts w:ascii="Arial" w:hAnsi="Arial" w:cs="Arial"/>
              </w:rPr>
            </w:pPr>
            <w:r>
              <w:rPr>
                <w:rFonts w:ascii="Arial" w:hAnsi="Arial" w:cs="Arial"/>
              </w:rPr>
              <w:t>Observed lesson</w:t>
            </w:r>
          </w:p>
        </w:tc>
      </w:tr>
      <w:tr w:rsidR="005F69AC" w14:paraId="5101945D"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491E3652" w14:textId="77777777" w:rsidR="005F69AC" w:rsidRDefault="005F69AC" w:rsidP="00BC20EA">
            <w:pPr>
              <w:rPr>
                <w:rFonts w:ascii="Arial" w:hAnsi="Arial" w:cs="Arial"/>
              </w:rPr>
            </w:pPr>
            <w:r>
              <w:rPr>
                <w:rFonts w:ascii="Arial" w:hAnsi="Arial" w:cs="Arial"/>
              </w:rPr>
              <w:t>Evidence of continuing professional development</w:t>
            </w:r>
          </w:p>
        </w:tc>
        <w:tc>
          <w:tcPr>
            <w:tcW w:w="0" w:type="auto"/>
            <w:tcBorders>
              <w:top w:val="single" w:sz="4" w:space="0" w:color="auto"/>
              <w:left w:val="single" w:sz="4" w:space="0" w:color="auto"/>
              <w:bottom w:val="single" w:sz="4" w:space="0" w:color="auto"/>
              <w:right w:val="single" w:sz="4" w:space="0" w:color="auto"/>
            </w:tcBorders>
            <w:hideMark/>
          </w:tcPr>
          <w:p w14:paraId="7FCE46C8" w14:textId="77777777" w:rsidR="005F69AC" w:rsidRDefault="005F69AC" w:rsidP="00BC20EA">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3CF2D8B6" w14:textId="77777777"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6A7B0544" w14:textId="77777777" w:rsidR="005F69AC" w:rsidRDefault="005F69AC" w:rsidP="00BC20EA">
            <w:pPr>
              <w:rPr>
                <w:rFonts w:ascii="Arial" w:hAnsi="Arial" w:cs="Arial"/>
              </w:rPr>
            </w:pPr>
            <w:r>
              <w:rPr>
                <w:rFonts w:ascii="Arial" w:hAnsi="Arial" w:cs="Arial"/>
              </w:rPr>
              <w:t>Application</w:t>
            </w:r>
          </w:p>
        </w:tc>
      </w:tr>
      <w:tr w:rsidR="005F69AC" w14:paraId="36BFE92F"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7EE0FCAF" w14:textId="77777777" w:rsidR="005F69AC" w:rsidRDefault="005F69AC" w:rsidP="00BC20EA">
            <w:pPr>
              <w:rPr>
                <w:rFonts w:ascii="Arial" w:hAnsi="Arial" w:cs="Arial"/>
              </w:rPr>
            </w:pPr>
            <w:r>
              <w:rPr>
                <w:rFonts w:ascii="Arial" w:hAnsi="Arial" w:cs="Arial"/>
              </w:rPr>
              <w:t>Understanding of self-evaluation and monitoring</w:t>
            </w:r>
          </w:p>
        </w:tc>
        <w:tc>
          <w:tcPr>
            <w:tcW w:w="0" w:type="auto"/>
            <w:tcBorders>
              <w:top w:val="single" w:sz="4" w:space="0" w:color="auto"/>
              <w:left w:val="single" w:sz="4" w:space="0" w:color="auto"/>
              <w:bottom w:val="single" w:sz="4" w:space="0" w:color="auto"/>
              <w:right w:val="single" w:sz="4" w:space="0" w:color="auto"/>
            </w:tcBorders>
            <w:hideMark/>
          </w:tcPr>
          <w:p w14:paraId="03D9429D" w14:textId="77777777" w:rsidR="005F69AC" w:rsidRDefault="005F69AC" w:rsidP="00BC20EA">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0FB78278" w14:textId="77777777"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546F45DA" w14:textId="77777777" w:rsidR="005F69AC" w:rsidRDefault="005F69AC" w:rsidP="00BC20EA">
            <w:pPr>
              <w:rPr>
                <w:rFonts w:ascii="Arial" w:hAnsi="Arial" w:cs="Arial"/>
              </w:rPr>
            </w:pPr>
            <w:r>
              <w:rPr>
                <w:rFonts w:ascii="Arial" w:hAnsi="Arial" w:cs="Arial"/>
              </w:rPr>
              <w:t>Application letter</w:t>
            </w:r>
          </w:p>
          <w:p w14:paraId="2E76DED2" w14:textId="77777777" w:rsidR="005F69AC" w:rsidRDefault="005F69AC" w:rsidP="00BC20EA">
            <w:pPr>
              <w:rPr>
                <w:rFonts w:ascii="Arial" w:hAnsi="Arial" w:cs="Arial"/>
              </w:rPr>
            </w:pPr>
            <w:r>
              <w:rPr>
                <w:rFonts w:ascii="Arial" w:hAnsi="Arial" w:cs="Arial"/>
              </w:rPr>
              <w:t>Interview</w:t>
            </w:r>
          </w:p>
        </w:tc>
      </w:tr>
      <w:tr w:rsidR="005F69AC" w14:paraId="49CFE93F"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5A9AFA9B" w14:textId="77777777" w:rsidR="005F69AC" w:rsidRDefault="005F69AC" w:rsidP="00BC20EA">
            <w:pPr>
              <w:rPr>
                <w:rFonts w:ascii="Arial" w:hAnsi="Arial" w:cs="Arial"/>
              </w:rPr>
            </w:pPr>
            <w:r>
              <w:rPr>
                <w:rFonts w:ascii="Arial" w:hAnsi="Arial" w:cs="Arial"/>
              </w:rPr>
              <w:t>Use of ICT in teaching</w:t>
            </w:r>
          </w:p>
        </w:tc>
        <w:tc>
          <w:tcPr>
            <w:tcW w:w="0" w:type="auto"/>
            <w:tcBorders>
              <w:top w:val="single" w:sz="4" w:space="0" w:color="auto"/>
              <w:left w:val="single" w:sz="4" w:space="0" w:color="auto"/>
              <w:bottom w:val="single" w:sz="4" w:space="0" w:color="auto"/>
              <w:right w:val="single" w:sz="4" w:space="0" w:color="auto"/>
            </w:tcBorders>
            <w:hideMark/>
          </w:tcPr>
          <w:p w14:paraId="62F24AC4" w14:textId="77777777" w:rsidR="005F69AC" w:rsidRDefault="005F69AC" w:rsidP="00BC20EA">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1FC39945" w14:textId="77777777"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76DCAC3A" w14:textId="77777777" w:rsidR="005F69AC" w:rsidRDefault="005F69AC" w:rsidP="00BC20EA">
            <w:pPr>
              <w:rPr>
                <w:rFonts w:ascii="Arial" w:hAnsi="Arial" w:cs="Arial"/>
              </w:rPr>
            </w:pPr>
            <w:r>
              <w:rPr>
                <w:rFonts w:ascii="Arial" w:hAnsi="Arial" w:cs="Arial"/>
              </w:rPr>
              <w:t>Interview</w:t>
            </w:r>
          </w:p>
        </w:tc>
      </w:tr>
      <w:tr w:rsidR="005F69AC" w14:paraId="5AF29C96"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654209B3" w14:textId="77777777" w:rsidR="005F69AC" w:rsidRDefault="00BE2173" w:rsidP="00BE2173">
            <w:pPr>
              <w:rPr>
                <w:rFonts w:ascii="Arial" w:hAnsi="Arial" w:cs="Arial"/>
              </w:rPr>
            </w:pPr>
            <w:r>
              <w:rPr>
                <w:rFonts w:ascii="Arial" w:hAnsi="Arial" w:cs="Arial"/>
              </w:rPr>
              <w:t>Fully aware and u</w:t>
            </w:r>
            <w:r w:rsidR="005F69AC">
              <w:rPr>
                <w:rFonts w:ascii="Arial" w:hAnsi="Arial" w:cs="Arial"/>
              </w:rPr>
              <w:t>p-to-date with current developments in whole school data including ASP, FFT, ALPs, Data Dashboard and Sims.</w:t>
            </w:r>
          </w:p>
        </w:tc>
        <w:tc>
          <w:tcPr>
            <w:tcW w:w="0" w:type="auto"/>
            <w:tcBorders>
              <w:top w:val="single" w:sz="4" w:space="0" w:color="auto"/>
              <w:left w:val="single" w:sz="4" w:space="0" w:color="auto"/>
              <w:bottom w:val="single" w:sz="4" w:space="0" w:color="auto"/>
              <w:right w:val="single" w:sz="4" w:space="0" w:color="auto"/>
            </w:tcBorders>
            <w:hideMark/>
          </w:tcPr>
          <w:p w14:paraId="1A97E123" w14:textId="79E6FD2A" w:rsidR="005F69AC" w:rsidRDefault="005F69AC" w:rsidP="00BC20EA">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562CB0E" w14:textId="34E55A29" w:rsidR="005F69AC" w:rsidRDefault="1E3FF950" w:rsidP="00BC20EA">
            <w:pPr>
              <w:jc w:val="center"/>
              <w:rPr>
                <w:rFonts w:ascii="Arial" w:hAnsi="Arial" w:cs="Arial"/>
              </w:rPr>
            </w:pPr>
            <w:r w:rsidRPr="24C08B5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hideMark/>
          </w:tcPr>
          <w:p w14:paraId="57F73B52" w14:textId="77777777" w:rsidR="005F69AC" w:rsidRDefault="005F69AC" w:rsidP="00BC20EA">
            <w:pPr>
              <w:rPr>
                <w:rFonts w:ascii="Arial" w:hAnsi="Arial" w:cs="Arial"/>
              </w:rPr>
            </w:pPr>
            <w:r>
              <w:rPr>
                <w:rFonts w:ascii="Arial" w:hAnsi="Arial" w:cs="Arial"/>
              </w:rPr>
              <w:t>Application letter</w:t>
            </w:r>
          </w:p>
          <w:p w14:paraId="238F4E34" w14:textId="77777777" w:rsidR="005F69AC" w:rsidRDefault="005F69AC" w:rsidP="00BC20EA">
            <w:pPr>
              <w:rPr>
                <w:rFonts w:ascii="Arial" w:hAnsi="Arial" w:cs="Arial"/>
              </w:rPr>
            </w:pPr>
            <w:r>
              <w:rPr>
                <w:rFonts w:ascii="Arial" w:hAnsi="Arial" w:cs="Arial"/>
              </w:rPr>
              <w:t>Interview</w:t>
            </w:r>
          </w:p>
        </w:tc>
      </w:tr>
      <w:tr w:rsidR="009C624D" w14:paraId="4A0DF367" w14:textId="77777777" w:rsidTr="4280455D">
        <w:tc>
          <w:tcPr>
            <w:tcW w:w="5474" w:type="dxa"/>
            <w:tcBorders>
              <w:top w:val="single" w:sz="4" w:space="0" w:color="auto"/>
              <w:left w:val="single" w:sz="4" w:space="0" w:color="auto"/>
              <w:bottom w:val="single" w:sz="4" w:space="0" w:color="auto"/>
              <w:right w:val="single" w:sz="4" w:space="0" w:color="auto"/>
            </w:tcBorders>
          </w:tcPr>
          <w:p w14:paraId="08248340" w14:textId="5A2BA1C0" w:rsidR="009C624D" w:rsidRDefault="28B6F074" w:rsidP="009C624D">
            <w:pPr>
              <w:rPr>
                <w:rFonts w:ascii="Arial" w:hAnsi="Arial" w:cs="Arial"/>
              </w:rPr>
            </w:pPr>
            <w:r w:rsidRPr="4280455D">
              <w:rPr>
                <w:rFonts w:ascii="Arial" w:hAnsi="Arial" w:cs="Arial"/>
              </w:rPr>
              <w:t xml:space="preserve">Knowledge and experience of </w:t>
            </w:r>
            <w:r w:rsidR="6D3E39E7" w:rsidRPr="4280455D">
              <w:rPr>
                <w:rFonts w:ascii="Arial" w:hAnsi="Arial" w:cs="Arial"/>
              </w:rPr>
              <w:t>curriculum models and timetable development.</w:t>
            </w:r>
          </w:p>
        </w:tc>
        <w:tc>
          <w:tcPr>
            <w:tcW w:w="0" w:type="auto"/>
            <w:tcBorders>
              <w:top w:val="single" w:sz="4" w:space="0" w:color="auto"/>
              <w:left w:val="single" w:sz="4" w:space="0" w:color="auto"/>
              <w:bottom w:val="single" w:sz="4" w:space="0" w:color="auto"/>
              <w:right w:val="single" w:sz="4" w:space="0" w:color="auto"/>
            </w:tcBorders>
          </w:tcPr>
          <w:p w14:paraId="34CE0A41"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BB38D9"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02105ECD" w14:textId="77777777" w:rsidR="009C624D" w:rsidRDefault="009C624D" w:rsidP="009C624D">
            <w:pPr>
              <w:rPr>
                <w:rFonts w:ascii="Arial" w:hAnsi="Arial" w:cs="Arial"/>
              </w:rPr>
            </w:pPr>
            <w:r>
              <w:rPr>
                <w:rFonts w:ascii="Arial" w:hAnsi="Arial" w:cs="Arial"/>
              </w:rPr>
              <w:t>Application letter</w:t>
            </w:r>
          </w:p>
          <w:p w14:paraId="0F28AAA7" w14:textId="77777777" w:rsidR="009C624D" w:rsidRDefault="009C624D" w:rsidP="009C624D">
            <w:pPr>
              <w:rPr>
                <w:rFonts w:ascii="Arial" w:hAnsi="Arial" w:cs="Arial"/>
              </w:rPr>
            </w:pPr>
            <w:r>
              <w:rPr>
                <w:rFonts w:ascii="Arial" w:hAnsi="Arial" w:cs="Arial"/>
              </w:rPr>
              <w:t>Interview</w:t>
            </w:r>
          </w:p>
        </w:tc>
      </w:tr>
      <w:tr w:rsidR="009C624D" w14:paraId="0C68AB45" w14:textId="77777777" w:rsidTr="4280455D">
        <w:tc>
          <w:tcPr>
            <w:tcW w:w="5474" w:type="dxa"/>
            <w:tcBorders>
              <w:top w:val="single" w:sz="4" w:space="0" w:color="auto"/>
              <w:left w:val="single" w:sz="4" w:space="0" w:color="auto"/>
              <w:bottom w:val="single" w:sz="4" w:space="0" w:color="auto"/>
              <w:right w:val="single" w:sz="4" w:space="0" w:color="auto"/>
            </w:tcBorders>
          </w:tcPr>
          <w:p w14:paraId="2B2AFE4A" w14:textId="77777777" w:rsidR="009C624D" w:rsidRDefault="009C624D" w:rsidP="009C624D">
            <w:pPr>
              <w:rPr>
                <w:rFonts w:ascii="Arial" w:hAnsi="Arial" w:cs="Arial"/>
              </w:rPr>
            </w:pPr>
            <w:r>
              <w:rPr>
                <w:rFonts w:ascii="Arial" w:hAnsi="Arial" w:cs="Arial"/>
              </w:rPr>
              <w:t xml:space="preserve">A rounded understanding of secondary curriculum and its implementation beyond their own subject area and experience of working with a secondary curriculum at senior level over at </w:t>
            </w:r>
            <w:proofErr w:type="gramStart"/>
            <w:r>
              <w:rPr>
                <w:rFonts w:ascii="Arial" w:hAnsi="Arial" w:cs="Arial"/>
              </w:rPr>
              <w:t>least  two</w:t>
            </w:r>
            <w:proofErr w:type="gramEnd"/>
            <w:r>
              <w:rPr>
                <w:rFonts w:ascii="Arial" w:hAnsi="Arial" w:cs="Arial"/>
              </w:rPr>
              <w:t xml:space="preserve"> year period </w:t>
            </w:r>
          </w:p>
        </w:tc>
        <w:tc>
          <w:tcPr>
            <w:tcW w:w="0" w:type="auto"/>
            <w:tcBorders>
              <w:top w:val="single" w:sz="4" w:space="0" w:color="auto"/>
              <w:left w:val="single" w:sz="4" w:space="0" w:color="auto"/>
              <w:bottom w:val="single" w:sz="4" w:space="0" w:color="auto"/>
              <w:right w:val="single" w:sz="4" w:space="0" w:color="auto"/>
            </w:tcBorders>
          </w:tcPr>
          <w:p w14:paraId="65A84B8B" w14:textId="2A474EF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2EBF3C5" w14:textId="634A3F76" w:rsidR="009C624D" w:rsidRDefault="797E296B" w:rsidP="009C624D">
            <w:pPr>
              <w:jc w:val="center"/>
              <w:rPr>
                <w:rFonts w:ascii="Arial" w:hAnsi="Arial" w:cs="Arial"/>
              </w:rPr>
            </w:pPr>
            <w:r w:rsidRPr="24C08B52">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228E83A2" w14:textId="77777777" w:rsidR="009C624D" w:rsidRDefault="009C624D" w:rsidP="009C624D">
            <w:pPr>
              <w:rPr>
                <w:rFonts w:ascii="Arial" w:hAnsi="Arial" w:cs="Arial"/>
              </w:rPr>
            </w:pPr>
            <w:r>
              <w:rPr>
                <w:rFonts w:ascii="Arial" w:hAnsi="Arial" w:cs="Arial"/>
              </w:rPr>
              <w:t>Application letter</w:t>
            </w:r>
          </w:p>
          <w:p w14:paraId="0C034FBC" w14:textId="77777777" w:rsidR="009C624D" w:rsidRDefault="009C624D" w:rsidP="009C624D">
            <w:pPr>
              <w:rPr>
                <w:rFonts w:ascii="Arial" w:hAnsi="Arial" w:cs="Arial"/>
              </w:rPr>
            </w:pPr>
            <w:r>
              <w:rPr>
                <w:rFonts w:ascii="Arial" w:hAnsi="Arial" w:cs="Arial"/>
              </w:rPr>
              <w:t>Interview</w:t>
            </w:r>
          </w:p>
        </w:tc>
      </w:tr>
      <w:tr w:rsidR="009C624D" w14:paraId="565ED9A9" w14:textId="77777777" w:rsidTr="4280455D">
        <w:tc>
          <w:tcPr>
            <w:tcW w:w="5474" w:type="dxa"/>
            <w:tcBorders>
              <w:top w:val="single" w:sz="4" w:space="0" w:color="auto"/>
              <w:left w:val="single" w:sz="4" w:space="0" w:color="auto"/>
              <w:bottom w:val="single" w:sz="4" w:space="0" w:color="auto"/>
              <w:right w:val="single" w:sz="4" w:space="0" w:color="auto"/>
            </w:tcBorders>
          </w:tcPr>
          <w:p w14:paraId="7F5E75BD" w14:textId="7DFEF7B2" w:rsidR="009C624D" w:rsidRDefault="7449150B" w:rsidP="009C624D">
            <w:pPr>
              <w:rPr>
                <w:rFonts w:ascii="Arial" w:hAnsi="Arial" w:cs="Arial"/>
              </w:rPr>
            </w:pPr>
            <w:r w:rsidRPr="24C08B52">
              <w:rPr>
                <w:rFonts w:ascii="Arial" w:hAnsi="Arial" w:cs="Arial"/>
              </w:rPr>
              <w:t>Completion of the NPQSL or a recognised professional qualification</w:t>
            </w:r>
            <w:r w:rsidR="03F9024D" w:rsidRPr="24C08B52">
              <w:rPr>
                <w:rFonts w:ascii="Arial" w:hAnsi="Arial" w:cs="Arial"/>
              </w:rPr>
              <w:t xml:space="preserve"> (of similar equivalency)</w:t>
            </w:r>
            <w:r w:rsidRPr="24C08B52">
              <w:rPr>
                <w:rFonts w:ascii="Arial" w:hAnsi="Arial" w:cs="Arial"/>
              </w:rPr>
              <w:t xml:space="preserve"> that has allowed the applicant to be highly recognised in their field.  </w:t>
            </w:r>
          </w:p>
        </w:tc>
        <w:tc>
          <w:tcPr>
            <w:tcW w:w="0" w:type="auto"/>
            <w:tcBorders>
              <w:top w:val="single" w:sz="4" w:space="0" w:color="auto"/>
              <w:left w:val="single" w:sz="4" w:space="0" w:color="auto"/>
              <w:bottom w:val="single" w:sz="4" w:space="0" w:color="auto"/>
              <w:right w:val="single" w:sz="4" w:space="0" w:color="auto"/>
            </w:tcBorders>
          </w:tcPr>
          <w:p w14:paraId="5076BC48" w14:textId="13F3FA5B"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D98A12B" w14:textId="40D4BA08" w:rsidR="009C624D" w:rsidRDefault="2F8C4F82" w:rsidP="009C624D">
            <w:pPr>
              <w:jc w:val="center"/>
              <w:rPr>
                <w:rFonts w:ascii="Arial" w:hAnsi="Arial" w:cs="Arial"/>
              </w:rPr>
            </w:pPr>
            <w:r w:rsidRPr="4280455D">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47CA199B" w14:textId="77777777" w:rsidR="009C624D" w:rsidRDefault="009C624D" w:rsidP="009C624D">
            <w:pPr>
              <w:rPr>
                <w:rFonts w:ascii="Arial" w:hAnsi="Arial" w:cs="Arial"/>
              </w:rPr>
            </w:pPr>
            <w:r>
              <w:rPr>
                <w:rFonts w:ascii="Arial" w:hAnsi="Arial" w:cs="Arial"/>
              </w:rPr>
              <w:t>Application letter</w:t>
            </w:r>
          </w:p>
          <w:p w14:paraId="311630FB" w14:textId="77777777" w:rsidR="009C624D" w:rsidRDefault="009C624D" w:rsidP="009C624D">
            <w:pPr>
              <w:rPr>
                <w:rFonts w:ascii="Arial" w:hAnsi="Arial" w:cs="Arial"/>
              </w:rPr>
            </w:pPr>
            <w:r>
              <w:rPr>
                <w:rFonts w:ascii="Arial" w:hAnsi="Arial" w:cs="Arial"/>
              </w:rPr>
              <w:t>Interview</w:t>
            </w:r>
          </w:p>
        </w:tc>
      </w:tr>
      <w:tr w:rsidR="009C624D" w14:paraId="4B21EA40"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05F273F6" w14:textId="77777777" w:rsidR="009C624D" w:rsidRDefault="009C624D" w:rsidP="009C624D">
            <w:pPr>
              <w:rPr>
                <w:rFonts w:ascii="Arial" w:hAnsi="Arial" w:cs="Arial"/>
              </w:rPr>
            </w:pPr>
            <w:r>
              <w:rPr>
                <w:rFonts w:ascii="Arial" w:hAnsi="Arial" w:cs="Arial"/>
              </w:rPr>
              <w:t>Experience of organising successful pupil intervention that have shown a continuous improvement in pupil outcomes over three years (this can include in line management or via the support of staff)</w:t>
            </w:r>
          </w:p>
        </w:tc>
        <w:tc>
          <w:tcPr>
            <w:tcW w:w="0" w:type="auto"/>
            <w:tcBorders>
              <w:top w:val="single" w:sz="4" w:space="0" w:color="auto"/>
              <w:left w:val="single" w:sz="4" w:space="0" w:color="auto"/>
              <w:bottom w:val="single" w:sz="4" w:space="0" w:color="auto"/>
              <w:right w:val="single" w:sz="4" w:space="0" w:color="auto"/>
            </w:tcBorders>
            <w:hideMark/>
          </w:tcPr>
          <w:p w14:paraId="48EC7657"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2946DB82"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16FBE829" w14:textId="77777777" w:rsidR="009C624D" w:rsidRDefault="009C624D" w:rsidP="009C624D">
            <w:pPr>
              <w:rPr>
                <w:rFonts w:ascii="Arial" w:hAnsi="Arial" w:cs="Arial"/>
              </w:rPr>
            </w:pPr>
            <w:r>
              <w:rPr>
                <w:rFonts w:ascii="Arial" w:hAnsi="Arial" w:cs="Arial"/>
              </w:rPr>
              <w:t xml:space="preserve">Reference Application </w:t>
            </w:r>
          </w:p>
          <w:p w14:paraId="1AE43202" w14:textId="77777777" w:rsidR="009C624D" w:rsidRDefault="009C624D" w:rsidP="009C624D">
            <w:pPr>
              <w:rPr>
                <w:rFonts w:ascii="Arial" w:hAnsi="Arial" w:cs="Arial"/>
              </w:rPr>
            </w:pPr>
            <w:r>
              <w:rPr>
                <w:rFonts w:ascii="Arial" w:hAnsi="Arial" w:cs="Arial"/>
              </w:rPr>
              <w:t>Interview</w:t>
            </w:r>
          </w:p>
        </w:tc>
      </w:tr>
      <w:tr w:rsidR="009C624D" w14:paraId="614FD9EE"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76B1AE2E" w14:textId="77777777" w:rsidR="009C624D" w:rsidRDefault="009C624D" w:rsidP="009C624D">
            <w:pPr>
              <w:rPr>
                <w:rFonts w:ascii="Arial" w:hAnsi="Arial" w:cs="Arial"/>
              </w:rPr>
            </w:pPr>
            <w:r>
              <w:rPr>
                <w:rFonts w:ascii="Arial" w:hAnsi="Arial" w:cs="Arial"/>
              </w:rPr>
              <w:t>Experience of contributing to whole school Self Evaluation processes</w:t>
            </w:r>
          </w:p>
        </w:tc>
        <w:tc>
          <w:tcPr>
            <w:tcW w:w="0" w:type="auto"/>
            <w:tcBorders>
              <w:top w:val="single" w:sz="4" w:space="0" w:color="auto"/>
              <w:left w:val="single" w:sz="4" w:space="0" w:color="auto"/>
              <w:bottom w:val="single" w:sz="4" w:space="0" w:color="auto"/>
              <w:right w:val="single" w:sz="4" w:space="0" w:color="auto"/>
            </w:tcBorders>
            <w:hideMark/>
          </w:tcPr>
          <w:p w14:paraId="53DC6811"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997CC1D"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6956C6D8" w14:textId="77777777" w:rsidR="009C624D" w:rsidRDefault="009C624D" w:rsidP="009C624D">
            <w:pPr>
              <w:rPr>
                <w:rFonts w:ascii="Arial" w:hAnsi="Arial" w:cs="Arial"/>
              </w:rPr>
            </w:pPr>
            <w:r>
              <w:rPr>
                <w:rFonts w:ascii="Arial" w:hAnsi="Arial" w:cs="Arial"/>
              </w:rPr>
              <w:t>Application</w:t>
            </w:r>
          </w:p>
          <w:p w14:paraId="5ECCF135" w14:textId="77777777" w:rsidR="009C624D" w:rsidRDefault="009C624D" w:rsidP="009C624D">
            <w:pPr>
              <w:rPr>
                <w:rFonts w:ascii="Arial" w:hAnsi="Arial" w:cs="Arial"/>
              </w:rPr>
            </w:pPr>
            <w:r>
              <w:rPr>
                <w:rFonts w:ascii="Arial" w:hAnsi="Arial" w:cs="Arial"/>
              </w:rPr>
              <w:t>Interview</w:t>
            </w:r>
          </w:p>
        </w:tc>
      </w:tr>
      <w:tr w:rsidR="009C624D" w14:paraId="320FA930"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4EF6478A" w14:textId="77777777" w:rsidR="009C624D" w:rsidRPr="005F69AC" w:rsidRDefault="009C624D" w:rsidP="009C624D">
            <w:pPr>
              <w:rPr>
                <w:rFonts w:ascii="Arial" w:hAnsi="Arial" w:cs="Arial"/>
                <w:b/>
              </w:rPr>
            </w:pPr>
            <w:r w:rsidRPr="005F69AC">
              <w:rPr>
                <w:rFonts w:ascii="Arial" w:hAnsi="Arial" w:cs="Arial"/>
                <w:b/>
                <w:sz w:val="24"/>
              </w:rPr>
              <w:t>Relevant Skills and Aptitudes</w:t>
            </w:r>
          </w:p>
        </w:tc>
        <w:tc>
          <w:tcPr>
            <w:tcW w:w="0" w:type="auto"/>
            <w:gridSpan w:val="3"/>
            <w:tcBorders>
              <w:top w:val="single" w:sz="4" w:space="0" w:color="auto"/>
              <w:left w:val="single" w:sz="4" w:space="0" w:color="auto"/>
              <w:bottom w:val="single" w:sz="4" w:space="0" w:color="auto"/>
              <w:right w:val="single" w:sz="4" w:space="0" w:color="auto"/>
            </w:tcBorders>
          </w:tcPr>
          <w:p w14:paraId="110FFD37" w14:textId="77777777" w:rsidR="009C624D" w:rsidRDefault="009C624D" w:rsidP="009C624D">
            <w:pPr>
              <w:rPr>
                <w:rFonts w:ascii="Arial" w:hAnsi="Arial" w:cs="Arial"/>
              </w:rPr>
            </w:pPr>
          </w:p>
        </w:tc>
      </w:tr>
      <w:tr w:rsidR="009C624D" w14:paraId="71915619"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59A9C89A" w14:textId="77777777" w:rsidR="009C624D" w:rsidRDefault="009C624D" w:rsidP="009C624D">
            <w:pPr>
              <w:rPr>
                <w:rFonts w:ascii="Arial" w:hAnsi="Arial" w:cs="Arial"/>
              </w:rPr>
            </w:pPr>
            <w:r>
              <w:rPr>
                <w:rFonts w:ascii="Arial" w:hAnsi="Arial" w:cs="Arial"/>
              </w:rPr>
              <w:t xml:space="preserve">To teach at secondary phase and across all three secondary key stages. </w:t>
            </w:r>
          </w:p>
        </w:tc>
        <w:tc>
          <w:tcPr>
            <w:tcW w:w="0" w:type="auto"/>
            <w:tcBorders>
              <w:top w:val="single" w:sz="4" w:space="0" w:color="auto"/>
              <w:left w:val="single" w:sz="4" w:space="0" w:color="auto"/>
              <w:bottom w:val="single" w:sz="4" w:space="0" w:color="auto"/>
              <w:right w:val="single" w:sz="4" w:space="0" w:color="auto"/>
            </w:tcBorders>
            <w:hideMark/>
          </w:tcPr>
          <w:p w14:paraId="2923E5F7"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B699379"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4608E9F4" w14:textId="77777777" w:rsidR="009C624D" w:rsidRDefault="009C624D" w:rsidP="009C624D">
            <w:pPr>
              <w:rPr>
                <w:rFonts w:ascii="Arial" w:hAnsi="Arial" w:cs="Arial"/>
              </w:rPr>
            </w:pPr>
            <w:r>
              <w:rPr>
                <w:rFonts w:ascii="Arial" w:hAnsi="Arial" w:cs="Arial"/>
              </w:rPr>
              <w:t>Reference Application</w:t>
            </w:r>
          </w:p>
        </w:tc>
      </w:tr>
      <w:tr w:rsidR="009C624D" w14:paraId="376A91A2"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4588D93A" w14:textId="77777777" w:rsidR="009C624D" w:rsidRDefault="009C624D" w:rsidP="009C624D">
            <w:pPr>
              <w:rPr>
                <w:rFonts w:ascii="Arial" w:hAnsi="Arial" w:cs="Arial"/>
              </w:rPr>
            </w:pPr>
            <w:r>
              <w:rPr>
                <w:rFonts w:ascii="Arial" w:hAnsi="Arial" w:cs="Arial"/>
              </w:rPr>
              <w:lastRenderedPageBreak/>
              <w:t>To enthuse students by teaching imaginatively, employing a variety of teaching styles and to have clear experience of supporting others to do so.</w:t>
            </w:r>
          </w:p>
        </w:tc>
        <w:tc>
          <w:tcPr>
            <w:tcW w:w="0" w:type="auto"/>
            <w:tcBorders>
              <w:top w:val="single" w:sz="4" w:space="0" w:color="auto"/>
              <w:left w:val="single" w:sz="4" w:space="0" w:color="auto"/>
              <w:bottom w:val="single" w:sz="4" w:space="0" w:color="auto"/>
              <w:right w:val="single" w:sz="4" w:space="0" w:color="auto"/>
            </w:tcBorders>
            <w:hideMark/>
          </w:tcPr>
          <w:p w14:paraId="34617564"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3FE9F23F"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6F3B69C3" w14:textId="77777777" w:rsidR="009C624D" w:rsidRDefault="009C624D" w:rsidP="009C624D">
            <w:pPr>
              <w:rPr>
                <w:rFonts w:ascii="Arial" w:hAnsi="Arial" w:cs="Arial"/>
              </w:rPr>
            </w:pPr>
            <w:r>
              <w:rPr>
                <w:rFonts w:ascii="Arial" w:hAnsi="Arial" w:cs="Arial"/>
              </w:rPr>
              <w:t>Reference</w:t>
            </w:r>
          </w:p>
          <w:p w14:paraId="14EEC220" w14:textId="77777777" w:rsidR="009C624D" w:rsidRDefault="009C624D" w:rsidP="009C624D">
            <w:pPr>
              <w:rPr>
                <w:rFonts w:ascii="Arial" w:hAnsi="Arial" w:cs="Arial"/>
              </w:rPr>
            </w:pPr>
            <w:r>
              <w:rPr>
                <w:rFonts w:ascii="Arial" w:hAnsi="Arial" w:cs="Arial"/>
              </w:rPr>
              <w:t>Observed lesson</w:t>
            </w:r>
          </w:p>
        </w:tc>
      </w:tr>
      <w:tr w:rsidR="009C624D" w14:paraId="77B094A0"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0D9EA044" w14:textId="77777777" w:rsidR="009C624D" w:rsidRDefault="009C624D" w:rsidP="009C624D">
            <w:pPr>
              <w:rPr>
                <w:rFonts w:ascii="Arial" w:hAnsi="Arial" w:cs="Arial"/>
              </w:rPr>
            </w:pPr>
            <w:r>
              <w:rPr>
                <w:rFonts w:ascii="Arial" w:hAnsi="Arial" w:cs="Arial"/>
              </w:rPr>
              <w:t xml:space="preserve">Ability and experience of leading other members of staff in improving practice /raising attainment </w:t>
            </w:r>
          </w:p>
        </w:tc>
        <w:tc>
          <w:tcPr>
            <w:tcW w:w="0" w:type="auto"/>
            <w:tcBorders>
              <w:top w:val="single" w:sz="4" w:space="0" w:color="auto"/>
              <w:left w:val="single" w:sz="4" w:space="0" w:color="auto"/>
              <w:bottom w:val="single" w:sz="4" w:space="0" w:color="auto"/>
              <w:right w:val="single" w:sz="4" w:space="0" w:color="auto"/>
            </w:tcBorders>
            <w:hideMark/>
          </w:tcPr>
          <w:p w14:paraId="05D4D11D"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1F72F646"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70811A51" w14:textId="77777777" w:rsidR="009C624D" w:rsidRDefault="009C624D" w:rsidP="009C624D">
            <w:pPr>
              <w:rPr>
                <w:rFonts w:ascii="Arial" w:hAnsi="Arial" w:cs="Arial"/>
              </w:rPr>
            </w:pPr>
            <w:r>
              <w:rPr>
                <w:rFonts w:ascii="Arial" w:hAnsi="Arial" w:cs="Arial"/>
              </w:rPr>
              <w:t>Reference</w:t>
            </w:r>
          </w:p>
          <w:p w14:paraId="18CAA6B5" w14:textId="77777777" w:rsidR="009C624D" w:rsidRDefault="009C624D" w:rsidP="009C624D">
            <w:pPr>
              <w:rPr>
                <w:rFonts w:ascii="Arial" w:hAnsi="Arial" w:cs="Arial"/>
              </w:rPr>
            </w:pPr>
            <w:r>
              <w:rPr>
                <w:rFonts w:ascii="Arial" w:hAnsi="Arial" w:cs="Arial"/>
              </w:rPr>
              <w:t>Application letter</w:t>
            </w:r>
          </w:p>
          <w:p w14:paraId="41F1247D" w14:textId="77777777" w:rsidR="009C624D" w:rsidRDefault="009C624D" w:rsidP="009C624D">
            <w:pPr>
              <w:rPr>
                <w:rFonts w:ascii="Arial" w:hAnsi="Arial" w:cs="Arial"/>
              </w:rPr>
            </w:pPr>
            <w:r>
              <w:rPr>
                <w:rFonts w:ascii="Arial" w:hAnsi="Arial" w:cs="Arial"/>
              </w:rPr>
              <w:t>Interview</w:t>
            </w:r>
          </w:p>
        </w:tc>
      </w:tr>
      <w:tr w:rsidR="009C624D" w14:paraId="17E3D4C5"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2B66D5C4" w14:textId="77777777" w:rsidR="009C624D" w:rsidRDefault="009C624D" w:rsidP="009C624D">
            <w:pPr>
              <w:rPr>
                <w:rFonts w:ascii="Arial" w:hAnsi="Arial" w:cs="Arial"/>
              </w:rPr>
            </w:pPr>
            <w:r>
              <w:rPr>
                <w:rFonts w:ascii="Arial" w:hAnsi="Arial" w:cs="Arial"/>
              </w:rPr>
              <w:t>To create a positive, inclusive learning environment and to have clear experience of supporting others to do so.</w:t>
            </w:r>
          </w:p>
        </w:tc>
        <w:tc>
          <w:tcPr>
            <w:tcW w:w="0" w:type="auto"/>
            <w:tcBorders>
              <w:top w:val="single" w:sz="4" w:space="0" w:color="auto"/>
              <w:left w:val="single" w:sz="4" w:space="0" w:color="auto"/>
              <w:bottom w:val="single" w:sz="4" w:space="0" w:color="auto"/>
              <w:right w:val="single" w:sz="4" w:space="0" w:color="auto"/>
            </w:tcBorders>
            <w:hideMark/>
          </w:tcPr>
          <w:p w14:paraId="1C37DEC3"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08CE6F91"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0E7F1680" w14:textId="77777777" w:rsidR="009C624D" w:rsidRDefault="009C624D" w:rsidP="009C624D">
            <w:pPr>
              <w:rPr>
                <w:rFonts w:ascii="Arial" w:hAnsi="Arial" w:cs="Arial"/>
              </w:rPr>
            </w:pPr>
            <w:r>
              <w:rPr>
                <w:rFonts w:ascii="Arial" w:hAnsi="Arial" w:cs="Arial"/>
              </w:rPr>
              <w:t>Reference</w:t>
            </w:r>
          </w:p>
          <w:p w14:paraId="18F058F9" w14:textId="77777777" w:rsidR="009C624D" w:rsidRDefault="009C624D" w:rsidP="009C624D">
            <w:pPr>
              <w:rPr>
                <w:rFonts w:ascii="Arial" w:hAnsi="Arial" w:cs="Arial"/>
              </w:rPr>
            </w:pPr>
            <w:r>
              <w:rPr>
                <w:rFonts w:ascii="Arial" w:hAnsi="Arial" w:cs="Arial"/>
              </w:rPr>
              <w:t>Observed lesson</w:t>
            </w:r>
          </w:p>
        </w:tc>
      </w:tr>
      <w:tr w:rsidR="009C624D" w14:paraId="0ECEE668"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13E4A6B2" w14:textId="77777777" w:rsidR="009C624D" w:rsidRDefault="009C624D" w:rsidP="009C624D">
            <w:pPr>
              <w:rPr>
                <w:rFonts w:ascii="Arial" w:hAnsi="Arial" w:cs="Arial"/>
              </w:rPr>
            </w:pPr>
            <w:r>
              <w:rPr>
                <w:rFonts w:ascii="Arial" w:hAnsi="Arial" w:cs="Arial"/>
              </w:rPr>
              <w:t>To differentiate teaching so that the learning of all students is addressed and to have clear experience of supporting others to do so.</w:t>
            </w:r>
          </w:p>
        </w:tc>
        <w:tc>
          <w:tcPr>
            <w:tcW w:w="0" w:type="auto"/>
            <w:tcBorders>
              <w:top w:val="single" w:sz="4" w:space="0" w:color="auto"/>
              <w:left w:val="single" w:sz="4" w:space="0" w:color="auto"/>
              <w:bottom w:val="single" w:sz="4" w:space="0" w:color="auto"/>
              <w:right w:val="single" w:sz="4" w:space="0" w:color="auto"/>
            </w:tcBorders>
            <w:hideMark/>
          </w:tcPr>
          <w:p w14:paraId="1BD30B0D"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1CDCEAD"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70A7CA93" w14:textId="77777777" w:rsidR="009C624D" w:rsidRDefault="009C624D" w:rsidP="009C624D">
            <w:pPr>
              <w:rPr>
                <w:rFonts w:ascii="Arial" w:hAnsi="Arial" w:cs="Arial"/>
              </w:rPr>
            </w:pPr>
            <w:r>
              <w:rPr>
                <w:rFonts w:ascii="Arial" w:hAnsi="Arial" w:cs="Arial"/>
              </w:rPr>
              <w:t>Reference</w:t>
            </w:r>
          </w:p>
          <w:p w14:paraId="5690320A" w14:textId="77777777" w:rsidR="009C624D" w:rsidRDefault="009C624D" w:rsidP="009C624D">
            <w:pPr>
              <w:rPr>
                <w:rFonts w:ascii="Arial" w:hAnsi="Arial" w:cs="Arial"/>
              </w:rPr>
            </w:pPr>
            <w:r>
              <w:rPr>
                <w:rFonts w:ascii="Arial" w:hAnsi="Arial" w:cs="Arial"/>
              </w:rPr>
              <w:t>Observed lesson</w:t>
            </w:r>
          </w:p>
        </w:tc>
      </w:tr>
      <w:tr w:rsidR="009C624D" w14:paraId="243C83DA"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2EE75E21" w14:textId="77777777" w:rsidR="009C624D" w:rsidRDefault="009C624D" w:rsidP="009C624D">
            <w:pPr>
              <w:rPr>
                <w:rFonts w:ascii="Arial" w:hAnsi="Arial" w:cs="Arial"/>
              </w:rPr>
            </w:pPr>
            <w:r>
              <w:rPr>
                <w:rFonts w:ascii="Arial" w:hAnsi="Arial" w:cs="Arial"/>
              </w:rPr>
              <w:t>To analyse relevant data to inform teaching and to set challenging targets for students and staff and to have clear experience of supporting others to do so.</w:t>
            </w:r>
          </w:p>
        </w:tc>
        <w:tc>
          <w:tcPr>
            <w:tcW w:w="0" w:type="auto"/>
            <w:tcBorders>
              <w:top w:val="single" w:sz="4" w:space="0" w:color="auto"/>
              <w:left w:val="single" w:sz="4" w:space="0" w:color="auto"/>
              <w:bottom w:val="single" w:sz="4" w:space="0" w:color="auto"/>
              <w:right w:val="single" w:sz="4" w:space="0" w:color="auto"/>
            </w:tcBorders>
            <w:hideMark/>
          </w:tcPr>
          <w:p w14:paraId="1D52A6F5"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BB9E253"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30400ADE" w14:textId="77777777" w:rsidR="009C624D" w:rsidRDefault="009C624D" w:rsidP="009C624D">
            <w:pPr>
              <w:rPr>
                <w:rFonts w:ascii="Arial" w:hAnsi="Arial" w:cs="Arial"/>
              </w:rPr>
            </w:pPr>
            <w:r>
              <w:rPr>
                <w:rFonts w:ascii="Arial" w:hAnsi="Arial" w:cs="Arial"/>
              </w:rPr>
              <w:t>Reference</w:t>
            </w:r>
          </w:p>
          <w:p w14:paraId="4B19892B" w14:textId="77777777" w:rsidR="009C624D" w:rsidRDefault="009C624D" w:rsidP="009C624D">
            <w:pPr>
              <w:rPr>
                <w:rFonts w:ascii="Arial" w:hAnsi="Arial" w:cs="Arial"/>
              </w:rPr>
            </w:pPr>
            <w:r>
              <w:rPr>
                <w:rFonts w:ascii="Arial" w:hAnsi="Arial" w:cs="Arial"/>
              </w:rPr>
              <w:t>Application letter</w:t>
            </w:r>
          </w:p>
        </w:tc>
      </w:tr>
      <w:tr w:rsidR="009C624D" w14:paraId="13F2F48E"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4ED10752" w14:textId="77777777" w:rsidR="009C624D" w:rsidRPr="005F69AC" w:rsidRDefault="009C624D" w:rsidP="009C624D">
            <w:pPr>
              <w:rPr>
                <w:rFonts w:ascii="Arial" w:hAnsi="Arial" w:cs="Arial"/>
                <w:b/>
                <w:sz w:val="24"/>
              </w:rPr>
            </w:pPr>
            <w:r w:rsidRPr="005F69AC">
              <w:rPr>
                <w:rFonts w:ascii="Arial" w:hAnsi="Arial" w:cs="Arial"/>
                <w:b/>
                <w:sz w:val="24"/>
              </w:rPr>
              <w:t>Personal Qualities</w:t>
            </w:r>
          </w:p>
        </w:tc>
        <w:tc>
          <w:tcPr>
            <w:tcW w:w="0" w:type="auto"/>
            <w:tcBorders>
              <w:top w:val="single" w:sz="4" w:space="0" w:color="auto"/>
              <w:left w:val="single" w:sz="4" w:space="0" w:color="auto"/>
              <w:bottom w:val="single" w:sz="4" w:space="0" w:color="auto"/>
              <w:right w:val="single" w:sz="4" w:space="0" w:color="auto"/>
            </w:tcBorders>
            <w:hideMark/>
          </w:tcPr>
          <w:p w14:paraId="4DEF73DE" w14:textId="77777777" w:rsidR="009C624D" w:rsidRPr="005F69AC" w:rsidRDefault="009C624D" w:rsidP="009C624D">
            <w:pPr>
              <w:jc w:val="center"/>
              <w:rPr>
                <w:rFonts w:ascii="Arial" w:hAnsi="Arial" w:cs="Arial"/>
                <w:b/>
                <w:sz w:val="24"/>
              </w:rPr>
            </w:pPr>
            <w:r w:rsidRPr="005F69AC">
              <w:rPr>
                <w:rFonts w:ascii="Arial" w:hAnsi="Arial" w:cs="Arial"/>
                <w:b/>
                <w:sz w:val="24"/>
              </w:rPr>
              <w:t>Essential</w:t>
            </w:r>
          </w:p>
        </w:tc>
        <w:tc>
          <w:tcPr>
            <w:tcW w:w="0" w:type="auto"/>
            <w:tcBorders>
              <w:top w:val="single" w:sz="4" w:space="0" w:color="auto"/>
              <w:left w:val="single" w:sz="4" w:space="0" w:color="auto"/>
              <w:bottom w:val="single" w:sz="4" w:space="0" w:color="auto"/>
              <w:right w:val="single" w:sz="4" w:space="0" w:color="auto"/>
            </w:tcBorders>
          </w:tcPr>
          <w:p w14:paraId="6086CB33" w14:textId="77777777" w:rsidR="009C624D" w:rsidRPr="005F69AC" w:rsidRDefault="009C624D" w:rsidP="009C624D">
            <w:pPr>
              <w:jc w:val="center"/>
              <w:rPr>
                <w:rFonts w:ascii="Arial" w:hAnsi="Arial" w:cs="Arial"/>
                <w:b/>
                <w:sz w:val="24"/>
              </w:rPr>
            </w:pPr>
            <w:r w:rsidRPr="005F69AC">
              <w:rPr>
                <w:rFonts w:ascii="Arial" w:hAnsi="Arial" w:cs="Arial"/>
                <w:b/>
                <w:sz w:val="24"/>
              </w:rPr>
              <w:t>Desirable</w:t>
            </w:r>
          </w:p>
        </w:tc>
        <w:tc>
          <w:tcPr>
            <w:tcW w:w="0" w:type="auto"/>
            <w:tcBorders>
              <w:top w:val="single" w:sz="4" w:space="0" w:color="auto"/>
              <w:left w:val="single" w:sz="4" w:space="0" w:color="auto"/>
              <w:bottom w:val="single" w:sz="4" w:space="0" w:color="auto"/>
              <w:right w:val="single" w:sz="4" w:space="0" w:color="auto"/>
            </w:tcBorders>
            <w:hideMark/>
          </w:tcPr>
          <w:p w14:paraId="2C691BB4" w14:textId="77777777" w:rsidR="009C624D" w:rsidRPr="005F69AC" w:rsidRDefault="009C624D" w:rsidP="009C624D">
            <w:pPr>
              <w:rPr>
                <w:rFonts w:ascii="Arial" w:hAnsi="Arial" w:cs="Arial"/>
                <w:b/>
                <w:sz w:val="24"/>
              </w:rPr>
            </w:pPr>
            <w:r w:rsidRPr="005F69AC">
              <w:rPr>
                <w:rFonts w:ascii="Arial" w:hAnsi="Arial" w:cs="Arial"/>
                <w:b/>
                <w:sz w:val="24"/>
              </w:rPr>
              <w:t>Evidence</w:t>
            </w:r>
          </w:p>
        </w:tc>
      </w:tr>
      <w:tr w:rsidR="009C624D" w14:paraId="0A2DBF35"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750F16C1" w14:textId="77777777" w:rsidR="009C624D" w:rsidRDefault="009C624D" w:rsidP="009C624D">
            <w:pPr>
              <w:rPr>
                <w:rFonts w:ascii="Arial" w:hAnsi="Arial" w:cs="Arial"/>
              </w:rPr>
            </w:pPr>
            <w:r>
              <w:rPr>
                <w:rFonts w:ascii="Arial" w:hAnsi="Arial" w:cs="Arial"/>
              </w:rPr>
              <w:t>Enthusiastic and approachable</w:t>
            </w:r>
          </w:p>
        </w:tc>
        <w:tc>
          <w:tcPr>
            <w:tcW w:w="0" w:type="auto"/>
            <w:tcBorders>
              <w:top w:val="single" w:sz="4" w:space="0" w:color="auto"/>
              <w:left w:val="single" w:sz="4" w:space="0" w:color="auto"/>
              <w:bottom w:val="single" w:sz="4" w:space="0" w:color="auto"/>
              <w:right w:val="single" w:sz="4" w:space="0" w:color="auto"/>
            </w:tcBorders>
            <w:hideMark/>
          </w:tcPr>
          <w:p w14:paraId="76F18270"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23DE523C"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27B753DE" w14:textId="77777777" w:rsidR="009C624D" w:rsidRDefault="009C624D" w:rsidP="009C624D">
            <w:pPr>
              <w:rPr>
                <w:rFonts w:ascii="Arial" w:hAnsi="Arial" w:cs="Arial"/>
              </w:rPr>
            </w:pPr>
            <w:r>
              <w:rPr>
                <w:rFonts w:ascii="Arial" w:hAnsi="Arial" w:cs="Arial"/>
              </w:rPr>
              <w:t>Reference Interview</w:t>
            </w:r>
          </w:p>
        </w:tc>
      </w:tr>
      <w:tr w:rsidR="009C624D" w14:paraId="6E653E84"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29B8C435" w14:textId="77777777" w:rsidR="009C624D" w:rsidRDefault="009C624D" w:rsidP="009C624D">
            <w:pPr>
              <w:rPr>
                <w:rFonts w:ascii="Arial" w:hAnsi="Arial" w:cs="Arial"/>
              </w:rPr>
            </w:pPr>
            <w:r>
              <w:rPr>
                <w:rFonts w:ascii="Arial" w:hAnsi="Arial" w:cs="Arial"/>
              </w:rPr>
              <w:t>Commitment to extra-curricular activities</w:t>
            </w:r>
          </w:p>
        </w:tc>
        <w:tc>
          <w:tcPr>
            <w:tcW w:w="0" w:type="auto"/>
            <w:tcBorders>
              <w:top w:val="single" w:sz="4" w:space="0" w:color="auto"/>
              <w:left w:val="single" w:sz="4" w:space="0" w:color="auto"/>
              <w:bottom w:val="single" w:sz="4" w:space="0" w:color="auto"/>
              <w:right w:val="single" w:sz="4" w:space="0" w:color="auto"/>
            </w:tcBorders>
            <w:hideMark/>
          </w:tcPr>
          <w:p w14:paraId="52E56223"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942D066"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hideMark/>
          </w:tcPr>
          <w:p w14:paraId="01D9EE0E" w14:textId="77777777" w:rsidR="009C624D" w:rsidRDefault="009C624D" w:rsidP="009C624D">
            <w:pPr>
              <w:rPr>
                <w:rFonts w:ascii="Arial" w:hAnsi="Arial" w:cs="Arial"/>
              </w:rPr>
            </w:pPr>
            <w:r>
              <w:rPr>
                <w:rFonts w:ascii="Arial" w:hAnsi="Arial" w:cs="Arial"/>
              </w:rPr>
              <w:t>Application</w:t>
            </w:r>
          </w:p>
          <w:p w14:paraId="06244AAB" w14:textId="77777777" w:rsidR="009C624D" w:rsidRDefault="009C624D" w:rsidP="009C624D">
            <w:pPr>
              <w:rPr>
                <w:rFonts w:ascii="Arial" w:hAnsi="Arial" w:cs="Arial"/>
              </w:rPr>
            </w:pPr>
            <w:r>
              <w:rPr>
                <w:rFonts w:ascii="Arial" w:hAnsi="Arial" w:cs="Arial"/>
              </w:rPr>
              <w:t>Interview</w:t>
            </w:r>
          </w:p>
        </w:tc>
      </w:tr>
      <w:tr w:rsidR="009C624D" w14:paraId="17DE8007"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32E72A4E" w14:textId="77777777" w:rsidR="009C624D" w:rsidRDefault="009C624D" w:rsidP="009C624D">
            <w:pPr>
              <w:rPr>
                <w:rFonts w:ascii="Arial" w:hAnsi="Arial" w:cs="Arial"/>
              </w:rPr>
            </w:pPr>
            <w:r>
              <w:rPr>
                <w:rFonts w:ascii="Arial" w:hAnsi="Arial" w:cs="Arial"/>
              </w:rPr>
              <w:t>Good interpersonal skills</w:t>
            </w:r>
          </w:p>
        </w:tc>
        <w:tc>
          <w:tcPr>
            <w:tcW w:w="0" w:type="auto"/>
            <w:tcBorders>
              <w:top w:val="single" w:sz="4" w:space="0" w:color="auto"/>
              <w:left w:val="single" w:sz="4" w:space="0" w:color="auto"/>
              <w:bottom w:val="single" w:sz="4" w:space="0" w:color="auto"/>
              <w:right w:val="single" w:sz="4" w:space="0" w:color="auto"/>
            </w:tcBorders>
            <w:hideMark/>
          </w:tcPr>
          <w:p w14:paraId="69FE5E9C"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07547A01"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108BD64F" w14:textId="77777777" w:rsidR="009C624D" w:rsidRDefault="009C624D" w:rsidP="009C624D">
            <w:pPr>
              <w:rPr>
                <w:rFonts w:ascii="Arial" w:hAnsi="Arial" w:cs="Arial"/>
              </w:rPr>
            </w:pPr>
            <w:r>
              <w:rPr>
                <w:rFonts w:ascii="Arial" w:hAnsi="Arial" w:cs="Arial"/>
              </w:rPr>
              <w:t>Interview</w:t>
            </w:r>
          </w:p>
          <w:p w14:paraId="7F57DDD9" w14:textId="77777777" w:rsidR="009C624D" w:rsidRDefault="009C624D" w:rsidP="009C624D">
            <w:pPr>
              <w:rPr>
                <w:rFonts w:ascii="Arial" w:hAnsi="Arial" w:cs="Arial"/>
              </w:rPr>
            </w:pPr>
            <w:r>
              <w:rPr>
                <w:rFonts w:ascii="Arial" w:hAnsi="Arial" w:cs="Arial"/>
              </w:rPr>
              <w:t>Observed lesson</w:t>
            </w:r>
          </w:p>
        </w:tc>
      </w:tr>
      <w:tr w:rsidR="009C624D" w14:paraId="2A82C2BF"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1140C06A" w14:textId="77777777" w:rsidR="009C624D" w:rsidRDefault="009C624D" w:rsidP="009C624D">
            <w:pPr>
              <w:rPr>
                <w:rFonts w:ascii="Arial" w:hAnsi="Arial" w:cs="Arial"/>
              </w:rPr>
            </w:pPr>
            <w:r>
              <w:rPr>
                <w:rFonts w:ascii="Arial" w:hAnsi="Arial" w:cs="Arial"/>
              </w:rPr>
              <w:t>Sense of humour</w:t>
            </w:r>
          </w:p>
        </w:tc>
        <w:tc>
          <w:tcPr>
            <w:tcW w:w="0" w:type="auto"/>
            <w:tcBorders>
              <w:top w:val="single" w:sz="4" w:space="0" w:color="auto"/>
              <w:left w:val="single" w:sz="4" w:space="0" w:color="auto"/>
              <w:bottom w:val="single" w:sz="4" w:space="0" w:color="auto"/>
              <w:right w:val="single" w:sz="4" w:space="0" w:color="auto"/>
            </w:tcBorders>
            <w:hideMark/>
          </w:tcPr>
          <w:p w14:paraId="54107F82"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5043CB0F"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3BD46300" w14:textId="77777777" w:rsidR="009C624D" w:rsidRDefault="009C624D" w:rsidP="009C624D">
            <w:pPr>
              <w:rPr>
                <w:rFonts w:ascii="Arial" w:hAnsi="Arial" w:cs="Arial"/>
              </w:rPr>
            </w:pPr>
            <w:r>
              <w:rPr>
                <w:rFonts w:ascii="Arial" w:hAnsi="Arial" w:cs="Arial"/>
              </w:rPr>
              <w:t>Interview</w:t>
            </w:r>
          </w:p>
          <w:p w14:paraId="6CA64624" w14:textId="77777777" w:rsidR="009C624D" w:rsidRDefault="009C624D" w:rsidP="009C624D">
            <w:pPr>
              <w:rPr>
                <w:rFonts w:ascii="Arial" w:hAnsi="Arial" w:cs="Arial"/>
              </w:rPr>
            </w:pPr>
            <w:r>
              <w:rPr>
                <w:rFonts w:ascii="Arial" w:hAnsi="Arial" w:cs="Arial"/>
              </w:rPr>
              <w:t>Observed lesson</w:t>
            </w:r>
          </w:p>
        </w:tc>
      </w:tr>
      <w:tr w:rsidR="009C624D" w14:paraId="1B0AACCD"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7C902BAA" w14:textId="77777777" w:rsidR="009C624D" w:rsidRDefault="009C624D" w:rsidP="009C624D">
            <w:pPr>
              <w:rPr>
                <w:rFonts w:ascii="Arial" w:hAnsi="Arial" w:cs="Arial"/>
              </w:rPr>
            </w:pPr>
            <w:r>
              <w:rPr>
                <w:rFonts w:ascii="Arial" w:hAnsi="Arial" w:cs="Arial"/>
              </w:rPr>
              <w:t>Clear educational philosophy</w:t>
            </w:r>
          </w:p>
        </w:tc>
        <w:tc>
          <w:tcPr>
            <w:tcW w:w="0" w:type="auto"/>
            <w:tcBorders>
              <w:top w:val="single" w:sz="4" w:space="0" w:color="auto"/>
              <w:left w:val="single" w:sz="4" w:space="0" w:color="auto"/>
              <w:bottom w:val="single" w:sz="4" w:space="0" w:color="auto"/>
              <w:right w:val="single" w:sz="4" w:space="0" w:color="auto"/>
            </w:tcBorders>
            <w:hideMark/>
          </w:tcPr>
          <w:p w14:paraId="33C702B1"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07459315"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045C3EB8" w14:textId="77777777" w:rsidR="009C624D" w:rsidRDefault="009C624D" w:rsidP="009C624D">
            <w:pPr>
              <w:rPr>
                <w:rFonts w:ascii="Arial" w:hAnsi="Arial" w:cs="Arial"/>
              </w:rPr>
            </w:pPr>
            <w:r>
              <w:rPr>
                <w:rFonts w:ascii="Arial" w:hAnsi="Arial" w:cs="Arial"/>
              </w:rPr>
              <w:t>Interview</w:t>
            </w:r>
          </w:p>
        </w:tc>
      </w:tr>
      <w:tr w:rsidR="009C624D" w14:paraId="5B191458"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143C2E6B" w14:textId="77777777" w:rsidR="009C624D" w:rsidRDefault="009C624D" w:rsidP="009C624D">
            <w:pPr>
              <w:rPr>
                <w:rFonts w:ascii="Arial" w:hAnsi="Arial" w:cs="Arial"/>
              </w:rPr>
            </w:pPr>
            <w:r>
              <w:rPr>
                <w:rFonts w:ascii="Arial" w:hAnsi="Arial" w:cs="Arial"/>
              </w:rPr>
              <w:lastRenderedPageBreak/>
              <w:t>Commitment to professional development</w:t>
            </w:r>
          </w:p>
        </w:tc>
        <w:tc>
          <w:tcPr>
            <w:tcW w:w="0" w:type="auto"/>
            <w:tcBorders>
              <w:top w:val="single" w:sz="4" w:space="0" w:color="auto"/>
              <w:left w:val="single" w:sz="4" w:space="0" w:color="auto"/>
              <w:bottom w:val="single" w:sz="4" w:space="0" w:color="auto"/>
              <w:right w:val="single" w:sz="4" w:space="0" w:color="auto"/>
            </w:tcBorders>
            <w:hideMark/>
          </w:tcPr>
          <w:p w14:paraId="466487B4"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537F28F"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0F6BE523" w14:textId="77777777" w:rsidR="009C624D" w:rsidRDefault="009C624D" w:rsidP="009C624D">
            <w:pPr>
              <w:rPr>
                <w:rFonts w:ascii="Arial" w:hAnsi="Arial" w:cs="Arial"/>
              </w:rPr>
            </w:pPr>
            <w:r>
              <w:rPr>
                <w:rFonts w:ascii="Arial" w:hAnsi="Arial" w:cs="Arial"/>
              </w:rPr>
              <w:t>Interview Reference</w:t>
            </w:r>
          </w:p>
        </w:tc>
      </w:tr>
      <w:tr w:rsidR="009C624D" w14:paraId="71C248F4"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39F763DA" w14:textId="77777777" w:rsidR="009C624D" w:rsidRDefault="009C624D" w:rsidP="009C624D">
            <w:pPr>
              <w:rPr>
                <w:rFonts w:ascii="Arial" w:hAnsi="Arial" w:cs="Arial"/>
              </w:rPr>
            </w:pPr>
            <w:r>
              <w:rPr>
                <w:rFonts w:ascii="Arial" w:hAnsi="Arial" w:cs="Arial"/>
              </w:rPr>
              <w:t>Willingness to share expertise</w:t>
            </w:r>
          </w:p>
        </w:tc>
        <w:tc>
          <w:tcPr>
            <w:tcW w:w="0" w:type="auto"/>
            <w:tcBorders>
              <w:top w:val="single" w:sz="4" w:space="0" w:color="auto"/>
              <w:left w:val="single" w:sz="4" w:space="0" w:color="auto"/>
              <w:bottom w:val="single" w:sz="4" w:space="0" w:color="auto"/>
              <w:right w:val="single" w:sz="4" w:space="0" w:color="auto"/>
            </w:tcBorders>
            <w:hideMark/>
          </w:tcPr>
          <w:p w14:paraId="29A91681"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DFB9E20"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76627AF9" w14:textId="77777777" w:rsidR="009C624D" w:rsidRDefault="009C624D" w:rsidP="009C624D">
            <w:pPr>
              <w:rPr>
                <w:rFonts w:ascii="Arial" w:hAnsi="Arial" w:cs="Arial"/>
              </w:rPr>
            </w:pPr>
            <w:r>
              <w:rPr>
                <w:rFonts w:ascii="Arial" w:hAnsi="Arial" w:cs="Arial"/>
              </w:rPr>
              <w:t>Application letter</w:t>
            </w:r>
          </w:p>
        </w:tc>
      </w:tr>
      <w:tr w:rsidR="009C624D" w14:paraId="792A2A20"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04B4E73D" w14:textId="77777777" w:rsidR="009C624D" w:rsidRDefault="009C624D" w:rsidP="009C624D">
            <w:pPr>
              <w:rPr>
                <w:rFonts w:ascii="Arial" w:hAnsi="Arial" w:cs="Arial"/>
              </w:rPr>
            </w:pPr>
            <w:r>
              <w:rPr>
                <w:rFonts w:ascii="Arial" w:hAnsi="Arial" w:cs="Arial"/>
              </w:rPr>
              <w:t>High expectations of students and their behaviour</w:t>
            </w:r>
          </w:p>
        </w:tc>
        <w:tc>
          <w:tcPr>
            <w:tcW w:w="0" w:type="auto"/>
            <w:tcBorders>
              <w:top w:val="single" w:sz="4" w:space="0" w:color="auto"/>
              <w:left w:val="single" w:sz="4" w:space="0" w:color="auto"/>
              <w:bottom w:val="single" w:sz="4" w:space="0" w:color="auto"/>
              <w:right w:val="single" w:sz="4" w:space="0" w:color="auto"/>
            </w:tcBorders>
            <w:hideMark/>
          </w:tcPr>
          <w:p w14:paraId="58BDF1FA"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70DF9E56"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69D52AD3" w14:textId="77777777" w:rsidR="009C624D" w:rsidRDefault="009C624D" w:rsidP="009C624D">
            <w:pPr>
              <w:rPr>
                <w:rFonts w:ascii="Arial" w:hAnsi="Arial" w:cs="Arial"/>
              </w:rPr>
            </w:pPr>
            <w:r>
              <w:rPr>
                <w:rFonts w:ascii="Arial" w:hAnsi="Arial" w:cs="Arial"/>
              </w:rPr>
              <w:t>Observed lesson</w:t>
            </w:r>
          </w:p>
          <w:p w14:paraId="0452FADB" w14:textId="77777777" w:rsidR="009C624D" w:rsidRDefault="009C624D" w:rsidP="009C624D">
            <w:pPr>
              <w:rPr>
                <w:rFonts w:ascii="Arial" w:hAnsi="Arial" w:cs="Arial"/>
              </w:rPr>
            </w:pPr>
            <w:r>
              <w:rPr>
                <w:rFonts w:ascii="Arial" w:hAnsi="Arial" w:cs="Arial"/>
              </w:rPr>
              <w:t>Interview</w:t>
            </w:r>
          </w:p>
        </w:tc>
      </w:tr>
      <w:tr w:rsidR="009C624D" w14:paraId="379E1282"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1A3F1271" w14:textId="77777777" w:rsidR="009C624D" w:rsidRDefault="009C624D" w:rsidP="009C624D">
            <w:pPr>
              <w:rPr>
                <w:rFonts w:ascii="Arial" w:hAnsi="Arial" w:cs="Arial"/>
              </w:rPr>
            </w:pPr>
            <w:r>
              <w:rPr>
                <w:rFonts w:ascii="Arial" w:hAnsi="Arial" w:cs="Arial"/>
              </w:rPr>
              <w:t>Hardworking and conscientious</w:t>
            </w:r>
          </w:p>
        </w:tc>
        <w:tc>
          <w:tcPr>
            <w:tcW w:w="0" w:type="auto"/>
            <w:tcBorders>
              <w:top w:val="single" w:sz="4" w:space="0" w:color="auto"/>
              <w:left w:val="single" w:sz="4" w:space="0" w:color="auto"/>
              <w:bottom w:val="single" w:sz="4" w:space="0" w:color="auto"/>
              <w:right w:val="single" w:sz="4" w:space="0" w:color="auto"/>
            </w:tcBorders>
            <w:hideMark/>
          </w:tcPr>
          <w:p w14:paraId="277EF41F"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44E871BC"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7A199C5D" w14:textId="77777777" w:rsidR="009C624D" w:rsidRDefault="009C624D" w:rsidP="009C624D">
            <w:pPr>
              <w:rPr>
                <w:rFonts w:ascii="Arial" w:hAnsi="Arial" w:cs="Arial"/>
              </w:rPr>
            </w:pPr>
            <w:r>
              <w:rPr>
                <w:rFonts w:ascii="Arial" w:hAnsi="Arial" w:cs="Arial"/>
              </w:rPr>
              <w:t>Reference</w:t>
            </w:r>
          </w:p>
        </w:tc>
      </w:tr>
      <w:tr w:rsidR="009C624D" w14:paraId="37013784"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4D4DD152" w14:textId="77777777" w:rsidR="009C624D" w:rsidRDefault="009C624D" w:rsidP="009C624D">
            <w:pPr>
              <w:rPr>
                <w:rFonts w:ascii="Arial" w:hAnsi="Arial" w:cs="Arial"/>
              </w:rPr>
            </w:pPr>
            <w:r>
              <w:rPr>
                <w:rFonts w:ascii="Arial" w:hAnsi="Arial" w:cs="Arial"/>
              </w:rPr>
              <w:t>Willingness to organise school visits</w:t>
            </w:r>
          </w:p>
        </w:tc>
        <w:tc>
          <w:tcPr>
            <w:tcW w:w="0" w:type="auto"/>
            <w:tcBorders>
              <w:top w:val="single" w:sz="4" w:space="0" w:color="auto"/>
              <w:left w:val="single" w:sz="4" w:space="0" w:color="auto"/>
              <w:bottom w:val="single" w:sz="4" w:space="0" w:color="auto"/>
              <w:right w:val="single" w:sz="4" w:space="0" w:color="auto"/>
            </w:tcBorders>
            <w:hideMark/>
          </w:tcPr>
          <w:p w14:paraId="144A5D23"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E7B4EB3"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hideMark/>
          </w:tcPr>
          <w:p w14:paraId="7760A472" w14:textId="77777777" w:rsidR="009C624D" w:rsidRDefault="009C624D" w:rsidP="009C624D">
            <w:pPr>
              <w:rPr>
                <w:rFonts w:ascii="Arial" w:hAnsi="Arial" w:cs="Arial"/>
              </w:rPr>
            </w:pPr>
            <w:r>
              <w:rPr>
                <w:rFonts w:ascii="Arial" w:hAnsi="Arial" w:cs="Arial"/>
              </w:rPr>
              <w:t>Interview</w:t>
            </w:r>
          </w:p>
        </w:tc>
      </w:tr>
      <w:tr w:rsidR="009C624D" w14:paraId="2AEC4CBF"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1FDA8A72" w14:textId="77777777" w:rsidR="009C624D" w:rsidRDefault="009C624D" w:rsidP="009C624D">
            <w:pPr>
              <w:rPr>
                <w:rFonts w:ascii="Arial" w:hAnsi="Arial" w:cs="Arial"/>
              </w:rPr>
            </w:pPr>
            <w:r>
              <w:rPr>
                <w:rFonts w:ascii="Arial" w:hAnsi="Arial" w:cs="Arial"/>
              </w:rPr>
              <w:t>Good communication skills</w:t>
            </w:r>
          </w:p>
        </w:tc>
        <w:tc>
          <w:tcPr>
            <w:tcW w:w="0" w:type="auto"/>
            <w:tcBorders>
              <w:top w:val="single" w:sz="4" w:space="0" w:color="auto"/>
              <w:left w:val="single" w:sz="4" w:space="0" w:color="auto"/>
              <w:bottom w:val="single" w:sz="4" w:space="0" w:color="auto"/>
              <w:right w:val="single" w:sz="4" w:space="0" w:color="auto"/>
            </w:tcBorders>
            <w:hideMark/>
          </w:tcPr>
          <w:p w14:paraId="4BA84D23"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738610EB"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11A38364" w14:textId="77777777" w:rsidR="009C624D" w:rsidRDefault="009C624D" w:rsidP="009C624D">
            <w:pPr>
              <w:rPr>
                <w:rFonts w:ascii="Arial" w:hAnsi="Arial" w:cs="Arial"/>
              </w:rPr>
            </w:pPr>
            <w:r>
              <w:rPr>
                <w:rFonts w:ascii="Arial" w:hAnsi="Arial" w:cs="Arial"/>
              </w:rPr>
              <w:t>Interview</w:t>
            </w:r>
          </w:p>
        </w:tc>
      </w:tr>
      <w:tr w:rsidR="009C624D" w14:paraId="3583318C" w14:textId="77777777" w:rsidTr="4280455D">
        <w:tc>
          <w:tcPr>
            <w:tcW w:w="5474" w:type="dxa"/>
            <w:tcBorders>
              <w:top w:val="single" w:sz="4" w:space="0" w:color="auto"/>
              <w:left w:val="single" w:sz="4" w:space="0" w:color="auto"/>
              <w:bottom w:val="single" w:sz="4" w:space="0" w:color="auto"/>
              <w:right w:val="single" w:sz="4" w:space="0" w:color="auto"/>
            </w:tcBorders>
            <w:hideMark/>
          </w:tcPr>
          <w:p w14:paraId="04424690" w14:textId="77777777" w:rsidR="009C624D" w:rsidRDefault="009C624D" w:rsidP="009C624D">
            <w:pPr>
              <w:rPr>
                <w:rFonts w:ascii="Arial" w:hAnsi="Arial" w:cs="Arial"/>
              </w:rPr>
            </w:pPr>
            <w:r>
              <w:rPr>
                <w:rFonts w:ascii="Arial" w:hAnsi="Arial" w:cs="Arial"/>
              </w:rPr>
              <w:t>Ability to prioritise own workload and that of others</w:t>
            </w:r>
          </w:p>
        </w:tc>
        <w:tc>
          <w:tcPr>
            <w:tcW w:w="0" w:type="auto"/>
            <w:tcBorders>
              <w:top w:val="single" w:sz="4" w:space="0" w:color="auto"/>
              <w:left w:val="single" w:sz="4" w:space="0" w:color="auto"/>
              <w:bottom w:val="single" w:sz="4" w:space="0" w:color="auto"/>
              <w:right w:val="single" w:sz="4" w:space="0" w:color="auto"/>
            </w:tcBorders>
            <w:hideMark/>
          </w:tcPr>
          <w:p w14:paraId="66425928" w14:textId="77777777" w:rsidR="009C624D" w:rsidRDefault="009C624D" w:rsidP="009C624D">
            <w:pPr>
              <w:jc w:val="center"/>
              <w:rPr>
                <w:rFonts w:ascii="Arial" w:hAnsi="Arial" w:cs="Arial"/>
              </w:rPr>
            </w:pP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37805D2" w14:textId="77777777" w:rsidR="009C624D" w:rsidRDefault="009C624D" w:rsidP="009C624D">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4C3618AC" w14:textId="77777777" w:rsidR="009C624D" w:rsidRDefault="009C624D" w:rsidP="009C624D">
            <w:pPr>
              <w:rPr>
                <w:rFonts w:ascii="Arial" w:hAnsi="Arial" w:cs="Arial"/>
              </w:rPr>
            </w:pPr>
            <w:r>
              <w:rPr>
                <w:rFonts w:ascii="Arial" w:hAnsi="Arial" w:cs="Arial"/>
              </w:rPr>
              <w:t>Interview</w:t>
            </w:r>
          </w:p>
        </w:tc>
      </w:tr>
    </w:tbl>
    <w:p w14:paraId="463F29E8" w14:textId="3A50BEC4" w:rsidR="005F69AC" w:rsidRPr="002C039D" w:rsidRDefault="005F69AC" w:rsidP="4280455D">
      <w:pPr>
        <w:pStyle w:val="ListParagraph"/>
        <w:rPr>
          <w:b/>
          <w:bCs/>
          <w:sz w:val="28"/>
          <w:szCs w:val="28"/>
        </w:rPr>
      </w:pPr>
    </w:p>
    <w:sectPr w:rsidR="005F69AC" w:rsidRPr="002C03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9076" w14:textId="77777777" w:rsidR="007B080D" w:rsidRDefault="007B080D" w:rsidP="007B080D">
      <w:pPr>
        <w:spacing w:after="0" w:line="240" w:lineRule="auto"/>
      </w:pPr>
      <w:r>
        <w:separator/>
      </w:r>
    </w:p>
  </w:endnote>
  <w:endnote w:type="continuationSeparator" w:id="0">
    <w:p w14:paraId="2BA226A1" w14:textId="77777777" w:rsidR="007B080D" w:rsidRDefault="007B080D" w:rsidP="007B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03826"/>
      <w:docPartObj>
        <w:docPartGallery w:val="Page Numbers (Bottom of Page)"/>
        <w:docPartUnique/>
      </w:docPartObj>
    </w:sdtPr>
    <w:sdtEndPr>
      <w:rPr>
        <w:noProof/>
      </w:rPr>
    </w:sdtEndPr>
    <w:sdtContent>
      <w:p w14:paraId="559AE699" w14:textId="3C3D01F0" w:rsidR="003454F1" w:rsidRDefault="003454F1">
        <w:pPr>
          <w:pStyle w:val="Footer"/>
          <w:jc w:val="right"/>
        </w:pPr>
        <w:r>
          <w:fldChar w:fldCharType="begin"/>
        </w:r>
        <w:r>
          <w:instrText xml:space="preserve"> PAGE   \* MERGEFORMAT </w:instrText>
        </w:r>
        <w:r>
          <w:fldChar w:fldCharType="separate"/>
        </w:r>
        <w:r w:rsidR="00B80B46">
          <w:rPr>
            <w:noProof/>
          </w:rPr>
          <w:t>2</w:t>
        </w:r>
        <w:r>
          <w:rPr>
            <w:noProof/>
          </w:rPr>
          <w:fldChar w:fldCharType="end"/>
        </w:r>
      </w:p>
    </w:sdtContent>
  </w:sdt>
  <w:p w14:paraId="3B7B4B86" w14:textId="77777777" w:rsidR="003454F1" w:rsidRDefault="00345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93B2" w14:textId="77777777" w:rsidR="007B080D" w:rsidRDefault="007B080D" w:rsidP="007B080D">
      <w:pPr>
        <w:spacing w:after="0" w:line="240" w:lineRule="auto"/>
      </w:pPr>
      <w:r>
        <w:separator/>
      </w:r>
    </w:p>
  </w:footnote>
  <w:footnote w:type="continuationSeparator" w:id="0">
    <w:p w14:paraId="0DE4B5B7" w14:textId="77777777" w:rsidR="007B080D" w:rsidRDefault="007B080D" w:rsidP="007B0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DE10" w14:textId="77777777" w:rsidR="00E82AAB" w:rsidRDefault="00E82AAB" w:rsidP="007B080D">
    <w:pPr>
      <w:pStyle w:val="Header"/>
      <w:rPr>
        <w:b/>
        <w:sz w:val="36"/>
      </w:rPr>
    </w:pPr>
    <w:r>
      <w:rPr>
        <w:noProof/>
        <w:lang w:eastAsia="en-GB"/>
      </w:rPr>
      <w:drawing>
        <wp:anchor distT="0" distB="0" distL="114300" distR="114300" simplePos="0" relativeHeight="251659264" behindDoc="1" locked="0" layoutInCell="1" allowOverlap="1" wp14:anchorId="79BB4672" wp14:editId="208A765B">
          <wp:simplePos x="0" y="0"/>
          <wp:positionH relativeFrom="column">
            <wp:posOffset>2423795</wp:posOffset>
          </wp:positionH>
          <wp:positionV relativeFrom="paragraph">
            <wp:posOffset>-45720</wp:posOffset>
          </wp:positionV>
          <wp:extent cx="892810" cy="6292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S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629285"/>
                  </a:xfrm>
                  <a:prstGeom prst="rect">
                    <a:avLst/>
                  </a:prstGeom>
                </pic:spPr>
              </pic:pic>
            </a:graphicData>
          </a:graphic>
          <wp14:sizeRelH relativeFrom="page">
            <wp14:pctWidth>0</wp14:pctWidth>
          </wp14:sizeRelH>
          <wp14:sizeRelV relativeFrom="page">
            <wp14:pctHeight>0</wp14:pctHeight>
          </wp14:sizeRelV>
        </wp:anchor>
      </w:drawing>
    </w:r>
    <w:r w:rsidR="4280455D" w:rsidRPr="153B2592">
      <w:rPr>
        <w:b/>
        <w:bCs/>
        <w:sz w:val="36"/>
        <w:szCs w:val="36"/>
      </w:rPr>
      <w:t xml:space="preserve"> </w:t>
    </w:r>
  </w:p>
  <w:p w14:paraId="3A0FF5F2" w14:textId="77777777" w:rsidR="00E82AAB" w:rsidRDefault="00E82AAB" w:rsidP="007B080D">
    <w:pPr>
      <w:pStyle w:val="Header"/>
      <w:rPr>
        <w:b/>
        <w:sz w:val="36"/>
      </w:rPr>
    </w:pPr>
  </w:p>
  <w:p w14:paraId="3149B09F" w14:textId="27CEBE88" w:rsidR="007B080D" w:rsidRDefault="007B080D" w:rsidP="00E82AAB">
    <w:pPr>
      <w:pStyle w:val="Header"/>
      <w:jc w:val="center"/>
      <w:rPr>
        <w:b/>
        <w:sz w:val="36"/>
      </w:rPr>
    </w:pPr>
    <w:r>
      <w:rPr>
        <w:b/>
        <w:sz w:val="36"/>
      </w:rPr>
      <w:t xml:space="preserve">St. </w:t>
    </w:r>
    <w:r w:rsidRPr="007B080D">
      <w:rPr>
        <w:b/>
        <w:sz w:val="36"/>
      </w:rPr>
      <w:t>Michael’</w:t>
    </w:r>
    <w:r w:rsidR="00303483">
      <w:rPr>
        <w:b/>
        <w:sz w:val="36"/>
      </w:rPr>
      <w:t>s Catholic School, Aylesbury</w:t>
    </w:r>
    <w:r w:rsidR="00E82AAB">
      <w:rPr>
        <w:b/>
        <w:sz w:val="36"/>
      </w:rPr>
      <w:t xml:space="preserve"> </w:t>
    </w:r>
  </w:p>
  <w:p w14:paraId="6159558B" w14:textId="7C8A7042" w:rsidR="007B080D" w:rsidRDefault="007B080D" w:rsidP="00E82AAB">
    <w:pPr>
      <w:pStyle w:val="Header"/>
      <w:jc w:val="center"/>
      <w:rPr>
        <w:b/>
        <w:sz w:val="36"/>
      </w:rPr>
    </w:pPr>
    <w:r w:rsidRPr="007B080D">
      <w:rPr>
        <w:b/>
        <w:sz w:val="36"/>
      </w:rPr>
      <w:t xml:space="preserve">Job Description </w:t>
    </w:r>
    <w:r>
      <w:rPr>
        <w:b/>
        <w:sz w:val="36"/>
      </w:rPr>
      <w:t>–</w:t>
    </w:r>
    <w:r w:rsidRPr="007B080D">
      <w:rPr>
        <w:b/>
        <w:sz w:val="36"/>
      </w:rPr>
      <w:t xml:space="preserve"> </w:t>
    </w:r>
    <w:r w:rsidR="00F94B31">
      <w:rPr>
        <w:b/>
        <w:sz w:val="36"/>
      </w:rPr>
      <w:t xml:space="preserve">Assistant </w:t>
    </w:r>
    <w:r w:rsidR="003F6725">
      <w:rPr>
        <w:b/>
        <w:sz w:val="36"/>
      </w:rPr>
      <w:t>Headteacher</w:t>
    </w:r>
    <w:r w:rsidR="00303483">
      <w:rPr>
        <w:b/>
        <w:sz w:val="36"/>
      </w:rPr>
      <w:t xml:space="preserve"> (Curriculum Lead)</w:t>
    </w:r>
  </w:p>
  <w:p w14:paraId="5630AD66" w14:textId="77777777" w:rsidR="00E82AAB" w:rsidRPr="007B080D" w:rsidRDefault="00E82AAB" w:rsidP="00E82AAB">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121AF"/>
    <w:multiLevelType w:val="hybridMultilevel"/>
    <w:tmpl w:val="EE38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86214"/>
    <w:multiLevelType w:val="multilevel"/>
    <w:tmpl w:val="B82264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464D93"/>
    <w:multiLevelType w:val="hybridMultilevel"/>
    <w:tmpl w:val="D7A0C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F2A80"/>
    <w:multiLevelType w:val="hybridMultilevel"/>
    <w:tmpl w:val="9FB6A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72EF2"/>
    <w:multiLevelType w:val="hybridMultilevel"/>
    <w:tmpl w:val="13E23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8A"/>
    <w:rsid w:val="000434DE"/>
    <w:rsid w:val="00080851"/>
    <w:rsid w:val="000905AD"/>
    <w:rsid w:val="0013525B"/>
    <w:rsid w:val="001627C2"/>
    <w:rsid w:val="001A0743"/>
    <w:rsid w:val="001E5DF4"/>
    <w:rsid w:val="002C039D"/>
    <w:rsid w:val="002F0151"/>
    <w:rsid w:val="00303483"/>
    <w:rsid w:val="003454E3"/>
    <w:rsid w:val="003454F1"/>
    <w:rsid w:val="003C56AC"/>
    <w:rsid w:val="003D3F4B"/>
    <w:rsid w:val="003F6725"/>
    <w:rsid w:val="004022A2"/>
    <w:rsid w:val="004A43C0"/>
    <w:rsid w:val="005E19B6"/>
    <w:rsid w:val="005F69AC"/>
    <w:rsid w:val="006108F3"/>
    <w:rsid w:val="00662976"/>
    <w:rsid w:val="00686DCA"/>
    <w:rsid w:val="00700881"/>
    <w:rsid w:val="007126A6"/>
    <w:rsid w:val="00717F8A"/>
    <w:rsid w:val="00731D10"/>
    <w:rsid w:val="007714BE"/>
    <w:rsid w:val="007B080D"/>
    <w:rsid w:val="007E5B91"/>
    <w:rsid w:val="00807FDE"/>
    <w:rsid w:val="00811CCE"/>
    <w:rsid w:val="00852E3D"/>
    <w:rsid w:val="00885B37"/>
    <w:rsid w:val="00887594"/>
    <w:rsid w:val="00913602"/>
    <w:rsid w:val="00941BBA"/>
    <w:rsid w:val="009477E3"/>
    <w:rsid w:val="00971629"/>
    <w:rsid w:val="009C624D"/>
    <w:rsid w:val="00AB4D10"/>
    <w:rsid w:val="00B064CA"/>
    <w:rsid w:val="00B1488E"/>
    <w:rsid w:val="00B16B11"/>
    <w:rsid w:val="00B414CD"/>
    <w:rsid w:val="00B80B46"/>
    <w:rsid w:val="00BE2173"/>
    <w:rsid w:val="00D00E4B"/>
    <w:rsid w:val="00D1385C"/>
    <w:rsid w:val="00E167E5"/>
    <w:rsid w:val="00E82AAB"/>
    <w:rsid w:val="00EC2087"/>
    <w:rsid w:val="00ED26DF"/>
    <w:rsid w:val="00EF5FDF"/>
    <w:rsid w:val="00F57C72"/>
    <w:rsid w:val="00F94B31"/>
    <w:rsid w:val="00FD0C5E"/>
    <w:rsid w:val="025609DC"/>
    <w:rsid w:val="02D420B9"/>
    <w:rsid w:val="02F146FB"/>
    <w:rsid w:val="03625405"/>
    <w:rsid w:val="03A77CCA"/>
    <w:rsid w:val="03F9024D"/>
    <w:rsid w:val="06117BFF"/>
    <w:rsid w:val="08FFF116"/>
    <w:rsid w:val="095F09A0"/>
    <w:rsid w:val="0B62A877"/>
    <w:rsid w:val="0C919C2C"/>
    <w:rsid w:val="0D8EFEB2"/>
    <w:rsid w:val="0E8B06A0"/>
    <w:rsid w:val="0F685A15"/>
    <w:rsid w:val="0FD192C1"/>
    <w:rsid w:val="10388F38"/>
    <w:rsid w:val="1366FB3A"/>
    <w:rsid w:val="153B2592"/>
    <w:rsid w:val="16961885"/>
    <w:rsid w:val="1938DB56"/>
    <w:rsid w:val="1CAEB974"/>
    <w:rsid w:val="1D71CA7F"/>
    <w:rsid w:val="1D8768C2"/>
    <w:rsid w:val="1E3FF950"/>
    <w:rsid w:val="1F15DC8D"/>
    <w:rsid w:val="2183C856"/>
    <w:rsid w:val="2188EA90"/>
    <w:rsid w:val="21D5205F"/>
    <w:rsid w:val="22ABBC4F"/>
    <w:rsid w:val="23CCECD6"/>
    <w:rsid w:val="24C08B52"/>
    <w:rsid w:val="2522E11A"/>
    <w:rsid w:val="26B906AF"/>
    <w:rsid w:val="28B6F074"/>
    <w:rsid w:val="2945F59E"/>
    <w:rsid w:val="2BDA9623"/>
    <w:rsid w:val="2CF57F1E"/>
    <w:rsid w:val="2E47F1F4"/>
    <w:rsid w:val="2E52ACAB"/>
    <w:rsid w:val="2E914F7F"/>
    <w:rsid w:val="2F8C4F82"/>
    <w:rsid w:val="30C439B1"/>
    <w:rsid w:val="35685F79"/>
    <w:rsid w:val="38A03F19"/>
    <w:rsid w:val="3ADEC16C"/>
    <w:rsid w:val="3B12FF11"/>
    <w:rsid w:val="3D8C88A0"/>
    <w:rsid w:val="3F8B10C7"/>
    <w:rsid w:val="41A3BC54"/>
    <w:rsid w:val="4280455D"/>
    <w:rsid w:val="42E79ADC"/>
    <w:rsid w:val="444BB70E"/>
    <w:rsid w:val="45089668"/>
    <w:rsid w:val="45C8EC2F"/>
    <w:rsid w:val="46B37AB6"/>
    <w:rsid w:val="46C9DFB6"/>
    <w:rsid w:val="47153706"/>
    <w:rsid w:val="477732E5"/>
    <w:rsid w:val="48D1FCDB"/>
    <w:rsid w:val="493DB403"/>
    <w:rsid w:val="49C26E1F"/>
    <w:rsid w:val="4F8E516E"/>
    <w:rsid w:val="51120DA9"/>
    <w:rsid w:val="54AEC1E1"/>
    <w:rsid w:val="57FBCF6B"/>
    <w:rsid w:val="5805F566"/>
    <w:rsid w:val="58704454"/>
    <w:rsid w:val="5A479AC0"/>
    <w:rsid w:val="5C16AFB0"/>
    <w:rsid w:val="5CA62FF3"/>
    <w:rsid w:val="5D89617D"/>
    <w:rsid w:val="5EC90E71"/>
    <w:rsid w:val="6006187C"/>
    <w:rsid w:val="60C6BE1F"/>
    <w:rsid w:val="6236674A"/>
    <w:rsid w:val="65947362"/>
    <w:rsid w:val="659E00AC"/>
    <w:rsid w:val="6683AA29"/>
    <w:rsid w:val="6C049710"/>
    <w:rsid w:val="6D3E39E7"/>
    <w:rsid w:val="6D6B9484"/>
    <w:rsid w:val="6DA9B2EA"/>
    <w:rsid w:val="6F103D69"/>
    <w:rsid w:val="71A79AA4"/>
    <w:rsid w:val="71B31ABD"/>
    <w:rsid w:val="73F365F9"/>
    <w:rsid w:val="7449150B"/>
    <w:rsid w:val="75079541"/>
    <w:rsid w:val="75891706"/>
    <w:rsid w:val="77FDA11F"/>
    <w:rsid w:val="797E296B"/>
    <w:rsid w:val="79BCD284"/>
    <w:rsid w:val="79DCCE4D"/>
    <w:rsid w:val="7BDB37B6"/>
    <w:rsid w:val="7C261007"/>
    <w:rsid w:val="7EBA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2A370FD"/>
  <w15:docId w15:val="{9EFF4646-E000-4D41-BE14-AFA58097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0D"/>
    <w:rPr>
      <w:rFonts w:ascii="Tahoma" w:hAnsi="Tahoma" w:cs="Tahoma"/>
      <w:sz w:val="16"/>
      <w:szCs w:val="16"/>
    </w:rPr>
  </w:style>
  <w:style w:type="paragraph" w:styleId="Header">
    <w:name w:val="header"/>
    <w:basedOn w:val="Normal"/>
    <w:link w:val="HeaderChar"/>
    <w:uiPriority w:val="99"/>
    <w:unhideWhenUsed/>
    <w:rsid w:val="007B0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80D"/>
  </w:style>
  <w:style w:type="paragraph" w:styleId="Footer">
    <w:name w:val="footer"/>
    <w:basedOn w:val="Normal"/>
    <w:link w:val="FooterChar"/>
    <w:uiPriority w:val="99"/>
    <w:unhideWhenUsed/>
    <w:rsid w:val="007B0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80D"/>
  </w:style>
  <w:style w:type="table" w:styleId="TableGrid">
    <w:name w:val="Table Grid"/>
    <w:basedOn w:val="TableNormal"/>
    <w:uiPriority w:val="59"/>
    <w:rsid w:val="007B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1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gfay</dc:creator>
  <cp:lastModifiedBy>Baxter, Hazel</cp:lastModifiedBy>
  <cp:revision>2</cp:revision>
  <cp:lastPrinted>2016-05-05T11:35:00Z</cp:lastPrinted>
  <dcterms:created xsi:type="dcterms:W3CDTF">2021-04-30T13:36:00Z</dcterms:created>
  <dcterms:modified xsi:type="dcterms:W3CDTF">2021-04-30T13:36:00Z</dcterms:modified>
</cp:coreProperties>
</file>