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675" w:rsidRDefault="008F5675" w:rsidP="008F5675">
      <w:pPr>
        <w:tabs>
          <w:tab w:val="left" w:pos="1545"/>
        </w:tabs>
        <w:ind w:left="-851"/>
        <w:jc w:val="center"/>
        <w:rPr>
          <w:rFonts w:asciiTheme="minorHAnsi" w:eastAsia="Tahoma" w:hAnsiTheme="minorHAnsi" w:cstheme="minorHAnsi"/>
          <w:b/>
          <w:color w:val="000000"/>
          <w:u w:val="single" w:color="000000"/>
        </w:rPr>
      </w:pPr>
      <w:r>
        <w:rPr>
          <w:rFonts w:asciiTheme="minorHAnsi" w:hAnsiTheme="minorHAnsi" w:cstheme="minorHAnsi"/>
          <w:b/>
          <w:noProof/>
        </w:rPr>
        <w:drawing>
          <wp:inline distT="0" distB="0" distL="0" distR="0" wp14:anchorId="67687BAB" wp14:editId="2E5D4296">
            <wp:extent cx="866775" cy="8953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5">
                      <a:extLst>
                        <a:ext uri="{28A0092B-C50C-407E-A947-70E740481C1C}">
                          <a14:useLocalDpi xmlns:a14="http://schemas.microsoft.com/office/drawing/2010/main" val="0"/>
                        </a:ext>
                      </a:extLst>
                    </a:blip>
                    <a:srcRect r="77251" b="4730"/>
                    <a:stretch>
                      <a:fillRect/>
                    </a:stretch>
                  </pic:blipFill>
                  <pic:spPr bwMode="auto">
                    <a:xfrm>
                      <a:off x="0" y="0"/>
                      <a:ext cx="866775" cy="895350"/>
                    </a:xfrm>
                    <a:prstGeom prst="rect">
                      <a:avLst/>
                    </a:prstGeom>
                    <a:noFill/>
                    <a:ln>
                      <a:noFill/>
                    </a:ln>
                  </pic:spPr>
                </pic:pic>
              </a:graphicData>
            </a:graphic>
          </wp:inline>
        </w:drawing>
      </w:r>
    </w:p>
    <w:p w:rsidR="008F5675" w:rsidRDefault="008F5675" w:rsidP="008F5675">
      <w:pPr>
        <w:tabs>
          <w:tab w:val="left" w:pos="1545"/>
        </w:tabs>
        <w:ind w:left="-851"/>
        <w:jc w:val="center"/>
        <w:rPr>
          <w:rFonts w:asciiTheme="minorHAnsi" w:eastAsia="Tahoma" w:hAnsiTheme="minorHAnsi" w:cstheme="minorHAnsi"/>
          <w:b/>
          <w:color w:val="000000"/>
          <w:u w:val="single" w:color="000000"/>
        </w:rPr>
      </w:pPr>
    </w:p>
    <w:p w:rsidR="008F5675" w:rsidRPr="008F5675" w:rsidRDefault="008F5675" w:rsidP="008F5675">
      <w:pPr>
        <w:pBdr>
          <w:top w:val="single" w:sz="4" w:space="1" w:color="auto"/>
          <w:left w:val="single" w:sz="4" w:space="4" w:color="auto"/>
          <w:bottom w:val="single" w:sz="4" w:space="1" w:color="auto"/>
          <w:right w:val="single" w:sz="4" w:space="4" w:color="auto"/>
        </w:pBdr>
        <w:jc w:val="center"/>
        <w:rPr>
          <w:rFonts w:asciiTheme="minorHAnsi" w:hAnsiTheme="minorHAnsi" w:cstheme="minorHAnsi"/>
          <w:b/>
        </w:rPr>
      </w:pPr>
      <w:r w:rsidRPr="008F5675">
        <w:rPr>
          <w:rFonts w:asciiTheme="minorHAnsi" w:hAnsiTheme="minorHAnsi" w:cstheme="minorHAnsi"/>
          <w:b/>
        </w:rPr>
        <w:t>Copthall School is committed to the protection and safety of Children and young people.  All staff are expected to share this commitment.</w:t>
      </w:r>
    </w:p>
    <w:p w:rsidR="008F5675" w:rsidRPr="008F5675" w:rsidRDefault="008F5675" w:rsidP="008F5675">
      <w:pPr>
        <w:rPr>
          <w:rFonts w:asciiTheme="minorHAnsi" w:hAnsiTheme="minorHAnsi" w:cstheme="minorHAnsi"/>
          <w:b/>
          <w:sz w:val="22"/>
          <w:szCs w:val="22"/>
        </w:rPr>
      </w:pPr>
    </w:p>
    <w:p w:rsidR="008F5675" w:rsidRPr="008F5675" w:rsidRDefault="008F5675" w:rsidP="008F5675">
      <w:pPr>
        <w:rPr>
          <w:rFonts w:asciiTheme="minorHAnsi" w:hAnsiTheme="minorHAnsi" w:cstheme="minorHAnsi"/>
          <w:sz w:val="22"/>
          <w:szCs w:val="22"/>
        </w:rPr>
      </w:pPr>
      <w:r w:rsidRPr="008F5675">
        <w:rPr>
          <w:rFonts w:asciiTheme="minorHAnsi" w:hAnsiTheme="minorHAnsi" w:cstheme="minorHAnsi"/>
          <w:b/>
          <w:sz w:val="22"/>
          <w:szCs w:val="22"/>
        </w:rPr>
        <w:t>Job Description</w:t>
      </w:r>
      <w:r w:rsidRPr="008F5675">
        <w:rPr>
          <w:rFonts w:asciiTheme="minorHAnsi" w:hAnsiTheme="minorHAnsi" w:cstheme="minorHAnsi"/>
          <w:sz w:val="22"/>
          <w:szCs w:val="22"/>
        </w:rPr>
        <w:t xml:space="preserve"> </w:t>
      </w:r>
      <w:r w:rsidRPr="008F5675">
        <w:rPr>
          <w:rFonts w:asciiTheme="minorHAnsi" w:hAnsiTheme="minorHAnsi" w:cstheme="minorHAnsi"/>
          <w:sz w:val="22"/>
          <w:szCs w:val="22"/>
        </w:rPr>
        <w:tab/>
        <w:t>Meal Time Supervisor</w:t>
      </w:r>
    </w:p>
    <w:p w:rsidR="008F5675" w:rsidRPr="008F5675" w:rsidRDefault="008F5675" w:rsidP="008F5675">
      <w:pPr>
        <w:rPr>
          <w:rFonts w:asciiTheme="minorHAnsi" w:hAnsiTheme="minorHAnsi" w:cstheme="minorHAnsi"/>
          <w:b/>
          <w:bCs/>
          <w:sz w:val="22"/>
          <w:szCs w:val="22"/>
        </w:rPr>
      </w:pPr>
    </w:p>
    <w:p w:rsidR="008F5675" w:rsidRPr="008F5675" w:rsidRDefault="008F5675" w:rsidP="008F5675">
      <w:pPr>
        <w:rPr>
          <w:rFonts w:asciiTheme="minorHAnsi" w:hAnsiTheme="minorHAnsi" w:cstheme="minorHAnsi"/>
          <w:sz w:val="22"/>
          <w:szCs w:val="22"/>
        </w:rPr>
      </w:pPr>
      <w:r w:rsidRPr="008F5675">
        <w:rPr>
          <w:rFonts w:asciiTheme="minorHAnsi" w:hAnsiTheme="minorHAnsi" w:cstheme="minorHAnsi"/>
          <w:b/>
          <w:bCs/>
          <w:sz w:val="22"/>
          <w:szCs w:val="22"/>
        </w:rPr>
        <w:t xml:space="preserve">Reporting to </w:t>
      </w:r>
      <w:r w:rsidRPr="008F5675">
        <w:rPr>
          <w:rFonts w:asciiTheme="minorHAnsi" w:hAnsiTheme="minorHAnsi" w:cstheme="minorHAnsi"/>
          <w:bCs/>
          <w:sz w:val="22"/>
          <w:szCs w:val="22"/>
        </w:rPr>
        <w:tab/>
      </w:r>
      <w:r w:rsidRPr="008F5675">
        <w:rPr>
          <w:rFonts w:asciiTheme="minorHAnsi" w:hAnsiTheme="minorHAnsi" w:cstheme="minorHAnsi"/>
          <w:bCs/>
          <w:sz w:val="22"/>
          <w:szCs w:val="22"/>
        </w:rPr>
        <w:tab/>
      </w:r>
      <w:r w:rsidRPr="008F5675">
        <w:rPr>
          <w:rFonts w:asciiTheme="minorHAnsi" w:hAnsiTheme="minorHAnsi" w:cstheme="minorHAnsi"/>
          <w:sz w:val="22"/>
          <w:szCs w:val="22"/>
        </w:rPr>
        <w:t>Welfare Officer</w:t>
      </w:r>
    </w:p>
    <w:p w:rsidR="008F5675" w:rsidRPr="008F5675" w:rsidRDefault="008F5675" w:rsidP="008F5675">
      <w:pPr>
        <w:pStyle w:val="paragraph"/>
        <w:spacing w:before="0" w:beforeAutospacing="0" w:after="0" w:afterAutospacing="0"/>
        <w:textAlignment w:val="baseline"/>
        <w:rPr>
          <w:rFonts w:asciiTheme="minorHAnsi" w:eastAsia="Calibri" w:hAnsiTheme="minorHAnsi" w:cstheme="minorHAnsi"/>
          <w:b/>
          <w:sz w:val="22"/>
          <w:szCs w:val="22"/>
        </w:rPr>
      </w:pPr>
    </w:p>
    <w:p w:rsidR="008F5675" w:rsidRPr="008F5675" w:rsidRDefault="008F5675" w:rsidP="008F5675">
      <w:pPr>
        <w:pStyle w:val="paragraph"/>
        <w:spacing w:before="0" w:beforeAutospacing="0" w:after="0" w:afterAutospacing="0"/>
        <w:textAlignment w:val="baseline"/>
        <w:rPr>
          <w:rStyle w:val="normaltextrun"/>
          <w:rFonts w:asciiTheme="minorHAnsi" w:eastAsia="Calibri" w:hAnsiTheme="minorHAnsi" w:cstheme="minorHAnsi"/>
          <w:sz w:val="22"/>
          <w:szCs w:val="22"/>
          <w:lang w:val="en-US"/>
        </w:rPr>
      </w:pPr>
      <w:r w:rsidRPr="008F5675">
        <w:rPr>
          <w:rFonts w:asciiTheme="minorHAnsi" w:eastAsia="Calibri" w:hAnsiTheme="minorHAnsi" w:cstheme="minorHAnsi"/>
          <w:b/>
          <w:sz w:val="22"/>
          <w:szCs w:val="22"/>
        </w:rPr>
        <w:t>Hours of Work</w:t>
      </w:r>
      <w:r w:rsidRPr="008F5675">
        <w:rPr>
          <w:rFonts w:asciiTheme="minorHAnsi" w:eastAsia="Calibri" w:hAnsiTheme="minorHAnsi" w:cstheme="minorHAnsi"/>
          <w:b/>
          <w:sz w:val="22"/>
          <w:szCs w:val="22"/>
        </w:rPr>
        <w:tab/>
      </w:r>
      <w:r w:rsidRPr="008F5675">
        <w:rPr>
          <w:rFonts w:asciiTheme="minorHAnsi" w:eastAsia="Calibri" w:hAnsiTheme="minorHAnsi" w:cstheme="minorHAnsi"/>
          <w:sz w:val="22"/>
          <w:szCs w:val="22"/>
        </w:rPr>
        <w:tab/>
      </w:r>
      <w:r w:rsidRPr="008F5675">
        <w:rPr>
          <w:rStyle w:val="normaltextrun"/>
          <w:rFonts w:asciiTheme="minorHAnsi" w:eastAsia="Calibri" w:hAnsiTheme="minorHAnsi" w:cstheme="minorHAnsi"/>
          <w:sz w:val="22"/>
          <w:szCs w:val="22"/>
          <w:lang w:val="en-US"/>
        </w:rPr>
        <w:t>3 hours per day = 15 hours per week</w:t>
      </w:r>
    </w:p>
    <w:p w:rsidR="008F5675" w:rsidRPr="008F5675" w:rsidRDefault="008F5675" w:rsidP="008F5675">
      <w:pPr>
        <w:pStyle w:val="paragraph"/>
        <w:spacing w:before="0" w:beforeAutospacing="0" w:after="0" w:afterAutospacing="0"/>
        <w:textAlignment w:val="baseline"/>
        <w:rPr>
          <w:rStyle w:val="normaltextrun"/>
          <w:rFonts w:asciiTheme="minorHAnsi" w:eastAsia="Calibri" w:hAnsiTheme="minorHAnsi" w:cstheme="minorHAnsi"/>
          <w:sz w:val="22"/>
          <w:szCs w:val="22"/>
          <w:lang w:val="en-US"/>
        </w:rPr>
      </w:pPr>
    </w:p>
    <w:p w:rsidR="008F5675" w:rsidRPr="008F5675" w:rsidRDefault="008F5675" w:rsidP="008F5675">
      <w:pPr>
        <w:ind w:left="1440" w:firstLine="720"/>
        <w:rPr>
          <w:rFonts w:asciiTheme="minorHAnsi" w:hAnsiTheme="minorHAnsi" w:cstheme="minorHAnsi"/>
          <w:sz w:val="22"/>
          <w:szCs w:val="22"/>
        </w:rPr>
      </w:pPr>
      <w:r w:rsidRPr="008F5675">
        <w:rPr>
          <w:rFonts w:asciiTheme="minorHAnsi" w:hAnsiTheme="minorHAnsi" w:cstheme="minorHAnsi"/>
          <w:sz w:val="22"/>
          <w:szCs w:val="22"/>
        </w:rPr>
        <w:t xml:space="preserve">Monday – </w:t>
      </w:r>
      <w:proofErr w:type="gramStart"/>
      <w:r w:rsidRPr="008F5675">
        <w:rPr>
          <w:rFonts w:asciiTheme="minorHAnsi" w:hAnsiTheme="minorHAnsi" w:cstheme="minorHAnsi"/>
          <w:sz w:val="22"/>
          <w:szCs w:val="22"/>
        </w:rPr>
        <w:t>Friday  10</w:t>
      </w:r>
      <w:proofErr w:type="gramEnd"/>
      <w:r w:rsidRPr="008F5675">
        <w:rPr>
          <w:rFonts w:asciiTheme="minorHAnsi" w:hAnsiTheme="minorHAnsi" w:cstheme="minorHAnsi"/>
          <w:sz w:val="22"/>
          <w:szCs w:val="22"/>
        </w:rPr>
        <w:t>.40am – 1.40pm</w:t>
      </w:r>
    </w:p>
    <w:p w:rsidR="008F5675" w:rsidRPr="008F5675" w:rsidRDefault="008F5675" w:rsidP="008F5675">
      <w:pPr>
        <w:ind w:left="1440" w:firstLine="720"/>
        <w:rPr>
          <w:rFonts w:asciiTheme="minorHAnsi" w:hAnsiTheme="minorHAnsi" w:cstheme="minorHAnsi"/>
          <w:sz w:val="22"/>
          <w:szCs w:val="22"/>
        </w:rPr>
      </w:pPr>
    </w:p>
    <w:p w:rsidR="008F5675" w:rsidRPr="008F5675" w:rsidRDefault="008F5675" w:rsidP="008F5675">
      <w:pPr>
        <w:rPr>
          <w:rFonts w:asciiTheme="minorHAnsi" w:hAnsiTheme="minorHAnsi" w:cstheme="minorHAnsi"/>
          <w:sz w:val="22"/>
          <w:szCs w:val="22"/>
        </w:rPr>
      </w:pPr>
      <w:r w:rsidRPr="008F5675">
        <w:rPr>
          <w:rFonts w:asciiTheme="minorHAnsi" w:hAnsiTheme="minorHAnsi" w:cstheme="minorHAnsi"/>
          <w:b/>
          <w:sz w:val="22"/>
          <w:szCs w:val="22"/>
        </w:rPr>
        <w:t>Weeks per year:</w:t>
      </w:r>
      <w:r w:rsidRPr="008F5675">
        <w:rPr>
          <w:rFonts w:asciiTheme="minorHAnsi" w:hAnsiTheme="minorHAnsi" w:cstheme="minorHAnsi"/>
          <w:sz w:val="22"/>
          <w:szCs w:val="22"/>
        </w:rPr>
        <w:tab/>
        <w:t xml:space="preserve">Term time (38 weeks) </w:t>
      </w:r>
    </w:p>
    <w:p w:rsidR="008F5675" w:rsidRPr="008F5675" w:rsidRDefault="008F5675" w:rsidP="008F5675">
      <w:pPr>
        <w:rPr>
          <w:rFonts w:asciiTheme="minorHAnsi" w:hAnsiTheme="minorHAnsi" w:cstheme="minorHAnsi"/>
          <w:sz w:val="22"/>
          <w:szCs w:val="22"/>
        </w:rPr>
      </w:pPr>
    </w:p>
    <w:p w:rsidR="008F5675" w:rsidRPr="008F5675" w:rsidRDefault="008F5675" w:rsidP="008F5675">
      <w:pPr>
        <w:rPr>
          <w:rFonts w:asciiTheme="minorHAnsi" w:hAnsiTheme="minorHAnsi" w:cstheme="minorHAnsi"/>
          <w:sz w:val="22"/>
          <w:szCs w:val="22"/>
        </w:rPr>
      </w:pPr>
      <w:r w:rsidRPr="008F5675">
        <w:rPr>
          <w:rFonts w:asciiTheme="minorHAnsi" w:hAnsiTheme="minorHAnsi" w:cstheme="minorHAnsi"/>
          <w:b/>
          <w:sz w:val="22"/>
          <w:szCs w:val="22"/>
        </w:rPr>
        <w:t>Pay Scale:</w:t>
      </w:r>
      <w:r w:rsidRPr="008F5675">
        <w:rPr>
          <w:rFonts w:asciiTheme="minorHAnsi" w:hAnsiTheme="minorHAnsi" w:cstheme="minorHAnsi"/>
          <w:sz w:val="22"/>
          <w:szCs w:val="22"/>
        </w:rPr>
        <w:tab/>
      </w:r>
      <w:r w:rsidRPr="008F5675">
        <w:rPr>
          <w:rFonts w:asciiTheme="minorHAnsi" w:hAnsiTheme="minorHAnsi" w:cstheme="minorHAnsi"/>
          <w:sz w:val="22"/>
          <w:szCs w:val="22"/>
        </w:rPr>
        <w:tab/>
        <w:t xml:space="preserve">SCP </w:t>
      </w:r>
      <w:proofErr w:type="gramStart"/>
      <w:r w:rsidRPr="008F5675">
        <w:rPr>
          <w:rFonts w:asciiTheme="minorHAnsi" w:hAnsiTheme="minorHAnsi" w:cstheme="minorHAnsi"/>
          <w:sz w:val="22"/>
          <w:szCs w:val="22"/>
        </w:rPr>
        <w:t>2  -</w:t>
      </w:r>
      <w:proofErr w:type="gramEnd"/>
      <w:r w:rsidRPr="008F5675">
        <w:rPr>
          <w:rFonts w:asciiTheme="minorHAnsi" w:hAnsiTheme="minorHAnsi" w:cstheme="minorHAnsi"/>
          <w:sz w:val="22"/>
          <w:szCs w:val="22"/>
        </w:rPr>
        <w:t xml:space="preserve"> £9179.55 </w:t>
      </w:r>
    </w:p>
    <w:p w:rsidR="008F5675" w:rsidRDefault="008F5675" w:rsidP="008F5675">
      <w:pPr>
        <w:rPr>
          <w:rFonts w:cstheme="minorHAnsi"/>
        </w:rPr>
      </w:pPr>
    </w:p>
    <w:p w:rsidR="008F5675" w:rsidRPr="008F5675" w:rsidRDefault="008F5675" w:rsidP="008F5675">
      <w:pPr>
        <w:rPr>
          <w:rFonts w:asciiTheme="minorHAnsi" w:hAnsiTheme="minorHAnsi" w:cstheme="minorHAnsi"/>
          <w:b/>
          <w:sz w:val="22"/>
          <w:szCs w:val="22"/>
        </w:rPr>
      </w:pPr>
      <w:r w:rsidRPr="008F5675">
        <w:rPr>
          <w:rFonts w:asciiTheme="minorHAnsi" w:hAnsiTheme="minorHAnsi" w:cstheme="minorHAnsi"/>
          <w:b/>
          <w:sz w:val="22"/>
          <w:szCs w:val="22"/>
        </w:rPr>
        <w:t>Main purpose of the post:</w:t>
      </w:r>
    </w:p>
    <w:p w:rsidR="008F5675" w:rsidRPr="008F5675" w:rsidRDefault="008F5675" w:rsidP="008F5675">
      <w:pPr>
        <w:rPr>
          <w:rFonts w:asciiTheme="minorHAnsi" w:hAnsiTheme="minorHAnsi" w:cstheme="minorHAnsi"/>
          <w:b/>
          <w:sz w:val="22"/>
          <w:szCs w:val="22"/>
        </w:rPr>
      </w:pPr>
      <w:r w:rsidRPr="008F5675">
        <w:rPr>
          <w:rFonts w:asciiTheme="minorHAnsi" w:hAnsiTheme="minorHAnsi" w:cstheme="minorHAnsi"/>
          <w:color w:val="222222"/>
          <w:sz w:val="22"/>
          <w:szCs w:val="22"/>
        </w:rPr>
        <w:t>We are looking to appoint a highly motivated and exceptional individual,</w:t>
      </w:r>
      <w:r w:rsidRPr="008F5675">
        <w:rPr>
          <w:rFonts w:asciiTheme="minorHAnsi" w:hAnsiTheme="minorHAnsi" w:cstheme="minorHAnsi"/>
          <w:sz w:val="22"/>
          <w:szCs w:val="22"/>
        </w:rPr>
        <w:t xml:space="preserve"> confident, reliable person with good interpersonal skills who has experience of working with young people to join our team of support staff.  The post will include supervising students at break and lunch time.</w:t>
      </w:r>
    </w:p>
    <w:p w:rsidR="008F5675" w:rsidRPr="008F5675" w:rsidRDefault="008F5675" w:rsidP="008F5675">
      <w:pPr>
        <w:autoSpaceDE w:val="0"/>
        <w:autoSpaceDN w:val="0"/>
        <w:adjustRightInd w:val="0"/>
        <w:rPr>
          <w:rFonts w:asciiTheme="minorHAnsi" w:hAnsiTheme="minorHAnsi" w:cstheme="minorHAnsi"/>
          <w:bCs/>
          <w:sz w:val="22"/>
          <w:szCs w:val="22"/>
        </w:rPr>
      </w:pPr>
    </w:p>
    <w:p w:rsidR="008F5675" w:rsidRPr="008F5675" w:rsidRDefault="008F5675" w:rsidP="008F5675">
      <w:pPr>
        <w:autoSpaceDE w:val="0"/>
        <w:autoSpaceDN w:val="0"/>
        <w:adjustRightInd w:val="0"/>
        <w:rPr>
          <w:rFonts w:asciiTheme="minorHAnsi" w:hAnsiTheme="minorHAnsi" w:cstheme="minorHAnsi"/>
          <w:b/>
          <w:bCs/>
          <w:sz w:val="22"/>
          <w:szCs w:val="22"/>
        </w:rPr>
      </w:pPr>
      <w:r w:rsidRPr="008F5675">
        <w:rPr>
          <w:rFonts w:asciiTheme="minorHAnsi" w:hAnsiTheme="minorHAnsi" w:cstheme="minorHAnsi"/>
          <w:b/>
          <w:bCs/>
          <w:sz w:val="22"/>
          <w:szCs w:val="22"/>
        </w:rPr>
        <w:t>General Responsibilities:</w:t>
      </w:r>
    </w:p>
    <w:p w:rsidR="008F5675" w:rsidRPr="008F5675" w:rsidRDefault="008F5675" w:rsidP="008F5675">
      <w:pPr>
        <w:autoSpaceDE w:val="0"/>
        <w:autoSpaceDN w:val="0"/>
        <w:adjustRightInd w:val="0"/>
        <w:rPr>
          <w:rFonts w:asciiTheme="minorHAnsi" w:hAnsiTheme="minorHAnsi" w:cstheme="minorHAnsi"/>
          <w:b/>
          <w:bCs/>
          <w:sz w:val="22"/>
          <w:szCs w:val="22"/>
        </w:rPr>
      </w:pPr>
    </w:p>
    <w:p w:rsidR="008F5675" w:rsidRPr="008F5675" w:rsidRDefault="008F5675" w:rsidP="008F5675">
      <w:pPr>
        <w:pStyle w:val="ListParagraph"/>
        <w:numPr>
          <w:ilvl w:val="0"/>
          <w:numId w:val="1"/>
        </w:numPr>
        <w:spacing w:after="0"/>
        <w:rPr>
          <w:rFonts w:asciiTheme="minorHAnsi" w:hAnsiTheme="minorHAnsi" w:cstheme="minorHAnsi"/>
        </w:rPr>
      </w:pPr>
      <w:r w:rsidRPr="008F5675">
        <w:rPr>
          <w:rFonts w:asciiTheme="minorHAnsi" w:hAnsiTheme="minorHAnsi" w:cstheme="minorHAnsi"/>
        </w:rPr>
        <w:t>To ensure the safety, general welfare and conduct of pupils during the break period.</w:t>
      </w:r>
    </w:p>
    <w:p w:rsidR="008F5675" w:rsidRPr="008F5675" w:rsidRDefault="008F5675" w:rsidP="008F5675">
      <w:pPr>
        <w:pStyle w:val="ListParagraph"/>
        <w:numPr>
          <w:ilvl w:val="0"/>
          <w:numId w:val="1"/>
        </w:numPr>
        <w:spacing w:after="0"/>
        <w:rPr>
          <w:rFonts w:asciiTheme="minorHAnsi" w:hAnsiTheme="minorHAnsi" w:cstheme="minorHAnsi"/>
        </w:rPr>
      </w:pPr>
      <w:r w:rsidRPr="008F5675">
        <w:rPr>
          <w:rFonts w:asciiTheme="minorHAnsi" w:hAnsiTheme="minorHAnsi" w:cstheme="minorHAnsi"/>
        </w:rPr>
        <w:t>All students queue up in an orderly way when paying for food. Discourage students from hanging around the tills</w:t>
      </w:r>
    </w:p>
    <w:p w:rsidR="008F5675" w:rsidRPr="008F5675" w:rsidRDefault="008F5675" w:rsidP="008F5675">
      <w:pPr>
        <w:pStyle w:val="ListParagraph"/>
        <w:numPr>
          <w:ilvl w:val="0"/>
          <w:numId w:val="1"/>
        </w:numPr>
        <w:spacing w:after="0" w:line="240" w:lineRule="auto"/>
        <w:rPr>
          <w:rFonts w:asciiTheme="minorHAnsi" w:hAnsiTheme="minorHAnsi" w:cstheme="minorHAnsi"/>
        </w:rPr>
      </w:pPr>
      <w:r w:rsidRPr="008F5675">
        <w:rPr>
          <w:rFonts w:asciiTheme="minorHAnsi" w:hAnsiTheme="minorHAnsi" w:cstheme="minorHAnsi"/>
        </w:rPr>
        <w:t>To ensure students clear their plates, bowls and their rubbish, from tables.</w:t>
      </w:r>
    </w:p>
    <w:p w:rsidR="008F5675" w:rsidRPr="008F5675" w:rsidRDefault="008F5675" w:rsidP="008F5675">
      <w:pPr>
        <w:pStyle w:val="ListParagraph"/>
        <w:numPr>
          <w:ilvl w:val="0"/>
          <w:numId w:val="1"/>
        </w:numPr>
        <w:spacing w:after="0" w:line="240" w:lineRule="auto"/>
        <w:rPr>
          <w:rFonts w:asciiTheme="minorHAnsi" w:hAnsiTheme="minorHAnsi" w:cstheme="minorHAnsi"/>
        </w:rPr>
      </w:pPr>
      <w:r w:rsidRPr="008F5675">
        <w:rPr>
          <w:rFonts w:asciiTheme="minorHAnsi" w:hAnsiTheme="minorHAnsi" w:cstheme="minorHAnsi"/>
        </w:rPr>
        <w:t>To keep tables and chairs tidy and to rotate around the canteen [your allocated area] during break and lunch.</w:t>
      </w:r>
    </w:p>
    <w:p w:rsidR="008F5675" w:rsidRPr="008F5675" w:rsidRDefault="008F5675" w:rsidP="008F5675">
      <w:pPr>
        <w:pStyle w:val="ListParagraph"/>
        <w:numPr>
          <w:ilvl w:val="0"/>
          <w:numId w:val="1"/>
        </w:numPr>
        <w:spacing w:after="0" w:line="240" w:lineRule="auto"/>
        <w:rPr>
          <w:rFonts w:asciiTheme="minorHAnsi" w:hAnsiTheme="minorHAnsi" w:cstheme="minorHAnsi"/>
        </w:rPr>
      </w:pPr>
      <w:r w:rsidRPr="008F5675">
        <w:rPr>
          <w:rFonts w:asciiTheme="minorHAnsi" w:hAnsiTheme="minorHAnsi" w:cstheme="minorHAnsi"/>
        </w:rPr>
        <w:t>To ensure all students sit on a chair to eat their lunch. Chairs are not to be shared.  Bags to be kept under the table [not on] for hygienic reasons.</w:t>
      </w:r>
    </w:p>
    <w:p w:rsidR="008F5675" w:rsidRPr="008F5675" w:rsidRDefault="008F5675" w:rsidP="008F5675">
      <w:pPr>
        <w:pStyle w:val="ListParagraph"/>
        <w:numPr>
          <w:ilvl w:val="0"/>
          <w:numId w:val="1"/>
        </w:numPr>
        <w:spacing w:after="0"/>
        <w:rPr>
          <w:rFonts w:asciiTheme="minorHAnsi" w:hAnsiTheme="minorHAnsi" w:cstheme="minorHAnsi"/>
        </w:rPr>
      </w:pPr>
      <w:r w:rsidRPr="008F5675">
        <w:rPr>
          <w:rFonts w:asciiTheme="minorHAnsi" w:hAnsiTheme="minorHAnsi" w:cstheme="minorHAnsi"/>
        </w:rPr>
        <w:t>To supervise pupils in designated areas of the school during the midday break and to ensure their safety, welfare and general conduct through appropriate application of the school’s policies and procedures</w:t>
      </w:r>
    </w:p>
    <w:p w:rsidR="008F5675" w:rsidRPr="008F5675" w:rsidRDefault="008F5675" w:rsidP="008F5675">
      <w:pPr>
        <w:pStyle w:val="ListParagraph"/>
        <w:numPr>
          <w:ilvl w:val="0"/>
          <w:numId w:val="1"/>
        </w:numPr>
        <w:spacing w:after="0" w:line="240" w:lineRule="auto"/>
        <w:rPr>
          <w:rFonts w:asciiTheme="minorHAnsi" w:hAnsiTheme="minorHAnsi" w:cstheme="minorHAnsi"/>
        </w:rPr>
      </w:pPr>
      <w:r w:rsidRPr="008F5675">
        <w:rPr>
          <w:rFonts w:asciiTheme="minorHAnsi" w:hAnsiTheme="minorHAnsi" w:cstheme="minorHAnsi"/>
        </w:rPr>
        <w:t>To ensure students leave on time and promptly at the end of each session.</w:t>
      </w:r>
    </w:p>
    <w:p w:rsidR="008F5675" w:rsidRPr="008F5675" w:rsidRDefault="008F5675" w:rsidP="008F5675">
      <w:pPr>
        <w:pStyle w:val="ListParagraph"/>
        <w:numPr>
          <w:ilvl w:val="0"/>
          <w:numId w:val="1"/>
        </w:numPr>
        <w:spacing w:after="0"/>
        <w:rPr>
          <w:rFonts w:asciiTheme="minorHAnsi" w:hAnsiTheme="minorHAnsi" w:cstheme="minorHAnsi"/>
        </w:rPr>
      </w:pPr>
      <w:r w:rsidRPr="008F5675">
        <w:rPr>
          <w:rFonts w:asciiTheme="minorHAnsi" w:hAnsiTheme="minorHAnsi" w:cstheme="minorHAnsi"/>
        </w:rPr>
        <w:t>To take immediate action in respect of sickness or accidents by carrying out minor first aid, as required, and recording the incidents accordingly</w:t>
      </w:r>
    </w:p>
    <w:p w:rsidR="008F5675" w:rsidRPr="008F5675" w:rsidRDefault="008F5675" w:rsidP="008F5675">
      <w:pPr>
        <w:pStyle w:val="ListParagraph"/>
        <w:numPr>
          <w:ilvl w:val="0"/>
          <w:numId w:val="1"/>
        </w:numPr>
        <w:spacing w:after="0"/>
        <w:rPr>
          <w:rFonts w:asciiTheme="minorHAnsi" w:hAnsiTheme="minorHAnsi" w:cstheme="minorHAnsi"/>
        </w:rPr>
      </w:pPr>
      <w:r w:rsidRPr="008F5675">
        <w:rPr>
          <w:rFonts w:asciiTheme="minorHAnsi" w:hAnsiTheme="minorHAnsi" w:cstheme="minorHAnsi"/>
        </w:rPr>
        <w:t>To complete any documentation required by the school in relation to incidents occurring during lunchtime break period, and to participate in review meetings as required</w:t>
      </w:r>
    </w:p>
    <w:p w:rsidR="008F5675" w:rsidRPr="008F5675" w:rsidRDefault="008F5675" w:rsidP="008F5675">
      <w:pPr>
        <w:pStyle w:val="ListParagraph"/>
        <w:numPr>
          <w:ilvl w:val="0"/>
          <w:numId w:val="1"/>
        </w:numPr>
        <w:spacing w:after="0"/>
        <w:rPr>
          <w:rFonts w:asciiTheme="minorHAnsi" w:hAnsiTheme="minorHAnsi" w:cstheme="minorHAnsi"/>
        </w:rPr>
      </w:pPr>
      <w:r w:rsidRPr="008F5675">
        <w:rPr>
          <w:rFonts w:asciiTheme="minorHAnsi" w:hAnsiTheme="minorHAnsi" w:cstheme="minorHAnsi"/>
        </w:rPr>
        <w:t>Desirable to have some First Aid knowledge or experience</w:t>
      </w:r>
    </w:p>
    <w:p w:rsidR="008F5675" w:rsidRPr="008F5675" w:rsidRDefault="008F5675" w:rsidP="008F5675">
      <w:pPr>
        <w:pStyle w:val="ListParagraph"/>
        <w:numPr>
          <w:ilvl w:val="0"/>
          <w:numId w:val="1"/>
        </w:numPr>
        <w:spacing w:after="0"/>
        <w:rPr>
          <w:rFonts w:asciiTheme="minorHAnsi" w:hAnsiTheme="minorHAnsi" w:cstheme="minorHAnsi"/>
        </w:rPr>
      </w:pPr>
      <w:r w:rsidRPr="008F5675">
        <w:rPr>
          <w:rFonts w:asciiTheme="minorHAnsi" w:hAnsiTheme="minorHAnsi" w:cstheme="minorHAnsi"/>
        </w:rPr>
        <w:t>Undertake any other duties of a similar level and responsibility as may be required by the Deputy Head Teacher.</w:t>
      </w:r>
    </w:p>
    <w:p w:rsidR="008F5675" w:rsidRPr="008F5675" w:rsidRDefault="008F5675" w:rsidP="008F5675">
      <w:pPr>
        <w:rPr>
          <w:rFonts w:asciiTheme="minorHAnsi" w:eastAsia="Arial" w:hAnsiTheme="minorHAnsi" w:cstheme="minorHAnsi"/>
          <w:sz w:val="22"/>
          <w:szCs w:val="22"/>
        </w:rPr>
      </w:pPr>
    </w:p>
    <w:p w:rsidR="008F5675" w:rsidRPr="008F5675" w:rsidRDefault="008F5675" w:rsidP="008F5675">
      <w:pPr>
        <w:rPr>
          <w:rFonts w:asciiTheme="minorHAnsi" w:hAnsiTheme="minorHAnsi" w:cstheme="minorHAnsi"/>
          <w:sz w:val="22"/>
          <w:szCs w:val="22"/>
        </w:rPr>
      </w:pPr>
      <w:r w:rsidRPr="008F5675">
        <w:rPr>
          <w:rFonts w:asciiTheme="minorHAnsi" w:eastAsia="Arial" w:hAnsiTheme="minorHAnsi" w:cstheme="minorHAnsi"/>
          <w:b/>
          <w:bCs/>
          <w:sz w:val="22"/>
          <w:szCs w:val="22"/>
        </w:rPr>
        <w:t>CONTEXT:</w:t>
      </w:r>
    </w:p>
    <w:p w:rsidR="008F5675" w:rsidRPr="008F5675" w:rsidRDefault="008F5675" w:rsidP="008F5675">
      <w:pPr>
        <w:rPr>
          <w:rFonts w:asciiTheme="minorHAnsi" w:hAnsiTheme="minorHAnsi" w:cstheme="minorHAnsi"/>
          <w:sz w:val="22"/>
          <w:szCs w:val="22"/>
        </w:rPr>
      </w:pPr>
      <w:r w:rsidRPr="008F5675">
        <w:rPr>
          <w:rFonts w:asciiTheme="minorHAnsi" w:eastAsia="Arial" w:hAnsiTheme="minorHAnsi" w:cstheme="minorHAnsi"/>
          <w:b/>
          <w:bCs/>
          <w:sz w:val="22"/>
          <w:szCs w:val="22"/>
        </w:rPr>
        <w:t xml:space="preserve"> </w:t>
      </w:r>
    </w:p>
    <w:p w:rsidR="008F5675" w:rsidRPr="008F5675" w:rsidRDefault="008F5675" w:rsidP="008F5675">
      <w:pPr>
        <w:rPr>
          <w:rFonts w:asciiTheme="minorHAnsi" w:hAnsiTheme="minorHAnsi" w:cstheme="minorHAnsi"/>
          <w:sz w:val="22"/>
          <w:szCs w:val="22"/>
        </w:rPr>
      </w:pPr>
      <w:r w:rsidRPr="008F5675">
        <w:rPr>
          <w:rFonts w:asciiTheme="minorHAnsi" w:eastAsia="Arial" w:hAnsiTheme="minorHAnsi" w:cstheme="minorHAnsi"/>
          <w:sz w:val="22"/>
          <w:szCs w:val="22"/>
        </w:rPr>
        <w:t xml:space="preserve">All support staff are part of a whole school team.  They are required to support the values and ethos of the school and school priorities as defined in the School Improvement Plan and contribute to the development of a purposeful working atmosphere. They are required to support and follow all relevant school policies including those for behaviour management and child protection. This will mean focusing on the needs of colleagues, parents and pupils and being flexible in a busy pressurised environment.  </w:t>
      </w:r>
    </w:p>
    <w:p w:rsidR="008F5675" w:rsidRDefault="008F5675" w:rsidP="008F5675">
      <w:pPr>
        <w:rPr>
          <w:rFonts w:asciiTheme="minorHAnsi" w:eastAsia="Arial" w:hAnsiTheme="minorHAnsi" w:cstheme="minorHAnsi"/>
          <w:sz w:val="22"/>
          <w:szCs w:val="22"/>
        </w:rPr>
      </w:pPr>
      <w:r w:rsidRPr="008F5675">
        <w:rPr>
          <w:rFonts w:asciiTheme="minorHAnsi" w:eastAsia="Arial" w:hAnsiTheme="minorHAnsi" w:cstheme="minorHAnsi"/>
          <w:sz w:val="22"/>
          <w:szCs w:val="22"/>
        </w:rPr>
        <w:t xml:space="preserve"> </w:t>
      </w:r>
    </w:p>
    <w:p w:rsidR="008F5675" w:rsidRPr="008F5675" w:rsidRDefault="008F5675" w:rsidP="008F5675">
      <w:pPr>
        <w:rPr>
          <w:rFonts w:asciiTheme="minorHAnsi" w:hAnsiTheme="minorHAnsi" w:cstheme="minorHAnsi"/>
          <w:b/>
          <w:bCs/>
          <w:sz w:val="22"/>
          <w:szCs w:val="22"/>
        </w:rPr>
      </w:pPr>
      <w:r w:rsidRPr="008F5675">
        <w:rPr>
          <w:rFonts w:asciiTheme="minorHAnsi" w:hAnsiTheme="minorHAnsi" w:cstheme="minorHAnsi"/>
          <w:b/>
          <w:bCs/>
          <w:sz w:val="22"/>
          <w:szCs w:val="22"/>
        </w:rPr>
        <w:t>Confidentiality</w:t>
      </w:r>
    </w:p>
    <w:p w:rsidR="008F5675" w:rsidRPr="008F5675" w:rsidRDefault="008F5675" w:rsidP="008F5675">
      <w:pPr>
        <w:spacing w:before="240" w:after="240"/>
        <w:rPr>
          <w:rFonts w:asciiTheme="minorHAnsi" w:hAnsiTheme="minorHAnsi" w:cstheme="minorHAnsi"/>
          <w:b/>
          <w:bCs/>
          <w:sz w:val="22"/>
          <w:szCs w:val="22"/>
        </w:rPr>
      </w:pPr>
      <w:r w:rsidRPr="008F5675">
        <w:rPr>
          <w:rFonts w:asciiTheme="minorHAnsi" w:hAnsiTheme="minorHAnsi" w:cstheme="minorHAnsi"/>
          <w:sz w:val="22"/>
          <w:szCs w:val="22"/>
        </w:rPr>
        <w:t>During the course of your employment you may see, hear or have access to, information on matters of a confidential nature relating to the work of the school or to the health and personal affairs of pupils and staff. Under no circumstances should such information be divulged or passed on to any unauthorised person or organisation.</w:t>
      </w:r>
    </w:p>
    <w:p w:rsidR="008F5675" w:rsidRPr="008F5675" w:rsidRDefault="008F5675" w:rsidP="008F5675">
      <w:pPr>
        <w:spacing w:before="240" w:after="240"/>
        <w:rPr>
          <w:rFonts w:asciiTheme="minorHAnsi" w:hAnsiTheme="minorHAnsi" w:cstheme="minorHAnsi"/>
          <w:b/>
          <w:bCs/>
          <w:sz w:val="22"/>
          <w:szCs w:val="22"/>
        </w:rPr>
      </w:pPr>
      <w:r w:rsidRPr="008F5675">
        <w:rPr>
          <w:rFonts w:asciiTheme="minorHAnsi" w:hAnsiTheme="minorHAnsi" w:cstheme="minorHAnsi"/>
          <w:b/>
          <w:bCs/>
          <w:sz w:val="22"/>
          <w:szCs w:val="22"/>
        </w:rPr>
        <w:t>Data Protection</w:t>
      </w:r>
    </w:p>
    <w:p w:rsidR="008F5675" w:rsidRPr="008F5675" w:rsidRDefault="008F5675" w:rsidP="008F5675">
      <w:pPr>
        <w:spacing w:before="240" w:after="240"/>
        <w:rPr>
          <w:rFonts w:asciiTheme="minorHAnsi" w:hAnsiTheme="minorHAnsi" w:cstheme="minorHAnsi"/>
          <w:sz w:val="22"/>
          <w:szCs w:val="22"/>
        </w:rPr>
      </w:pPr>
      <w:r w:rsidRPr="008F5675">
        <w:rPr>
          <w:rFonts w:asciiTheme="minorHAnsi" w:hAnsiTheme="minorHAnsi" w:cstheme="minorHAnsi"/>
          <w:sz w:val="22"/>
          <w:szCs w:val="22"/>
        </w:rPr>
        <w:t>Employees of Copthall School will have access to data and personal information that must be processed in accordance with the terms and conditions of the GDPR May 2018.</w:t>
      </w:r>
    </w:p>
    <w:p w:rsidR="008F5675" w:rsidRPr="008F5675" w:rsidRDefault="008F5675" w:rsidP="008F5675">
      <w:pPr>
        <w:spacing w:before="240" w:after="240"/>
        <w:rPr>
          <w:rFonts w:asciiTheme="minorHAnsi" w:hAnsiTheme="minorHAnsi" w:cstheme="minorHAnsi"/>
          <w:b/>
          <w:bCs/>
          <w:sz w:val="22"/>
          <w:szCs w:val="22"/>
        </w:rPr>
      </w:pPr>
      <w:r w:rsidRPr="008F5675">
        <w:rPr>
          <w:rFonts w:asciiTheme="minorHAnsi" w:hAnsiTheme="minorHAnsi" w:cstheme="minorHAnsi"/>
          <w:b/>
          <w:bCs/>
          <w:sz w:val="22"/>
          <w:szCs w:val="22"/>
        </w:rPr>
        <w:t>Equal Opportunities</w:t>
      </w:r>
    </w:p>
    <w:p w:rsidR="008F5675" w:rsidRPr="008F5675" w:rsidRDefault="008F5675" w:rsidP="008F5675">
      <w:pPr>
        <w:spacing w:before="240" w:after="240"/>
        <w:rPr>
          <w:rFonts w:asciiTheme="minorHAnsi" w:hAnsiTheme="minorHAnsi" w:cstheme="minorHAnsi"/>
          <w:sz w:val="22"/>
          <w:szCs w:val="22"/>
        </w:rPr>
      </w:pPr>
      <w:r w:rsidRPr="008F5675">
        <w:rPr>
          <w:rFonts w:asciiTheme="minorHAnsi" w:hAnsiTheme="minorHAnsi" w:cstheme="minorHAnsi"/>
          <w:sz w:val="22"/>
          <w:szCs w:val="22"/>
        </w:rPr>
        <w:t>Copthall School is committed to achieving equality of opportunity and expect all employees to implement and promote their policy in their own work.</w:t>
      </w:r>
    </w:p>
    <w:p w:rsidR="008F5675" w:rsidRPr="008F5675" w:rsidRDefault="008F5675" w:rsidP="008F5675">
      <w:pPr>
        <w:spacing w:before="240" w:after="240"/>
        <w:rPr>
          <w:rFonts w:asciiTheme="minorHAnsi" w:hAnsiTheme="minorHAnsi" w:cstheme="minorHAnsi"/>
          <w:b/>
          <w:bCs/>
          <w:sz w:val="22"/>
          <w:szCs w:val="22"/>
        </w:rPr>
      </w:pPr>
      <w:r w:rsidRPr="008F5675">
        <w:rPr>
          <w:rFonts w:asciiTheme="minorHAnsi" w:hAnsiTheme="minorHAnsi" w:cstheme="minorHAnsi"/>
          <w:b/>
          <w:bCs/>
          <w:sz w:val="22"/>
          <w:szCs w:val="22"/>
        </w:rPr>
        <w:t>Safeguarding Children</w:t>
      </w:r>
    </w:p>
    <w:p w:rsidR="008F5675" w:rsidRPr="008F5675" w:rsidRDefault="008F5675" w:rsidP="008F5675">
      <w:pPr>
        <w:spacing w:before="240" w:after="240"/>
        <w:rPr>
          <w:rFonts w:asciiTheme="minorHAnsi" w:hAnsiTheme="minorHAnsi" w:cstheme="minorHAnsi"/>
          <w:sz w:val="22"/>
          <w:szCs w:val="22"/>
        </w:rPr>
      </w:pPr>
      <w:r w:rsidRPr="008F5675">
        <w:rPr>
          <w:rFonts w:asciiTheme="minorHAnsi" w:hAnsiTheme="minorHAnsi" w:cstheme="minorHAnsi"/>
          <w:sz w:val="22"/>
          <w:szCs w:val="22"/>
        </w:rPr>
        <w:t>Copthall School is committed to safeguarding and promoting the welfare of children and young people and expects all staff and volunteers to adhere to the statutory guidance “Keeping Children Safe in Education”, September 2023.</w:t>
      </w:r>
    </w:p>
    <w:p w:rsidR="008F5675" w:rsidRPr="008F5675" w:rsidRDefault="008F5675" w:rsidP="008F5675">
      <w:pPr>
        <w:spacing w:before="240" w:after="240"/>
        <w:rPr>
          <w:rFonts w:asciiTheme="minorHAnsi" w:hAnsiTheme="minorHAnsi" w:cstheme="minorHAnsi"/>
          <w:b/>
          <w:bCs/>
          <w:sz w:val="22"/>
          <w:szCs w:val="22"/>
        </w:rPr>
      </w:pPr>
      <w:r w:rsidRPr="008F5675">
        <w:rPr>
          <w:rFonts w:asciiTheme="minorHAnsi" w:hAnsiTheme="minorHAnsi" w:cstheme="minorHAnsi"/>
          <w:sz w:val="22"/>
          <w:szCs w:val="22"/>
        </w:rPr>
        <w:t xml:space="preserve">Staff are expected to adhere to the Copthall School’s Safeguarding Policy and to undertake regular training. </w:t>
      </w:r>
      <w:hyperlink r:id="rId6" w:history="1">
        <w:r w:rsidRPr="008F5675">
          <w:rPr>
            <w:rStyle w:val="Hyperlink"/>
            <w:rFonts w:asciiTheme="minorHAnsi" w:hAnsiTheme="minorHAnsi" w:cstheme="minorHAnsi"/>
            <w:sz w:val="22"/>
            <w:szCs w:val="22"/>
          </w:rPr>
          <w:t>https://www.copthallschool.org.uk/3294/key-information/category/20/policies</w:t>
        </w:r>
      </w:hyperlink>
      <w:r w:rsidRPr="008F5675">
        <w:rPr>
          <w:rFonts w:asciiTheme="minorHAnsi" w:hAnsiTheme="minorHAnsi" w:cstheme="minorHAnsi"/>
          <w:sz w:val="22"/>
          <w:szCs w:val="22"/>
        </w:rPr>
        <w:t xml:space="preserve"> </w:t>
      </w:r>
    </w:p>
    <w:p w:rsidR="008F5675" w:rsidRPr="008F5675" w:rsidRDefault="008F5675" w:rsidP="008F5675">
      <w:pPr>
        <w:spacing w:before="240" w:after="240"/>
        <w:rPr>
          <w:rFonts w:asciiTheme="minorHAnsi" w:hAnsiTheme="minorHAnsi" w:cstheme="minorHAnsi"/>
          <w:sz w:val="22"/>
          <w:szCs w:val="22"/>
        </w:rPr>
      </w:pPr>
      <w:r w:rsidRPr="008F5675">
        <w:rPr>
          <w:rFonts w:asciiTheme="minorHAnsi" w:hAnsiTheme="minorHAnsi" w:cstheme="minorHAnsi"/>
          <w:sz w:val="22"/>
          <w:szCs w:val="22"/>
        </w:rPr>
        <w:t>This post is exempt from the Rehabilitation of Offenders Act 1974. A DBS enhanced disclosure that is satisfactory to us will be a condition of employment.</w:t>
      </w:r>
    </w:p>
    <w:p w:rsidR="008F5675" w:rsidRPr="008F5675" w:rsidRDefault="008F5675" w:rsidP="008F5675">
      <w:pPr>
        <w:spacing w:before="240" w:after="240"/>
        <w:rPr>
          <w:rFonts w:asciiTheme="minorHAnsi" w:hAnsiTheme="minorHAnsi" w:cstheme="minorHAnsi"/>
          <w:b/>
          <w:bCs/>
          <w:sz w:val="22"/>
          <w:szCs w:val="22"/>
        </w:rPr>
      </w:pPr>
      <w:r w:rsidRPr="008F5675">
        <w:rPr>
          <w:rFonts w:asciiTheme="minorHAnsi" w:hAnsiTheme="minorHAnsi" w:cstheme="minorHAnsi"/>
          <w:b/>
          <w:bCs/>
          <w:sz w:val="22"/>
          <w:szCs w:val="22"/>
        </w:rPr>
        <w:t>Health and Safety</w:t>
      </w:r>
    </w:p>
    <w:p w:rsidR="008F5675" w:rsidRPr="008F5675" w:rsidRDefault="008F5675" w:rsidP="008F5675">
      <w:pPr>
        <w:spacing w:before="240" w:after="240"/>
        <w:rPr>
          <w:rFonts w:asciiTheme="minorHAnsi" w:hAnsiTheme="minorHAnsi" w:cstheme="minorHAnsi"/>
          <w:sz w:val="22"/>
          <w:szCs w:val="22"/>
        </w:rPr>
      </w:pPr>
      <w:r w:rsidRPr="008F5675">
        <w:rPr>
          <w:rFonts w:asciiTheme="minorHAnsi" w:hAnsiTheme="minorHAnsi" w:cstheme="minorHAnsi"/>
          <w:sz w:val="22"/>
          <w:szCs w:val="22"/>
        </w:rPr>
        <w:t>You are required to comply with the school’s Health and Safety policy at all times.</w:t>
      </w:r>
    </w:p>
    <w:p w:rsidR="008F5675" w:rsidRPr="008F5675" w:rsidRDefault="008F5675" w:rsidP="008F5675">
      <w:pPr>
        <w:spacing w:before="240" w:after="240"/>
        <w:rPr>
          <w:rFonts w:asciiTheme="minorHAnsi" w:hAnsiTheme="minorHAnsi" w:cstheme="minorHAnsi"/>
          <w:sz w:val="22"/>
          <w:szCs w:val="22"/>
        </w:rPr>
      </w:pPr>
      <w:r w:rsidRPr="008F5675">
        <w:rPr>
          <w:rFonts w:asciiTheme="minorHAnsi" w:hAnsiTheme="minorHAnsi" w:cstheme="minorHAnsi"/>
          <w:sz w:val="22"/>
          <w:szCs w:val="22"/>
        </w:rPr>
        <w:t>This position is subject to an Enhanced Disclosure check under the Rehabilitation of Offenders Act 1974. Copthall School is committed to safeguarding and promoting the welfare of children and young people and expects all our staff and volunteers to share this commitment. This post is exempt from the Rehabilitation of Offenders Act 1974. A DBS enhanced disclosure that is satisfactory to us will be a condition of employment.</w:t>
      </w:r>
    </w:p>
    <w:p w:rsidR="00C73600" w:rsidRPr="008F5675" w:rsidRDefault="00C73600" w:rsidP="008F5675">
      <w:pPr>
        <w:rPr>
          <w:rFonts w:asciiTheme="minorHAnsi" w:hAnsiTheme="minorHAnsi" w:cstheme="minorHAnsi"/>
          <w:sz w:val="22"/>
          <w:szCs w:val="22"/>
        </w:rPr>
      </w:pPr>
    </w:p>
    <w:sectPr w:rsidR="00C73600" w:rsidRPr="008F5675" w:rsidSect="008F5675">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213FF5"/>
    <w:multiLevelType w:val="hybridMultilevel"/>
    <w:tmpl w:val="82FC797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675"/>
    <w:rsid w:val="008F5675"/>
    <w:rsid w:val="00C73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04ACF"/>
  <w15:chartTrackingRefBased/>
  <w15:docId w15:val="{CB8DE69C-95F2-480C-85DA-E3CF609FE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67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5675"/>
    <w:rPr>
      <w:color w:val="0000FF"/>
      <w:u w:val="single"/>
    </w:rPr>
  </w:style>
  <w:style w:type="paragraph" w:styleId="ListParagraph">
    <w:name w:val="List Paragraph"/>
    <w:basedOn w:val="Normal"/>
    <w:uiPriority w:val="34"/>
    <w:qFormat/>
    <w:rsid w:val="008F5675"/>
    <w:pPr>
      <w:spacing w:after="200" w:line="276" w:lineRule="auto"/>
      <w:ind w:left="720"/>
      <w:contextualSpacing/>
    </w:pPr>
    <w:rPr>
      <w:rFonts w:ascii="Calibri" w:eastAsia="Calibri" w:hAnsi="Calibri"/>
      <w:sz w:val="22"/>
      <w:szCs w:val="22"/>
      <w:lang w:eastAsia="en-US"/>
    </w:rPr>
  </w:style>
  <w:style w:type="paragraph" w:customStyle="1" w:styleId="paragraph">
    <w:name w:val="paragraph"/>
    <w:basedOn w:val="Normal"/>
    <w:rsid w:val="008F5675"/>
    <w:pPr>
      <w:spacing w:before="100" w:beforeAutospacing="1" w:after="100" w:afterAutospacing="1"/>
    </w:pPr>
    <w:rPr>
      <w:rFonts w:eastAsia="Times New Roman"/>
    </w:rPr>
  </w:style>
  <w:style w:type="character" w:customStyle="1" w:styleId="normaltextrun">
    <w:name w:val="normaltextrun"/>
    <w:basedOn w:val="DefaultParagraphFont"/>
    <w:rsid w:val="008F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002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pthallschool.org.uk/3294/key-information/category/20/policie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Coles</dc:creator>
  <cp:keywords/>
  <dc:description/>
  <cp:lastModifiedBy>D Coles</cp:lastModifiedBy>
  <cp:revision>1</cp:revision>
  <dcterms:created xsi:type="dcterms:W3CDTF">2024-03-13T15:34:00Z</dcterms:created>
  <dcterms:modified xsi:type="dcterms:W3CDTF">2024-03-13T15:36:00Z</dcterms:modified>
</cp:coreProperties>
</file>