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48" w:type="dxa"/>
        <w:tblInd w:w="14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15" w:type="dxa"/>
          <w:left w:w="72" w:type="dxa"/>
          <w:right w:w="72" w:type="dxa"/>
        </w:tblCellMar>
        <w:tblLook w:val="01E0" w:firstRow="1" w:lastRow="1" w:firstColumn="1" w:lastColumn="1" w:noHBand="0" w:noVBand="0"/>
      </w:tblPr>
      <w:tblGrid>
        <w:gridCol w:w="3360"/>
        <w:gridCol w:w="11088"/>
      </w:tblGrid>
      <w:tr w:rsidR="00C81064" w14:paraId="7AEB64BA" w14:textId="77777777" w:rsidTr="6AC15348">
        <w:tc>
          <w:tcPr>
            <w:tcW w:w="14448" w:type="dxa"/>
            <w:gridSpan w:val="2"/>
            <w:tcBorders>
              <w:bottom w:val="nil"/>
            </w:tcBorders>
            <w:shd w:val="clear" w:color="auto" w:fill="F3F3F3"/>
          </w:tcPr>
          <w:p w14:paraId="2A92E7A5" w14:textId="77777777" w:rsidR="00C81064" w:rsidRDefault="00C81064" w:rsidP="00D76844">
            <w:pPr>
              <w:pStyle w:val="Title"/>
            </w:pPr>
            <w:bookmarkStart w:id="0" w:name="StartPosnPrint"/>
            <w:bookmarkEnd w:id="0"/>
            <w:r>
              <w:t>Job description</w:t>
            </w:r>
          </w:p>
        </w:tc>
      </w:tr>
      <w:tr w:rsidR="00C81064" w14:paraId="1D5EF065" w14:textId="77777777" w:rsidTr="6AC15348">
        <w:tc>
          <w:tcPr>
            <w:tcW w:w="14448" w:type="dxa"/>
            <w:gridSpan w:val="2"/>
            <w:tcBorders>
              <w:top w:val="nil"/>
            </w:tcBorders>
            <w:shd w:val="clear" w:color="auto" w:fill="F3F3F3"/>
          </w:tcPr>
          <w:p w14:paraId="77D9254F" w14:textId="71D632D6" w:rsidR="00C81064" w:rsidRPr="001C6320" w:rsidRDefault="47659798" w:rsidP="301881E8">
            <w:pPr>
              <w:pStyle w:val="Tabletext"/>
            </w:pPr>
            <w:r w:rsidRPr="301881E8">
              <w:rPr>
                <w:rFonts w:eastAsia="Calibri" w:cs="Calibri"/>
                <w:b/>
                <w:bCs/>
                <w:szCs w:val="22"/>
              </w:rPr>
              <w:t>Education for the 21st Century is committed to safeguarding and promoting the welfare of young people and expects all staff and volunteers to share this commitment. All offers of employment are subject to an Enhanced DBS check and where applicable, a prohibition from teaching check will be completed for all applicants. Education for the 21st Century is fully committed to equality and to valuing diversity as an employer and a provider of education.</w:t>
            </w:r>
          </w:p>
        </w:tc>
      </w:tr>
      <w:tr w:rsidR="00C81064" w14:paraId="33B3F042" w14:textId="77777777" w:rsidTr="6AC15348">
        <w:tc>
          <w:tcPr>
            <w:tcW w:w="3360" w:type="dxa"/>
            <w:shd w:val="clear" w:color="auto" w:fill="auto"/>
            <w:vAlign w:val="center"/>
          </w:tcPr>
          <w:p w14:paraId="37E86ED4" w14:textId="77777777" w:rsidR="00C81064" w:rsidRPr="001C6320" w:rsidRDefault="00C81064" w:rsidP="00D76844">
            <w:pPr>
              <w:pStyle w:val="TableHeading"/>
            </w:pPr>
            <w:r>
              <w:t>Summary of the role:</w:t>
            </w:r>
          </w:p>
        </w:tc>
        <w:tc>
          <w:tcPr>
            <w:tcW w:w="11088" w:type="dxa"/>
            <w:shd w:val="clear" w:color="auto" w:fill="auto"/>
          </w:tcPr>
          <w:p w14:paraId="672A6659" w14:textId="6B883296" w:rsidR="00C81064" w:rsidRPr="00F476A5" w:rsidRDefault="0047559E" w:rsidP="183B1FB5">
            <w:pPr>
              <w:pStyle w:val="Tabletext"/>
              <w:spacing w:line="259" w:lineRule="auto"/>
              <w:rPr>
                <w:rFonts w:asciiTheme="minorHAnsi" w:hAnsiTheme="minorHAnsi" w:cstheme="minorHAnsi"/>
                <w:szCs w:val="22"/>
              </w:rPr>
            </w:pPr>
            <w:r w:rsidRPr="00F476A5">
              <w:rPr>
                <w:rFonts w:asciiTheme="minorHAnsi" w:hAnsiTheme="minorHAnsi" w:cstheme="minorHAnsi"/>
                <w:szCs w:val="22"/>
              </w:rPr>
              <w:t xml:space="preserve"> Student Behaviour Mentor </w:t>
            </w:r>
          </w:p>
        </w:tc>
      </w:tr>
      <w:tr w:rsidR="00C81064" w14:paraId="3D0670E7" w14:textId="77777777" w:rsidTr="6AC15348">
        <w:tc>
          <w:tcPr>
            <w:tcW w:w="3360" w:type="dxa"/>
            <w:tcBorders>
              <w:bottom w:val="single" w:sz="4" w:space="0" w:color="808080" w:themeColor="background1" w:themeShade="80"/>
            </w:tcBorders>
            <w:shd w:val="clear" w:color="auto" w:fill="auto"/>
            <w:vAlign w:val="center"/>
          </w:tcPr>
          <w:p w14:paraId="57D2B682" w14:textId="335386E6" w:rsidR="00C81064" w:rsidRPr="001C6320" w:rsidRDefault="4017F25C" w:rsidP="6AC15348">
            <w:pPr>
              <w:pStyle w:val="TableHeading"/>
              <w:spacing w:line="259" w:lineRule="auto"/>
            </w:pPr>
            <w:r>
              <w:t>Line Management responsibility for</w:t>
            </w:r>
          </w:p>
        </w:tc>
        <w:tc>
          <w:tcPr>
            <w:tcW w:w="11088" w:type="dxa"/>
            <w:tcBorders>
              <w:bottom w:val="single" w:sz="4" w:space="0" w:color="808080" w:themeColor="background1" w:themeShade="80"/>
            </w:tcBorders>
            <w:shd w:val="clear" w:color="auto" w:fill="auto"/>
          </w:tcPr>
          <w:p w14:paraId="0A37501D" w14:textId="0424729C" w:rsidR="00C81064" w:rsidRPr="00F476A5" w:rsidRDefault="0047559E" w:rsidP="00D76844">
            <w:pPr>
              <w:pStyle w:val="Tabletext"/>
              <w:rPr>
                <w:rFonts w:asciiTheme="minorHAnsi" w:hAnsiTheme="minorHAnsi" w:cstheme="minorHAnsi"/>
                <w:szCs w:val="22"/>
              </w:rPr>
            </w:pPr>
            <w:r w:rsidRPr="00F476A5">
              <w:rPr>
                <w:rFonts w:asciiTheme="minorHAnsi" w:hAnsiTheme="minorHAnsi" w:cstheme="minorHAnsi"/>
                <w:szCs w:val="22"/>
              </w:rPr>
              <w:t>N/A</w:t>
            </w:r>
          </w:p>
        </w:tc>
      </w:tr>
      <w:tr w:rsidR="00C81064" w14:paraId="5DAB6C7B" w14:textId="77777777" w:rsidTr="6AC15348">
        <w:tc>
          <w:tcPr>
            <w:tcW w:w="3360" w:type="dxa"/>
            <w:shd w:val="clear" w:color="auto" w:fill="F3F3F3"/>
            <w:vAlign w:val="center"/>
          </w:tcPr>
          <w:p w14:paraId="02EB378F" w14:textId="338CB417" w:rsidR="00C81064" w:rsidRPr="0047559E" w:rsidRDefault="0047559E" w:rsidP="00D76844">
            <w:pPr>
              <w:pStyle w:val="Singlespaced"/>
              <w:rPr>
                <w:b/>
                <w:bCs/>
              </w:rPr>
            </w:pPr>
            <w:r w:rsidRPr="0047559E">
              <w:rPr>
                <w:b/>
                <w:bCs/>
              </w:rPr>
              <w:t xml:space="preserve">Salary </w:t>
            </w:r>
          </w:p>
        </w:tc>
        <w:tc>
          <w:tcPr>
            <w:tcW w:w="11088" w:type="dxa"/>
            <w:shd w:val="clear" w:color="auto" w:fill="F3F3F3"/>
          </w:tcPr>
          <w:p w14:paraId="6A05A809" w14:textId="3D41C212" w:rsidR="00C81064" w:rsidRPr="00F476A5" w:rsidRDefault="0047559E" w:rsidP="00D76844">
            <w:pPr>
              <w:pStyle w:val="Singlespaced"/>
              <w:rPr>
                <w:rFonts w:asciiTheme="minorHAnsi" w:hAnsiTheme="minorHAnsi" w:cstheme="minorHAnsi"/>
              </w:rPr>
            </w:pPr>
            <w:r w:rsidRPr="00F476A5">
              <w:rPr>
                <w:rFonts w:asciiTheme="minorHAnsi" w:hAnsiTheme="minorHAnsi" w:cstheme="minorHAnsi"/>
              </w:rPr>
              <w:t xml:space="preserve">NJC Scale 4, points </w:t>
            </w:r>
            <w:r w:rsidR="009F7B91" w:rsidRPr="00F476A5">
              <w:rPr>
                <w:rFonts w:asciiTheme="minorHAnsi" w:hAnsiTheme="minorHAnsi" w:cstheme="minorHAnsi"/>
              </w:rPr>
              <w:t>8</w:t>
            </w:r>
            <w:r w:rsidRPr="00F476A5">
              <w:rPr>
                <w:rFonts w:asciiTheme="minorHAnsi" w:hAnsiTheme="minorHAnsi" w:cstheme="minorHAnsi"/>
              </w:rPr>
              <w:t>-10</w:t>
            </w:r>
          </w:p>
        </w:tc>
      </w:tr>
      <w:tr w:rsidR="00C81064" w14:paraId="797C86B2" w14:textId="77777777" w:rsidTr="6AC15348">
        <w:tc>
          <w:tcPr>
            <w:tcW w:w="3360" w:type="dxa"/>
            <w:shd w:val="clear" w:color="auto" w:fill="auto"/>
            <w:vAlign w:val="center"/>
          </w:tcPr>
          <w:p w14:paraId="008C5062" w14:textId="77777777" w:rsidR="00C81064" w:rsidRPr="001C6320" w:rsidRDefault="00C81064" w:rsidP="00D76844">
            <w:pPr>
              <w:pStyle w:val="TableHeading"/>
            </w:pPr>
            <w:r>
              <w:t xml:space="preserve">Main duties and </w:t>
            </w:r>
            <w:proofErr w:type="gramStart"/>
            <w:r>
              <w:t>responsibilities:</w:t>
            </w:r>
            <w:proofErr w:type="gramEnd"/>
          </w:p>
        </w:tc>
        <w:tc>
          <w:tcPr>
            <w:tcW w:w="11088" w:type="dxa"/>
            <w:shd w:val="clear" w:color="auto" w:fill="auto"/>
          </w:tcPr>
          <w:p w14:paraId="3BDA0EAC" w14:textId="6540229A" w:rsidR="00F476A5" w:rsidRPr="00F476A5" w:rsidRDefault="00F476A5" w:rsidP="523A10B8">
            <w:pPr>
              <w:pStyle w:val="TableBullet"/>
              <w:numPr>
                <w:ilvl w:val="0"/>
                <w:numId w:val="0"/>
              </w:numPr>
              <w:rPr>
                <w:rFonts w:asciiTheme="minorHAnsi" w:hAnsiTheme="minorHAnsi" w:cstheme="minorHAnsi"/>
                <w:szCs w:val="22"/>
              </w:rPr>
            </w:pPr>
            <w:r w:rsidRPr="00F476A5">
              <w:rPr>
                <w:rFonts w:asciiTheme="minorHAnsi" w:hAnsiTheme="minorHAnsi" w:cstheme="minorHAnsi"/>
                <w:szCs w:val="22"/>
              </w:rPr>
              <w:t>Promoting and safeguarding the welfare of children and young persons for who you are responsible and with whom you come into contact.</w:t>
            </w:r>
          </w:p>
          <w:p w14:paraId="0329609C" w14:textId="77777777" w:rsidR="00C81064" w:rsidRPr="00F476A5" w:rsidRDefault="0092618E" w:rsidP="00F476A5">
            <w:pPr>
              <w:pStyle w:val="TableBullet"/>
              <w:numPr>
                <w:ilvl w:val="0"/>
                <w:numId w:val="41"/>
              </w:numPr>
              <w:rPr>
                <w:rFonts w:asciiTheme="minorHAnsi" w:eastAsia="Arial" w:hAnsiTheme="minorHAnsi" w:cstheme="minorHAnsi"/>
                <w:szCs w:val="22"/>
              </w:rPr>
            </w:pPr>
            <w:r w:rsidRPr="00F476A5">
              <w:rPr>
                <w:rFonts w:asciiTheme="minorHAnsi" w:hAnsiTheme="minorHAnsi" w:cstheme="minorHAnsi"/>
                <w:szCs w:val="22"/>
              </w:rPr>
              <w:t>To provide targeted and behaviour support to students across the school by removing barriers to learning with guidance and advice to assist students with meeting behavioural expectations whilst raising expectations</w:t>
            </w:r>
          </w:p>
          <w:p w14:paraId="6C803630" w14:textId="77777777" w:rsidR="004356A0" w:rsidRPr="004356A0" w:rsidRDefault="004356A0" w:rsidP="004356A0">
            <w:pPr>
              <w:pStyle w:val="TableBullet"/>
              <w:numPr>
                <w:ilvl w:val="0"/>
                <w:numId w:val="41"/>
              </w:numPr>
              <w:rPr>
                <w:rFonts w:asciiTheme="minorHAnsi" w:eastAsia="Arial" w:hAnsiTheme="minorHAnsi" w:cstheme="minorHAnsi"/>
                <w:szCs w:val="22"/>
              </w:rPr>
            </w:pPr>
            <w:r w:rsidRPr="004356A0">
              <w:rPr>
                <w:rFonts w:asciiTheme="minorHAnsi" w:eastAsia="Arial" w:hAnsiTheme="minorHAnsi" w:cstheme="minorHAnsi"/>
                <w:szCs w:val="22"/>
              </w:rPr>
              <w:t xml:space="preserve">Support with maintaining discipline in accordance with the school's procedures and encouraging good practice </w:t>
            </w:r>
            <w:proofErr w:type="gramStart"/>
            <w:r w:rsidRPr="004356A0">
              <w:rPr>
                <w:rFonts w:asciiTheme="minorHAnsi" w:eastAsia="Arial" w:hAnsiTheme="minorHAnsi" w:cstheme="minorHAnsi"/>
                <w:szCs w:val="22"/>
              </w:rPr>
              <w:t>with regard to</w:t>
            </w:r>
            <w:proofErr w:type="gramEnd"/>
            <w:r w:rsidRPr="004356A0">
              <w:rPr>
                <w:rFonts w:asciiTheme="minorHAnsi" w:eastAsia="Arial" w:hAnsiTheme="minorHAnsi" w:cstheme="minorHAnsi"/>
                <w:szCs w:val="22"/>
              </w:rPr>
              <w:t xml:space="preserve"> attendance, punctuality, behaviour, standards of work. </w:t>
            </w:r>
          </w:p>
          <w:p w14:paraId="0DABC095" w14:textId="56EBE919" w:rsidR="004356A0" w:rsidRPr="004356A0" w:rsidRDefault="004356A0" w:rsidP="004356A0">
            <w:pPr>
              <w:pStyle w:val="TableBullet"/>
              <w:numPr>
                <w:ilvl w:val="0"/>
                <w:numId w:val="41"/>
              </w:numPr>
              <w:rPr>
                <w:rFonts w:asciiTheme="minorHAnsi" w:eastAsia="Arial" w:hAnsiTheme="minorHAnsi" w:cstheme="minorHAnsi"/>
                <w:szCs w:val="22"/>
              </w:rPr>
            </w:pPr>
            <w:r w:rsidRPr="004356A0">
              <w:rPr>
                <w:rFonts w:asciiTheme="minorHAnsi" w:eastAsia="Arial" w:hAnsiTheme="minorHAnsi" w:cstheme="minorHAnsi"/>
                <w:szCs w:val="22"/>
              </w:rPr>
              <w:t xml:space="preserve">Contribute to supporting in the </w:t>
            </w:r>
            <w:r>
              <w:rPr>
                <w:rFonts w:asciiTheme="minorHAnsi" w:eastAsia="Arial" w:hAnsiTheme="minorHAnsi" w:cstheme="minorHAnsi"/>
                <w:szCs w:val="22"/>
              </w:rPr>
              <w:t xml:space="preserve">SEND department </w:t>
            </w:r>
            <w:r w:rsidRPr="004356A0">
              <w:rPr>
                <w:rFonts w:asciiTheme="minorHAnsi" w:eastAsia="Arial" w:hAnsiTheme="minorHAnsi" w:cstheme="minorHAnsi"/>
                <w:szCs w:val="22"/>
              </w:rPr>
              <w:t xml:space="preserve">as an inclusive space for students with additional educational needs. </w:t>
            </w:r>
          </w:p>
          <w:p w14:paraId="1107D266" w14:textId="77777777" w:rsidR="004356A0" w:rsidRPr="004356A0" w:rsidRDefault="004356A0" w:rsidP="004356A0">
            <w:pPr>
              <w:pStyle w:val="TableBullet"/>
              <w:numPr>
                <w:ilvl w:val="0"/>
                <w:numId w:val="41"/>
              </w:numPr>
              <w:rPr>
                <w:rFonts w:asciiTheme="minorHAnsi" w:eastAsia="Arial" w:hAnsiTheme="minorHAnsi" w:cstheme="minorHAnsi"/>
                <w:szCs w:val="22"/>
              </w:rPr>
            </w:pPr>
            <w:r w:rsidRPr="004356A0">
              <w:rPr>
                <w:rFonts w:asciiTheme="minorHAnsi" w:eastAsia="Arial" w:hAnsiTheme="minorHAnsi" w:cstheme="minorHAnsi"/>
                <w:szCs w:val="22"/>
              </w:rPr>
              <w:t xml:space="preserve">Develop and maintain appropriate contact with the families and carers of students, to keep them informed about their needs and progress, and to secure positive family support. </w:t>
            </w:r>
          </w:p>
          <w:p w14:paraId="741F445B" w14:textId="77777777" w:rsidR="004356A0" w:rsidRPr="004356A0" w:rsidRDefault="004356A0" w:rsidP="004356A0">
            <w:pPr>
              <w:pStyle w:val="TableBullet"/>
              <w:numPr>
                <w:ilvl w:val="0"/>
                <w:numId w:val="41"/>
              </w:numPr>
              <w:rPr>
                <w:rFonts w:asciiTheme="minorHAnsi" w:eastAsia="Arial" w:hAnsiTheme="minorHAnsi" w:cstheme="minorHAnsi"/>
                <w:szCs w:val="22"/>
              </w:rPr>
            </w:pPr>
            <w:proofErr w:type="gramStart"/>
            <w:r w:rsidRPr="004356A0">
              <w:rPr>
                <w:rFonts w:asciiTheme="minorHAnsi" w:eastAsia="Arial" w:hAnsiTheme="minorHAnsi" w:cstheme="minorHAnsi"/>
                <w:szCs w:val="22"/>
              </w:rPr>
              <w:t>Liaise</w:t>
            </w:r>
            <w:proofErr w:type="gramEnd"/>
            <w:r w:rsidRPr="004356A0">
              <w:rPr>
                <w:rFonts w:asciiTheme="minorHAnsi" w:eastAsia="Arial" w:hAnsiTheme="minorHAnsi" w:cstheme="minorHAnsi"/>
                <w:szCs w:val="22"/>
              </w:rPr>
              <w:t xml:space="preserve"> closely with the staff to ensure that everyone understands and supports the strategies being used to develop the students’ skills and learning behaviours. </w:t>
            </w:r>
          </w:p>
          <w:p w14:paraId="6E8E44D3" w14:textId="77777777" w:rsidR="004356A0" w:rsidRPr="004356A0" w:rsidRDefault="004356A0" w:rsidP="004356A0">
            <w:pPr>
              <w:pStyle w:val="TableBullet"/>
              <w:numPr>
                <w:ilvl w:val="0"/>
                <w:numId w:val="41"/>
              </w:numPr>
              <w:rPr>
                <w:rFonts w:asciiTheme="minorHAnsi" w:eastAsia="Arial" w:hAnsiTheme="minorHAnsi" w:cstheme="minorHAnsi"/>
                <w:szCs w:val="22"/>
              </w:rPr>
            </w:pPr>
            <w:r w:rsidRPr="004356A0">
              <w:rPr>
                <w:rFonts w:asciiTheme="minorHAnsi" w:eastAsia="Arial" w:hAnsiTheme="minorHAnsi" w:cstheme="minorHAnsi"/>
                <w:szCs w:val="22"/>
              </w:rPr>
              <w:t xml:space="preserve">Work with Year teams and attend inclusion meetings where appropriate. </w:t>
            </w:r>
          </w:p>
          <w:p w14:paraId="0DE4F786" w14:textId="77777777" w:rsidR="00781997" w:rsidRPr="00781997" w:rsidRDefault="00781997" w:rsidP="00781997">
            <w:pPr>
              <w:pStyle w:val="TableBullet"/>
              <w:numPr>
                <w:ilvl w:val="0"/>
                <w:numId w:val="41"/>
              </w:numPr>
              <w:rPr>
                <w:rFonts w:asciiTheme="minorHAnsi" w:eastAsia="Arial" w:hAnsiTheme="minorHAnsi" w:cstheme="minorHAnsi"/>
                <w:szCs w:val="22"/>
              </w:rPr>
            </w:pPr>
            <w:r w:rsidRPr="00781997">
              <w:rPr>
                <w:rFonts w:asciiTheme="minorHAnsi" w:eastAsia="Arial" w:hAnsiTheme="minorHAnsi" w:cstheme="minorHAnsi"/>
                <w:szCs w:val="22"/>
              </w:rPr>
              <w:lastRenderedPageBreak/>
              <w:t xml:space="preserve">Mentor identified students, holding regular mentoring sessions that are structured and productive. </w:t>
            </w:r>
          </w:p>
          <w:p w14:paraId="23F88AE0" w14:textId="77777777" w:rsidR="00781997" w:rsidRPr="00781997" w:rsidRDefault="00781997" w:rsidP="00781997">
            <w:pPr>
              <w:pStyle w:val="TableBullet"/>
              <w:numPr>
                <w:ilvl w:val="0"/>
                <w:numId w:val="41"/>
              </w:numPr>
              <w:rPr>
                <w:rFonts w:asciiTheme="minorHAnsi" w:eastAsia="Arial" w:hAnsiTheme="minorHAnsi" w:cstheme="minorHAnsi"/>
                <w:szCs w:val="22"/>
              </w:rPr>
            </w:pPr>
            <w:r w:rsidRPr="00781997">
              <w:rPr>
                <w:rFonts w:asciiTheme="minorHAnsi" w:eastAsia="Arial" w:hAnsiTheme="minorHAnsi" w:cstheme="minorHAnsi"/>
                <w:szCs w:val="22"/>
              </w:rPr>
              <w:t xml:space="preserve">Maintain a caseload to facilitate learning and development through mentoring, planning how needs will be addressed and reviewing the effectiveness of mentoring. </w:t>
            </w:r>
          </w:p>
          <w:p w14:paraId="10F479E3" w14:textId="77777777" w:rsidR="00781997" w:rsidRPr="00781997" w:rsidRDefault="00781997" w:rsidP="00781997">
            <w:pPr>
              <w:pStyle w:val="TableBullet"/>
              <w:numPr>
                <w:ilvl w:val="0"/>
                <w:numId w:val="41"/>
              </w:numPr>
              <w:rPr>
                <w:rFonts w:asciiTheme="minorHAnsi" w:eastAsia="Arial" w:hAnsiTheme="minorHAnsi" w:cstheme="minorHAnsi"/>
                <w:szCs w:val="22"/>
              </w:rPr>
            </w:pPr>
            <w:r w:rsidRPr="00781997">
              <w:rPr>
                <w:rFonts w:asciiTheme="minorHAnsi" w:eastAsia="Arial" w:hAnsiTheme="minorHAnsi" w:cstheme="minorHAnsi"/>
                <w:szCs w:val="22"/>
              </w:rPr>
              <w:t xml:space="preserve">Conduct initial assessments to gather baseline data about mentees, using this data to measure distance travelled over time. </w:t>
            </w:r>
          </w:p>
          <w:p w14:paraId="0DF4AA06" w14:textId="77777777" w:rsidR="00781997" w:rsidRPr="00781997" w:rsidRDefault="00781997" w:rsidP="00781997">
            <w:pPr>
              <w:pStyle w:val="TableBullet"/>
              <w:numPr>
                <w:ilvl w:val="0"/>
                <w:numId w:val="41"/>
              </w:numPr>
              <w:rPr>
                <w:rFonts w:asciiTheme="minorHAnsi" w:eastAsia="Arial" w:hAnsiTheme="minorHAnsi" w:cstheme="minorHAnsi"/>
                <w:szCs w:val="22"/>
              </w:rPr>
            </w:pPr>
            <w:r w:rsidRPr="00781997">
              <w:rPr>
                <w:rFonts w:asciiTheme="minorHAnsi" w:eastAsia="Arial" w:hAnsiTheme="minorHAnsi" w:cstheme="minorHAnsi"/>
                <w:szCs w:val="22"/>
              </w:rPr>
              <w:t xml:space="preserve">Gain an understanding of students’ needs to assist with developing strategies to help remove barriers to learning and meeting expectations. </w:t>
            </w:r>
          </w:p>
          <w:p w14:paraId="7E2B5043" w14:textId="77777777" w:rsidR="00781997" w:rsidRPr="00781997" w:rsidRDefault="00781997" w:rsidP="00781997">
            <w:pPr>
              <w:pStyle w:val="TableBullet"/>
              <w:numPr>
                <w:ilvl w:val="0"/>
                <w:numId w:val="41"/>
              </w:numPr>
              <w:rPr>
                <w:rFonts w:asciiTheme="minorHAnsi" w:eastAsia="Arial" w:hAnsiTheme="minorHAnsi" w:cstheme="minorHAnsi"/>
                <w:szCs w:val="22"/>
              </w:rPr>
            </w:pPr>
            <w:r w:rsidRPr="00781997">
              <w:rPr>
                <w:rFonts w:asciiTheme="minorHAnsi" w:eastAsia="Arial" w:hAnsiTheme="minorHAnsi" w:cstheme="minorHAnsi"/>
                <w:szCs w:val="22"/>
              </w:rPr>
              <w:t xml:space="preserve">Identify appropriate intervention strategies, with the need to plan, deliver and assess learning activities, adjusting according to students’ responses/needs. </w:t>
            </w:r>
          </w:p>
          <w:p w14:paraId="5EB3215C" w14:textId="77777777" w:rsidR="00781997" w:rsidRPr="00781997" w:rsidRDefault="00781997" w:rsidP="00781997">
            <w:pPr>
              <w:pStyle w:val="TableBullet"/>
              <w:numPr>
                <w:ilvl w:val="0"/>
                <w:numId w:val="41"/>
              </w:numPr>
              <w:rPr>
                <w:rFonts w:asciiTheme="minorHAnsi" w:eastAsia="Arial" w:hAnsiTheme="minorHAnsi" w:cstheme="minorHAnsi"/>
                <w:szCs w:val="22"/>
              </w:rPr>
            </w:pPr>
            <w:r w:rsidRPr="00781997">
              <w:rPr>
                <w:rFonts w:asciiTheme="minorHAnsi" w:eastAsia="Arial" w:hAnsiTheme="minorHAnsi" w:cstheme="minorHAnsi"/>
                <w:szCs w:val="22"/>
              </w:rPr>
              <w:t xml:space="preserve">Conduct learning engagement walks to support students in the classroom, to help model expected behaviours and to succeed with implementing strategies and skills. </w:t>
            </w:r>
          </w:p>
          <w:p w14:paraId="1913AC8D" w14:textId="77777777" w:rsidR="00781997" w:rsidRPr="00781997" w:rsidRDefault="00781997" w:rsidP="00781997">
            <w:pPr>
              <w:pStyle w:val="TableBullet"/>
              <w:numPr>
                <w:ilvl w:val="0"/>
                <w:numId w:val="41"/>
              </w:numPr>
              <w:rPr>
                <w:rFonts w:asciiTheme="minorHAnsi" w:eastAsia="Arial" w:hAnsiTheme="minorHAnsi" w:cstheme="minorHAnsi"/>
                <w:szCs w:val="22"/>
              </w:rPr>
            </w:pPr>
            <w:r w:rsidRPr="00781997">
              <w:rPr>
                <w:rFonts w:asciiTheme="minorHAnsi" w:eastAsia="Arial" w:hAnsiTheme="minorHAnsi" w:cstheme="minorHAnsi"/>
                <w:szCs w:val="22"/>
              </w:rPr>
              <w:t xml:space="preserve">Develop, </w:t>
            </w:r>
            <w:proofErr w:type="gramStart"/>
            <w:r w:rsidRPr="00781997">
              <w:rPr>
                <w:rFonts w:asciiTheme="minorHAnsi" w:eastAsia="Arial" w:hAnsiTheme="minorHAnsi" w:cstheme="minorHAnsi"/>
                <w:szCs w:val="22"/>
              </w:rPr>
              <w:t>agree</w:t>
            </w:r>
            <w:proofErr w:type="gramEnd"/>
            <w:r w:rsidRPr="00781997">
              <w:rPr>
                <w:rFonts w:asciiTheme="minorHAnsi" w:eastAsia="Arial" w:hAnsiTheme="minorHAnsi" w:cstheme="minorHAnsi"/>
                <w:szCs w:val="22"/>
              </w:rPr>
              <w:t xml:space="preserve"> and implement a time bound action plan with students based on a comprehensive assessment of their strengths and needs, to maintain accurate records of work for each mentee. </w:t>
            </w:r>
          </w:p>
          <w:p w14:paraId="22CF66CE" w14:textId="77777777" w:rsidR="00781997" w:rsidRPr="00781997" w:rsidRDefault="00781997" w:rsidP="00781997">
            <w:pPr>
              <w:pStyle w:val="TableBullet"/>
              <w:numPr>
                <w:ilvl w:val="0"/>
                <w:numId w:val="41"/>
              </w:numPr>
              <w:rPr>
                <w:rFonts w:asciiTheme="minorHAnsi" w:eastAsia="Arial" w:hAnsiTheme="minorHAnsi" w:cstheme="minorHAnsi"/>
                <w:szCs w:val="22"/>
              </w:rPr>
            </w:pPr>
            <w:r w:rsidRPr="00781997">
              <w:rPr>
                <w:rFonts w:asciiTheme="minorHAnsi" w:eastAsia="Arial" w:hAnsiTheme="minorHAnsi" w:cstheme="minorHAnsi"/>
                <w:szCs w:val="22"/>
              </w:rPr>
              <w:t xml:space="preserve">Assist in the identification of early signs of disengagement and contribute to specific interventions to encourage re-engagement. </w:t>
            </w:r>
          </w:p>
          <w:p w14:paraId="024F7063" w14:textId="77777777" w:rsidR="000A7886" w:rsidRPr="000A7886" w:rsidRDefault="000A7886" w:rsidP="000A7886">
            <w:pPr>
              <w:pStyle w:val="TableBullet"/>
              <w:numPr>
                <w:ilvl w:val="0"/>
                <w:numId w:val="41"/>
              </w:numPr>
              <w:rPr>
                <w:rFonts w:asciiTheme="minorHAnsi" w:eastAsia="Arial" w:hAnsiTheme="minorHAnsi" w:cstheme="minorHAnsi"/>
                <w:szCs w:val="22"/>
              </w:rPr>
            </w:pPr>
            <w:r w:rsidRPr="000A7886">
              <w:rPr>
                <w:rFonts w:asciiTheme="minorHAnsi" w:eastAsia="Arial" w:hAnsiTheme="minorHAnsi" w:cstheme="minorHAnsi"/>
                <w:szCs w:val="22"/>
              </w:rPr>
              <w:t xml:space="preserve">To provide objective and accurate feedback, providing reports as required on student achievement, </w:t>
            </w:r>
            <w:proofErr w:type="gramStart"/>
            <w:r w:rsidRPr="000A7886">
              <w:rPr>
                <w:rFonts w:asciiTheme="minorHAnsi" w:eastAsia="Arial" w:hAnsiTheme="minorHAnsi" w:cstheme="minorHAnsi"/>
                <w:szCs w:val="22"/>
              </w:rPr>
              <w:t>progress</w:t>
            </w:r>
            <w:proofErr w:type="gramEnd"/>
            <w:r w:rsidRPr="000A7886">
              <w:rPr>
                <w:rFonts w:asciiTheme="minorHAnsi" w:eastAsia="Arial" w:hAnsiTheme="minorHAnsi" w:cstheme="minorHAnsi"/>
                <w:szCs w:val="22"/>
              </w:rPr>
              <w:t xml:space="preserve"> and other matters, using agreed procedures. </w:t>
            </w:r>
          </w:p>
          <w:p w14:paraId="3C974342" w14:textId="77777777" w:rsidR="000A7886" w:rsidRPr="000A7886" w:rsidRDefault="000A7886" w:rsidP="000A7886">
            <w:pPr>
              <w:pStyle w:val="TableBullet"/>
              <w:numPr>
                <w:ilvl w:val="0"/>
                <w:numId w:val="41"/>
              </w:numPr>
              <w:rPr>
                <w:rFonts w:asciiTheme="minorHAnsi" w:eastAsia="Arial" w:hAnsiTheme="minorHAnsi" w:cstheme="minorHAnsi"/>
                <w:szCs w:val="22"/>
              </w:rPr>
            </w:pPr>
            <w:r w:rsidRPr="000A7886">
              <w:rPr>
                <w:rFonts w:asciiTheme="minorHAnsi" w:eastAsia="Arial" w:hAnsiTheme="minorHAnsi" w:cstheme="minorHAnsi"/>
                <w:szCs w:val="22"/>
              </w:rPr>
              <w:t xml:space="preserve">Record each mentoring meeting, logging discussions, action points, sharing these with the student and other relevant parties. </w:t>
            </w:r>
          </w:p>
          <w:p w14:paraId="11FC04C9" w14:textId="77777777" w:rsidR="000A7886" w:rsidRPr="000A7886" w:rsidRDefault="000A7886" w:rsidP="000A7886">
            <w:pPr>
              <w:pStyle w:val="TableBullet"/>
              <w:numPr>
                <w:ilvl w:val="0"/>
                <w:numId w:val="41"/>
              </w:numPr>
              <w:rPr>
                <w:rFonts w:asciiTheme="minorHAnsi" w:eastAsia="Arial" w:hAnsiTheme="minorHAnsi" w:cstheme="minorHAnsi"/>
                <w:szCs w:val="22"/>
              </w:rPr>
            </w:pPr>
            <w:r w:rsidRPr="000A7886">
              <w:rPr>
                <w:rFonts w:asciiTheme="minorHAnsi" w:eastAsia="Arial" w:hAnsiTheme="minorHAnsi" w:cstheme="minorHAnsi"/>
                <w:szCs w:val="22"/>
              </w:rPr>
              <w:t xml:space="preserve">Produce periodic reports relating to data specific to the role, </w:t>
            </w:r>
            <w:proofErr w:type="gramStart"/>
            <w:r w:rsidRPr="000A7886">
              <w:rPr>
                <w:rFonts w:asciiTheme="minorHAnsi" w:eastAsia="Arial" w:hAnsiTheme="minorHAnsi" w:cstheme="minorHAnsi"/>
                <w:szCs w:val="22"/>
              </w:rPr>
              <w:t>liaising</w:t>
            </w:r>
            <w:proofErr w:type="gramEnd"/>
            <w:r w:rsidRPr="000A7886">
              <w:rPr>
                <w:rFonts w:asciiTheme="minorHAnsi" w:eastAsia="Arial" w:hAnsiTheme="minorHAnsi" w:cstheme="minorHAnsi"/>
                <w:szCs w:val="22"/>
              </w:rPr>
              <w:t xml:space="preserve"> with other departments, such as attendance, SEND, safeguarding to provide an overview of student progress and the provision, to ensure value for money. </w:t>
            </w:r>
          </w:p>
          <w:p w14:paraId="0C505A48" w14:textId="77777777" w:rsidR="000A7886" w:rsidRPr="000A7886" w:rsidRDefault="000A7886" w:rsidP="000A7886">
            <w:pPr>
              <w:pStyle w:val="TableBullet"/>
              <w:numPr>
                <w:ilvl w:val="0"/>
                <w:numId w:val="41"/>
              </w:numPr>
              <w:rPr>
                <w:rFonts w:asciiTheme="minorHAnsi" w:eastAsia="Arial" w:hAnsiTheme="minorHAnsi" w:cstheme="minorHAnsi"/>
                <w:szCs w:val="22"/>
              </w:rPr>
            </w:pPr>
            <w:r w:rsidRPr="000A7886">
              <w:rPr>
                <w:rFonts w:asciiTheme="minorHAnsi" w:eastAsia="Arial" w:hAnsiTheme="minorHAnsi" w:cstheme="minorHAnsi"/>
                <w:szCs w:val="22"/>
              </w:rPr>
              <w:t xml:space="preserve">To meet regularly with the designated line manager to report on progress of identified students and to review own contribution to the school. </w:t>
            </w:r>
          </w:p>
          <w:p w14:paraId="01A425AC" w14:textId="77777777" w:rsidR="000A7886" w:rsidRPr="000A7886" w:rsidRDefault="000A7886" w:rsidP="000A7886">
            <w:pPr>
              <w:pStyle w:val="TableBullet"/>
              <w:numPr>
                <w:ilvl w:val="0"/>
                <w:numId w:val="41"/>
              </w:numPr>
              <w:rPr>
                <w:rFonts w:asciiTheme="minorHAnsi" w:eastAsia="Arial" w:hAnsiTheme="minorHAnsi" w:cstheme="minorHAnsi"/>
                <w:szCs w:val="22"/>
              </w:rPr>
            </w:pPr>
            <w:r w:rsidRPr="000A7886">
              <w:rPr>
                <w:rFonts w:asciiTheme="minorHAnsi" w:eastAsia="Arial" w:hAnsiTheme="minorHAnsi" w:cstheme="minorHAnsi"/>
                <w:szCs w:val="22"/>
              </w:rPr>
              <w:lastRenderedPageBreak/>
              <w:t>Make child protection and safeguarding referrals to contribute to the protection of children and young people from abuse and harm.</w:t>
            </w:r>
          </w:p>
          <w:p w14:paraId="72A3D3EC" w14:textId="7D1E016B" w:rsidR="00F476A5" w:rsidRPr="00F476A5" w:rsidRDefault="00F476A5" w:rsidP="00AD5C37">
            <w:pPr>
              <w:pStyle w:val="TableBullet"/>
              <w:numPr>
                <w:ilvl w:val="0"/>
                <w:numId w:val="0"/>
              </w:numPr>
              <w:ind w:left="360"/>
              <w:rPr>
                <w:rFonts w:asciiTheme="minorHAnsi" w:eastAsia="Arial" w:hAnsiTheme="minorHAnsi" w:cstheme="minorHAnsi"/>
                <w:szCs w:val="22"/>
              </w:rPr>
            </w:pPr>
          </w:p>
        </w:tc>
      </w:tr>
    </w:tbl>
    <w:p w14:paraId="4B94D5A5" w14:textId="77777777" w:rsidR="00C81064" w:rsidRDefault="00C81064" w:rsidP="00D76844"/>
    <w:p w14:paraId="3F1DED96" w14:textId="77777777" w:rsidR="00C81064" w:rsidRDefault="00C81064" w:rsidP="002A2726">
      <w:r w:rsidRPr="00030E13">
        <w:t xml:space="preserve">You may also </w:t>
      </w:r>
      <w:proofErr w:type="gramStart"/>
      <w:r w:rsidRPr="00030E13">
        <w:t>be required</w:t>
      </w:r>
      <w:proofErr w:type="gramEnd"/>
      <w:r w:rsidRPr="00030E13">
        <w:t xml:space="preserve"> to undertake such other comparable duties as the Head requires from time to time.</w:t>
      </w:r>
      <w:r>
        <w:br w:type="page"/>
      </w:r>
    </w:p>
    <w:tbl>
      <w:tblPr>
        <w:tblW w:w="1434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469"/>
        <w:gridCol w:w="3743"/>
        <w:gridCol w:w="4513"/>
        <w:gridCol w:w="4623"/>
      </w:tblGrid>
      <w:tr w:rsidR="00C81064" w14:paraId="1084BEC2" w14:textId="77777777" w:rsidTr="523A10B8">
        <w:trPr>
          <w:trHeight w:val="144"/>
        </w:trPr>
        <w:tc>
          <w:tcPr>
            <w:tcW w:w="14348" w:type="dxa"/>
            <w:gridSpan w:val="4"/>
            <w:tcBorders>
              <w:bottom w:val="nil"/>
            </w:tcBorders>
            <w:shd w:val="clear" w:color="auto" w:fill="F3F3F3"/>
          </w:tcPr>
          <w:p w14:paraId="6FF35545" w14:textId="77777777" w:rsidR="00C81064" w:rsidRPr="008A7753" w:rsidRDefault="00D05549" w:rsidP="00D76844">
            <w:pPr>
              <w:pStyle w:val="Title"/>
            </w:pPr>
            <w:r>
              <w:lastRenderedPageBreak/>
              <w:t>Person s</w:t>
            </w:r>
            <w:r w:rsidR="00C81064" w:rsidRPr="008A7753">
              <w:t>pecification</w:t>
            </w:r>
          </w:p>
        </w:tc>
      </w:tr>
      <w:tr w:rsidR="00C81064" w14:paraId="398DFE1E" w14:textId="77777777" w:rsidTr="523A10B8">
        <w:trPr>
          <w:trHeight w:val="144"/>
        </w:trPr>
        <w:tc>
          <w:tcPr>
            <w:tcW w:w="14348" w:type="dxa"/>
            <w:gridSpan w:val="4"/>
            <w:tcBorders>
              <w:top w:val="nil"/>
            </w:tcBorders>
            <w:shd w:val="clear" w:color="auto" w:fill="F3F3F3"/>
          </w:tcPr>
          <w:p w14:paraId="27357577" w14:textId="516ABA3B" w:rsidR="00C81064" w:rsidRPr="001C6320" w:rsidRDefault="331729A3" w:rsidP="301881E8">
            <w:pPr>
              <w:pStyle w:val="Tabletext"/>
            </w:pPr>
            <w:r w:rsidRPr="301881E8">
              <w:rPr>
                <w:rFonts w:eastAsia="Calibri" w:cs="Calibri"/>
                <w:b/>
                <w:bCs/>
                <w:szCs w:val="22"/>
              </w:rPr>
              <w:t xml:space="preserve">Education for the 21st Century is committed to safeguarding and promoting the welfare of young people and expects all staff and volunteers to share this commitment. All offers of employment are subject to an Enhanced DBS check and where applicable, a prohibition from teaching check will </w:t>
            </w:r>
            <w:proofErr w:type="gramStart"/>
            <w:r w:rsidRPr="301881E8">
              <w:rPr>
                <w:rFonts w:eastAsia="Calibri" w:cs="Calibri"/>
                <w:b/>
                <w:bCs/>
                <w:szCs w:val="22"/>
              </w:rPr>
              <w:t>be completed</w:t>
            </w:r>
            <w:proofErr w:type="gramEnd"/>
            <w:r w:rsidRPr="301881E8">
              <w:rPr>
                <w:rFonts w:eastAsia="Calibri" w:cs="Calibri"/>
                <w:b/>
                <w:bCs/>
                <w:szCs w:val="22"/>
              </w:rPr>
              <w:t xml:space="preserve"> for all applicants. Education for the 21st Century is fully committed to equality and to valuing diversity as an employer and a provider of education.</w:t>
            </w:r>
          </w:p>
        </w:tc>
      </w:tr>
      <w:tr w:rsidR="006B0AC5" w:rsidRPr="006B0AC5" w14:paraId="2D4146B4" w14:textId="77777777" w:rsidTr="523A10B8">
        <w:trPr>
          <w:trHeight w:val="144"/>
        </w:trPr>
        <w:tc>
          <w:tcPr>
            <w:tcW w:w="1469" w:type="dxa"/>
            <w:shd w:val="clear" w:color="auto" w:fill="auto"/>
            <w:vAlign w:val="center"/>
          </w:tcPr>
          <w:p w14:paraId="3DEEC669" w14:textId="77777777" w:rsidR="00107866" w:rsidRPr="001C6320" w:rsidRDefault="00107866" w:rsidP="00D76844">
            <w:pPr>
              <w:pStyle w:val="TableHeading"/>
            </w:pPr>
          </w:p>
        </w:tc>
        <w:tc>
          <w:tcPr>
            <w:tcW w:w="3743" w:type="dxa"/>
            <w:shd w:val="clear" w:color="auto" w:fill="auto"/>
            <w:vAlign w:val="center"/>
          </w:tcPr>
          <w:p w14:paraId="0895C2DB" w14:textId="77777777" w:rsidR="00107866" w:rsidRPr="00D05549" w:rsidRDefault="00107866" w:rsidP="00D05549">
            <w:pPr>
              <w:pStyle w:val="TableHeading"/>
            </w:pPr>
            <w:r w:rsidRPr="00D05549">
              <w:t>Essential</w:t>
            </w:r>
          </w:p>
        </w:tc>
        <w:tc>
          <w:tcPr>
            <w:tcW w:w="4513" w:type="dxa"/>
            <w:shd w:val="clear" w:color="auto" w:fill="auto"/>
            <w:vAlign w:val="center"/>
          </w:tcPr>
          <w:p w14:paraId="248B3EE6" w14:textId="77777777" w:rsidR="00107866" w:rsidRPr="00D05549" w:rsidRDefault="00107866" w:rsidP="00D05549">
            <w:pPr>
              <w:pStyle w:val="TableHeading"/>
            </w:pPr>
            <w:r w:rsidRPr="00D05549">
              <w:t>Desirable</w:t>
            </w:r>
          </w:p>
        </w:tc>
        <w:tc>
          <w:tcPr>
            <w:tcW w:w="4623" w:type="dxa"/>
            <w:shd w:val="clear" w:color="auto" w:fill="auto"/>
            <w:vAlign w:val="center"/>
          </w:tcPr>
          <w:p w14:paraId="307109DC" w14:textId="77777777" w:rsidR="00107866" w:rsidRPr="001C6320" w:rsidRDefault="00107866" w:rsidP="00D76844">
            <w:pPr>
              <w:pStyle w:val="TableHeading"/>
            </w:pPr>
            <w:r>
              <w:t>Method of assessment</w:t>
            </w:r>
          </w:p>
        </w:tc>
      </w:tr>
      <w:tr w:rsidR="006B0AC5" w14:paraId="2992F196" w14:textId="77777777" w:rsidTr="523A10B8">
        <w:trPr>
          <w:trHeight w:val="144"/>
        </w:trPr>
        <w:tc>
          <w:tcPr>
            <w:tcW w:w="1469" w:type="dxa"/>
            <w:shd w:val="clear" w:color="auto" w:fill="auto"/>
            <w:vAlign w:val="center"/>
          </w:tcPr>
          <w:p w14:paraId="1029D731" w14:textId="77777777" w:rsidR="00C81064" w:rsidRPr="001C6320" w:rsidRDefault="00C81064" w:rsidP="00D76844">
            <w:pPr>
              <w:pStyle w:val="TableHeading"/>
            </w:pPr>
            <w:r>
              <w:t>Qualifications</w:t>
            </w:r>
          </w:p>
        </w:tc>
        <w:tc>
          <w:tcPr>
            <w:tcW w:w="3743" w:type="dxa"/>
            <w:shd w:val="clear" w:color="auto" w:fill="auto"/>
          </w:tcPr>
          <w:p w14:paraId="2B9D4753" w14:textId="75A4B439" w:rsidR="00C668A9" w:rsidRDefault="00F753D3" w:rsidP="00C668A9">
            <w:pPr>
              <w:pStyle w:val="TableBullet"/>
            </w:pPr>
            <w:r>
              <w:t>GCSE English Language and Maths</w:t>
            </w:r>
          </w:p>
          <w:p w14:paraId="62486C05" w14:textId="77777777" w:rsidR="00C81064" w:rsidRPr="001C6320" w:rsidRDefault="00C81064" w:rsidP="00F753D3">
            <w:pPr>
              <w:pStyle w:val="TableBullet"/>
              <w:numPr>
                <w:ilvl w:val="0"/>
                <w:numId w:val="0"/>
              </w:numPr>
              <w:ind w:left="288"/>
            </w:pPr>
          </w:p>
          <w:p w14:paraId="4101652C" w14:textId="77777777" w:rsidR="00C81064" w:rsidRPr="0022419C" w:rsidRDefault="00C81064" w:rsidP="00D76844">
            <w:pPr>
              <w:pStyle w:val="Tabletext"/>
              <w:rPr>
                <w:rStyle w:val="Emphasis"/>
              </w:rPr>
            </w:pPr>
          </w:p>
        </w:tc>
        <w:tc>
          <w:tcPr>
            <w:tcW w:w="4513" w:type="dxa"/>
            <w:shd w:val="clear" w:color="auto" w:fill="auto"/>
          </w:tcPr>
          <w:p w14:paraId="7ABE5441" w14:textId="7E275CCF" w:rsidR="003A4D27" w:rsidRDefault="002645F2" w:rsidP="00C81064">
            <w:pPr>
              <w:pStyle w:val="TableBullet"/>
            </w:pPr>
            <w:r>
              <w:t>Relevant professional qualification</w:t>
            </w:r>
          </w:p>
          <w:p w14:paraId="4B99056E" w14:textId="2534EEEA" w:rsidR="00C81064" w:rsidRDefault="00F753D3" w:rsidP="00C81064">
            <w:pPr>
              <w:pStyle w:val="TableBullet"/>
            </w:pPr>
            <w:r>
              <w:t>Current First Aid Certificate</w:t>
            </w:r>
          </w:p>
          <w:p w14:paraId="3461D779" w14:textId="77777777" w:rsidR="00C81064" w:rsidRPr="001C6320" w:rsidRDefault="00C81064" w:rsidP="00D76844">
            <w:pPr>
              <w:pStyle w:val="Tabletext"/>
            </w:pPr>
          </w:p>
        </w:tc>
        <w:tc>
          <w:tcPr>
            <w:tcW w:w="4623" w:type="dxa"/>
            <w:shd w:val="clear" w:color="auto" w:fill="auto"/>
          </w:tcPr>
          <w:p w14:paraId="6730AE5A" w14:textId="77777777" w:rsidR="00C81064" w:rsidRDefault="00C81064" w:rsidP="00D76844">
            <w:pPr>
              <w:pStyle w:val="Tabletext"/>
            </w:pPr>
            <w:r w:rsidRPr="00697B46">
              <w:t>Production of the Applicant’s certificates</w:t>
            </w:r>
          </w:p>
          <w:p w14:paraId="3CF2D8B6" w14:textId="77777777" w:rsidR="00630E56" w:rsidRDefault="00630E56" w:rsidP="00D76844">
            <w:pPr>
              <w:pStyle w:val="Tabletext"/>
            </w:pPr>
          </w:p>
          <w:p w14:paraId="3EC134BE" w14:textId="77777777" w:rsidR="00630E56" w:rsidRDefault="00630E56" w:rsidP="00D76844">
            <w:pPr>
              <w:pStyle w:val="Tabletext"/>
            </w:pPr>
            <w:r>
              <w:t>Discussion at interview</w:t>
            </w:r>
          </w:p>
          <w:p w14:paraId="0FB78278" w14:textId="77777777" w:rsidR="00630E56" w:rsidRDefault="00630E56" w:rsidP="00D76844">
            <w:pPr>
              <w:pStyle w:val="Tabletext"/>
            </w:pPr>
          </w:p>
          <w:p w14:paraId="282E9B98" w14:textId="77777777" w:rsidR="00630E56" w:rsidRPr="00697B46" w:rsidRDefault="00630E56" w:rsidP="00D76844">
            <w:pPr>
              <w:pStyle w:val="Tabletext"/>
            </w:pPr>
            <w:r>
              <w:t>Independent verification of qualifications</w:t>
            </w:r>
          </w:p>
        </w:tc>
      </w:tr>
      <w:tr w:rsidR="006B0AC5" w14:paraId="140DFD2B" w14:textId="77777777" w:rsidTr="523A10B8">
        <w:trPr>
          <w:trHeight w:val="144"/>
        </w:trPr>
        <w:tc>
          <w:tcPr>
            <w:tcW w:w="1469" w:type="dxa"/>
            <w:shd w:val="clear" w:color="auto" w:fill="auto"/>
            <w:vAlign w:val="center"/>
          </w:tcPr>
          <w:p w14:paraId="718EE1A2" w14:textId="77777777" w:rsidR="00C81064" w:rsidRDefault="00C81064" w:rsidP="00D76844">
            <w:pPr>
              <w:pStyle w:val="TableHeading"/>
            </w:pPr>
            <w:r>
              <w:t>Experience</w:t>
            </w:r>
          </w:p>
        </w:tc>
        <w:tc>
          <w:tcPr>
            <w:tcW w:w="3743" w:type="dxa"/>
            <w:shd w:val="clear" w:color="auto" w:fill="auto"/>
          </w:tcPr>
          <w:p w14:paraId="1FC39945" w14:textId="7DAEC9A4" w:rsidR="00C81064" w:rsidRDefault="003A4D27" w:rsidP="00C81064">
            <w:pPr>
              <w:pStyle w:val="TableBullet"/>
            </w:pPr>
            <w:r>
              <w:t>Experience of working in an education environment</w:t>
            </w:r>
          </w:p>
          <w:p w14:paraId="4385C456" w14:textId="77777777" w:rsidR="002645F2" w:rsidRDefault="002645F2" w:rsidP="00EF1032">
            <w:pPr>
              <w:pStyle w:val="TableBullet"/>
              <w:numPr>
                <w:ilvl w:val="0"/>
                <w:numId w:val="0"/>
              </w:numPr>
              <w:ind w:left="288"/>
            </w:pPr>
          </w:p>
          <w:p w14:paraId="34CE0A41" w14:textId="77777777" w:rsidR="00C81064" w:rsidRPr="001C6320" w:rsidRDefault="00C81064" w:rsidP="003A4D27">
            <w:pPr>
              <w:pStyle w:val="TableBullet"/>
              <w:numPr>
                <w:ilvl w:val="0"/>
                <w:numId w:val="0"/>
              </w:numPr>
            </w:pPr>
          </w:p>
          <w:p w14:paraId="62EBF3C5" w14:textId="77777777" w:rsidR="00C81064" w:rsidRPr="00EF1DA1" w:rsidRDefault="00C81064" w:rsidP="00D76844">
            <w:pPr>
              <w:pStyle w:val="Tabletext"/>
              <w:rPr>
                <w:rStyle w:val="Emphasis"/>
              </w:rPr>
            </w:pPr>
          </w:p>
        </w:tc>
        <w:tc>
          <w:tcPr>
            <w:tcW w:w="4513" w:type="dxa"/>
            <w:shd w:val="clear" w:color="auto" w:fill="auto"/>
          </w:tcPr>
          <w:p w14:paraId="6D98A12B" w14:textId="7817E285" w:rsidR="00C81064" w:rsidRDefault="003A4D27" w:rsidP="00C81064">
            <w:pPr>
              <w:pStyle w:val="TableBullet"/>
            </w:pPr>
            <w:r>
              <w:t>Experience of support</w:t>
            </w:r>
            <w:r w:rsidR="00FF7BC7">
              <w:t>ing</w:t>
            </w:r>
            <w:r>
              <w:t xml:space="preserve"> the behaviour of young people</w:t>
            </w:r>
          </w:p>
          <w:p w14:paraId="2386BDAC" w14:textId="63285F5F" w:rsidR="00F464D1" w:rsidRDefault="00F464D1" w:rsidP="00C81064">
            <w:pPr>
              <w:pStyle w:val="TableBullet"/>
            </w:pPr>
            <w:r>
              <w:t xml:space="preserve">Experience of highly effective behaviour management strategies </w:t>
            </w:r>
            <w:r w:rsidR="00EF1032">
              <w:t xml:space="preserve">for children/young people </w:t>
            </w:r>
          </w:p>
          <w:p w14:paraId="2946DB82" w14:textId="4BDEEA9B" w:rsidR="00C81064" w:rsidRPr="001C6320" w:rsidRDefault="00FF7BC7" w:rsidP="00C81064">
            <w:pPr>
              <w:pStyle w:val="TableBullet"/>
            </w:pPr>
            <w:r>
              <w:t xml:space="preserve">Experience </w:t>
            </w:r>
            <w:r w:rsidR="0051542F">
              <w:t>of requirements of safeguarding within schools and child protection</w:t>
            </w:r>
          </w:p>
          <w:p w14:paraId="5997CC1D" w14:textId="1A838B66" w:rsidR="00C81064" w:rsidRPr="001C6320" w:rsidRDefault="00EF1032" w:rsidP="00C81064">
            <w:pPr>
              <w:pStyle w:val="TableBullet"/>
            </w:pPr>
            <w:r>
              <w:t>First Aid trained</w:t>
            </w:r>
          </w:p>
          <w:p w14:paraId="110FFD37" w14:textId="77777777" w:rsidR="00C81064" w:rsidRPr="00EF1DA1" w:rsidRDefault="00C81064" w:rsidP="00D76844">
            <w:pPr>
              <w:pStyle w:val="Tabletext"/>
              <w:rPr>
                <w:rStyle w:val="Emphasis"/>
              </w:rPr>
            </w:pPr>
          </w:p>
        </w:tc>
        <w:tc>
          <w:tcPr>
            <w:tcW w:w="4623" w:type="dxa"/>
            <w:shd w:val="clear" w:color="auto" w:fill="auto"/>
          </w:tcPr>
          <w:p w14:paraId="1A77035E" w14:textId="77777777" w:rsidR="00C81064" w:rsidRDefault="00C81064" w:rsidP="00D76844">
            <w:pPr>
              <w:pStyle w:val="Singlespaced"/>
            </w:pPr>
            <w:r>
              <w:t xml:space="preserve">Contents of the </w:t>
            </w:r>
            <w:r w:rsidR="006033A4">
              <w:t>application form</w:t>
            </w:r>
            <w:r>
              <w:br/>
            </w:r>
          </w:p>
          <w:p w14:paraId="2E76DED2" w14:textId="77777777" w:rsidR="00C81064" w:rsidRDefault="00C81064" w:rsidP="00D76844">
            <w:pPr>
              <w:pStyle w:val="Singlespaced"/>
            </w:pPr>
            <w:r>
              <w:t>Interview</w:t>
            </w:r>
            <w:r>
              <w:br/>
            </w:r>
          </w:p>
          <w:p w14:paraId="05C13EBF" w14:textId="77777777" w:rsidR="00C81064" w:rsidRPr="00697B46" w:rsidRDefault="00C81064" w:rsidP="00D76844">
            <w:pPr>
              <w:pStyle w:val="Tabletext"/>
            </w:pPr>
            <w:r>
              <w:t>Professional references</w:t>
            </w:r>
          </w:p>
        </w:tc>
      </w:tr>
      <w:tr w:rsidR="006B0AC5" w14:paraId="59319115" w14:textId="77777777" w:rsidTr="523A10B8">
        <w:trPr>
          <w:trHeight w:val="2228"/>
        </w:trPr>
        <w:tc>
          <w:tcPr>
            <w:tcW w:w="1469" w:type="dxa"/>
            <w:shd w:val="clear" w:color="auto" w:fill="auto"/>
            <w:vAlign w:val="center"/>
          </w:tcPr>
          <w:p w14:paraId="1B35B51A" w14:textId="77777777" w:rsidR="00C81064" w:rsidRDefault="00C81064" w:rsidP="00D76844">
            <w:pPr>
              <w:pStyle w:val="TableHeading"/>
            </w:pPr>
            <w:r>
              <w:lastRenderedPageBreak/>
              <w:t>Skills</w:t>
            </w:r>
          </w:p>
        </w:tc>
        <w:tc>
          <w:tcPr>
            <w:tcW w:w="3743" w:type="dxa"/>
            <w:shd w:val="clear" w:color="auto" w:fill="auto"/>
          </w:tcPr>
          <w:p w14:paraId="6B699379" w14:textId="5D500A78" w:rsidR="00C81064" w:rsidRDefault="00AF0319" w:rsidP="00C81064">
            <w:pPr>
              <w:pStyle w:val="TableBullet"/>
            </w:pPr>
            <w:r>
              <w:t>Efficient and organised</w:t>
            </w:r>
          </w:p>
          <w:p w14:paraId="3FE9F23F" w14:textId="2F1CB051" w:rsidR="00C81064" w:rsidRDefault="00AF0319" w:rsidP="00C81064">
            <w:pPr>
              <w:pStyle w:val="TableBullet"/>
            </w:pPr>
            <w:r>
              <w:t>Effective time management</w:t>
            </w:r>
          </w:p>
          <w:p w14:paraId="0DE88784" w14:textId="403F2E7B" w:rsidR="000E0637" w:rsidRPr="001C6320" w:rsidRDefault="000E0637" w:rsidP="00C81064">
            <w:pPr>
              <w:pStyle w:val="TableBullet"/>
            </w:pPr>
            <w:r>
              <w:t>Ability to work under pressure</w:t>
            </w:r>
            <w:r w:rsidR="00A726E8">
              <w:t xml:space="preserve"> and to deadlines</w:t>
            </w:r>
          </w:p>
          <w:p w14:paraId="1F72F646" w14:textId="51E481A1" w:rsidR="00C81064" w:rsidRDefault="00AF0319" w:rsidP="00C81064">
            <w:pPr>
              <w:pStyle w:val="TableBullet"/>
            </w:pPr>
            <w:r>
              <w:t xml:space="preserve">Strong ICT skills especially </w:t>
            </w:r>
            <w:r w:rsidR="000542A8">
              <w:t>in Microsoft Office platforms</w:t>
            </w:r>
          </w:p>
          <w:p w14:paraId="35052F46" w14:textId="066FC99D" w:rsidR="000542A8" w:rsidRDefault="000542A8" w:rsidP="00C81064">
            <w:pPr>
              <w:pStyle w:val="TableBullet"/>
            </w:pPr>
            <w:r>
              <w:t>Experience of using MIS systems (Arbor)</w:t>
            </w:r>
          </w:p>
          <w:p w14:paraId="038B432C" w14:textId="4448CF39" w:rsidR="00A726E8" w:rsidRPr="001C6320" w:rsidRDefault="00A726E8" w:rsidP="00C81064">
            <w:pPr>
              <w:pStyle w:val="TableBullet"/>
            </w:pPr>
            <w:r>
              <w:t>Responsible for own professional development</w:t>
            </w:r>
          </w:p>
          <w:p w14:paraId="08CE6F91" w14:textId="77777777" w:rsidR="00C81064" w:rsidRPr="00FA3DF1" w:rsidRDefault="00C81064" w:rsidP="00D76844">
            <w:pPr>
              <w:pStyle w:val="Tabletext"/>
              <w:rPr>
                <w:rStyle w:val="Emphasis"/>
              </w:rPr>
            </w:pPr>
          </w:p>
        </w:tc>
        <w:tc>
          <w:tcPr>
            <w:tcW w:w="4513" w:type="dxa"/>
            <w:shd w:val="clear" w:color="auto" w:fill="auto"/>
          </w:tcPr>
          <w:p w14:paraId="61CDCEAD" w14:textId="22B3EBAC" w:rsidR="00C81064" w:rsidRDefault="00863A42" w:rsidP="00C81064">
            <w:pPr>
              <w:pStyle w:val="TableBullet"/>
            </w:pPr>
            <w:r>
              <w:t xml:space="preserve">Understanding of what </w:t>
            </w:r>
            <w:proofErr w:type="gramStart"/>
            <w:r>
              <w:t>is required</w:t>
            </w:r>
            <w:proofErr w:type="gramEnd"/>
            <w:r>
              <w:t xml:space="preserve"> to improve student </w:t>
            </w:r>
            <w:r w:rsidR="003767DC">
              <w:t>performance in an inclusive environment</w:t>
            </w:r>
          </w:p>
          <w:p w14:paraId="23DE523C" w14:textId="77777777" w:rsidR="00C81064" w:rsidRPr="001C6320" w:rsidRDefault="00C81064" w:rsidP="00863A42">
            <w:pPr>
              <w:pStyle w:val="TableBullet"/>
              <w:numPr>
                <w:ilvl w:val="0"/>
                <w:numId w:val="0"/>
              </w:numPr>
              <w:ind w:left="288"/>
            </w:pPr>
          </w:p>
          <w:p w14:paraId="52E56223" w14:textId="77777777" w:rsidR="00C81064" w:rsidRPr="00FA3DF1" w:rsidRDefault="00C81064" w:rsidP="00D76844">
            <w:pPr>
              <w:pStyle w:val="Tabletext"/>
              <w:rPr>
                <w:rStyle w:val="Emphasis"/>
              </w:rPr>
            </w:pPr>
          </w:p>
        </w:tc>
        <w:tc>
          <w:tcPr>
            <w:tcW w:w="4623" w:type="dxa"/>
            <w:shd w:val="clear" w:color="auto" w:fill="auto"/>
          </w:tcPr>
          <w:p w14:paraId="4014CF3A" w14:textId="77777777" w:rsidR="00C81064" w:rsidRDefault="00C81064" w:rsidP="00D76844">
            <w:pPr>
              <w:pStyle w:val="Singlespaced"/>
            </w:pPr>
            <w:r>
              <w:t xml:space="preserve">Contents of the </w:t>
            </w:r>
            <w:r w:rsidR="006033A4">
              <w:t>application form</w:t>
            </w:r>
            <w:r>
              <w:br/>
            </w:r>
          </w:p>
          <w:p w14:paraId="76DCAC3A" w14:textId="77777777" w:rsidR="00C81064" w:rsidRDefault="00C81064" w:rsidP="00D76844">
            <w:pPr>
              <w:pStyle w:val="Singlespaced"/>
            </w:pPr>
            <w:r>
              <w:t>Interview</w:t>
            </w:r>
            <w:r>
              <w:br/>
            </w:r>
          </w:p>
          <w:p w14:paraId="7DD8FDAD" w14:textId="77777777" w:rsidR="00C81064" w:rsidRDefault="00C81064" w:rsidP="00D76844">
            <w:pPr>
              <w:pStyle w:val="Tabletext"/>
            </w:pPr>
            <w:r>
              <w:t>Professional references</w:t>
            </w:r>
          </w:p>
        </w:tc>
      </w:tr>
      <w:tr w:rsidR="006B0AC5" w14:paraId="2EB1DA39" w14:textId="77777777" w:rsidTr="523A10B8">
        <w:trPr>
          <w:trHeight w:val="1450"/>
        </w:trPr>
        <w:tc>
          <w:tcPr>
            <w:tcW w:w="1469" w:type="dxa"/>
            <w:shd w:val="clear" w:color="auto" w:fill="auto"/>
            <w:vAlign w:val="center"/>
          </w:tcPr>
          <w:p w14:paraId="1FB917AD" w14:textId="77777777" w:rsidR="00C81064" w:rsidRDefault="00C81064" w:rsidP="00D76844">
            <w:pPr>
              <w:pStyle w:val="TableHeading"/>
            </w:pPr>
            <w:r>
              <w:t>Knowledge</w:t>
            </w:r>
          </w:p>
        </w:tc>
        <w:tc>
          <w:tcPr>
            <w:tcW w:w="3743" w:type="dxa"/>
            <w:shd w:val="clear" w:color="auto" w:fill="auto"/>
          </w:tcPr>
          <w:p w14:paraId="57A23286" w14:textId="666C5870" w:rsidR="00D96D69" w:rsidRDefault="00863A42" w:rsidP="00D96D69">
            <w:pPr>
              <w:pStyle w:val="TableBullet"/>
            </w:pPr>
            <w:r>
              <w:t xml:space="preserve">An understanding of the benefits of the </w:t>
            </w:r>
            <w:r w:rsidR="00981AD4">
              <w:t>school’s</w:t>
            </w:r>
            <w:r>
              <w:t xml:space="preserve"> ethos and clear and demonstrable desire to work collaboratively</w:t>
            </w:r>
          </w:p>
          <w:p w14:paraId="31AE1DC3" w14:textId="6002C60F" w:rsidR="00863A42" w:rsidRPr="001C6320" w:rsidRDefault="00863A42" w:rsidP="00D96D69">
            <w:pPr>
              <w:pStyle w:val="TableBullet"/>
            </w:pPr>
            <w:r>
              <w:t>Knowledge of safeguarding and promoting the welfare of children and young people</w:t>
            </w:r>
          </w:p>
          <w:p w14:paraId="4940A463" w14:textId="38428DBB" w:rsidR="00C81064" w:rsidRPr="008A7753" w:rsidRDefault="00C81064" w:rsidP="00D96D69">
            <w:pPr>
              <w:pStyle w:val="Tabletext"/>
              <w:rPr>
                <w:rStyle w:val="Emphasis"/>
              </w:rPr>
            </w:pPr>
          </w:p>
        </w:tc>
        <w:tc>
          <w:tcPr>
            <w:tcW w:w="4513" w:type="dxa"/>
            <w:shd w:val="clear" w:color="auto" w:fill="auto"/>
          </w:tcPr>
          <w:p w14:paraId="1D46FE2C" w14:textId="6C441878" w:rsidR="00C81064" w:rsidRPr="008A7753" w:rsidRDefault="00C81064" w:rsidP="00981AD4">
            <w:pPr>
              <w:pStyle w:val="TableBullet"/>
              <w:numPr>
                <w:ilvl w:val="0"/>
                <w:numId w:val="0"/>
              </w:numPr>
              <w:ind w:left="288" w:hanging="288"/>
              <w:rPr>
                <w:rStyle w:val="Emphasis"/>
              </w:rPr>
            </w:pPr>
          </w:p>
        </w:tc>
        <w:tc>
          <w:tcPr>
            <w:tcW w:w="4623" w:type="dxa"/>
            <w:shd w:val="clear" w:color="auto" w:fill="auto"/>
          </w:tcPr>
          <w:p w14:paraId="3A2D80CC" w14:textId="77777777" w:rsidR="00C81064" w:rsidRDefault="00C81064" w:rsidP="00D76844">
            <w:pPr>
              <w:pStyle w:val="Singlespaced"/>
            </w:pPr>
            <w:r>
              <w:t xml:space="preserve">Contents of the </w:t>
            </w:r>
            <w:r w:rsidR="006033A4">
              <w:t>application form</w:t>
            </w:r>
            <w:r>
              <w:br/>
            </w:r>
          </w:p>
          <w:p w14:paraId="238F4E34" w14:textId="77777777" w:rsidR="00C81064" w:rsidRDefault="00C81064" w:rsidP="00D76844">
            <w:pPr>
              <w:pStyle w:val="Singlespaced"/>
            </w:pPr>
            <w:r>
              <w:t>Interview</w:t>
            </w:r>
            <w:r>
              <w:br/>
            </w:r>
          </w:p>
          <w:p w14:paraId="1156B908" w14:textId="77777777" w:rsidR="00C81064" w:rsidRDefault="00C81064" w:rsidP="00D76844">
            <w:pPr>
              <w:pStyle w:val="Tabletext"/>
            </w:pPr>
            <w:r>
              <w:t>Professional references</w:t>
            </w:r>
          </w:p>
        </w:tc>
      </w:tr>
      <w:tr w:rsidR="006B0AC5" w14:paraId="23FF0D72" w14:textId="77777777" w:rsidTr="523A10B8">
        <w:trPr>
          <w:trHeight w:val="4735"/>
        </w:trPr>
        <w:tc>
          <w:tcPr>
            <w:tcW w:w="1469" w:type="dxa"/>
            <w:shd w:val="clear" w:color="auto" w:fill="auto"/>
            <w:vAlign w:val="center"/>
          </w:tcPr>
          <w:p w14:paraId="7DD8982D" w14:textId="77777777" w:rsidR="00C81064" w:rsidRDefault="00C81064" w:rsidP="00D76844">
            <w:pPr>
              <w:pStyle w:val="TableHeading"/>
            </w:pPr>
            <w:r>
              <w:lastRenderedPageBreak/>
              <w:t>Personal competencies and qualities</w:t>
            </w:r>
          </w:p>
        </w:tc>
        <w:tc>
          <w:tcPr>
            <w:tcW w:w="3743" w:type="dxa"/>
            <w:shd w:val="clear" w:color="auto" w:fill="auto"/>
          </w:tcPr>
          <w:p w14:paraId="31AEB804" w14:textId="7750DC0F" w:rsidR="00C81064" w:rsidRPr="008A7753" w:rsidRDefault="003767DC" w:rsidP="00C81064">
            <w:pPr>
              <w:pStyle w:val="TableBullet"/>
            </w:pPr>
            <w:r>
              <w:t>M</w:t>
            </w:r>
            <w:r w:rsidR="00C81064">
              <w:t>otivation to work with children and young people</w:t>
            </w:r>
          </w:p>
          <w:p w14:paraId="41312D96" w14:textId="38E9AC4B" w:rsidR="00C81064" w:rsidRPr="008A7753" w:rsidRDefault="003767DC" w:rsidP="00C81064">
            <w:pPr>
              <w:pStyle w:val="TableBullet"/>
            </w:pPr>
            <w:r>
              <w:t>A</w:t>
            </w:r>
            <w:r w:rsidR="00C81064">
              <w:t>bility to form and maintain appropriate relationships and personal boundaries with children and young people</w:t>
            </w:r>
          </w:p>
          <w:p w14:paraId="53CDEFF9" w14:textId="0D4CC911" w:rsidR="00C81064" w:rsidRPr="008A7753" w:rsidRDefault="003767DC" w:rsidP="00C81064">
            <w:pPr>
              <w:pStyle w:val="TableBullet"/>
            </w:pPr>
            <w:r>
              <w:t>E</w:t>
            </w:r>
            <w:r w:rsidR="00C81064">
              <w:t>motional resilience in working with challenging behaviours</w:t>
            </w:r>
          </w:p>
          <w:p w14:paraId="33A25033" w14:textId="77777777" w:rsidR="00C81064" w:rsidRPr="008B4E81" w:rsidRDefault="003767DC" w:rsidP="00C81064">
            <w:pPr>
              <w:pStyle w:val="TableBullet"/>
              <w:rPr>
                <w:i/>
              </w:rPr>
            </w:pPr>
            <w:proofErr w:type="gramStart"/>
            <w:r>
              <w:t>P</w:t>
            </w:r>
            <w:r w:rsidR="00C81064">
              <w:t>ositive attitude</w:t>
            </w:r>
            <w:proofErr w:type="gramEnd"/>
            <w:r w:rsidR="00C81064">
              <w:t xml:space="preserve"> to use of authority and maintaining discipline</w:t>
            </w:r>
          </w:p>
          <w:p w14:paraId="7F1D44F1" w14:textId="77777777" w:rsidR="008B4E81" w:rsidRPr="008B4E81" w:rsidRDefault="008B4E81" w:rsidP="00C81064">
            <w:pPr>
              <w:pStyle w:val="TableBullet"/>
              <w:rPr>
                <w:i/>
              </w:rPr>
            </w:pPr>
            <w:r>
              <w:t>Ability to manage and resolve conflicts</w:t>
            </w:r>
          </w:p>
          <w:p w14:paraId="10D8B068" w14:textId="14A0FD2C" w:rsidR="008B4E81" w:rsidRPr="008A7753" w:rsidRDefault="008B4E81" w:rsidP="00981AD4">
            <w:pPr>
              <w:pStyle w:val="TableBullet"/>
              <w:numPr>
                <w:ilvl w:val="0"/>
                <w:numId w:val="0"/>
              </w:numPr>
              <w:rPr>
                <w:rStyle w:val="Emphasis"/>
              </w:rPr>
            </w:pPr>
          </w:p>
        </w:tc>
        <w:tc>
          <w:tcPr>
            <w:tcW w:w="4513" w:type="dxa"/>
            <w:shd w:val="clear" w:color="auto" w:fill="auto"/>
          </w:tcPr>
          <w:p w14:paraId="232EFE7B" w14:textId="486A136E" w:rsidR="00C81064" w:rsidRPr="008A7753" w:rsidRDefault="00C81064" w:rsidP="00D76844">
            <w:pPr>
              <w:pStyle w:val="Tabletext"/>
              <w:rPr>
                <w:rStyle w:val="Emphasis"/>
              </w:rPr>
            </w:pPr>
          </w:p>
        </w:tc>
        <w:tc>
          <w:tcPr>
            <w:tcW w:w="4623" w:type="dxa"/>
            <w:shd w:val="clear" w:color="auto" w:fill="auto"/>
          </w:tcPr>
          <w:p w14:paraId="12A76454" w14:textId="77777777" w:rsidR="00C81064" w:rsidRDefault="00C81064" w:rsidP="00D76844">
            <w:pPr>
              <w:pStyle w:val="Singlespaced"/>
            </w:pPr>
            <w:r>
              <w:t xml:space="preserve">Contents of the </w:t>
            </w:r>
            <w:r w:rsidR="006033A4">
              <w:t>application form</w:t>
            </w:r>
            <w:r>
              <w:br/>
            </w:r>
          </w:p>
          <w:p w14:paraId="0F28AAA7" w14:textId="77777777" w:rsidR="00C81064" w:rsidRDefault="00C81064" w:rsidP="00D76844">
            <w:pPr>
              <w:pStyle w:val="Singlespaced"/>
            </w:pPr>
            <w:r>
              <w:t>Interview</w:t>
            </w:r>
            <w:r>
              <w:br/>
            </w:r>
          </w:p>
          <w:p w14:paraId="09647724" w14:textId="77777777" w:rsidR="00C81064" w:rsidRDefault="00C81064" w:rsidP="00D76844">
            <w:pPr>
              <w:pStyle w:val="Tabletext"/>
            </w:pPr>
            <w:r>
              <w:t>Professional references</w:t>
            </w:r>
          </w:p>
        </w:tc>
      </w:tr>
    </w:tbl>
    <w:p w14:paraId="07547A01" w14:textId="77777777" w:rsidR="00B35153" w:rsidRDefault="00B35153" w:rsidP="00D76844"/>
    <w:sectPr w:rsidR="00B35153" w:rsidSect="00D7684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440" w:right="1080" w:bottom="90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CB0F" w14:textId="77777777" w:rsidR="00732235" w:rsidRDefault="00732235">
      <w:r>
        <w:separator/>
      </w:r>
    </w:p>
    <w:p w14:paraId="07459315" w14:textId="77777777" w:rsidR="00732235" w:rsidRDefault="00732235"/>
    <w:p w14:paraId="6537F28F" w14:textId="77777777" w:rsidR="00732235" w:rsidRDefault="00732235"/>
  </w:endnote>
  <w:endnote w:type="continuationSeparator" w:id="0">
    <w:p w14:paraId="6DFB9E20" w14:textId="77777777" w:rsidR="00732235" w:rsidRDefault="00732235">
      <w:r>
        <w:continuationSeparator/>
      </w:r>
    </w:p>
    <w:p w14:paraId="70DF9E56" w14:textId="77777777" w:rsidR="00732235" w:rsidRDefault="00732235"/>
    <w:p w14:paraId="44E871BC" w14:textId="77777777" w:rsidR="00732235" w:rsidRDefault="00732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AD66" w14:textId="77777777" w:rsidR="00AD2D38" w:rsidRDefault="00AD2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AD2D38" w:rsidRDefault="00AD2D38">
    <w:pPr>
      <w:pStyle w:val="Footer"/>
    </w:pPr>
    <w:r>
      <w:fldChar w:fldCharType="begin"/>
    </w:r>
    <w:r>
      <w:instrText xml:space="preserve"> PAGE   \* MERGEFORMAT </w:instrText>
    </w:r>
    <w:r>
      <w:fldChar w:fldCharType="separate"/>
    </w:r>
    <w:r>
      <w:rPr>
        <w:noProof/>
      </w:rPr>
      <w:t>2</w:t>
    </w:r>
    <w:r>
      <w:rPr>
        <w:noProof/>
      </w:rPr>
      <w:fldChar w:fldCharType="end"/>
    </w:r>
  </w:p>
  <w:p w14:paraId="3A0FF5F2" w14:textId="77777777" w:rsidR="00F94668" w:rsidRPr="00EB0280" w:rsidRDefault="00F94668" w:rsidP="00EB0280">
    <w:pPr>
      <w:spacing w:after="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3B2" w14:textId="77777777" w:rsidR="00F94668" w:rsidRDefault="00F94668">
    <w:pPr>
      <w:pStyle w:val="Footer"/>
    </w:pPr>
  </w:p>
  <w:p w14:paraId="0DE4B5B7" w14:textId="77777777" w:rsidR="00F94668" w:rsidRDefault="00F94668">
    <w:pPr>
      <w:pStyle w:val="Footer"/>
    </w:pPr>
  </w:p>
  <w:p w14:paraId="66204FF1" w14:textId="77777777" w:rsidR="00F94668" w:rsidRDefault="00F94668">
    <w:pPr>
      <w:pStyle w:val="Footer"/>
    </w:pPr>
  </w:p>
  <w:p w14:paraId="2DBF0D7D" w14:textId="77777777" w:rsidR="00F94668" w:rsidRDefault="00F94668">
    <w:pPr>
      <w:pStyle w:val="Footer"/>
    </w:pPr>
  </w:p>
  <w:p w14:paraId="6B62F1B3" w14:textId="77777777" w:rsidR="00F94668" w:rsidRDefault="00F94668">
    <w:pPr>
      <w:pStyle w:val="Footer"/>
    </w:pPr>
  </w:p>
  <w:p w14:paraId="02F2C34E" w14:textId="77777777" w:rsidR="00F94668" w:rsidRDefault="00F94668">
    <w:pPr>
      <w:pStyle w:val="Footer"/>
    </w:pPr>
  </w:p>
  <w:p w14:paraId="680A4E5D" w14:textId="77777777" w:rsidR="00F94668" w:rsidRDefault="00F9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610EB" w14:textId="77777777" w:rsidR="00732235" w:rsidRDefault="00732235">
      <w:r>
        <w:separator/>
      </w:r>
    </w:p>
  </w:footnote>
  <w:footnote w:type="continuationSeparator" w:id="0">
    <w:p w14:paraId="637805D2" w14:textId="77777777" w:rsidR="00732235" w:rsidRDefault="00732235">
      <w:r>
        <w:continuationSeparator/>
      </w:r>
    </w:p>
    <w:p w14:paraId="463F29E8" w14:textId="77777777" w:rsidR="00732235" w:rsidRDefault="00732235"/>
    <w:p w14:paraId="3B7B4B86" w14:textId="77777777" w:rsidR="00732235" w:rsidRDefault="007322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6A1" w14:textId="77777777" w:rsidR="00AD2D38" w:rsidRDefault="00AD2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9076" w14:textId="77777777" w:rsidR="00AD2D38" w:rsidRDefault="000B017D" w:rsidP="00AD2D38">
    <w:pPr>
      <w:pStyle w:val="Header"/>
      <w:jc w:val="center"/>
    </w:pPr>
    <w:r>
      <w:rPr>
        <w:noProof/>
      </w:rPr>
      <w:drawing>
        <wp:inline distT="0" distB="0" distL="0" distR="0" wp14:anchorId="12173F16" wp14:editId="07777777">
          <wp:extent cx="221932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8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5D23" w14:textId="77777777" w:rsidR="00AD2D38" w:rsidRDefault="00AD2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B1CD928"/>
    <w:multiLevelType w:val="hybridMultilevel"/>
    <w:tmpl w:val="27E04608"/>
    <w:lvl w:ilvl="0" w:tplc="02749E3C">
      <w:start w:val="1"/>
      <w:numFmt w:val="bullet"/>
      <w:lvlText w:val="·"/>
      <w:lvlJc w:val="left"/>
      <w:pPr>
        <w:ind w:left="720" w:hanging="360"/>
      </w:pPr>
      <w:rPr>
        <w:rFonts w:ascii="Symbol" w:hAnsi="Symbol" w:hint="default"/>
      </w:rPr>
    </w:lvl>
    <w:lvl w:ilvl="1" w:tplc="CB40F588">
      <w:start w:val="1"/>
      <w:numFmt w:val="bullet"/>
      <w:lvlText w:val="o"/>
      <w:lvlJc w:val="left"/>
      <w:pPr>
        <w:ind w:left="1440" w:hanging="360"/>
      </w:pPr>
      <w:rPr>
        <w:rFonts w:ascii="Courier New" w:hAnsi="Courier New" w:hint="default"/>
      </w:rPr>
    </w:lvl>
    <w:lvl w:ilvl="2" w:tplc="2C8083CA">
      <w:start w:val="1"/>
      <w:numFmt w:val="bullet"/>
      <w:lvlText w:val=""/>
      <w:lvlJc w:val="left"/>
      <w:pPr>
        <w:ind w:left="2160" w:hanging="360"/>
      </w:pPr>
      <w:rPr>
        <w:rFonts w:ascii="Wingdings" w:hAnsi="Wingdings" w:hint="default"/>
      </w:rPr>
    </w:lvl>
    <w:lvl w:ilvl="3" w:tplc="6C02F5C0">
      <w:start w:val="1"/>
      <w:numFmt w:val="bullet"/>
      <w:lvlText w:val=""/>
      <w:lvlJc w:val="left"/>
      <w:pPr>
        <w:ind w:left="2880" w:hanging="360"/>
      </w:pPr>
      <w:rPr>
        <w:rFonts w:ascii="Symbol" w:hAnsi="Symbol" w:hint="default"/>
      </w:rPr>
    </w:lvl>
    <w:lvl w:ilvl="4" w:tplc="889EBC64">
      <w:start w:val="1"/>
      <w:numFmt w:val="bullet"/>
      <w:lvlText w:val="o"/>
      <w:lvlJc w:val="left"/>
      <w:pPr>
        <w:ind w:left="3600" w:hanging="360"/>
      </w:pPr>
      <w:rPr>
        <w:rFonts w:ascii="Courier New" w:hAnsi="Courier New" w:hint="default"/>
      </w:rPr>
    </w:lvl>
    <w:lvl w:ilvl="5" w:tplc="E9389228">
      <w:start w:val="1"/>
      <w:numFmt w:val="bullet"/>
      <w:lvlText w:val=""/>
      <w:lvlJc w:val="left"/>
      <w:pPr>
        <w:ind w:left="4320" w:hanging="360"/>
      </w:pPr>
      <w:rPr>
        <w:rFonts w:ascii="Wingdings" w:hAnsi="Wingdings" w:hint="default"/>
      </w:rPr>
    </w:lvl>
    <w:lvl w:ilvl="6" w:tplc="9E4EC710">
      <w:start w:val="1"/>
      <w:numFmt w:val="bullet"/>
      <w:lvlText w:val=""/>
      <w:lvlJc w:val="left"/>
      <w:pPr>
        <w:ind w:left="5040" w:hanging="360"/>
      </w:pPr>
      <w:rPr>
        <w:rFonts w:ascii="Symbol" w:hAnsi="Symbol" w:hint="default"/>
      </w:rPr>
    </w:lvl>
    <w:lvl w:ilvl="7" w:tplc="38AA4EEC">
      <w:start w:val="1"/>
      <w:numFmt w:val="bullet"/>
      <w:lvlText w:val="o"/>
      <w:lvlJc w:val="left"/>
      <w:pPr>
        <w:ind w:left="5760" w:hanging="360"/>
      </w:pPr>
      <w:rPr>
        <w:rFonts w:ascii="Courier New" w:hAnsi="Courier New" w:hint="default"/>
      </w:rPr>
    </w:lvl>
    <w:lvl w:ilvl="8" w:tplc="1F7A04C2">
      <w:start w:val="1"/>
      <w:numFmt w:val="bullet"/>
      <w:lvlText w:val=""/>
      <w:lvlJc w:val="left"/>
      <w:pPr>
        <w:ind w:left="6480" w:hanging="360"/>
      </w:pPr>
      <w:rPr>
        <w:rFonts w:ascii="Wingdings" w:hAnsi="Wingding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2EB72A3"/>
    <w:multiLevelType w:val="hybridMultilevel"/>
    <w:tmpl w:val="735C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4"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745C814"/>
    <w:multiLevelType w:val="hybridMultilevel"/>
    <w:tmpl w:val="CA40A544"/>
    <w:lvl w:ilvl="0" w:tplc="D18C8B6C">
      <w:start w:val="1"/>
      <w:numFmt w:val="bullet"/>
      <w:lvlText w:val="·"/>
      <w:lvlJc w:val="left"/>
      <w:pPr>
        <w:ind w:left="720" w:hanging="360"/>
      </w:pPr>
      <w:rPr>
        <w:rFonts w:ascii="Symbol" w:hAnsi="Symbol" w:hint="default"/>
      </w:rPr>
    </w:lvl>
    <w:lvl w:ilvl="1" w:tplc="11A2CA70">
      <w:start w:val="1"/>
      <w:numFmt w:val="bullet"/>
      <w:lvlText w:val="o"/>
      <w:lvlJc w:val="left"/>
      <w:pPr>
        <w:ind w:left="1440" w:hanging="360"/>
      </w:pPr>
      <w:rPr>
        <w:rFonts w:ascii="Courier New" w:hAnsi="Courier New" w:hint="default"/>
      </w:rPr>
    </w:lvl>
    <w:lvl w:ilvl="2" w:tplc="A89CDCCE">
      <w:start w:val="1"/>
      <w:numFmt w:val="bullet"/>
      <w:lvlText w:val=""/>
      <w:lvlJc w:val="left"/>
      <w:pPr>
        <w:ind w:left="2160" w:hanging="360"/>
      </w:pPr>
      <w:rPr>
        <w:rFonts w:ascii="Wingdings" w:hAnsi="Wingdings" w:hint="default"/>
      </w:rPr>
    </w:lvl>
    <w:lvl w:ilvl="3" w:tplc="622A7D00">
      <w:start w:val="1"/>
      <w:numFmt w:val="bullet"/>
      <w:lvlText w:val=""/>
      <w:lvlJc w:val="left"/>
      <w:pPr>
        <w:ind w:left="2880" w:hanging="360"/>
      </w:pPr>
      <w:rPr>
        <w:rFonts w:ascii="Symbol" w:hAnsi="Symbol" w:hint="default"/>
      </w:rPr>
    </w:lvl>
    <w:lvl w:ilvl="4" w:tplc="01440A02">
      <w:start w:val="1"/>
      <w:numFmt w:val="bullet"/>
      <w:lvlText w:val="o"/>
      <w:lvlJc w:val="left"/>
      <w:pPr>
        <w:ind w:left="3600" w:hanging="360"/>
      </w:pPr>
      <w:rPr>
        <w:rFonts w:ascii="Courier New" w:hAnsi="Courier New" w:hint="default"/>
      </w:rPr>
    </w:lvl>
    <w:lvl w:ilvl="5" w:tplc="4D4A7884">
      <w:start w:val="1"/>
      <w:numFmt w:val="bullet"/>
      <w:lvlText w:val=""/>
      <w:lvlJc w:val="left"/>
      <w:pPr>
        <w:ind w:left="4320" w:hanging="360"/>
      </w:pPr>
      <w:rPr>
        <w:rFonts w:ascii="Wingdings" w:hAnsi="Wingdings" w:hint="default"/>
      </w:rPr>
    </w:lvl>
    <w:lvl w:ilvl="6" w:tplc="E02CBB48">
      <w:start w:val="1"/>
      <w:numFmt w:val="bullet"/>
      <w:lvlText w:val=""/>
      <w:lvlJc w:val="left"/>
      <w:pPr>
        <w:ind w:left="5040" w:hanging="360"/>
      </w:pPr>
      <w:rPr>
        <w:rFonts w:ascii="Symbol" w:hAnsi="Symbol" w:hint="default"/>
      </w:rPr>
    </w:lvl>
    <w:lvl w:ilvl="7" w:tplc="30F46482">
      <w:start w:val="1"/>
      <w:numFmt w:val="bullet"/>
      <w:lvlText w:val="o"/>
      <w:lvlJc w:val="left"/>
      <w:pPr>
        <w:ind w:left="5760" w:hanging="360"/>
      </w:pPr>
      <w:rPr>
        <w:rFonts w:ascii="Courier New" w:hAnsi="Courier New" w:hint="default"/>
      </w:rPr>
    </w:lvl>
    <w:lvl w:ilvl="8" w:tplc="60841BE2">
      <w:start w:val="1"/>
      <w:numFmt w:val="bullet"/>
      <w:lvlText w:val=""/>
      <w:lvlJc w:val="left"/>
      <w:pPr>
        <w:ind w:left="6480" w:hanging="360"/>
      </w:pPr>
      <w:rPr>
        <w:rFonts w:ascii="Wingdings" w:hAnsi="Wingdings" w:hint="default"/>
      </w:rPr>
    </w:lvl>
  </w:abstractNum>
  <w:abstractNum w:abstractNumId="18" w15:restartNumberingAfterBreak="0">
    <w:nsid w:val="69CC722E"/>
    <w:multiLevelType w:val="hybridMultilevel"/>
    <w:tmpl w:val="46CE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ADF0CC"/>
    <w:multiLevelType w:val="hybridMultilevel"/>
    <w:tmpl w:val="6706CE32"/>
    <w:lvl w:ilvl="0" w:tplc="EDD6CB5A">
      <w:start w:val="1"/>
      <w:numFmt w:val="bullet"/>
      <w:lvlText w:val="·"/>
      <w:lvlJc w:val="left"/>
      <w:pPr>
        <w:ind w:left="720" w:hanging="360"/>
      </w:pPr>
      <w:rPr>
        <w:rFonts w:ascii="Symbol" w:hAnsi="Symbol" w:hint="default"/>
      </w:rPr>
    </w:lvl>
    <w:lvl w:ilvl="1" w:tplc="DDB290CC">
      <w:start w:val="1"/>
      <w:numFmt w:val="bullet"/>
      <w:lvlText w:val="o"/>
      <w:lvlJc w:val="left"/>
      <w:pPr>
        <w:ind w:left="1440" w:hanging="360"/>
      </w:pPr>
      <w:rPr>
        <w:rFonts w:ascii="Courier New" w:hAnsi="Courier New" w:hint="default"/>
      </w:rPr>
    </w:lvl>
    <w:lvl w:ilvl="2" w:tplc="6E08BDDA">
      <w:start w:val="1"/>
      <w:numFmt w:val="bullet"/>
      <w:lvlText w:val=""/>
      <w:lvlJc w:val="left"/>
      <w:pPr>
        <w:ind w:left="2160" w:hanging="360"/>
      </w:pPr>
      <w:rPr>
        <w:rFonts w:ascii="Wingdings" w:hAnsi="Wingdings" w:hint="default"/>
      </w:rPr>
    </w:lvl>
    <w:lvl w:ilvl="3" w:tplc="F748178C">
      <w:start w:val="1"/>
      <w:numFmt w:val="bullet"/>
      <w:lvlText w:val=""/>
      <w:lvlJc w:val="left"/>
      <w:pPr>
        <w:ind w:left="2880" w:hanging="360"/>
      </w:pPr>
      <w:rPr>
        <w:rFonts w:ascii="Symbol" w:hAnsi="Symbol" w:hint="default"/>
      </w:rPr>
    </w:lvl>
    <w:lvl w:ilvl="4" w:tplc="BDFAD6CC">
      <w:start w:val="1"/>
      <w:numFmt w:val="bullet"/>
      <w:lvlText w:val="o"/>
      <w:lvlJc w:val="left"/>
      <w:pPr>
        <w:ind w:left="3600" w:hanging="360"/>
      </w:pPr>
      <w:rPr>
        <w:rFonts w:ascii="Courier New" w:hAnsi="Courier New" w:hint="default"/>
      </w:rPr>
    </w:lvl>
    <w:lvl w:ilvl="5" w:tplc="F0F8F542">
      <w:start w:val="1"/>
      <w:numFmt w:val="bullet"/>
      <w:lvlText w:val=""/>
      <w:lvlJc w:val="left"/>
      <w:pPr>
        <w:ind w:left="4320" w:hanging="360"/>
      </w:pPr>
      <w:rPr>
        <w:rFonts w:ascii="Wingdings" w:hAnsi="Wingdings" w:hint="default"/>
      </w:rPr>
    </w:lvl>
    <w:lvl w:ilvl="6" w:tplc="AA0CF7FA">
      <w:start w:val="1"/>
      <w:numFmt w:val="bullet"/>
      <w:lvlText w:val=""/>
      <w:lvlJc w:val="left"/>
      <w:pPr>
        <w:ind w:left="5040" w:hanging="360"/>
      </w:pPr>
      <w:rPr>
        <w:rFonts w:ascii="Symbol" w:hAnsi="Symbol" w:hint="default"/>
      </w:rPr>
    </w:lvl>
    <w:lvl w:ilvl="7" w:tplc="B3DCA39A">
      <w:start w:val="1"/>
      <w:numFmt w:val="bullet"/>
      <w:lvlText w:val="o"/>
      <w:lvlJc w:val="left"/>
      <w:pPr>
        <w:ind w:left="5760" w:hanging="360"/>
      </w:pPr>
      <w:rPr>
        <w:rFonts w:ascii="Courier New" w:hAnsi="Courier New" w:hint="default"/>
      </w:rPr>
    </w:lvl>
    <w:lvl w:ilvl="8" w:tplc="C0668808">
      <w:start w:val="1"/>
      <w:numFmt w:val="bullet"/>
      <w:lvlText w:val=""/>
      <w:lvlJc w:val="left"/>
      <w:pPr>
        <w:ind w:left="6480" w:hanging="360"/>
      </w:pPr>
      <w:rPr>
        <w:rFonts w:ascii="Wingdings" w:hAnsi="Wingdings" w:hint="default"/>
      </w:rPr>
    </w:lvl>
  </w:abstractNum>
  <w:abstractNum w:abstractNumId="20" w15:restartNumberingAfterBreak="0">
    <w:nsid w:val="75498D27"/>
    <w:multiLevelType w:val="hybridMultilevel"/>
    <w:tmpl w:val="01DA7A1A"/>
    <w:lvl w:ilvl="0" w:tplc="AC98F22C">
      <w:start w:val="1"/>
      <w:numFmt w:val="bullet"/>
      <w:lvlText w:val="·"/>
      <w:lvlJc w:val="left"/>
      <w:pPr>
        <w:ind w:left="720" w:hanging="360"/>
      </w:pPr>
      <w:rPr>
        <w:rFonts w:ascii="Symbol" w:hAnsi="Symbol" w:hint="default"/>
      </w:rPr>
    </w:lvl>
    <w:lvl w:ilvl="1" w:tplc="10D4006E">
      <w:start w:val="1"/>
      <w:numFmt w:val="bullet"/>
      <w:lvlText w:val="o"/>
      <w:lvlJc w:val="left"/>
      <w:pPr>
        <w:ind w:left="1440" w:hanging="360"/>
      </w:pPr>
      <w:rPr>
        <w:rFonts w:ascii="Courier New" w:hAnsi="Courier New" w:hint="default"/>
      </w:rPr>
    </w:lvl>
    <w:lvl w:ilvl="2" w:tplc="FB92CDB4">
      <w:start w:val="1"/>
      <w:numFmt w:val="bullet"/>
      <w:lvlText w:val=""/>
      <w:lvlJc w:val="left"/>
      <w:pPr>
        <w:ind w:left="2160" w:hanging="360"/>
      </w:pPr>
      <w:rPr>
        <w:rFonts w:ascii="Wingdings" w:hAnsi="Wingdings" w:hint="default"/>
      </w:rPr>
    </w:lvl>
    <w:lvl w:ilvl="3" w:tplc="0C186122">
      <w:start w:val="1"/>
      <w:numFmt w:val="bullet"/>
      <w:lvlText w:val=""/>
      <w:lvlJc w:val="left"/>
      <w:pPr>
        <w:ind w:left="2880" w:hanging="360"/>
      </w:pPr>
      <w:rPr>
        <w:rFonts w:ascii="Symbol" w:hAnsi="Symbol" w:hint="default"/>
      </w:rPr>
    </w:lvl>
    <w:lvl w:ilvl="4" w:tplc="D28AB5F6">
      <w:start w:val="1"/>
      <w:numFmt w:val="bullet"/>
      <w:lvlText w:val="o"/>
      <w:lvlJc w:val="left"/>
      <w:pPr>
        <w:ind w:left="3600" w:hanging="360"/>
      </w:pPr>
      <w:rPr>
        <w:rFonts w:ascii="Courier New" w:hAnsi="Courier New" w:hint="default"/>
      </w:rPr>
    </w:lvl>
    <w:lvl w:ilvl="5" w:tplc="0C5689A0">
      <w:start w:val="1"/>
      <w:numFmt w:val="bullet"/>
      <w:lvlText w:val=""/>
      <w:lvlJc w:val="left"/>
      <w:pPr>
        <w:ind w:left="4320" w:hanging="360"/>
      </w:pPr>
      <w:rPr>
        <w:rFonts w:ascii="Wingdings" w:hAnsi="Wingdings" w:hint="default"/>
      </w:rPr>
    </w:lvl>
    <w:lvl w:ilvl="6" w:tplc="5A086A82">
      <w:start w:val="1"/>
      <w:numFmt w:val="bullet"/>
      <w:lvlText w:val=""/>
      <w:lvlJc w:val="left"/>
      <w:pPr>
        <w:ind w:left="5040" w:hanging="360"/>
      </w:pPr>
      <w:rPr>
        <w:rFonts w:ascii="Symbol" w:hAnsi="Symbol" w:hint="default"/>
      </w:rPr>
    </w:lvl>
    <w:lvl w:ilvl="7" w:tplc="713A2382">
      <w:start w:val="1"/>
      <w:numFmt w:val="bullet"/>
      <w:lvlText w:val="o"/>
      <w:lvlJc w:val="left"/>
      <w:pPr>
        <w:ind w:left="5760" w:hanging="360"/>
      </w:pPr>
      <w:rPr>
        <w:rFonts w:ascii="Courier New" w:hAnsi="Courier New" w:hint="default"/>
      </w:rPr>
    </w:lvl>
    <w:lvl w:ilvl="8" w:tplc="A0DE06F2">
      <w:start w:val="1"/>
      <w:numFmt w:val="bullet"/>
      <w:lvlText w:val=""/>
      <w:lvlJc w:val="left"/>
      <w:pPr>
        <w:ind w:left="6480" w:hanging="360"/>
      </w:pPr>
      <w:rPr>
        <w:rFonts w:ascii="Wingdings" w:hAnsi="Wingdings" w:hint="default"/>
      </w:rPr>
    </w:lvl>
  </w:abstractNum>
  <w:abstractNum w:abstractNumId="21"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7AD7B02A"/>
    <w:multiLevelType w:val="hybridMultilevel"/>
    <w:tmpl w:val="AE6841EE"/>
    <w:lvl w:ilvl="0" w:tplc="B16E5452">
      <w:start w:val="1"/>
      <w:numFmt w:val="bullet"/>
      <w:lvlText w:val="·"/>
      <w:lvlJc w:val="left"/>
      <w:pPr>
        <w:ind w:left="720" w:hanging="360"/>
      </w:pPr>
      <w:rPr>
        <w:rFonts w:ascii="Symbol" w:hAnsi="Symbol" w:hint="default"/>
      </w:rPr>
    </w:lvl>
    <w:lvl w:ilvl="1" w:tplc="688AE0EA">
      <w:start w:val="1"/>
      <w:numFmt w:val="bullet"/>
      <w:lvlText w:val="o"/>
      <w:lvlJc w:val="left"/>
      <w:pPr>
        <w:ind w:left="1440" w:hanging="360"/>
      </w:pPr>
      <w:rPr>
        <w:rFonts w:ascii="Courier New" w:hAnsi="Courier New" w:hint="default"/>
      </w:rPr>
    </w:lvl>
    <w:lvl w:ilvl="2" w:tplc="2800CD96">
      <w:start w:val="1"/>
      <w:numFmt w:val="bullet"/>
      <w:lvlText w:val=""/>
      <w:lvlJc w:val="left"/>
      <w:pPr>
        <w:ind w:left="2160" w:hanging="360"/>
      </w:pPr>
      <w:rPr>
        <w:rFonts w:ascii="Wingdings" w:hAnsi="Wingdings" w:hint="default"/>
      </w:rPr>
    </w:lvl>
    <w:lvl w:ilvl="3" w:tplc="B338F560">
      <w:start w:val="1"/>
      <w:numFmt w:val="bullet"/>
      <w:lvlText w:val=""/>
      <w:lvlJc w:val="left"/>
      <w:pPr>
        <w:ind w:left="2880" w:hanging="360"/>
      </w:pPr>
      <w:rPr>
        <w:rFonts w:ascii="Symbol" w:hAnsi="Symbol" w:hint="default"/>
      </w:rPr>
    </w:lvl>
    <w:lvl w:ilvl="4" w:tplc="1DA47B96">
      <w:start w:val="1"/>
      <w:numFmt w:val="bullet"/>
      <w:lvlText w:val="o"/>
      <w:lvlJc w:val="left"/>
      <w:pPr>
        <w:ind w:left="3600" w:hanging="360"/>
      </w:pPr>
      <w:rPr>
        <w:rFonts w:ascii="Courier New" w:hAnsi="Courier New" w:hint="default"/>
      </w:rPr>
    </w:lvl>
    <w:lvl w:ilvl="5" w:tplc="C89453F4">
      <w:start w:val="1"/>
      <w:numFmt w:val="bullet"/>
      <w:lvlText w:val=""/>
      <w:lvlJc w:val="left"/>
      <w:pPr>
        <w:ind w:left="4320" w:hanging="360"/>
      </w:pPr>
      <w:rPr>
        <w:rFonts w:ascii="Wingdings" w:hAnsi="Wingdings" w:hint="default"/>
      </w:rPr>
    </w:lvl>
    <w:lvl w:ilvl="6" w:tplc="22C40EDA">
      <w:start w:val="1"/>
      <w:numFmt w:val="bullet"/>
      <w:lvlText w:val=""/>
      <w:lvlJc w:val="left"/>
      <w:pPr>
        <w:ind w:left="5040" w:hanging="360"/>
      </w:pPr>
      <w:rPr>
        <w:rFonts w:ascii="Symbol" w:hAnsi="Symbol" w:hint="default"/>
      </w:rPr>
    </w:lvl>
    <w:lvl w:ilvl="7" w:tplc="40045534">
      <w:start w:val="1"/>
      <w:numFmt w:val="bullet"/>
      <w:lvlText w:val="o"/>
      <w:lvlJc w:val="left"/>
      <w:pPr>
        <w:ind w:left="5760" w:hanging="360"/>
      </w:pPr>
      <w:rPr>
        <w:rFonts w:ascii="Courier New" w:hAnsi="Courier New" w:hint="default"/>
      </w:rPr>
    </w:lvl>
    <w:lvl w:ilvl="8" w:tplc="1088930E">
      <w:start w:val="1"/>
      <w:numFmt w:val="bullet"/>
      <w:lvlText w:val=""/>
      <w:lvlJc w:val="left"/>
      <w:pPr>
        <w:ind w:left="6480" w:hanging="360"/>
      </w:pPr>
      <w:rPr>
        <w:rFonts w:ascii="Wingdings" w:hAnsi="Wingdings" w:hint="default"/>
      </w:rPr>
    </w:lvl>
  </w:abstractNum>
  <w:abstractNum w:abstractNumId="2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4" w15:restartNumberingAfterBreak="0">
    <w:nsid w:val="7C6866E1"/>
    <w:multiLevelType w:val="hybridMultilevel"/>
    <w:tmpl w:val="2A80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9899">
    <w:abstractNumId w:val="6"/>
  </w:num>
  <w:num w:numId="2" w16cid:durableId="330715689">
    <w:abstractNumId w:val="20"/>
  </w:num>
  <w:num w:numId="3" w16cid:durableId="202643141">
    <w:abstractNumId w:val="17"/>
  </w:num>
  <w:num w:numId="4" w16cid:durableId="25453664">
    <w:abstractNumId w:val="22"/>
  </w:num>
  <w:num w:numId="5" w16cid:durableId="1038772409">
    <w:abstractNumId w:val="19"/>
  </w:num>
  <w:num w:numId="6" w16cid:durableId="1052389600">
    <w:abstractNumId w:val="16"/>
  </w:num>
  <w:num w:numId="7" w16cid:durableId="1694570941">
    <w:abstractNumId w:val="10"/>
  </w:num>
  <w:num w:numId="8" w16cid:durableId="170679768">
    <w:abstractNumId w:val="1"/>
  </w:num>
  <w:num w:numId="9" w16cid:durableId="1502820173">
    <w:abstractNumId w:val="11"/>
  </w:num>
  <w:num w:numId="10" w16cid:durableId="1195464879">
    <w:abstractNumId w:val="23"/>
  </w:num>
  <w:num w:numId="11" w16cid:durableId="246228413">
    <w:abstractNumId w:val="13"/>
  </w:num>
  <w:num w:numId="12" w16cid:durableId="135922463">
    <w:abstractNumId w:val="14"/>
  </w:num>
  <w:num w:numId="13" w16cid:durableId="1717390765">
    <w:abstractNumId w:val="7"/>
  </w:num>
  <w:num w:numId="14" w16cid:durableId="441849013">
    <w:abstractNumId w:val="9"/>
  </w:num>
  <w:num w:numId="15" w16cid:durableId="1789885946">
    <w:abstractNumId w:val="0"/>
  </w:num>
  <w:num w:numId="16" w16cid:durableId="185103987">
    <w:abstractNumId w:val="4"/>
  </w:num>
  <w:num w:numId="17" w16cid:durableId="1319385460">
    <w:abstractNumId w:val="3"/>
  </w:num>
  <w:num w:numId="18" w16cid:durableId="1056199000">
    <w:abstractNumId w:val="0"/>
  </w:num>
  <w:num w:numId="19" w16cid:durableId="1921476522">
    <w:abstractNumId w:val="2"/>
  </w:num>
  <w:num w:numId="20" w16cid:durableId="1223978617">
    <w:abstractNumId w:val="15"/>
  </w:num>
  <w:num w:numId="21" w16cid:durableId="662048399">
    <w:abstractNumId w:val="8"/>
  </w:num>
  <w:num w:numId="22" w16cid:durableId="909383632">
    <w:abstractNumId w:val="21"/>
  </w:num>
  <w:num w:numId="23" w16cid:durableId="1045062108">
    <w:abstractNumId w:val="21"/>
  </w:num>
  <w:num w:numId="24" w16cid:durableId="1351293897">
    <w:abstractNumId w:val="0"/>
  </w:num>
  <w:num w:numId="25" w16cid:durableId="1745299749">
    <w:abstractNumId w:val="5"/>
  </w:num>
  <w:num w:numId="26" w16cid:durableId="1237517072">
    <w:abstractNumId w:val="0"/>
  </w:num>
  <w:num w:numId="27" w16cid:durableId="1970276797">
    <w:abstractNumId w:val="0"/>
  </w:num>
  <w:num w:numId="28" w16cid:durableId="461508423">
    <w:abstractNumId w:val="0"/>
  </w:num>
  <w:num w:numId="29" w16cid:durableId="276909882">
    <w:abstractNumId w:val="0"/>
  </w:num>
  <w:num w:numId="30" w16cid:durableId="51971346">
    <w:abstractNumId w:val="0"/>
  </w:num>
  <w:num w:numId="31" w16cid:durableId="1712918420">
    <w:abstractNumId w:val="0"/>
  </w:num>
  <w:num w:numId="32" w16cid:durableId="772944465">
    <w:abstractNumId w:val="0"/>
  </w:num>
  <w:num w:numId="33" w16cid:durableId="7873386">
    <w:abstractNumId w:val="0"/>
  </w:num>
  <w:num w:numId="34" w16cid:durableId="1880320995">
    <w:abstractNumId w:val="0"/>
  </w:num>
  <w:num w:numId="35" w16cid:durableId="2025860103">
    <w:abstractNumId w:val="0"/>
  </w:num>
  <w:num w:numId="36" w16cid:durableId="673609266">
    <w:abstractNumId w:val="0"/>
  </w:num>
  <w:num w:numId="37" w16cid:durableId="1307397190">
    <w:abstractNumId w:val="0"/>
  </w:num>
  <w:num w:numId="38" w16cid:durableId="477765140">
    <w:abstractNumId w:val="0"/>
  </w:num>
  <w:num w:numId="39" w16cid:durableId="1250650616">
    <w:abstractNumId w:val="0"/>
  </w:num>
  <w:num w:numId="40" w16cid:durableId="358628713">
    <w:abstractNumId w:val="0"/>
  </w:num>
  <w:num w:numId="41" w16cid:durableId="2087612049">
    <w:abstractNumId w:val="24"/>
  </w:num>
  <w:num w:numId="42" w16cid:durableId="587159135">
    <w:abstractNumId w:val="12"/>
  </w:num>
  <w:num w:numId="43" w16cid:durableId="1160539145">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B35153"/>
    <w:rsid w:val="000542A8"/>
    <w:rsid w:val="000A7886"/>
    <w:rsid w:val="000B017D"/>
    <w:rsid w:val="000E0637"/>
    <w:rsid w:val="00107866"/>
    <w:rsid w:val="001C2C37"/>
    <w:rsid w:val="002645F2"/>
    <w:rsid w:val="002A2726"/>
    <w:rsid w:val="003767DC"/>
    <w:rsid w:val="003A4D27"/>
    <w:rsid w:val="003C630B"/>
    <w:rsid w:val="004356A0"/>
    <w:rsid w:val="0047559E"/>
    <w:rsid w:val="004B6185"/>
    <w:rsid w:val="0051542F"/>
    <w:rsid w:val="005303C1"/>
    <w:rsid w:val="005A43CF"/>
    <w:rsid w:val="006033A4"/>
    <w:rsid w:val="006253FB"/>
    <w:rsid w:val="00630E56"/>
    <w:rsid w:val="006B0AC5"/>
    <w:rsid w:val="006E699C"/>
    <w:rsid w:val="00732235"/>
    <w:rsid w:val="00781997"/>
    <w:rsid w:val="00863A42"/>
    <w:rsid w:val="008A3EC9"/>
    <w:rsid w:val="008B4E81"/>
    <w:rsid w:val="008D2FF7"/>
    <w:rsid w:val="0092618E"/>
    <w:rsid w:val="00981AD4"/>
    <w:rsid w:val="009C09B6"/>
    <w:rsid w:val="009F7B91"/>
    <w:rsid w:val="00A726E8"/>
    <w:rsid w:val="00AD2D38"/>
    <w:rsid w:val="00AD5C37"/>
    <w:rsid w:val="00AF0319"/>
    <w:rsid w:val="00B35153"/>
    <w:rsid w:val="00B473CE"/>
    <w:rsid w:val="00BF0513"/>
    <w:rsid w:val="00C668A9"/>
    <w:rsid w:val="00C81064"/>
    <w:rsid w:val="00CF3986"/>
    <w:rsid w:val="00D053E9"/>
    <w:rsid w:val="00D05549"/>
    <w:rsid w:val="00D76844"/>
    <w:rsid w:val="00D96D69"/>
    <w:rsid w:val="00EB0280"/>
    <w:rsid w:val="00EF1032"/>
    <w:rsid w:val="00F464D1"/>
    <w:rsid w:val="00F476A5"/>
    <w:rsid w:val="00F753D3"/>
    <w:rsid w:val="00F84122"/>
    <w:rsid w:val="00F94668"/>
    <w:rsid w:val="00FF7BC7"/>
    <w:rsid w:val="136C7B40"/>
    <w:rsid w:val="1411BC10"/>
    <w:rsid w:val="183B1FB5"/>
    <w:rsid w:val="223C5FEA"/>
    <w:rsid w:val="301881E8"/>
    <w:rsid w:val="331729A3"/>
    <w:rsid w:val="3EC79CFA"/>
    <w:rsid w:val="4017F25C"/>
    <w:rsid w:val="40FBDA4A"/>
    <w:rsid w:val="47659798"/>
    <w:rsid w:val="523A10B8"/>
    <w:rsid w:val="607E4B24"/>
    <w:rsid w:val="6AC15348"/>
    <w:rsid w:val="6F233E2F"/>
    <w:rsid w:val="77DE4B08"/>
    <w:rsid w:val="79486231"/>
    <w:rsid w:val="7B90A8E8"/>
    <w:rsid w:val="7FD034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9006213"/>
  <w15:chartTrackingRefBased/>
  <w15:docId w15:val="{1A203108-B3CA-4058-AC9C-1915BF2E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10"/>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10"/>
      </w:numPr>
    </w:pPr>
  </w:style>
  <w:style w:type="paragraph" w:customStyle="1" w:styleId="Definition">
    <w:name w:val="Definition"/>
    <w:basedOn w:val="BodyText"/>
    <w:pPr>
      <w:numPr>
        <w:numId w:val="10"/>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14"/>
      </w:numPr>
      <w:outlineLvl w:val="0"/>
    </w:pPr>
    <w:rPr>
      <w:b/>
      <w:sz w:val="24"/>
      <w:szCs w:val="24"/>
    </w:rPr>
  </w:style>
  <w:style w:type="paragraph" w:customStyle="1" w:styleId="Sch1Heading">
    <w:name w:val="Sch 1 Heading"/>
    <w:basedOn w:val="BodyText"/>
    <w:next w:val="Sch2Number"/>
    <w:pPr>
      <w:keepNext/>
      <w:numPr>
        <w:ilvl w:val="3"/>
        <w:numId w:val="14"/>
      </w:numPr>
    </w:pPr>
    <w:rPr>
      <w:b/>
    </w:rPr>
  </w:style>
  <w:style w:type="paragraph" w:customStyle="1" w:styleId="Sch2Number">
    <w:name w:val="Sch 2 Number"/>
    <w:basedOn w:val="BodyText"/>
    <w:pPr>
      <w:numPr>
        <w:ilvl w:val="4"/>
        <w:numId w:val="14"/>
      </w:numPr>
    </w:pPr>
  </w:style>
  <w:style w:type="paragraph" w:customStyle="1" w:styleId="Sch3Number">
    <w:name w:val="Sch 3 Number"/>
    <w:basedOn w:val="BodyText"/>
    <w:pPr>
      <w:numPr>
        <w:ilvl w:val="5"/>
        <w:numId w:val="14"/>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14"/>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9"/>
      </w:numPr>
    </w:pPr>
  </w:style>
  <w:style w:type="paragraph" w:customStyle="1" w:styleId="Background1">
    <w:name w:val="Background 1"/>
    <w:basedOn w:val="BodyText"/>
    <w:pPr>
      <w:numPr>
        <w:numId w:val="6"/>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7"/>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14"/>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6"/>
      </w:numPr>
    </w:pPr>
  </w:style>
  <w:style w:type="paragraph" w:customStyle="1" w:styleId="NormalSpaced">
    <w:name w:val="NormalSpaced"/>
    <w:basedOn w:val="Normal"/>
    <w:next w:val="Normal"/>
    <w:semiHidden/>
  </w:style>
  <w:style w:type="paragraph" w:customStyle="1" w:styleId="Bullet">
    <w:name w:val="Bullet"/>
    <w:basedOn w:val="Normal"/>
    <w:semiHidden/>
    <w:pPr>
      <w:numPr>
        <w:numId w:val="11"/>
      </w:numPr>
      <w:spacing w:after="120"/>
    </w:pPr>
  </w:style>
  <w:style w:type="paragraph" w:customStyle="1" w:styleId="Bullet2">
    <w:name w:val="Bullet2"/>
    <w:basedOn w:val="Normal"/>
    <w:semiHidden/>
    <w:pPr>
      <w:numPr>
        <w:ilvl w:val="1"/>
        <w:numId w:val="11"/>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8"/>
      </w:numPr>
      <w:spacing w:after="120"/>
    </w:pPr>
  </w:style>
  <w:style w:type="paragraph" w:styleId="ListBullet2">
    <w:name w:val="List Bullet 2"/>
    <w:basedOn w:val="Normal"/>
    <w:pPr>
      <w:numPr>
        <w:ilvl w:val="1"/>
        <w:numId w:val="8"/>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10"/>
      </w:numPr>
    </w:pPr>
  </w:style>
  <w:style w:type="paragraph" w:customStyle="1" w:styleId="Parties2">
    <w:name w:val="Parties 2"/>
    <w:basedOn w:val="BodyText"/>
    <w:pPr>
      <w:numPr>
        <w:ilvl w:val="1"/>
        <w:numId w:val="9"/>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10"/>
      </w:numPr>
    </w:pPr>
  </w:style>
  <w:style w:type="paragraph" w:customStyle="1" w:styleId="Level1Heading">
    <w:name w:val="Level 1 Heading"/>
    <w:basedOn w:val="BodyText"/>
    <w:next w:val="Level2Number"/>
    <w:pPr>
      <w:keepNext/>
      <w:numPr>
        <w:numId w:val="12"/>
      </w:numPr>
      <w:outlineLvl w:val="0"/>
    </w:pPr>
    <w:rPr>
      <w:b/>
      <w:sz w:val="24"/>
      <w:szCs w:val="24"/>
    </w:rPr>
  </w:style>
  <w:style w:type="paragraph" w:customStyle="1" w:styleId="Level2Number">
    <w:name w:val="Level 2 Number"/>
    <w:basedOn w:val="BodyText"/>
    <w:pPr>
      <w:numPr>
        <w:ilvl w:val="1"/>
        <w:numId w:val="12"/>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12"/>
      </w:numPr>
    </w:pPr>
  </w:style>
  <w:style w:type="paragraph" w:customStyle="1" w:styleId="Level4Number">
    <w:name w:val="Level 4 Number"/>
    <w:basedOn w:val="BodyText"/>
    <w:pPr>
      <w:numPr>
        <w:ilvl w:val="3"/>
        <w:numId w:val="12"/>
      </w:numPr>
    </w:pPr>
  </w:style>
  <w:style w:type="paragraph" w:customStyle="1" w:styleId="Level5Number">
    <w:name w:val="Level 5 Number"/>
    <w:basedOn w:val="BodyText"/>
    <w:pPr>
      <w:numPr>
        <w:ilvl w:val="4"/>
        <w:numId w:val="12"/>
      </w:numPr>
    </w:pPr>
  </w:style>
  <w:style w:type="paragraph" w:customStyle="1" w:styleId="Level6Number">
    <w:name w:val="Level 6 Number"/>
    <w:basedOn w:val="BodyText"/>
    <w:pPr>
      <w:numPr>
        <w:ilvl w:val="5"/>
        <w:numId w:val="12"/>
      </w:numPr>
    </w:pPr>
  </w:style>
  <w:style w:type="paragraph" w:customStyle="1" w:styleId="Level7Number">
    <w:name w:val="Level 7 Number"/>
    <w:basedOn w:val="BodyText"/>
    <w:pPr>
      <w:numPr>
        <w:ilvl w:val="6"/>
        <w:numId w:val="12"/>
      </w:numPr>
    </w:pPr>
  </w:style>
  <w:style w:type="paragraph" w:customStyle="1" w:styleId="Level8Number">
    <w:name w:val="Level 8 Number"/>
    <w:basedOn w:val="BodyText"/>
    <w:pPr>
      <w:numPr>
        <w:ilvl w:val="7"/>
        <w:numId w:val="12"/>
      </w:numPr>
    </w:pPr>
  </w:style>
  <w:style w:type="paragraph" w:customStyle="1" w:styleId="Level9Number">
    <w:name w:val="Level 9 Number"/>
    <w:basedOn w:val="BodyText"/>
    <w:pPr>
      <w:numPr>
        <w:ilvl w:val="8"/>
        <w:numId w:val="12"/>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14"/>
      </w:numPr>
    </w:pPr>
  </w:style>
  <w:style w:type="paragraph" w:customStyle="1" w:styleId="Sch6Number">
    <w:name w:val="Sch 6 Number"/>
    <w:basedOn w:val="BodyText"/>
    <w:pPr>
      <w:numPr>
        <w:ilvl w:val="8"/>
        <w:numId w:val="14"/>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13"/>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5"/>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14"/>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7"/>
      </w:numPr>
    </w:pPr>
  </w:style>
  <w:style w:type="paragraph" w:customStyle="1" w:styleId="TableBullet2">
    <w:name w:val="Table Bullet 2"/>
    <w:basedOn w:val="TableBullet"/>
    <w:pPr>
      <w:numPr>
        <w:numId w:val="16"/>
      </w:numPr>
    </w:pPr>
  </w:style>
  <w:style w:type="paragraph" w:customStyle="1" w:styleId="CVBullet">
    <w:name w:val="CV_Bullet"/>
    <w:basedOn w:val="Tabletext"/>
    <w:semiHidden/>
    <w:pPr>
      <w:keepLines/>
      <w:numPr>
        <w:numId w:val="23"/>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9"/>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20"/>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21"/>
      </w:numPr>
    </w:pPr>
  </w:style>
  <w:style w:type="paragraph" w:customStyle="1" w:styleId="TableNumber3">
    <w:name w:val="Table Number 3"/>
    <w:basedOn w:val="Tabletext"/>
    <w:pPr>
      <w:numPr>
        <w:ilvl w:val="2"/>
        <w:numId w:val="21"/>
      </w:numPr>
    </w:pPr>
  </w:style>
  <w:style w:type="paragraph" w:customStyle="1" w:styleId="Tablenumber4">
    <w:name w:val="Table number 4"/>
    <w:basedOn w:val="Tabletext"/>
    <w:pPr>
      <w:numPr>
        <w:ilvl w:val="3"/>
        <w:numId w:val="21"/>
      </w:numPr>
    </w:pPr>
  </w:style>
  <w:style w:type="paragraph" w:customStyle="1" w:styleId="Tablenumber2">
    <w:name w:val="Table number 2"/>
    <w:basedOn w:val="Tabletext"/>
    <w:next w:val="Tabletext"/>
    <w:pPr>
      <w:numPr>
        <w:ilvl w:val="1"/>
        <w:numId w:val="21"/>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5"/>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character" w:customStyle="1" w:styleId="FooterChar">
    <w:name w:val="Footer Char"/>
    <w:link w:val="Footer"/>
    <w:uiPriority w:val="99"/>
    <w:rsid w:val="00AD2D38"/>
    <w:rPr>
      <w:rFonts w:ascii="Calibri" w:hAnsi="Calibri" w:cs="Arial"/>
      <w:sz w:val="12"/>
      <w:lang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235599F5B3F4AAE912C26C3593861" ma:contentTypeVersion="12" ma:contentTypeDescription="Create a new document." ma:contentTypeScope="" ma:versionID="014c94d5385163371c381e6507a12726">
  <xsd:schema xmlns:xsd="http://www.w3.org/2001/XMLSchema" xmlns:xs="http://www.w3.org/2001/XMLSchema" xmlns:p="http://schemas.microsoft.com/office/2006/metadata/properties" xmlns:ns2="d271016c-fc0b-48a7-a899-90c720b8d3ec" xmlns:ns3="bcb9ee3f-7c71-4bdd-999f-2874c967557f" targetNamespace="http://schemas.microsoft.com/office/2006/metadata/properties" ma:root="true" ma:fieldsID="1cad7c6b0c13fb6d82777ca9395d8ff0" ns2:_="" ns3:_="">
    <xsd:import namespace="d271016c-fc0b-48a7-a899-90c720b8d3ec"/>
    <xsd:import namespace="bcb9ee3f-7c71-4bdd-999f-2874c96755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1016c-fc0b-48a7-a899-90c720b8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9ee3f-7c71-4bdd-999f-2874c96755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72EFF-5627-4361-B633-29905EFD6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1016c-fc0b-48a7-a899-90c720b8d3ec"/>
    <ds:schemaRef ds:uri="bcb9ee3f-7c71-4bdd-999f-2874c9675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7E2A1-A965-444D-9BE9-60AF17FD6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vwvblank</Template>
  <TotalTime>53</TotalTime>
  <Pages>6</Pages>
  <Words>868</Words>
  <Characters>5128</Characters>
  <Application>Microsoft Office Word</Application>
  <DocSecurity>0</DocSecurity>
  <Lines>42</Lines>
  <Paragraphs>11</Paragraphs>
  <ScaleCrop>false</ScaleCrop>
  <Manager>KMT</Manager>
  <Company>Veale Wasbrough Vizards LLP</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job description and person specification v1.3 03 Jul 14</dc:title>
  <dc:subject/>
  <dc:creator>Richard Hewitt</dc:creator>
  <cp:keywords/>
  <dc:description>On Gateway &gt;&gt; Safer recruitment seminar precedents page_x000d_
On Ferret: 10785</dc:description>
  <cp:lastModifiedBy>Lisa Crichlow</cp:lastModifiedBy>
  <cp:revision>28</cp:revision>
  <cp:lastPrinted>2013-06-19T00:21:00Z</cp:lastPrinted>
  <dcterms:created xsi:type="dcterms:W3CDTF">2023-05-30T11:29:00Z</dcterms:created>
  <dcterms:modified xsi:type="dcterms:W3CDTF">2023-05-30T12:25:00Z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1.3</vt:lpwstr>
  </property>
  <property fmtid="{D5CDD505-2E9C-101B-9397-08002B2CF9AE}" pid="5" name="VW_docref">
    <vt:lpwstr>Emp: safer recruitment pack: job description and person specification v1.3</vt:lpwstr>
  </property>
  <property fmtid="{D5CDD505-2E9C-101B-9397-08002B2CF9AE}" pid="6" name="VW_docdate">
    <vt:lpwstr>2014</vt:lpwstr>
  </property>
  <property fmtid="{D5CDD505-2E9C-101B-9397-08002B2CF9AE}" pid="7" name="VW_brand">
    <vt:lpwstr>© Veale Wasbrough Vizards LLP</vt:lpwstr>
  </property>
  <property fmtid="{D5CDD505-2E9C-101B-9397-08002B2CF9AE}" pid="8" name="ContentTypeId">
    <vt:lpwstr>0x010100AE1C0151E004824CB3B38843C14ADD99</vt:lpwstr>
  </property>
</Properties>
</file>