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E9659" w14:textId="0BBE86C5" w:rsidR="00511B06" w:rsidRPr="00E402E2" w:rsidRDefault="00E402E2">
      <w:pPr>
        <w:spacing w:after="318" w:line="259" w:lineRule="auto"/>
        <w:ind w:left="0" w:right="-34" w:firstLine="0"/>
        <w:rPr>
          <w:b/>
          <w:bCs/>
        </w:rPr>
      </w:pPr>
      <w:r w:rsidRPr="00E402E2">
        <w:rPr>
          <w:b/>
          <w:bCs/>
        </w:rPr>
        <w:t>Job Description</w:t>
      </w:r>
    </w:p>
    <w:p w14:paraId="0A3AAC9A" w14:textId="77777777" w:rsidR="00511B06" w:rsidRDefault="00455EFD">
      <w:pPr>
        <w:spacing w:after="376"/>
        <w:ind w:left="105" w:firstLine="0"/>
      </w:pPr>
      <w:r>
        <w:rPr>
          <w:b/>
        </w:rPr>
        <w:t>Post Title</w:t>
      </w:r>
      <w:r>
        <w:t>: Receptionist and Admin Assistant</w:t>
      </w:r>
    </w:p>
    <w:p w14:paraId="738B19B7" w14:textId="2FF50FF7" w:rsidR="00511B06" w:rsidRDefault="00455EFD">
      <w:pPr>
        <w:spacing w:after="376"/>
        <w:ind w:left="105" w:firstLine="0"/>
      </w:pPr>
      <w:r>
        <w:rPr>
          <w:b/>
        </w:rPr>
        <w:t>Salary Grade</w:t>
      </w:r>
      <w:r>
        <w:t xml:space="preserve">: </w:t>
      </w:r>
      <w:r w:rsidR="00E402E2">
        <w:t>Between £14,000-£17,000</w:t>
      </w:r>
    </w:p>
    <w:p w14:paraId="3A666E34" w14:textId="70B476C7" w:rsidR="00511B06" w:rsidRDefault="00455EFD">
      <w:pPr>
        <w:spacing w:after="376"/>
        <w:ind w:left="105" w:firstLine="0"/>
      </w:pPr>
      <w:r>
        <w:rPr>
          <w:b/>
        </w:rPr>
        <w:t>Hours of Work</w:t>
      </w:r>
      <w:r>
        <w:t xml:space="preserve">: </w:t>
      </w:r>
      <w:r w:rsidR="007758AD">
        <w:t>9.30-2.30 5 days a week term time only.</w:t>
      </w:r>
    </w:p>
    <w:p w14:paraId="069E89F3" w14:textId="77777777" w:rsidR="00511B06" w:rsidRDefault="00455EFD">
      <w:pPr>
        <w:spacing w:after="57" w:line="259" w:lineRule="auto"/>
        <w:ind w:left="115" w:hanging="10"/>
      </w:pPr>
      <w:r>
        <w:rPr>
          <w:b/>
        </w:rPr>
        <w:t>Organisational Relationships</w:t>
      </w:r>
    </w:p>
    <w:p w14:paraId="0B1EE694" w14:textId="46DB8677" w:rsidR="00511B06" w:rsidRDefault="00455EFD">
      <w:pPr>
        <w:spacing w:after="376"/>
        <w:ind w:left="105" w:firstLine="0"/>
      </w:pPr>
      <w:r>
        <w:t xml:space="preserve">Reports to: </w:t>
      </w:r>
      <w:r w:rsidR="00E402E2">
        <w:t>Finance officer</w:t>
      </w:r>
    </w:p>
    <w:p w14:paraId="3B807131" w14:textId="77777777" w:rsidR="00511B06" w:rsidRDefault="00455EFD">
      <w:pPr>
        <w:spacing w:after="57" w:line="259" w:lineRule="auto"/>
        <w:ind w:left="115" w:hanging="10"/>
      </w:pPr>
      <w:r>
        <w:rPr>
          <w:b/>
        </w:rPr>
        <w:t>Purpose of the Post</w:t>
      </w:r>
    </w:p>
    <w:p w14:paraId="49832BD5" w14:textId="77777777" w:rsidR="00511B06" w:rsidRDefault="00455EFD">
      <w:pPr>
        <w:numPr>
          <w:ilvl w:val="0"/>
          <w:numId w:val="1"/>
        </w:numPr>
        <w:ind w:hanging="360"/>
      </w:pPr>
      <w:r>
        <w:t>To provide a welcoming and efficient reception and front office service.</w:t>
      </w:r>
    </w:p>
    <w:p w14:paraId="48356BB6" w14:textId="77777777" w:rsidR="00511B06" w:rsidRDefault="00455EFD">
      <w:pPr>
        <w:numPr>
          <w:ilvl w:val="0"/>
          <w:numId w:val="1"/>
        </w:numPr>
        <w:ind w:hanging="360"/>
      </w:pPr>
      <w:r>
        <w:t>To provide necessary administrative and support service across the school as part of the School Admin team.</w:t>
      </w:r>
    </w:p>
    <w:p w14:paraId="4471FD15" w14:textId="77777777" w:rsidR="00511B06" w:rsidRDefault="00455EFD">
      <w:pPr>
        <w:numPr>
          <w:ilvl w:val="0"/>
          <w:numId w:val="1"/>
        </w:numPr>
        <w:ind w:hanging="360"/>
      </w:pPr>
      <w:r>
        <w:t>To provide cover in the first aid room as and when required.</w:t>
      </w:r>
    </w:p>
    <w:p w14:paraId="6406F1E8" w14:textId="77777777" w:rsidR="00511B06" w:rsidRDefault="00455EFD">
      <w:pPr>
        <w:numPr>
          <w:ilvl w:val="0"/>
          <w:numId w:val="1"/>
        </w:numPr>
        <w:spacing w:after="307" w:line="308" w:lineRule="auto"/>
        <w:ind w:hanging="360"/>
      </w:pPr>
      <w:r>
        <w:t xml:space="preserve">The post holder will </w:t>
      </w:r>
      <w:proofErr w:type="gramStart"/>
      <w:r>
        <w:t>at all times</w:t>
      </w:r>
      <w:proofErr w:type="gramEnd"/>
      <w:r>
        <w:t xml:space="preserve"> carry out the duties and responsibilities with due regard to the School Policies and ensure the aspects of the post are performed in an efficient and effective manner.</w:t>
      </w:r>
    </w:p>
    <w:p w14:paraId="797B44F8" w14:textId="77777777" w:rsidR="00511B06" w:rsidRDefault="00455EFD">
      <w:pPr>
        <w:spacing w:after="321" w:line="259" w:lineRule="auto"/>
        <w:ind w:left="0" w:firstLine="0"/>
      </w:pPr>
      <w:r>
        <w:rPr>
          <w:b/>
          <w:sz w:val="22"/>
        </w:rPr>
        <w:t>Main Duties and Responsibilities</w:t>
      </w:r>
    </w:p>
    <w:p w14:paraId="0911C952" w14:textId="77777777" w:rsidR="00511B06" w:rsidRDefault="00455EFD">
      <w:pPr>
        <w:numPr>
          <w:ilvl w:val="0"/>
          <w:numId w:val="1"/>
        </w:numPr>
        <w:ind w:hanging="360"/>
      </w:pPr>
      <w:r>
        <w:t xml:space="preserve">Maintaining good public relations, assisting visitors to the school in a calm, sympathetic, </w:t>
      </w:r>
      <w:proofErr w:type="gramStart"/>
      <w:r>
        <w:t>efficient</w:t>
      </w:r>
      <w:proofErr w:type="gramEnd"/>
      <w:r>
        <w:t xml:space="preserve"> and helpful manner</w:t>
      </w:r>
    </w:p>
    <w:p w14:paraId="0A64FF92" w14:textId="77777777" w:rsidR="00511B06" w:rsidRDefault="00455EFD">
      <w:pPr>
        <w:numPr>
          <w:ilvl w:val="0"/>
          <w:numId w:val="1"/>
        </w:numPr>
        <w:ind w:hanging="360"/>
      </w:pPr>
      <w:r>
        <w:t>To ensure compliance with all current safeguarding arrangements for all visitors and keeping a daily record of visitors to the school</w:t>
      </w:r>
    </w:p>
    <w:p w14:paraId="5FAD4107" w14:textId="77777777" w:rsidR="00511B06" w:rsidRDefault="00455EFD">
      <w:pPr>
        <w:numPr>
          <w:ilvl w:val="0"/>
          <w:numId w:val="1"/>
        </w:numPr>
        <w:ind w:hanging="360"/>
      </w:pPr>
      <w:r>
        <w:t xml:space="preserve">Taking appropriate measure to ensure the security of the school office, entrance to school building and safe working </w:t>
      </w:r>
      <w:proofErr w:type="gramStart"/>
      <w:r>
        <w:t>environment</w:t>
      </w:r>
      <w:proofErr w:type="gramEnd"/>
    </w:p>
    <w:p w14:paraId="14A4A434" w14:textId="77777777" w:rsidR="00511B06" w:rsidRDefault="00455EFD">
      <w:pPr>
        <w:numPr>
          <w:ilvl w:val="0"/>
          <w:numId w:val="1"/>
        </w:numPr>
        <w:ind w:hanging="360"/>
      </w:pPr>
      <w:r>
        <w:t>Promoting a positive image of the school</w:t>
      </w:r>
    </w:p>
    <w:p w14:paraId="0B3C1FA2" w14:textId="77777777" w:rsidR="00511B06" w:rsidRDefault="00455EFD">
      <w:pPr>
        <w:numPr>
          <w:ilvl w:val="0"/>
          <w:numId w:val="1"/>
        </w:numPr>
        <w:ind w:hanging="360"/>
      </w:pPr>
      <w:r>
        <w:t xml:space="preserve">Receiving parents, students, Governors, Local Education Authority Officers, members of the public, suppliers, representatives of </w:t>
      </w:r>
      <w:proofErr w:type="gramStart"/>
      <w:r>
        <w:t>industry/organisations’</w:t>
      </w:r>
      <w:proofErr w:type="gramEnd"/>
      <w:r>
        <w:t xml:space="preserve"> and any other callers and accepting school deliveries</w:t>
      </w:r>
    </w:p>
    <w:p w14:paraId="1C963AEF" w14:textId="77777777" w:rsidR="00511B06" w:rsidRDefault="00455EFD">
      <w:pPr>
        <w:numPr>
          <w:ilvl w:val="0"/>
          <w:numId w:val="1"/>
        </w:numPr>
        <w:ind w:hanging="360"/>
      </w:pPr>
      <w:r>
        <w:t xml:space="preserve">Ascertaining the reasons for the visit, dealing with the enquiry or arranging for the caller to see the relevant member of </w:t>
      </w:r>
      <w:proofErr w:type="gramStart"/>
      <w:r>
        <w:t>staff</w:t>
      </w:r>
      <w:proofErr w:type="gramEnd"/>
    </w:p>
    <w:p w14:paraId="4A5F9553" w14:textId="77777777" w:rsidR="00511B06" w:rsidRDefault="00455EFD">
      <w:pPr>
        <w:numPr>
          <w:ilvl w:val="0"/>
          <w:numId w:val="1"/>
        </w:numPr>
        <w:ind w:hanging="360"/>
      </w:pPr>
      <w:r>
        <w:t>Answering in-coming calls, from both external and internal sources</w:t>
      </w:r>
    </w:p>
    <w:p w14:paraId="4FF07B53" w14:textId="77777777" w:rsidR="00511B06" w:rsidRDefault="00455EFD">
      <w:pPr>
        <w:numPr>
          <w:ilvl w:val="0"/>
          <w:numId w:val="1"/>
        </w:numPr>
        <w:ind w:hanging="360"/>
      </w:pPr>
      <w:r>
        <w:t>Dealing with issues over the telephone, taking messages and passing on to the relevant members of staff</w:t>
      </w:r>
    </w:p>
    <w:p w14:paraId="57B807C0" w14:textId="77777777" w:rsidR="00511B06" w:rsidRDefault="00455EFD">
      <w:pPr>
        <w:numPr>
          <w:ilvl w:val="0"/>
          <w:numId w:val="1"/>
        </w:numPr>
        <w:ind w:hanging="360"/>
      </w:pPr>
      <w:r>
        <w:t xml:space="preserve">To understand the fire evacuation procedure or other emergency evacuations and implement the part reception is expected to </w:t>
      </w:r>
      <w:proofErr w:type="gramStart"/>
      <w:r>
        <w:t>play</w:t>
      </w:r>
      <w:proofErr w:type="gramEnd"/>
    </w:p>
    <w:p w14:paraId="4A0E4078" w14:textId="77777777" w:rsidR="00511B06" w:rsidRDefault="00455EFD">
      <w:pPr>
        <w:numPr>
          <w:ilvl w:val="0"/>
          <w:numId w:val="1"/>
        </w:numPr>
        <w:ind w:hanging="360"/>
      </w:pPr>
      <w:r>
        <w:t>Act as link for all staff through telephone and internal communications systems including forwarding electronic mail addressed via the administration email in a timely manner.</w:t>
      </w:r>
    </w:p>
    <w:p w14:paraId="1FCC0EC4" w14:textId="511F3CA8" w:rsidR="00511B06" w:rsidRDefault="00455EFD">
      <w:pPr>
        <w:numPr>
          <w:ilvl w:val="0"/>
          <w:numId w:val="1"/>
        </w:numPr>
        <w:ind w:hanging="360"/>
      </w:pPr>
      <w:r>
        <w:t xml:space="preserve">Support administration staff by the provision of general clerical work in the offices of the </w:t>
      </w:r>
      <w:r w:rsidR="007758AD">
        <w:t>school</w:t>
      </w:r>
      <w:r>
        <w:t xml:space="preserve"> when required or during periods of staff absence.</w:t>
      </w:r>
    </w:p>
    <w:p w14:paraId="23B70F89" w14:textId="77777777" w:rsidR="007758AD" w:rsidRDefault="007758AD" w:rsidP="007758AD"/>
    <w:p w14:paraId="4B16A640" w14:textId="77777777" w:rsidR="007758AD" w:rsidRDefault="007758AD" w:rsidP="007758AD"/>
    <w:p w14:paraId="4F7BB9B5" w14:textId="77777777" w:rsidR="007758AD" w:rsidRDefault="007758AD" w:rsidP="007758AD"/>
    <w:p w14:paraId="725F4081" w14:textId="77777777" w:rsidR="00511B06" w:rsidRDefault="00455EFD">
      <w:pPr>
        <w:numPr>
          <w:ilvl w:val="0"/>
          <w:numId w:val="1"/>
        </w:numPr>
        <w:ind w:hanging="360"/>
      </w:pPr>
      <w:r>
        <w:t>Signing late students in/signing students out through the appropriate channel e.g. parental contact</w:t>
      </w:r>
    </w:p>
    <w:p w14:paraId="1EDD7CB9" w14:textId="77777777" w:rsidR="00511B06" w:rsidRDefault="00455EFD">
      <w:pPr>
        <w:numPr>
          <w:ilvl w:val="0"/>
          <w:numId w:val="1"/>
        </w:numPr>
        <w:ind w:hanging="360"/>
      </w:pPr>
      <w:r>
        <w:t>Assisting and supporting the daily function of the school office and maintaining the office environment</w:t>
      </w:r>
    </w:p>
    <w:p w14:paraId="3206977B" w14:textId="77777777" w:rsidR="00511B06" w:rsidRDefault="00455EFD">
      <w:pPr>
        <w:numPr>
          <w:ilvl w:val="0"/>
          <w:numId w:val="1"/>
        </w:numPr>
        <w:ind w:hanging="360"/>
      </w:pPr>
      <w:r>
        <w:t>Carrying out photocopying or other admin tasks</w:t>
      </w:r>
    </w:p>
    <w:p w14:paraId="41EE0E18" w14:textId="60419F03" w:rsidR="00511B06" w:rsidRDefault="00455EFD">
      <w:pPr>
        <w:numPr>
          <w:ilvl w:val="0"/>
          <w:numId w:val="1"/>
        </w:numPr>
        <w:ind w:hanging="360"/>
      </w:pPr>
      <w:r>
        <w:t xml:space="preserve">Distributing documentation as required </w:t>
      </w:r>
    </w:p>
    <w:p w14:paraId="649F8256" w14:textId="77777777" w:rsidR="00511B06" w:rsidRDefault="00455EFD">
      <w:pPr>
        <w:numPr>
          <w:ilvl w:val="0"/>
          <w:numId w:val="1"/>
        </w:numPr>
        <w:ind w:hanging="360"/>
      </w:pPr>
      <w:r>
        <w:t>Dealing with internal/external post</w:t>
      </w:r>
    </w:p>
    <w:p w14:paraId="5658125B" w14:textId="507E14E0" w:rsidR="00511B06" w:rsidRDefault="00455EFD">
      <w:pPr>
        <w:numPr>
          <w:ilvl w:val="0"/>
          <w:numId w:val="1"/>
        </w:numPr>
        <w:ind w:hanging="360"/>
      </w:pPr>
      <w:r>
        <w:t>Maintaining and servicing school office notice boards</w:t>
      </w:r>
    </w:p>
    <w:p w14:paraId="0BC5033B" w14:textId="0FF3A69A" w:rsidR="00511B06" w:rsidRDefault="00455EFD">
      <w:pPr>
        <w:numPr>
          <w:ilvl w:val="0"/>
          <w:numId w:val="1"/>
        </w:numPr>
        <w:ind w:hanging="360"/>
      </w:pPr>
      <w:r>
        <w:t>Attending relevant courses to facilitate role.</w:t>
      </w:r>
    </w:p>
    <w:p w14:paraId="20199D91" w14:textId="2D8EB43B" w:rsidR="00511B06" w:rsidRDefault="00455EFD">
      <w:pPr>
        <w:numPr>
          <w:ilvl w:val="0"/>
          <w:numId w:val="1"/>
        </w:numPr>
        <w:ind w:hanging="360"/>
      </w:pPr>
      <w:r>
        <w:t xml:space="preserve">Assist with setting up files for student </w:t>
      </w:r>
      <w:proofErr w:type="gramStart"/>
      <w:r>
        <w:t>admissions</w:t>
      </w:r>
      <w:proofErr w:type="gramEnd"/>
    </w:p>
    <w:p w14:paraId="11BE80D2" w14:textId="77777777" w:rsidR="00511B06" w:rsidRDefault="00455EFD">
      <w:pPr>
        <w:numPr>
          <w:ilvl w:val="0"/>
          <w:numId w:val="1"/>
        </w:numPr>
        <w:ind w:hanging="360"/>
      </w:pPr>
      <w:r>
        <w:t>Undertake necessary first aid training and administering medication training to support students with medical needs.</w:t>
      </w:r>
    </w:p>
    <w:p w14:paraId="1CEC4165" w14:textId="5F4BEB77" w:rsidR="00511B06" w:rsidRDefault="00455EFD" w:rsidP="00455EFD">
      <w:pPr>
        <w:numPr>
          <w:ilvl w:val="0"/>
          <w:numId w:val="1"/>
        </w:numPr>
        <w:ind w:hanging="360"/>
      </w:pPr>
      <w:r>
        <w:t xml:space="preserve">To be one of the main first aiders for first aid for staff, </w:t>
      </w:r>
      <w:proofErr w:type="gramStart"/>
      <w:r>
        <w:t>pupils</w:t>
      </w:r>
      <w:proofErr w:type="gramEnd"/>
      <w:r>
        <w:t xml:space="preserve"> and visitors to the school.</w:t>
      </w:r>
    </w:p>
    <w:p w14:paraId="2E957185" w14:textId="7E95145C" w:rsidR="00511B06" w:rsidRDefault="00455EFD">
      <w:pPr>
        <w:numPr>
          <w:ilvl w:val="0"/>
          <w:numId w:val="1"/>
        </w:numPr>
        <w:spacing w:after="707"/>
        <w:ind w:hanging="360"/>
      </w:pPr>
      <w:r>
        <w:t>To cover in the absence of office colleague for administrative tasks</w:t>
      </w:r>
    </w:p>
    <w:p w14:paraId="3630CD24" w14:textId="77777777" w:rsidR="00511B06" w:rsidRDefault="00455EFD">
      <w:pPr>
        <w:spacing w:after="57" w:line="259" w:lineRule="auto"/>
        <w:ind w:left="115" w:hanging="10"/>
      </w:pPr>
      <w:r>
        <w:rPr>
          <w:b/>
        </w:rPr>
        <w:t>General Overview:</w:t>
      </w:r>
    </w:p>
    <w:p w14:paraId="28F42EFB" w14:textId="5C6DF9AD" w:rsidR="00511B06" w:rsidRDefault="00455EFD" w:rsidP="00455EFD">
      <w:pPr>
        <w:numPr>
          <w:ilvl w:val="0"/>
          <w:numId w:val="1"/>
        </w:numPr>
        <w:ind w:hanging="360"/>
      </w:pPr>
      <w:r>
        <w:t xml:space="preserve">It is anticipated that responsibilities and duties will </w:t>
      </w:r>
      <w:proofErr w:type="gramStart"/>
      <w:r>
        <w:t>evolve</w:t>
      </w:r>
      <w:proofErr w:type="gramEnd"/>
      <w:r>
        <w:t xml:space="preserve"> and an annual review of the post is anticipated.</w:t>
      </w:r>
    </w:p>
    <w:p w14:paraId="3ABB1FB0" w14:textId="77777777" w:rsidR="00511B06" w:rsidRDefault="00455EFD">
      <w:pPr>
        <w:numPr>
          <w:ilvl w:val="0"/>
          <w:numId w:val="1"/>
        </w:numPr>
        <w:ind w:hanging="360"/>
      </w:pPr>
      <w:r>
        <w:t>Carry out other duties as required by the Headteacher, senior staff or line manager commensurate with the post.</w:t>
      </w:r>
    </w:p>
    <w:p w14:paraId="37BB67DF" w14:textId="77777777" w:rsidR="00511B06" w:rsidRDefault="00455EFD">
      <w:pPr>
        <w:numPr>
          <w:ilvl w:val="0"/>
          <w:numId w:val="1"/>
        </w:numPr>
        <w:ind w:hanging="360"/>
      </w:pPr>
      <w:r>
        <w:t>To carry out these responsibilities taking full regard of the school’s Equalities Policy, the philosophy of Inclusion and encouraging its successful implementation</w:t>
      </w:r>
    </w:p>
    <w:p w14:paraId="2B8CB40C" w14:textId="30F8FA82" w:rsidR="00511B06" w:rsidRDefault="00455EFD">
      <w:pPr>
        <w:numPr>
          <w:ilvl w:val="0"/>
          <w:numId w:val="1"/>
        </w:numPr>
        <w:ind w:hanging="360"/>
      </w:pPr>
      <w:r>
        <w:t>Commitment to safeguarding and promoting the welfare of children and young people and an expectation for all staff to share this commitment.</w:t>
      </w:r>
    </w:p>
    <w:p w14:paraId="4FE408A0" w14:textId="77777777" w:rsidR="00511B06" w:rsidRDefault="00455EFD">
      <w:pPr>
        <w:numPr>
          <w:ilvl w:val="0"/>
          <w:numId w:val="1"/>
        </w:numPr>
        <w:ind w:hanging="360"/>
      </w:pPr>
      <w:r>
        <w:t>To support the Governing Body in its whole-hearted adoption of all the school’s policies and aims</w:t>
      </w:r>
    </w:p>
    <w:p w14:paraId="7A2BBAE9" w14:textId="77777777" w:rsidR="00511B06" w:rsidRDefault="00455EFD">
      <w:pPr>
        <w:numPr>
          <w:ilvl w:val="0"/>
          <w:numId w:val="1"/>
        </w:numPr>
        <w:ind w:hanging="360"/>
      </w:pPr>
      <w:r>
        <w:t>To undertake any other duties commensurate with the role</w:t>
      </w:r>
    </w:p>
    <w:p w14:paraId="7AAE8636" w14:textId="77777777" w:rsidR="00511B06" w:rsidRDefault="00455EFD">
      <w:pPr>
        <w:spacing w:after="0" w:line="259" w:lineRule="auto"/>
        <w:ind w:left="0" w:firstLine="0"/>
      </w:pPr>
      <w:r>
        <w:rPr>
          <w:b/>
          <w:u w:val="single" w:color="000000"/>
        </w:rPr>
        <w:t>PERSON SPECIFICATION</w:t>
      </w:r>
    </w:p>
    <w:tbl>
      <w:tblPr>
        <w:tblStyle w:val="TableGrid"/>
        <w:tblW w:w="9960" w:type="dxa"/>
        <w:tblInd w:w="0" w:type="dxa"/>
        <w:tblCellMar>
          <w:top w:w="40" w:type="dxa"/>
        </w:tblCellMar>
        <w:tblLook w:val="04A0" w:firstRow="1" w:lastRow="0" w:firstColumn="1" w:lastColumn="0" w:noHBand="0" w:noVBand="1"/>
      </w:tblPr>
      <w:tblGrid>
        <w:gridCol w:w="6522"/>
        <w:gridCol w:w="1408"/>
        <w:gridCol w:w="1100"/>
        <w:gridCol w:w="930"/>
      </w:tblGrid>
      <w:tr w:rsidR="00511B06" w14:paraId="07731DE0" w14:textId="77777777">
        <w:trPr>
          <w:trHeight w:val="580"/>
        </w:trPr>
        <w:tc>
          <w:tcPr>
            <w:tcW w:w="6523" w:type="dxa"/>
            <w:vMerge w:val="restart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</w:tcPr>
          <w:p w14:paraId="145FB257" w14:textId="77777777" w:rsidR="00511B06" w:rsidRDefault="00511B06">
            <w:pPr>
              <w:spacing w:after="160" w:line="259" w:lineRule="auto"/>
              <w:ind w:left="0" w:firstLine="0"/>
            </w:pPr>
          </w:p>
        </w:tc>
        <w:tc>
          <w:tcPr>
            <w:tcW w:w="3438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36497CA9" w14:textId="77777777" w:rsidR="00511B06" w:rsidRDefault="00455EFD">
            <w:pPr>
              <w:spacing w:after="23" w:line="259" w:lineRule="auto"/>
              <w:ind w:left="753" w:firstLine="0"/>
              <w:jc w:val="center"/>
            </w:pPr>
            <w:r>
              <w:rPr>
                <w:b/>
                <w:sz w:val="20"/>
              </w:rPr>
              <w:t>METHOD OF</w:t>
            </w:r>
          </w:p>
          <w:p w14:paraId="3C403D0E" w14:textId="77777777" w:rsidR="00511B06" w:rsidRDefault="00455EFD">
            <w:pPr>
              <w:spacing w:after="0" w:line="259" w:lineRule="auto"/>
              <w:ind w:left="1404" w:firstLine="0"/>
            </w:pPr>
            <w:r>
              <w:rPr>
                <w:b/>
                <w:sz w:val="20"/>
              </w:rPr>
              <w:t>ASSESSMENT</w:t>
            </w:r>
          </w:p>
        </w:tc>
      </w:tr>
      <w:tr w:rsidR="00511B06" w14:paraId="4AFDD668" w14:textId="77777777">
        <w:trPr>
          <w:trHeight w:val="740"/>
        </w:trPr>
        <w:tc>
          <w:tcPr>
            <w:tcW w:w="0" w:type="auto"/>
            <w:vMerge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</w:tcPr>
          <w:p w14:paraId="664DE168" w14:textId="77777777" w:rsidR="00511B06" w:rsidRDefault="00511B06">
            <w:pPr>
              <w:spacing w:after="160" w:line="259" w:lineRule="auto"/>
              <w:ind w:left="0" w:firstLine="0"/>
            </w:pPr>
          </w:p>
        </w:tc>
        <w:tc>
          <w:tcPr>
            <w:tcW w:w="140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54CD341D" w14:textId="77777777" w:rsidR="00511B06" w:rsidRDefault="00455EFD">
            <w:pPr>
              <w:spacing w:after="23" w:line="259" w:lineRule="auto"/>
              <w:ind w:left="185" w:firstLine="0"/>
            </w:pPr>
            <w:r>
              <w:rPr>
                <w:b/>
                <w:sz w:val="20"/>
              </w:rPr>
              <w:t>Application</w:t>
            </w:r>
          </w:p>
          <w:p w14:paraId="5F551480" w14:textId="77777777" w:rsidR="00511B06" w:rsidRDefault="00455EFD">
            <w:pPr>
              <w:spacing w:after="0" w:line="259" w:lineRule="auto"/>
              <w:ind w:left="240" w:firstLine="0"/>
            </w:pPr>
            <w:r>
              <w:rPr>
                <w:b/>
                <w:sz w:val="20"/>
              </w:rPr>
              <w:t>Form</w:t>
            </w:r>
          </w:p>
        </w:tc>
        <w:tc>
          <w:tcPr>
            <w:tcW w:w="1100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vAlign w:val="center"/>
          </w:tcPr>
          <w:p w14:paraId="5E0055C7" w14:textId="77777777" w:rsidR="00511B06" w:rsidRDefault="00455EFD">
            <w:pPr>
              <w:spacing w:after="0" w:line="259" w:lineRule="auto"/>
              <w:ind w:left="55" w:firstLine="0"/>
            </w:pPr>
            <w:r>
              <w:rPr>
                <w:b/>
                <w:sz w:val="20"/>
              </w:rPr>
              <w:t>Interview</w:t>
            </w:r>
          </w:p>
        </w:tc>
        <w:tc>
          <w:tcPr>
            <w:tcW w:w="930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14:paraId="4DE7A6FB" w14:textId="77777777" w:rsidR="00511B06" w:rsidRDefault="00455EFD">
            <w:pPr>
              <w:spacing w:after="0" w:line="259" w:lineRule="auto"/>
              <w:ind w:left="150" w:firstLine="0"/>
              <w:jc w:val="center"/>
            </w:pPr>
            <w:r>
              <w:rPr>
                <w:b/>
                <w:sz w:val="20"/>
              </w:rPr>
              <w:t>Test</w:t>
            </w:r>
          </w:p>
        </w:tc>
      </w:tr>
      <w:tr w:rsidR="00511B06" w14:paraId="33BC65DB" w14:textId="77777777">
        <w:trPr>
          <w:trHeight w:val="350"/>
        </w:trPr>
        <w:tc>
          <w:tcPr>
            <w:tcW w:w="6523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07172ADA" w14:textId="77777777" w:rsidR="00511B06" w:rsidRDefault="00455EFD">
            <w:pPr>
              <w:spacing w:after="0" w:line="259" w:lineRule="auto"/>
              <w:ind w:left="215" w:firstLine="0"/>
            </w:pPr>
            <w:r>
              <w:rPr>
                <w:b/>
              </w:rPr>
              <w:t>ABILITIES</w:t>
            </w:r>
          </w:p>
        </w:tc>
        <w:tc>
          <w:tcPr>
            <w:tcW w:w="1408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D3A339" w14:textId="77777777" w:rsidR="00511B06" w:rsidRDefault="00511B06">
            <w:pPr>
              <w:spacing w:after="160" w:line="259" w:lineRule="auto"/>
              <w:ind w:left="0" w:firstLine="0"/>
            </w:pPr>
          </w:p>
        </w:tc>
        <w:tc>
          <w:tcPr>
            <w:tcW w:w="110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2973C3" w14:textId="77777777" w:rsidR="00511B06" w:rsidRDefault="00511B06">
            <w:pPr>
              <w:spacing w:after="160" w:line="259" w:lineRule="auto"/>
              <w:ind w:left="0" w:firstLine="0"/>
            </w:pPr>
          </w:p>
        </w:tc>
        <w:tc>
          <w:tcPr>
            <w:tcW w:w="93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294AC034" w14:textId="77777777" w:rsidR="00511B06" w:rsidRDefault="00511B06">
            <w:pPr>
              <w:spacing w:after="160" w:line="259" w:lineRule="auto"/>
              <w:ind w:left="0" w:firstLine="0"/>
            </w:pPr>
          </w:p>
        </w:tc>
      </w:tr>
      <w:tr w:rsidR="00511B06" w14:paraId="4CD675B9" w14:textId="77777777">
        <w:trPr>
          <w:trHeight w:val="680"/>
        </w:trPr>
        <w:tc>
          <w:tcPr>
            <w:tcW w:w="652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D9C49AA" w14:textId="77777777" w:rsidR="00511B06" w:rsidRDefault="00455EFD">
            <w:pPr>
              <w:spacing w:after="0" w:line="259" w:lineRule="auto"/>
              <w:ind w:left="735" w:hanging="360"/>
            </w:pPr>
            <w:r>
              <w:t>1)</w:t>
            </w:r>
            <w:r>
              <w:tab/>
              <w:t>Ability to operate a range of basic resources and equipment, including computers and photocopiers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2E70F" w14:textId="77777777" w:rsidR="00511B06" w:rsidRDefault="00455EFD">
            <w:pPr>
              <w:spacing w:after="0" w:line="259" w:lineRule="auto"/>
              <w:ind w:left="723" w:firstLine="0"/>
            </w:pPr>
            <w:r>
              <w:rPr>
                <w:noProof/>
              </w:rPr>
              <w:drawing>
                <wp:inline distT="0" distB="0" distL="0" distR="0" wp14:anchorId="5D299F6F" wp14:editId="20D63C18">
                  <wp:extent cx="289560" cy="240792"/>
                  <wp:effectExtent l="0" t="0" r="0" b="0"/>
                  <wp:docPr id="7729" name="Picture 77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29" name="Picture 772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60" cy="240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26FE4C" w14:textId="77777777" w:rsidR="00511B06" w:rsidRDefault="00455EFD">
            <w:pPr>
              <w:spacing w:after="0" w:line="259" w:lineRule="auto"/>
              <w:ind w:left="335" w:firstLine="0"/>
            </w:pPr>
            <w:r>
              <w:rPr>
                <w:noProof/>
              </w:rPr>
              <w:drawing>
                <wp:inline distT="0" distB="0" distL="0" distR="0" wp14:anchorId="55CC253B" wp14:editId="13BD3156">
                  <wp:extent cx="289560" cy="240792"/>
                  <wp:effectExtent l="0" t="0" r="0" b="0"/>
                  <wp:docPr id="7730" name="Picture 77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30" name="Picture 773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60" cy="240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09F666E8" w14:textId="38FCFBD8" w:rsidR="00511B06" w:rsidRDefault="00511B06">
            <w:pPr>
              <w:spacing w:after="0" w:line="259" w:lineRule="auto"/>
              <w:ind w:left="45" w:firstLine="0"/>
            </w:pPr>
          </w:p>
        </w:tc>
      </w:tr>
      <w:tr w:rsidR="00511B06" w14:paraId="5164C0C8" w14:textId="77777777">
        <w:trPr>
          <w:trHeight w:val="1000"/>
        </w:trPr>
        <w:tc>
          <w:tcPr>
            <w:tcW w:w="652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A6F27D1" w14:textId="77777777" w:rsidR="00511B06" w:rsidRDefault="00455EFD">
            <w:pPr>
              <w:spacing w:after="0" w:line="259" w:lineRule="auto"/>
              <w:ind w:left="735" w:right="-6" w:hanging="360"/>
            </w:pPr>
            <w:r>
              <w:t>2)</w:t>
            </w:r>
            <w:r>
              <w:tab/>
              <w:t>Ability to use proficiently standard office computer software, including word-processing, spreadsheet, database, and Internet systems.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5763E0" w14:textId="77777777" w:rsidR="00511B06" w:rsidRDefault="00455EFD">
            <w:pPr>
              <w:spacing w:after="0" w:line="259" w:lineRule="auto"/>
              <w:ind w:left="723" w:firstLine="0"/>
            </w:pPr>
            <w:r>
              <w:rPr>
                <w:noProof/>
              </w:rPr>
              <w:drawing>
                <wp:inline distT="0" distB="0" distL="0" distR="0" wp14:anchorId="1A428FBA" wp14:editId="06908D18">
                  <wp:extent cx="289560" cy="240792"/>
                  <wp:effectExtent l="0" t="0" r="0" b="0"/>
                  <wp:docPr id="7732" name="Picture 77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32" name="Picture 773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60" cy="240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9F783E" w14:textId="77777777" w:rsidR="00511B06" w:rsidRDefault="00455EFD">
            <w:pPr>
              <w:spacing w:after="0" w:line="259" w:lineRule="auto"/>
              <w:ind w:left="335" w:firstLine="0"/>
            </w:pPr>
            <w:r>
              <w:rPr>
                <w:noProof/>
              </w:rPr>
              <w:drawing>
                <wp:inline distT="0" distB="0" distL="0" distR="0" wp14:anchorId="72817FDF" wp14:editId="6D138A04">
                  <wp:extent cx="289560" cy="240792"/>
                  <wp:effectExtent l="0" t="0" r="0" b="0"/>
                  <wp:docPr id="7733" name="Picture 77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33" name="Picture 77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60" cy="240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64D4C3B4" w14:textId="77777777" w:rsidR="00511B06" w:rsidRDefault="00455EFD">
            <w:pPr>
              <w:spacing w:after="0" w:line="259" w:lineRule="auto"/>
              <w:ind w:left="240" w:firstLine="0"/>
            </w:pPr>
            <w:r>
              <w:rPr>
                <w:noProof/>
              </w:rPr>
              <w:drawing>
                <wp:inline distT="0" distB="0" distL="0" distR="0" wp14:anchorId="21A2ACF9" wp14:editId="78D2871F">
                  <wp:extent cx="289560" cy="240792"/>
                  <wp:effectExtent l="0" t="0" r="0" b="0"/>
                  <wp:docPr id="7734" name="Picture 77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34" name="Picture 773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60" cy="240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1B06" w14:paraId="73E78C76" w14:textId="77777777">
        <w:trPr>
          <w:trHeight w:val="680"/>
        </w:trPr>
        <w:tc>
          <w:tcPr>
            <w:tcW w:w="652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144A42E" w14:textId="77777777" w:rsidR="00511B06" w:rsidRDefault="00455EFD">
            <w:pPr>
              <w:spacing w:after="0" w:line="259" w:lineRule="auto"/>
              <w:ind w:left="735" w:hanging="360"/>
            </w:pPr>
            <w:r>
              <w:lastRenderedPageBreak/>
              <w:t>3)</w:t>
            </w:r>
            <w:r>
              <w:tab/>
              <w:t>Ability to absorb and understand a wide range of information concerning the functions of the school.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5B4549" w14:textId="77777777" w:rsidR="00511B06" w:rsidRDefault="00455EFD">
            <w:pPr>
              <w:spacing w:after="0" w:line="259" w:lineRule="auto"/>
              <w:ind w:left="490" w:firstLine="0"/>
            </w:pPr>
            <w:r>
              <w:rPr>
                <w:noProof/>
              </w:rPr>
              <w:drawing>
                <wp:inline distT="0" distB="0" distL="0" distR="0" wp14:anchorId="3F96B915" wp14:editId="1447282F">
                  <wp:extent cx="289560" cy="240792"/>
                  <wp:effectExtent l="0" t="0" r="0" b="0"/>
                  <wp:docPr id="7735" name="Picture 77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35" name="Picture 773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60" cy="240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7DF3CA" w14:textId="77777777" w:rsidR="00511B06" w:rsidRDefault="00455EFD">
            <w:pPr>
              <w:spacing w:after="0" w:line="259" w:lineRule="auto"/>
              <w:ind w:left="590" w:firstLine="0"/>
            </w:pPr>
            <w:r>
              <w:rPr>
                <w:noProof/>
              </w:rPr>
              <w:drawing>
                <wp:inline distT="0" distB="0" distL="0" distR="0" wp14:anchorId="08DD467B" wp14:editId="2BE58106">
                  <wp:extent cx="289560" cy="240792"/>
                  <wp:effectExtent l="0" t="0" r="0" b="0"/>
                  <wp:docPr id="7736" name="Picture 77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36" name="Picture 773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60" cy="240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4BFE3FEF" w14:textId="77777777" w:rsidR="00511B06" w:rsidRDefault="00511B06">
            <w:pPr>
              <w:spacing w:after="160" w:line="259" w:lineRule="auto"/>
              <w:ind w:left="0" w:firstLine="0"/>
            </w:pPr>
          </w:p>
        </w:tc>
      </w:tr>
      <w:tr w:rsidR="00511B06" w14:paraId="2A83654B" w14:textId="77777777">
        <w:trPr>
          <w:trHeight w:val="1340"/>
        </w:trPr>
        <w:tc>
          <w:tcPr>
            <w:tcW w:w="652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15048680" w14:textId="77777777" w:rsidR="00511B06" w:rsidRDefault="00455EFD">
            <w:pPr>
              <w:spacing w:after="0" w:line="259" w:lineRule="auto"/>
              <w:ind w:left="735" w:hanging="360"/>
            </w:pPr>
            <w:r>
              <w:t>4)</w:t>
            </w:r>
            <w:r>
              <w:tab/>
              <w:t>Ability to build and form working relationships with pupils, parents/</w:t>
            </w:r>
            <w:proofErr w:type="gramStart"/>
            <w:r>
              <w:t>carers</w:t>
            </w:r>
            <w:proofErr w:type="gramEnd"/>
            <w:r>
              <w:t xml:space="preserve"> and colleagues, to work flexibly across operational boundaries, and to work as a member of a team.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A8AB3F" w14:textId="77777777" w:rsidR="00511B06" w:rsidRDefault="00455EFD">
            <w:pPr>
              <w:spacing w:after="0" w:line="259" w:lineRule="auto"/>
              <w:ind w:left="723" w:firstLine="0"/>
            </w:pPr>
            <w:r>
              <w:rPr>
                <w:noProof/>
              </w:rPr>
              <w:drawing>
                <wp:inline distT="0" distB="0" distL="0" distR="0" wp14:anchorId="1E93A0B1" wp14:editId="20887427">
                  <wp:extent cx="289560" cy="240792"/>
                  <wp:effectExtent l="0" t="0" r="0" b="0"/>
                  <wp:docPr id="7737" name="Picture 77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37" name="Picture 7737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60" cy="240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BE8C6C" w14:textId="77777777" w:rsidR="00511B06" w:rsidRDefault="00455EFD">
            <w:pPr>
              <w:spacing w:after="0" w:line="259" w:lineRule="auto"/>
              <w:ind w:left="590" w:firstLine="0"/>
            </w:pPr>
            <w:r>
              <w:rPr>
                <w:noProof/>
              </w:rPr>
              <w:drawing>
                <wp:inline distT="0" distB="0" distL="0" distR="0" wp14:anchorId="2DDCCB72" wp14:editId="0A758EA3">
                  <wp:extent cx="289560" cy="240792"/>
                  <wp:effectExtent l="0" t="0" r="0" b="0"/>
                  <wp:docPr id="7738" name="Picture 77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38" name="Picture 773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60" cy="240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571DBA5D" w14:textId="77777777" w:rsidR="00511B06" w:rsidRDefault="00511B06">
            <w:pPr>
              <w:spacing w:after="160" w:line="259" w:lineRule="auto"/>
              <w:ind w:left="0" w:firstLine="0"/>
            </w:pPr>
          </w:p>
        </w:tc>
      </w:tr>
      <w:tr w:rsidR="00511B06" w14:paraId="1288FF10" w14:textId="77777777">
        <w:trPr>
          <w:trHeight w:val="340"/>
        </w:trPr>
        <w:tc>
          <w:tcPr>
            <w:tcW w:w="652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  <w:vAlign w:val="bottom"/>
          </w:tcPr>
          <w:p w14:paraId="0DD1AA1E" w14:textId="77777777" w:rsidR="00511B06" w:rsidRDefault="00455EFD">
            <w:pPr>
              <w:spacing w:after="0" w:line="259" w:lineRule="auto"/>
              <w:ind w:left="15" w:firstLine="0"/>
            </w:pPr>
            <w:r>
              <w:rPr>
                <w:b/>
              </w:rPr>
              <w:t>SKILLS</w:t>
            </w:r>
          </w:p>
        </w:tc>
        <w:tc>
          <w:tcPr>
            <w:tcW w:w="140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F77F965" w14:textId="77777777" w:rsidR="00511B06" w:rsidRDefault="00511B06">
            <w:pPr>
              <w:spacing w:after="160" w:line="259" w:lineRule="auto"/>
              <w:ind w:left="0" w:firstLine="0"/>
            </w:pPr>
          </w:p>
        </w:tc>
        <w:tc>
          <w:tcPr>
            <w:tcW w:w="11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8A76FE1" w14:textId="77777777" w:rsidR="00511B06" w:rsidRDefault="00511B06">
            <w:pPr>
              <w:spacing w:after="160" w:line="259" w:lineRule="auto"/>
              <w:ind w:left="0" w:firstLine="0"/>
            </w:pPr>
          </w:p>
        </w:tc>
        <w:tc>
          <w:tcPr>
            <w:tcW w:w="9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14:paraId="4A7C02EC" w14:textId="77777777" w:rsidR="00511B06" w:rsidRDefault="00511B06">
            <w:pPr>
              <w:spacing w:after="160" w:line="259" w:lineRule="auto"/>
              <w:ind w:left="0" w:firstLine="0"/>
            </w:pPr>
          </w:p>
        </w:tc>
      </w:tr>
      <w:tr w:rsidR="00511B06" w14:paraId="045C9942" w14:textId="77777777">
        <w:trPr>
          <w:trHeight w:val="1000"/>
        </w:trPr>
        <w:tc>
          <w:tcPr>
            <w:tcW w:w="652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CADCECC" w14:textId="77777777" w:rsidR="00511B06" w:rsidRDefault="00455EFD">
            <w:pPr>
              <w:spacing w:after="0" w:line="259" w:lineRule="auto"/>
              <w:ind w:left="735" w:hanging="360"/>
            </w:pPr>
            <w:r>
              <w:t>5)</w:t>
            </w:r>
            <w:r>
              <w:tab/>
              <w:t>Verbal and written communication skills appropriate to the need to communicate effectively with colleagues and parents/carers.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E3349D" w14:textId="77777777" w:rsidR="00511B06" w:rsidRDefault="00455EFD">
            <w:pPr>
              <w:spacing w:after="0" w:line="259" w:lineRule="auto"/>
              <w:ind w:left="490" w:firstLine="0"/>
            </w:pPr>
            <w:r>
              <w:rPr>
                <w:noProof/>
              </w:rPr>
              <w:drawing>
                <wp:inline distT="0" distB="0" distL="0" distR="0" wp14:anchorId="5AEDBBDC" wp14:editId="6D4CCD0C">
                  <wp:extent cx="289560" cy="240792"/>
                  <wp:effectExtent l="0" t="0" r="0" b="0"/>
                  <wp:docPr id="7739" name="Picture 77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39" name="Picture 773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60" cy="240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662FF9" w14:textId="77777777" w:rsidR="00511B06" w:rsidRDefault="00455EFD">
            <w:pPr>
              <w:spacing w:after="0" w:line="259" w:lineRule="auto"/>
              <w:ind w:left="335" w:firstLine="0"/>
            </w:pPr>
            <w:r>
              <w:rPr>
                <w:noProof/>
              </w:rPr>
              <w:drawing>
                <wp:inline distT="0" distB="0" distL="0" distR="0" wp14:anchorId="3663354E" wp14:editId="1700B333">
                  <wp:extent cx="289560" cy="240792"/>
                  <wp:effectExtent l="0" t="0" r="0" b="0"/>
                  <wp:docPr id="7740" name="Picture 77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40" name="Picture 7740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60" cy="240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484B1B21" w14:textId="77777777" w:rsidR="00511B06" w:rsidRDefault="00455EFD">
            <w:pPr>
              <w:spacing w:after="0" w:line="259" w:lineRule="auto"/>
              <w:ind w:left="240" w:firstLine="0"/>
            </w:pPr>
            <w:r>
              <w:rPr>
                <w:noProof/>
              </w:rPr>
              <w:drawing>
                <wp:inline distT="0" distB="0" distL="0" distR="0" wp14:anchorId="10E77868" wp14:editId="1B02EF32">
                  <wp:extent cx="289560" cy="240792"/>
                  <wp:effectExtent l="0" t="0" r="0" b="0"/>
                  <wp:docPr id="7741" name="Picture 77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41" name="Picture 7741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60" cy="240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1B06" w14:paraId="6CE69F94" w14:textId="77777777">
        <w:trPr>
          <w:trHeight w:val="720"/>
        </w:trPr>
        <w:tc>
          <w:tcPr>
            <w:tcW w:w="652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6F7036DD" w14:textId="6696599E" w:rsidR="00511B06" w:rsidRDefault="00455EFD">
            <w:pPr>
              <w:tabs>
                <w:tab w:val="center" w:pos="474"/>
                <w:tab w:val="center" w:pos="2984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6)</w:t>
            </w:r>
            <w:r>
              <w:tab/>
              <w:t>Good standard of literacy skills.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F5BDD6" w14:textId="77777777" w:rsidR="00511B06" w:rsidRDefault="00455EFD">
            <w:pPr>
              <w:spacing w:after="0" w:line="259" w:lineRule="auto"/>
              <w:ind w:left="490" w:firstLine="0"/>
            </w:pPr>
            <w:r>
              <w:rPr>
                <w:noProof/>
              </w:rPr>
              <w:drawing>
                <wp:inline distT="0" distB="0" distL="0" distR="0" wp14:anchorId="5A9F1A98" wp14:editId="24CC135C">
                  <wp:extent cx="289560" cy="240792"/>
                  <wp:effectExtent l="0" t="0" r="0" b="0"/>
                  <wp:docPr id="7742" name="Picture 77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42" name="Picture 7742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60" cy="240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8096D4" w14:textId="77777777" w:rsidR="00511B06" w:rsidRDefault="00511B06">
            <w:pPr>
              <w:spacing w:after="160" w:line="259" w:lineRule="auto"/>
              <w:ind w:left="0" w:firstLine="0"/>
            </w:pP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042725ED" w14:textId="77777777" w:rsidR="00511B06" w:rsidRDefault="00455EFD">
            <w:pPr>
              <w:spacing w:after="0" w:line="259" w:lineRule="auto"/>
              <w:ind w:left="240" w:firstLine="0"/>
            </w:pPr>
            <w:r>
              <w:rPr>
                <w:noProof/>
              </w:rPr>
              <w:drawing>
                <wp:inline distT="0" distB="0" distL="0" distR="0" wp14:anchorId="440F779B" wp14:editId="206C3E37">
                  <wp:extent cx="289560" cy="240792"/>
                  <wp:effectExtent l="0" t="0" r="0" b="0"/>
                  <wp:docPr id="7743" name="Picture 77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43" name="Picture 7743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60" cy="240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1B06" w14:paraId="10453CCE" w14:textId="77777777">
        <w:trPr>
          <w:trHeight w:val="420"/>
        </w:trPr>
        <w:tc>
          <w:tcPr>
            <w:tcW w:w="652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  <w:vAlign w:val="bottom"/>
          </w:tcPr>
          <w:p w14:paraId="6684F097" w14:textId="77777777" w:rsidR="00511B06" w:rsidRDefault="00455EFD">
            <w:pPr>
              <w:spacing w:after="0" w:line="259" w:lineRule="auto"/>
              <w:ind w:left="15" w:firstLine="0"/>
            </w:pPr>
            <w:r>
              <w:rPr>
                <w:b/>
              </w:rPr>
              <w:t>KNOWLEDGE</w:t>
            </w:r>
          </w:p>
        </w:tc>
        <w:tc>
          <w:tcPr>
            <w:tcW w:w="140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50ECC91" w14:textId="77777777" w:rsidR="00511B06" w:rsidRDefault="00511B06">
            <w:pPr>
              <w:spacing w:after="160" w:line="259" w:lineRule="auto"/>
              <w:ind w:left="0" w:firstLine="0"/>
            </w:pPr>
          </w:p>
        </w:tc>
        <w:tc>
          <w:tcPr>
            <w:tcW w:w="11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3CA85E1" w14:textId="77777777" w:rsidR="00511B06" w:rsidRDefault="00511B06">
            <w:pPr>
              <w:spacing w:after="160" w:line="259" w:lineRule="auto"/>
              <w:ind w:left="0" w:firstLine="0"/>
            </w:pPr>
          </w:p>
        </w:tc>
        <w:tc>
          <w:tcPr>
            <w:tcW w:w="9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14:paraId="3B7EF336" w14:textId="77777777" w:rsidR="00511B06" w:rsidRDefault="00511B06">
            <w:pPr>
              <w:spacing w:after="160" w:line="259" w:lineRule="auto"/>
              <w:ind w:left="0" w:firstLine="0"/>
            </w:pPr>
          </w:p>
        </w:tc>
      </w:tr>
      <w:tr w:rsidR="00511B06" w14:paraId="3E984DF8" w14:textId="77777777">
        <w:trPr>
          <w:trHeight w:val="700"/>
        </w:trPr>
        <w:tc>
          <w:tcPr>
            <w:tcW w:w="652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4B3A6AAD" w14:textId="77777777" w:rsidR="00511B06" w:rsidRDefault="00455EFD">
            <w:pPr>
              <w:spacing w:after="0" w:line="259" w:lineRule="auto"/>
              <w:ind w:left="735" w:hanging="360"/>
            </w:pPr>
            <w:r>
              <w:t>7)</w:t>
            </w:r>
            <w:r>
              <w:tab/>
              <w:t>Knowledge of relevant policies, procedures and codes of practice, and awareness of relevant legislation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1B3F66" w14:textId="77777777" w:rsidR="00511B06" w:rsidRDefault="00455EFD">
            <w:pPr>
              <w:spacing w:after="0" w:line="259" w:lineRule="auto"/>
              <w:ind w:left="723" w:firstLine="0"/>
            </w:pPr>
            <w:r>
              <w:rPr>
                <w:noProof/>
              </w:rPr>
              <w:drawing>
                <wp:inline distT="0" distB="0" distL="0" distR="0" wp14:anchorId="739B93B4" wp14:editId="327E446C">
                  <wp:extent cx="289560" cy="240792"/>
                  <wp:effectExtent l="0" t="0" r="0" b="0"/>
                  <wp:docPr id="7744" name="Picture 77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44" name="Picture 7744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60" cy="240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5BE9A4" w14:textId="77777777" w:rsidR="00511B06" w:rsidRDefault="00455EFD">
            <w:pPr>
              <w:spacing w:after="0" w:line="259" w:lineRule="auto"/>
              <w:ind w:left="335" w:firstLine="0"/>
            </w:pPr>
            <w:r>
              <w:rPr>
                <w:noProof/>
              </w:rPr>
              <w:drawing>
                <wp:inline distT="0" distB="0" distL="0" distR="0" wp14:anchorId="3113A998" wp14:editId="5A5DF533">
                  <wp:extent cx="289560" cy="240792"/>
                  <wp:effectExtent l="0" t="0" r="0" b="0"/>
                  <wp:docPr id="7745" name="Picture 77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45" name="Picture 7745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60" cy="240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041F44A0" w14:textId="77777777" w:rsidR="00511B06" w:rsidRDefault="00511B06">
            <w:pPr>
              <w:spacing w:after="160" w:line="259" w:lineRule="auto"/>
              <w:ind w:left="0" w:firstLine="0"/>
            </w:pPr>
          </w:p>
        </w:tc>
      </w:tr>
      <w:tr w:rsidR="00511B06" w14:paraId="7E6838D8" w14:textId="77777777">
        <w:trPr>
          <w:trHeight w:val="520"/>
        </w:trPr>
        <w:tc>
          <w:tcPr>
            <w:tcW w:w="652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F4047F" w14:textId="77777777" w:rsidR="00511B06" w:rsidRDefault="00455EFD">
            <w:pPr>
              <w:tabs>
                <w:tab w:val="center" w:pos="474"/>
                <w:tab w:val="center" w:pos="2414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8)</w:t>
            </w:r>
            <w:r>
              <w:tab/>
              <w:t>Knowledge of first aid procedures.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5D816E" w14:textId="77777777" w:rsidR="00511B06" w:rsidRDefault="00455EFD">
            <w:pPr>
              <w:spacing w:after="0" w:line="259" w:lineRule="auto"/>
              <w:ind w:left="723" w:firstLine="0"/>
            </w:pPr>
            <w:r>
              <w:rPr>
                <w:noProof/>
              </w:rPr>
              <w:drawing>
                <wp:inline distT="0" distB="0" distL="0" distR="0" wp14:anchorId="61947C38" wp14:editId="186E5041">
                  <wp:extent cx="289560" cy="240792"/>
                  <wp:effectExtent l="0" t="0" r="0" b="0"/>
                  <wp:docPr id="7746" name="Picture 77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46" name="Picture 7746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60" cy="240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3B5E8E" w14:textId="77777777" w:rsidR="00511B06" w:rsidRDefault="00455EFD">
            <w:pPr>
              <w:spacing w:after="0" w:line="259" w:lineRule="auto"/>
              <w:ind w:left="335" w:firstLine="0"/>
            </w:pPr>
            <w:r>
              <w:rPr>
                <w:noProof/>
              </w:rPr>
              <w:drawing>
                <wp:inline distT="0" distB="0" distL="0" distR="0" wp14:anchorId="5B099445" wp14:editId="1989FFEC">
                  <wp:extent cx="289560" cy="240792"/>
                  <wp:effectExtent l="0" t="0" r="0" b="0"/>
                  <wp:docPr id="7747" name="Picture 77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47" name="Picture 7747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60" cy="240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31A768B2" w14:textId="77777777" w:rsidR="00511B06" w:rsidRDefault="00511B06">
            <w:pPr>
              <w:spacing w:after="160" w:line="259" w:lineRule="auto"/>
              <w:ind w:left="0" w:firstLine="0"/>
            </w:pPr>
          </w:p>
        </w:tc>
      </w:tr>
      <w:tr w:rsidR="00511B06" w14:paraId="50629090" w14:textId="77777777">
        <w:trPr>
          <w:trHeight w:val="400"/>
        </w:trPr>
        <w:tc>
          <w:tcPr>
            <w:tcW w:w="652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14:paraId="7F59C1E8" w14:textId="77777777" w:rsidR="00511B06" w:rsidRDefault="00455EFD">
            <w:pPr>
              <w:spacing w:after="0" w:line="259" w:lineRule="auto"/>
              <w:ind w:left="15" w:firstLine="0"/>
              <w:jc w:val="both"/>
            </w:pPr>
            <w:r>
              <w:rPr>
                <w:b/>
                <w:sz w:val="22"/>
              </w:rPr>
              <w:t>EDUCATION AND PROFESSIONAL QUALIFICATIONS ESS</w:t>
            </w:r>
          </w:p>
        </w:tc>
        <w:tc>
          <w:tcPr>
            <w:tcW w:w="140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170E2D5" w14:textId="77777777" w:rsidR="00511B06" w:rsidRDefault="00455EFD">
            <w:pPr>
              <w:spacing w:after="0" w:line="259" w:lineRule="auto"/>
              <w:ind w:left="-119" w:firstLine="0"/>
              <w:jc w:val="both"/>
            </w:pPr>
            <w:r>
              <w:rPr>
                <w:b/>
                <w:sz w:val="22"/>
              </w:rPr>
              <w:t>ENTIAL TO T</w:t>
            </w:r>
          </w:p>
        </w:tc>
        <w:tc>
          <w:tcPr>
            <w:tcW w:w="11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2BAE177" w14:textId="77777777" w:rsidR="00511B06" w:rsidRDefault="00455EFD">
            <w:pPr>
              <w:spacing w:after="0" w:line="259" w:lineRule="auto"/>
              <w:ind w:left="-47" w:firstLine="0"/>
              <w:jc w:val="both"/>
            </w:pPr>
            <w:r>
              <w:rPr>
                <w:b/>
                <w:sz w:val="22"/>
              </w:rPr>
              <w:t>HE POST</w:t>
            </w:r>
          </w:p>
        </w:tc>
        <w:tc>
          <w:tcPr>
            <w:tcW w:w="9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14:paraId="66687522" w14:textId="77777777" w:rsidR="00511B06" w:rsidRDefault="00511B06">
            <w:pPr>
              <w:spacing w:after="160" w:line="259" w:lineRule="auto"/>
              <w:ind w:left="0" w:firstLine="0"/>
            </w:pPr>
          </w:p>
        </w:tc>
      </w:tr>
      <w:tr w:rsidR="00511B06" w14:paraId="1C437296" w14:textId="77777777">
        <w:trPr>
          <w:trHeight w:val="980"/>
        </w:trPr>
        <w:tc>
          <w:tcPr>
            <w:tcW w:w="652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7050BDC6" w14:textId="77777777" w:rsidR="00511B06" w:rsidRDefault="00455EFD">
            <w:pPr>
              <w:spacing w:after="0" w:line="259" w:lineRule="auto"/>
              <w:ind w:left="735" w:hanging="360"/>
            </w:pPr>
            <w:r>
              <w:t>9)</w:t>
            </w:r>
            <w:r>
              <w:tab/>
              <w:t>NVQ level 2, or able to demonstrate an equivalent level of attainment through relevant qualification or experience.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D507C" w14:textId="77777777" w:rsidR="00511B06" w:rsidRDefault="00455EFD">
            <w:pPr>
              <w:spacing w:after="0" w:line="259" w:lineRule="auto"/>
              <w:ind w:left="723" w:firstLine="0"/>
            </w:pPr>
            <w:r>
              <w:rPr>
                <w:noProof/>
              </w:rPr>
              <w:drawing>
                <wp:inline distT="0" distB="0" distL="0" distR="0" wp14:anchorId="5E2BC6F1" wp14:editId="507BECF5">
                  <wp:extent cx="289560" cy="240792"/>
                  <wp:effectExtent l="0" t="0" r="0" b="0"/>
                  <wp:docPr id="7748" name="Picture 77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48" name="Picture 7748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60" cy="240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55931E" w14:textId="77777777" w:rsidR="00511B06" w:rsidRDefault="00511B06">
            <w:pPr>
              <w:spacing w:after="160" w:line="259" w:lineRule="auto"/>
              <w:ind w:left="0" w:firstLine="0"/>
            </w:pP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19F9B939" w14:textId="77777777" w:rsidR="00511B06" w:rsidRDefault="00511B06">
            <w:pPr>
              <w:spacing w:after="160" w:line="259" w:lineRule="auto"/>
              <w:ind w:left="0" w:firstLine="0"/>
            </w:pPr>
          </w:p>
        </w:tc>
      </w:tr>
      <w:tr w:rsidR="00511B06" w14:paraId="06240445" w14:textId="77777777">
        <w:trPr>
          <w:trHeight w:val="420"/>
        </w:trPr>
        <w:tc>
          <w:tcPr>
            <w:tcW w:w="652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14:paraId="628FA4C7" w14:textId="77777777" w:rsidR="00511B06" w:rsidRDefault="00455EFD">
            <w:pPr>
              <w:spacing w:after="0" w:line="259" w:lineRule="auto"/>
              <w:ind w:left="15" w:firstLine="0"/>
            </w:pPr>
            <w:r>
              <w:rPr>
                <w:b/>
              </w:rPr>
              <w:t>EXPERIENCE</w:t>
            </w:r>
          </w:p>
        </w:tc>
        <w:tc>
          <w:tcPr>
            <w:tcW w:w="140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BB160A7" w14:textId="77777777" w:rsidR="00511B06" w:rsidRDefault="00511B06">
            <w:pPr>
              <w:spacing w:after="160" w:line="259" w:lineRule="auto"/>
              <w:ind w:left="0" w:firstLine="0"/>
            </w:pPr>
          </w:p>
        </w:tc>
        <w:tc>
          <w:tcPr>
            <w:tcW w:w="11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ED5B1E6" w14:textId="77777777" w:rsidR="00511B06" w:rsidRDefault="00511B06">
            <w:pPr>
              <w:spacing w:after="160" w:line="259" w:lineRule="auto"/>
              <w:ind w:left="0" w:firstLine="0"/>
            </w:pPr>
          </w:p>
        </w:tc>
        <w:tc>
          <w:tcPr>
            <w:tcW w:w="9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14:paraId="0716861F" w14:textId="77777777" w:rsidR="00511B06" w:rsidRDefault="00511B06">
            <w:pPr>
              <w:spacing w:after="160" w:line="259" w:lineRule="auto"/>
              <w:ind w:left="0" w:firstLine="0"/>
            </w:pPr>
          </w:p>
        </w:tc>
      </w:tr>
      <w:tr w:rsidR="00511B06" w14:paraId="3DF05E11" w14:textId="77777777">
        <w:trPr>
          <w:trHeight w:val="720"/>
        </w:trPr>
        <w:tc>
          <w:tcPr>
            <w:tcW w:w="652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2EC4769A" w14:textId="77777777" w:rsidR="00511B06" w:rsidRDefault="00455EFD">
            <w:pPr>
              <w:spacing w:after="0" w:line="259" w:lineRule="auto"/>
              <w:ind w:left="735" w:right="1" w:hanging="360"/>
            </w:pPr>
            <w:r>
              <w:t>10) Evidence of successful clerical and administrative experience in a comparable working environment.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06B9E0" w14:textId="77777777" w:rsidR="00511B06" w:rsidRDefault="00455EFD">
            <w:pPr>
              <w:spacing w:after="0" w:line="259" w:lineRule="auto"/>
              <w:ind w:left="490" w:firstLine="0"/>
            </w:pPr>
            <w:r>
              <w:rPr>
                <w:noProof/>
              </w:rPr>
              <w:drawing>
                <wp:inline distT="0" distB="0" distL="0" distR="0" wp14:anchorId="3D3E51F0" wp14:editId="1ADA4359">
                  <wp:extent cx="289560" cy="240792"/>
                  <wp:effectExtent l="0" t="0" r="0" b="0"/>
                  <wp:docPr id="7749" name="Picture 77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49" name="Picture 7749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60" cy="240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15AE9A" w14:textId="77777777" w:rsidR="00511B06" w:rsidRDefault="00455EFD">
            <w:pPr>
              <w:spacing w:after="0" w:line="259" w:lineRule="auto"/>
              <w:ind w:left="335" w:firstLine="0"/>
            </w:pPr>
            <w:r>
              <w:rPr>
                <w:noProof/>
              </w:rPr>
              <w:drawing>
                <wp:inline distT="0" distB="0" distL="0" distR="0" wp14:anchorId="42567B08" wp14:editId="0ABAC99C">
                  <wp:extent cx="289560" cy="240792"/>
                  <wp:effectExtent l="0" t="0" r="0" b="0"/>
                  <wp:docPr id="7750" name="Picture 77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50" name="Picture 7750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60" cy="240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35D816D3" w14:textId="77777777" w:rsidR="00511B06" w:rsidRDefault="00455EFD">
            <w:pPr>
              <w:spacing w:after="0" w:line="259" w:lineRule="auto"/>
              <w:ind w:left="240" w:firstLine="0"/>
            </w:pPr>
            <w:r>
              <w:rPr>
                <w:noProof/>
              </w:rPr>
              <w:drawing>
                <wp:inline distT="0" distB="0" distL="0" distR="0" wp14:anchorId="3AD52822" wp14:editId="1E717E9D">
                  <wp:extent cx="289560" cy="240792"/>
                  <wp:effectExtent l="0" t="0" r="0" b="0"/>
                  <wp:docPr id="7751" name="Picture 77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51" name="Picture 7751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60" cy="240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1B06" w14:paraId="216EBBE6" w14:textId="77777777">
        <w:trPr>
          <w:trHeight w:val="720"/>
        </w:trPr>
        <w:tc>
          <w:tcPr>
            <w:tcW w:w="652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49557B9B" w14:textId="77777777" w:rsidR="00511B06" w:rsidRDefault="00455EFD">
            <w:pPr>
              <w:spacing w:after="0" w:line="259" w:lineRule="auto"/>
              <w:ind w:left="735" w:hanging="360"/>
            </w:pPr>
            <w:r>
              <w:t>11) Previous experience of receptionist or a similar front office role.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73C372" w14:textId="77777777" w:rsidR="00511B06" w:rsidRDefault="00455EFD">
            <w:pPr>
              <w:spacing w:after="0" w:line="259" w:lineRule="auto"/>
              <w:ind w:left="490" w:firstLine="0"/>
            </w:pPr>
            <w:r>
              <w:rPr>
                <w:noProof/>
              </w:rPr>
              <w:drawing>
                <wp:inline distT="0" distB="0" distL="0" distR="0" wp14:anchorId="031313D9" wp14:editId="0DED11E6">
                  <wp:extent cx="289560" cy="240792"/>
                  <wp:effectExtent l="0" t="0" r="0" b="0"/>
                  <wp:docPr id="7752" name="Picture 77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52" name="Picture 7752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60" cy="240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1DD9F6" w14:textId="77777777" w:rsidR="00511B06" w:rsidRDefault="00455EFD">
            <w:pPr>
              <w:spacing w:after="0" w:line="259" w:lineRule="auto"/>
              <w:ind w:left="335" w:firstLine="0"/>
            </w:pPr>
            <w:r>
              <w:rPr>
                <w:noProof/>
              </w:rPr>
              <w:drawing>
                <wp:inline distT="0" distB="0" distL="0" distR="0" wp14:anchorId="5AD46285" wp14:editId="20D4817A">
                  <wp:extent cx="289560" cy="240792"/>
                  <wp:effectExtent l="0" t="0" r="0" b="0"/>
                  <wp:docPr id="7753" name="Picture 77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53" name="Picture 7753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60" cy="240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5F3F7B6C" w14:textId="77777777" w:rsidR="00511B06" w:rsidRDefault="00511B06">
            <w:pPr>
              <w:spacing w:after="160" w:line="259" w:lineRule="auto"/>
              <w:ind w:left="0" w:firstLine="0"/>
            </w:pPr>
          </w:p>
        </w:tc>
      </w:tr>
      <w:tr w:rsidR="00511B06" w14:paraId="7C53B249" w14:textId="77777777">
        <w:trPr>
          <w:trHeight w:val="360"/>
        </w:trPr>
        <w:tc>
          <w:tcPr>
            <w:tcW w:w="652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</w:tcPr>
          <w:p w14:paraId="302B1BFB" w14:textId="77777777" w:rsidR="00511B06" w:rsidRDefault="00455EFD">
            <w:pPr>
              <w:spacing w:after="0" w:line="259" w:lineRule="auto"/>
              <w:ind w:left="15" w:firstLine="0"/>
            </w:pPr>
            <w:r>
              <w:rPr>
                <w:b/>
              </w:rPr>
              <w:t>EQUAL OPPORTUNITIES</w:t>
            </w:r>
          </w:p>
        </w:tc>
        <w:tc>
          <w:tcPr>
            <w:tcW w:w="140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0DD3338" w14:textId="77777777" w:rsidR="00511B06" w:rsidRDefault="00511B06">
            <w:pPr>
              <w:spacing w:after="160" w:line="259" w:lineRule="auto"/>
              <w:ind w:left="0" w:firstLine="0"/>
            </w:pPr>
          </w:p>
        </w:tc>
        <w:tc>
          <w:tcPr>
            <w:tcW w:w="11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102A650" w14:textId="77777777" w:rsidR="00511B06" w:rsidRDefault="00511B06">
            <w:pPr>
              <w:spacing w:after="160" w:line="259" w:lineRule="auto"/>
              <w:ind w:left="0" w:firstLine="0"/>
            </w:pPr>
          </w:p>
        </w:tc>
        <w:tc>
          <w:tcPr>
            <w:tcW w:w="9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14:paraId="1DB32308" w14:textId="77777777" w:rsidR="00511B06" w:rsidRDefault="00511B06">
            <w:pPr>
              <w:spacing w:after="160" w:line="259" w:lineRule="auto"/>
              <w:ind w:left="0" w:firstLine="0"/>
            </w:pPr>
          </w:p>
        </w:tc>
      </w:tr>
      <w:tr w:rsidR="00511B06" w14:paraId="23B3DBE8" w14:textId="77777777">
        <w:trPr>
          <w:trHeight w:val="700"/>
        </w:trPr>
        <w:tc>
          <w:tcPr>
            <w:tcW w:w="652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31EB8631" w14:textId="77777777" w:rsidR="00511B06" w:rsidRDefault="00455EFD">
            <w:pPr>
              <w:spacing w:after="0" w:line="259" w:lineRule="auto"/>
              <w:ind w:left="735" w:hanging="360"/>
            </w:pPr>
            <w:r>
              <w:t>12) Understanding and commitment to the School’s Equal Opportunities policy.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87E064" w14:textId="77777777" w:rsidR="00511B06" w:rsidRDefault="00455EFD">
            <w:pPr>
              <w:spacing w:after="0" w:line="259" w:lineRule="auto"/>
              <w:ind w:left="490" w:firstLine="0"/>
            </w:pPr>
            <w:r>
              <w:rPr>
                <w:noProof/>
              </w:rPr>
              <w:drawing>
                <wp:inline distT="0" distB="0" distL="0" distR="0" wp14:anchorId="1377F426" wp14:editId="7BDE0C93">
                  <wp:extent cx="289560" cy="240792"/>
                  <wp:effectExtent l="0" t="0" r="0" b="0"/>
                  <wp:docPr id="7754" name="Picture 77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54" name="Picture 7754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60" cy="240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B826F4" w14:textId="77777777" w:rsidR="00511B06" w:rsidRDefault="00455EFD">
            <w:pPr>
              <w:spacing w:after="0" w:line="259" w:lineRule="auto"/>
              <w:ind w:left="335" w:firstLine="0"/>
            </w:pPr>
            <w:r>
              <w:rPr>
                <w:noProof/>
              </w:rPr>
              <w:drawing>
                <wp:inline distT="0" distB="0" distL="0" distR="0" wp14:anchorId="10955B24" wp14:editId="4CD631BE">
                  <wp:extent cx="289560" cy="240792"/>
                  <wp:effectExtent l="0" t="0" r="0" b="0"/>
                  <wp:docPr id="7755" name="Picture 77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55" name="Picture 7755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60" cy="240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79BB5B8B" w14:textId="77777777" w:rsidR="00511B06" w:rsidRDefault="00511B06">
            <w:pPr>
              <w:spacing w:after="160" w:line="259" w:lineRule="auto"/>
              <w:ind w:left="0" w:firstLine="0"/>
            </w:pPr>
          </w:p>
        </w:tc>
      </w:tr>
      <w:tr w:rsidR="00511B06" w14:paraId="59DCDED1" w14:textId="77777777">
        <w:trPr>
          <w:trHeight w:val="540"/>
        </w:trPr>
        <w:tc>
          <w:tcPr>
            <w:tcW w:w="652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082939" w14:textId="77777777" w:rsidR="00511B06" w:rsidRDefault="00455EFD">
            <w:pPr>
              <w:spacing w:after="0" w:line="259" w:lineRule="auto"/>
              <w:ind w:left="375" w:firstLine="0"/>
            </w:pPr>
            <w:r>
              <w:t>13) Understand the policy on Safeguarding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2256A9" w14:textId="77777777" w:rsidR="00511B06" w:rsidRDefault="00455EFD">
            <w:pPr>
              <w:spacing w:after="0" w:line="259" w:lineRule="auto"/>
              <w:ind w:left="723" w:firstLine="0"/>
            </w:pPr>
            <w:r>
              <w:rPr>
                <w:noProof/>
              </w:rPr>
              <w:drawing>
                <wp:inline distT="0" distB="0" distL="0" distR="0" wp14:anchorId="503F32AB" wp14:editId="2387B280">
                  <wp:extent cx="289560" cy="240792"/>
                  <wp:effectExtent l="0" t="0" r="0" b="0"/>
                  <wp:docPr id="7756" name="Picture 77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56" name="Picture 7756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60" cy="240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635AE6" w14:textId="77777777" w:rsidR="00511B06" w:rsidRDefault="00455EFD">
            <w:pPr>
              <w:spacing w:after="0" w:line="259" w:lineRule="auto"/>
              <w:ind w:left="590" w:firstLine="0"/>
            </w:pPr>
            <w:r>
              <w:rPr>
                <w:noProof/>
              </w:rPr>
              <w:drawing>
                <wp:inline distT="0" distB="0" distL="0" distR="0" wp14:anchorId="27D78CF4" wp14:editId="134725D0">
                  <wp:extent cx="289560" cy="240792"/>
                  <wp:effectExtent l="0" t="0" r="0" b="0"/>
                  <wp:docPr id="7757" name="Picture 77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57" name="Picture 7757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60" cy="240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10A30AAA" w14:textId="77777777" w:rsidR="00511B06" w:rsidRDefault="00511B06">
            <w:pPr>
              <w:spacing w:after="160" w:line="259" w:lineRule="auto"/>
              <w:ind w:left="0" w:firstLine="0"/>
            </w:pPr>
          </w:p>
        </w:tc>
      </w:tr>
    </w:tbl>
    <w:p w14:paraId="095CE793" w14:textId="77777777" w:rsidR="00931D84" w:rsidRDefault="00931D84"/>
    <w:sectPr w:rsidR="00931D84">
      <w:headerReference w:type="even" r:id="rId28"/>
      <w:footerReference w:type="even" r:id="rId29"/>
      <w:footerReference w:type="default" r:id="rId30"/>
      <w:headerReference w:type="first" r:id="rId31"/>
      <w:footerReference w:type="first" r:id="rId32"/>
      <w:pgSz w:w="11920" w:h="16840"/>
      <w:pgMar w:top="311" w:right="974" w:bottom="1699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0781E" w14:textId="77777777" w:rsidR="00931D84" w:rsidRDefault="00931D84">
      <w:pPr>
        <w:spacing w:after="0" w:line="240" w:lineRule="auto"/>
      </w:pPr>
      <w:r>
        <w:separator/>
      </w:r>
    </w:p>
  </w:endnote>
  <w:endnote w:type="continuationSeparator" w:id="0">
    <w:p w14:paraId="70C245BB" w14:textId="77777777" w:rsidR="00931D84" w:rsidRDefault="00931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82FED" w14:textId="77777777" w:rsidR="00511B06" w:rsidRDefault="00455EFD">
    <w:pPr>
      <w:spacing w:after="0" w:line="259" w:lineRule="auto"/>
      <w:ind w:left="-1080" w:right="251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12EC047" wp14:editId="09935670">
              <wp:simplePos x="0" y="0"/>
              <wp:positionH relativeFrom="page">
                <wp:posOffset>781050</wp:posOffset>
              </wp:positionH>
              <wp:positionV relativeFrom="page">
                <wp:posOffset>9767284</wp:posOffset>
              </wp:positionV>
              <wp:extent cx="6010275" cy="926116"/>
              <wp:effectExtent l="0" t="0" r="0" b="0"/>
              <wp:wrapSquare wrapText="bothSides"/>
              <wp:docPr id="7786" name="Group 77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10275" cy="926116"/>
                        <a:chOff x="0" y="0"/>
                        <a:chExt cx="6010275" cy="926116"/>
                      </a:xfrm>
                    </wpg:grpSpPr>
                    <pic:pic xmlns:pic="http://schemas.openxmlformats.org/drawingml/2006/picture">
                      <pic:nvPicPr>
                        <pic:cNvPr id="7787" name="Picture 778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58038" y="578644"/>
                          <a:ext cx="4767072" cy="22555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788" name="Picture 778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10275" cy="5334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 xmlns="">
          <w:pict>
            <v:group id="Group 7786" style="width:473.25pt;height:72.9225pt;position:absolute;mso-position-horizontal-relative:page;mso-position-horizontal:absolute;margin-left:61.5pt;mso-position-vertical-relative:page;margin-top:769.078pt;" coordsize="60102,9261">
              <v:shape id="Picture 7787" style="position:absolute;width:47670;height:2255;left:5580;top:5786;" filled="f">
                <v:imagedata r:id="rId33"/>
              </v:shape>
              <v:shape id="Picture 7788" style="position:absolute;width:60102;height:5334;left:0;top:0;" filled="f">
                <v:imagedata r:id="rId34"/>
              </v:shape>
              <w10:wrap type="squar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DE59A" w14:textId="563DA03C" w:rsidR="00511B06" w:rsidRDefault="00511B06">
    <w:pPr>
      <w:spacing w:after="0" w:line="259" w:lineRule="auto"/>
      <w:ind w:left="-1080" w:right="251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BBF74" w14:textId="77777777" w:rsidR="00511B06" w:rsidRDefault="00455EFD">
    <w:pPr>
      <w:spacing w:after="0" w:line="259" w:lineRule="auto"/>
      <w:ind w:left="-1080" w:right="251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7E437E02" wp14:editId="7E462043">
              <wp:simplePos x="0" y="0"/>
              <wp:positionH relativeFrom="page">
                <wp:posOffset>781050</wp:posOffset>
              </wp:positionH>
              <wp:positionV relativeFrom="page">
                <wp:posOffset>9767284</wp:posOffset>
              </wp:positionV>
              <wp:extent cx="6010275" cy="926116"/>
              <wp:effectExtent l="0" t="0" r="0" b="0"/>
              <wp:wrapSquare wrapText="bothSides"/>
              <wp:docPr id="7766" name="Group 776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10275" cy="926116"/>
                        <a:chOff x="0" y="0"/>
                        <a:chExt cx="6010275" cy="926116"/>
                      </a:xfrm>
                    </wpg:grpSpPr>
                    <pic:pic xmlns:pic="http://schemas.openxmlformats.org/drawingml/2006/picture">
                      <pic:nvPicPr>
                        <pic:cNvPr id="7767" name="Picture 776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58038" y="578644"/>
                          <a:ext cx="4767072" cy="22555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768" name="Picture 776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10275" cy="5334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 xmlns="">
          <w:pict>
            <v:group id="Group 7766" style="width:473.25pt;height:72.9225pt;position:absolute;mso-position-horizontal-relative:page;mso-position-horizontal:absolute;margin-left:61.5pt;mso-position-vertical-relative:page;margin-top:769.078pt;" coordsize="60102,9261">
              <v:shape id="Picture 7767" style="position:absolute;width:47670;height:2255;left:5580;top:5786;" filled="f">
                <v:imagedata r:id="rId33"/>
              </v:shape>
              <v:shape id="Picture 7768" style="position:absolute;width:60102;height:5334;left:0;top:0;" filled="f">
                <v:imagedata r:id="rId34"/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2578A" w14:textId="77777777" w:rsidR="00931D84" w:rsidRDefault="00931D84">
      <w:pPr>
        <w:spacing w:after="0" w:line="240" w:lineRule="auto"/>
      </w:pPr>
      <w:r>
        <w:separator/>
      </w:r>
    </w:p>
  </w:footnote>
  <w:footnote w:type="continuationSeparator" w:id="0">
    <w:p w14:paraId="6BAD337B" w14:textId="77777777" w:rsidR="00931D84" w:rsidRDefault="00931D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A5D9B" w14:textId="77777777" w:rsidR="00511B06" w:rsidRDefault="00455EFD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7056F838" wp14:editId="537D5D86">
              <wp:simplePos x="0" y="0"/>
              <wp:positionH relativeFrom="page">
                <wp:posOffset>7239000</wp:posOffset>
              </wp:positionH>
              <wp:positionV relativeFrom="page">
                <wp:posOffset>0</wp:posOffset>
              </wp:positionV>
              <wp:extent cx="314325" cy="10677525"/>
              <wp:effectExtent l="0" t="0" r="0" b="0"/>
              <wp:wrapNone/>
              <wp:docPr id="7780" name="Group 778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4325" cy="10677525"/>
                        <a:chOff x="0" y="0"/>
                        <a:chExt cx="314325" cy="10677525"/>
                      </a:xfrm>
                    </wpg:grpSpPr>
                    <pic:pic xmlns:pic="http://schemas.openxmlformats.org/drawingml/2006/picture">
                      <pic:nvPicPr>
                        <pic:cNvPr id="7781" name="Picture 778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4325" cy="106775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 xmlns="">
          <w:pict>
            <v:group id="Group 7780" style="width:24.75pt;height:840.75pt;position:absolute;z-index:-2147483648;mso-position-horizontal-relative:page;mso-position-horizontal:absolute;margin-left:570pt;mso-position-vertical-relative:page;margin-top:0pt;" coordsize="3143,106775">
              <v:shape id="Picture 7781" style="position:absolute;width:3143;height:106775;left:0;top:0;" filled="f">
                <v:imagedata r:id="rId32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58A35" w14:textId="77777777" w:rsidR="00511B06" w:rsidRDefault="00455EFD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3665B2E1" wp14:editId="768C4517">
              <wp:simplePos x="0" y="0"/>
              <wp:positionH relativeFrom="page">
                <wp:posOffset>7239000</wp:posOffset>
              </wp:positionH>
              <wp:positionV relativeFrom="page">
                <wp:posOffset>0</wp:posOffset>
              </wp:positionV>
              <wp:extent cx="314325" cy="10677525"/>
              <wp:effectExtent l="0" t="0" r="0" b="0"/>
              <wp:wrapNone/>
              <wp:docPr id="7760" name="Group 776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4325" cy="10677525"/>
                        <a:chOff x="0" y="0"/>
                        <a:chExt cx="314325" cy="10677525"/>
                      </a:xfrm>
                    </wpg:grpSpPr>
                    <pic:pic xmlns:pic="http://schemas.openxmlformats.org/drawingml/2006/picture">
                      <pic:nvPicPr>
                        <pic:cNvPr id="7761" name="Picture 776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4325" cy="106775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 xmlns="">
          <w:pict>
            <v:group id="Group 7760" style="width:24.75pt;height:840.75pt;position:absolute;z-index:-2147483648;mso-position-horizontal-relative:page;mso-position-horizontal:absolute;margin-left:570pt;mso-position-vertical-relative:page;margin-top:0pt;" coordsize="3143,106775">
              <v:shape id="Picture 7761" style="position:absolute;width:3143;height:106775;left:0;top:0;" filled="f">
                <v:imagedata r:id="rId32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0467A"/>
    <w:multiLevelType w:val="hybridMultilevel"/>
    <w:tmpl w:val="DE9C9E58"/>
    <w:lvl w:ilvl="0" w:tplc="2B42F3DC">
      <w:start w:val="1"/>
      <w:numFmt w:val="bullet"/>
      <w:lvlText w:val="●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223F2E">
      <w:start w:val="1"/>
      <w:numFmt w:val="bullet"/>
      <w:lvlText w:val="o"/>
      <w:lvlJc w:val="left"/>
      <w:pPr>
        <w:ind w:left="16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0020F2">
      <w:start w:val="1"/>
      <w:numFmt w:val="bullet"/>
      <w:lvlText w:val="▪"/>
      <w:lvlJc w:val="left"/>
      <w:pPr>
        <w:ind w:left="24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42E298">
      <w:start w:val="1"/>
      <w:numFmt w:val="bullet"/>
      <w:lvlText w:val="•"/>
      <w:lvlJc w:val="left"/>
      <w:pPr>
        <w:ind w:left="31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6033E2">
      <w:start w:val="1"/>
      <w:numFmt w:val="bullet"/>
      <w:lvlText w:val="o"/>
      <w:lvlJc w:val="left"/>
      <w:pPr>
        <w:ind w:left="38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EE5A7E">
      <w:start w:val="1"/>
      <w:numFmt w:val="bullet"/>
      <w:lvlText w:val="▪"/>
      <w:lvlJc w:val="left"/>
      <w:pPr>
        <w:ind w:left="4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0C3822">
      <w:start w:val="1"/>
      <w:numFmt w:val="bullet"/>
      <w:lvlText w:val="•"/>
      <w:lvlJc w:val="left"/>
      <w:pPr>
        <w:ind w:left="52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C81328">
      <w:start w:val="1"/>
      <w:numFmt w:val="bullet"/>
      <w:lvlText w:val="o"/>
      <w:lvlJc w:val="left"/>
      <w:pPr>
        <w:ind w:left="60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F6C0C8">
      <w:start w:val="1"/>
      <w:numFmt w:val="bullet"/>
      <w:lvlText w:val="▪"/>
      <w:lvlJc w:val="left"/>
      <w:pPr>
        <w:ind w:left="67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4056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B06"/>
    <w:rsid w:val="00274577"/>
    <w:rsid w:val="00455EFD"/>
    <w:rsid w:val="00511B06"/>
    <w:rsid w:val="0072391D"/>
    <w:rsid w:val="007758AD"/>
    <w:rsid w:val="00931D84"/>
    <w:rsid w:val="00E4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86C4D"/>
  <w15:docId w15:val="{95347F62-7938-46B3-A6F1-AC8B16081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2" w:line="271" w:lineRule="auto"/>
      <w:ind w:left="475" w:hanging="370"/>
    </w:pPr>
    <w:rPr>
      <w:rFonts w:ascii="Gill Sans MT" w:eastAsia="Gill Sans MT" w:hAnsi="Gill Sans MT" w:cs="Gill Sans MT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4" Type="http://schemas.openxmlformats.org/officeDocument/2006/relationships/image" Target="media/image5.jpg"/><Relationship Id="rId33" Type="http://schemas.openxmlformats.org/officeDocument/2006/relationships/image" Target="media/image70.png"/><Relationship Id="rId2" Type="http://schemas.openxmlformats.org/officeDocument/2006/relationships/image" Target="media/image24.jpg"/><Relationship Id="rId1" Type="http://schemas.openxmlformats.org/officeDocument/2006/relationships/image" Target="media/image23.png"/></Relationships>
</file>

<file path=word/_rels/footer3.xml.rels><?xml version="1.0" encoding="UTF-8" standalone="yes"?>
<Relationships xmlns="http://schemas.openxmlformats.org/package/2006/relationships"><Relationship Id="rId34" Type="http://schemas.openxmlformats.org/officeDocument/2006/relationships/image" Target="media/image5.jpg"/><Relationship Id="rId33" Type="http://schemas.openxmlformats.org/officeDocument/2006/relationships/image" Target="media/image70.png"/><Relationship Id="rId2" Type="http://schemas.openxmlformats.org/officeDocument/2006/relationships/image" Target="media/image24.jpg"/><Relationship Id="rId1" Type="http://schemas.openxmlformats.org/officeDocument/2006/relationships/image" Target="media/image2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2.jpg"/><Relationship Id="rId32" Type="http://schemas.openxmlformats.org/officeDocument/2006/relationships/image" Target="media/image10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2.jpg"/><Relationship Id="rId32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JD and PS_ Receptionist_Admin Assistant.docx</vt:lpstr>
    </vt:vector>
  </TitlesOfParts>
  <Company/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JD and PS_ Receptionist_Admin Assistant.docx</dc:title>
  <dc:subject/>
  <dc:creator>Liliana Fernandes</dc:creator>
  <cp:keywords/>
  <cp:lastModifiedBy>Nina Cromwell</cp:lastModifiedBy>
  <cp:revision>2</cp:revision>
  <cp:lastPrinted>2024-01-26T12:47:00Z</cp:lastPrinted>
  <dcterms:created xsi:type="dcterms:W3CDTF">2024-01-28T17:32:00Z</dcterms:created>
  <dcterms:modified xsi:type="dcterms:W3CDTF">2024-01-28T17:32:00Z</dcterms:modified>
</cp:coreProperties>
</file>