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139" w:rsidRDefault="009845E3" w:rsidP="008F1139">
      <w:r>
        <w:rPr>
          <w:rFonts w:ascii="Arial" w:hAnsi="Arial" w:cs="Arial"/>
          <w:noProof/>
          <w:sz w:val="20"/>
          <w:lang w:eastAsia="en-GB"/>
        </w:rPr>
        <w:drawing>
          <wp:anchor distT="0" distB="0" distL="114300" distR="114300" simplePos="0" relativeHeight="251659264" behindDoc="1" locked="0" layoutInCell="0" allowOverlap="1" wp14:anchorId="175DC819" wp14:editId="03D23157">
            <wp:simplePos x="0" y="0"/>
            <wp:positionH relativeFrom="margin">
              <wp:posOffset>-697865</wp:posOffset>
            </wp:positionH>
            <wp:positionV relativeFrom="margin">
              <wp:posOffset>-535305</wp:posOffset>
            </wp:positionV>
            <wp:extent cx="2154804" cy="1272427"/>
            <wp:effectExtent l="0" t="0" r="0" b="4445"/>
            <wp:wrapNone/>
            <wp:docPr id="2" name="Picture 2" descr="Cropped Logo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101110" descr="Cropped Logo for Word"/>
                    <pic:cNvPicPr>
                      <a:picLocks noChangeAspect="1" noChangeArrowheads="1"/>
                    </pic:cNvPicPr>
                  </pic:nvPicPr>
                  <pic:blipFill>
                    <a:blip r:embed="rId8">
                      <a:extLst>
                        <a:ext uri="{28A0092B-C50C-407E-A947-70E740481C1C}">
                          <a14:useLocalDpi xmlns:a14="http://schemas.microsoft.com/office/drawing/2010/main" val="0"/>
                        </a:ext>
                      </a:extLst>
                    </a:blip>
                    <a:srcRect r="54567" b="64224"/>
                    <a:stretch>
                      <a:fillRect/>
                    </a:stretch>
                  </pic:blipFill>
                  <pic:spPr bwMode="auto">
                    <a:xfrm>
                      <a:off x="0" y="0"/>
                      <a:ext cx="2154804" cy="1272427"/>
                    </a:xfrm>
                    <a:prstGeom prst="rect">
                      <a:avLst/>
                    </a:prstGeom>
                    <a:noFill/>
                  </pic:spPr>
                </pic:pic>
              </a:graphicData>
            </a:graphic>
            <wp14:sizeRelH relativeFrom="page">
              <wp14:pctWidth>0</wp14:pctWidth>
            </wp14:sizeRelH>
            <wp14:sizeRelV relativeFrom="page">
              <wp14:pctHeight>0</wp14:pctHeight>
            </wp14:sizeRelV>
          </wp:anchor>
        </w:drawing>
      </w:r>
      <w:r w:rsidR="00CE61C1">
        <w:t xml:space="preserve"> </w:t>
      </w:r>
    </w:p>
    <w:p w:rsidR="00C10354" w:rsidRDefault="00C10354" w:rsidP="008F1139">
      <w:pPr>
        <w:ind w:left="6480" w:firstLine="720"/>
        <w:rPr>
          <w:b/>
        </w:rPr>
      </w:pPr>
    </w:p>
    <w:p w:rsidR="00C10354" w:rsidRDefault="00C10354" w:rsidP="008F1139">
      <w:pPr>
        <w:ind w:left="6480" w:firstLine="720"/>
        <w:rPr>
          <w:b/>
        </w:rPr>
      </w:pPr>
    </w:p>
    <w:p w:rsidR="00C10354" w:rsidRDefault="00C10354" w:rsidP="008F1139">
      <w:pPr>
        <w:ind w:left="6480" w:firstLine="720"/>
        <w:rPr>
          <w:b/>
        </w:rPr>
      </w:pPr>
    </w:p>
    <w:p w:rsidR="008F1139" w:rsidRPr="00C10354" w:rsidRDefault="008F1139" w:rsidP="00C10354">
      <w:pPr>
        <w:ind w:left="6480"/>
        <w:rPr>
          <w:rFonts w:ascii="Tahoma" w:hAnsi="Tahoma" w:cs="Tahoma"/>
          <w:sz w:val="20"/>
          <w:szCs w:val="20"/>
        </w:rPr>
      </w:pPr>
      <w:r w:rsidRPr="00C10354">
        <w:rPr>
          <w:rFonts w:ascii="Tahoma" w:hAnsi="Tahoma" w:cs="Tahoma"/>
          <w:b/>
          <w:sz w:val="20"/>
          <w:szCs w:val="20"/>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8F1139" w:rsidRPr="005F17F9" w:rsidTr="00410645">
        <w:tc>
          <w:tcPr>
            <w:tcW w:w="1951" w:type="dxa"/>
          </w:tcPr>
          <w:p w:rsidR="008F1139" w:rsidRPr="005F17F9" w:rsidRDefault="008F1139" w:rsidP="00922D0E">
            <w:pPr>
              <w:rPr>
                <w:rFonts w:ascii="Tahoma" w:hAnsi="Tahoma" w:cs="Tahoma"/>
                <w:b/>
                <w:sz w:val="20"/>
                <w:szCs w:val="20"/>
              </w:rPr>
            </w:pPr>
            <w:r w:rsidRPr="005F17F9">
              <w:rPr>
                <w:rFonts w:ascii="Tahoma" w:hAnsi="Tahoma" w:cs="Tahoma"/>
                <w:b/>
                <w:sz w:val="20"/>
                <w:szCs w:val="20"/>
              </w:rPr>
              <w:t>Post</w:t>
            </w:r>
          </w:p>
        </w:tc>
        <w:tc>
          <w:tcPr>
            <w:tcW w:w="6804" w:type="dxa"/>
          </w:tcPr>
          <w:p w:rsidR="00873949" w:rsidRPr="005F17F9" w:rsidRDefault="00410645" w:rsidP="00922D0E">
            <w:pPr>
              <w:rPr>
                <w:rFonts w:ascii="Tahoma" w:hAnsi="Tahoma" w:cs="Tahoma"/>
                <w:b/>
                <w:sz w:val="20"/>
                <w:szCs w:val="20"/>
              </w:rPr>
            </w:pPr>
            <w:r>
              <w:rPr>
                <w:rFonts w:ascii="Tahoma" w:hAnsi="Tahoma" w:cs="Tahoma"/>
                <w:b/>
                <w:sz w:val="20"/>
                <w:szCs w:val="20"/>
              </w:rPr>
              <w:t xml:space="preserve">Foundation Learning </w:t>
            </w:r>
            <w:r w:rsidR="006C3E69" w:rsidRPr="005F17F9">
              <w:rPr>
                <w:rFonts w:ascii="Tahoma" w:hAnsi="Tahoma" w:cs="Tahoma"/>
                <w:b/>
                <w:sz w:val="20"/>
                <w:szCs w:val="20"/>
              </w:rPr>
              <w:t xml:space="preserve">Tutor: </w:t>
            </w:r>
          </w:p>
          <w:p w:rsidR="008F1139" w:rsidRPr="005F17F9" w:rsidRDefault="00DB56D1" w:rsidP="00922D0E">
            <w:pPr>
              <w:rPr>
                <w:rFonts w:ascii="Tahoma" w:hAnsi="Tahoma" w:cs="Tahoma"/>
                <w:sz w:val="20"/>
                <w:szCs w:val="20"/>
              </w:rPr>
            </w:pPr>
            <w:r>
              <w:rPr>
                <w:rFonts w:ascii="Tahoma" w:hAnsi="Tahoma" w:cs="Tahoma"/>
                <w:sz w:val="20"/>
                <w:szCs w:val="20"/>
              </w:rPr>
              <w:t xml:space="preserve">Range of </w:t>
            </w:r>
            <w:r w:rsidR="00410645">
              <w:rPr>
                <w:rFonts w:ascii="Tahoma" w:hAnsi="Tahoma" w:cs="Tahoma"/>
                <w:sz w:val="20"/>
                <w:szCs w:val="20"/>
              </w:rPr>
              <w:t>Horticulture,</w:t>
            </w:r>
            <w:r w:rsidR="004A4F46">
              <w:rPr>
                <w:rFonts w:ascii="Tahoma" w:hAnsi="Tahoma" w:cs="Tahoma"/>
                <w:sz w:val="20"/>
                <w:szCs w:val="20"/>
              </w:rPr>
              <w:t xml:space="preserve"> Animal Care,</w:t>
            </w:r>
            <w:r w:rsidR="00410645">
              <w:rPr>
                <w:rFonts w:ascii="Tahoma" w:hAnsi="Tahoma" w:cs="Tahoma"/>
                <w:sz w:val="20"/>
                <w:szCs w:val="20"/>
              </w:rPr>
              <w:t xml:space="preserve"> Social &amp; Therapeutic Horticulture, </w:t>
            </w:r>
            <w:r w:rsidR="001616A6">
              <w:rPr>
                <w:rFonts w:ascii="Tahoma" w:hAnsi="Tahoma" w:cs="Tahoma"/>
                <w:sz w:val="20"/>
                <w:szCs w:val="20"/>
              </w:rPr>
              <w:t xml:space="preserve">Countryside, </w:t>
            </w:r>
            <w:r w:rsidR="00410645">
              <w:rPr>
                <w:rFonts w:ascii="Tahoma" w:hAnsi="Tahoma" w:cs="Tahoma"/>
                <w:sz w:val="20"/>
                <w:szCs w:val="20"/>
              </w:rPr>
              <w:t>Core Skills &amp; Employability</w:t>
            </w:r>
            <w:r w:rsidR="00641970" w:rsidRPr="005F17F9">
              <w:rPr>
                <w:rFonts w:ascii="Tahoma" w:hAnsi="Tahoma" w:cs="Tahoma"/>
                <w:sz w:val="20"/>
                <w:szCs w:val="20"/>
              </w:rPr>
              <w:t xml:space="preserve"> </w:t>
            </w:r>
          </w:p>
        </w:tc>
      </w:tr>
      <w:tr w:rsidR="00873949" w:rsidRPr="005F17F9" w:rsidTr="00410645">
        <w:tc>
          <w:tcPr>
            <w:tcW w:w="1951" w:type="dxa"/>
          </w:tcPr>
          <w:p w:rsidR="00873949" w:rsidRPr="005F17F9" w:rsidRDefault="00873949" w:rsidP="00922D0E">
            <w:pPr>
              <w:rPr>
                <w:rFonts w:ascii="Tahoma" w:hAnsi="Tahoma" w:cs="Tahoma"/>
                <w:b/>
                <w:sz w:val="20"/>
                <w:szCs w:val="20"/>
              </w:rPr>
            </w:pPr>
            <w:r w:rsidRPr="005F17F9">
              <w:rPr>
                <w:rFonts w:ascii="Tahoma" w:hAnsi="Tahoma" w:cs="Tahoma"/>
                <w:b/>
                <w:sz w:val="20"/>
                <w:szCs w:val="20"/>
              </w:rPr>
              <w:t>Hours</w:t>
            </w:r>
          </w:p>
        </w:tc>
        <w:tc>
          <w:tcPr>
            <w:tcW w:w="6804" w:type="dxa"/>
          </w:tcPr>
          <w:p w:rsidR="00873949" w:rsidRPr="005F17F9" w:rsidRDefault="004F2BCA" w:rsidP="0013040B">
            <w:pPr>
              <w:rPr>
                <w:rFonts w:ascii="Tahoma" w:hAnsi="Tahoma" w:cs="Tahoma"/>
                <w:sz w:val="20"/>
                <w:szCs w:val="20"/>
              </w:rPr>
            </w:pPr>
            <w:r>
              <w:rPr>
                <w:rFonts w:ascii="Tahoma" w:hAnsi="Tahoma" w:cs="Tahoma"/>
                <w:sz w:val="20"/>
                <w:szCs w:val="20"/>
              </w:rPr>
              <w:t>Full time</w:t>
            </w:r>
            <w:r w:rsidR="001616A6">
              <w:rPr>
                <w:rFonts w:ascii="Tahoma" w:hAnsi="Tahoma" w:cs="Tahoma"/>
                <w:sz w:val="20"/>
                <w:szCs w:val="20"/>
              </w:rPr>
              <w:t xml:space="preserve"> </w:t>
            </w:r>
            <w:bookmarkStart w:id="0" w:name="_GoBack"/>
            <w:bookmarkEnd w:id="0"/>
          </w:p>
        </w:tc>
      </w:tr>
      <w:tr w:rsidR="008F1139" w:rsidRPr="005F17F9" w:rsidTr="00410645">
        <w:tc>
          <w:tcPr>
            <w:tcW w:w="1951" w:type="dxa"/>
          </w:tcPr>
          <w:p w:rsidR="008F1139" w:rsidRPr="005F17F9" w:rsidRDefault="008F1139" w:rsidP="00922D0E">
            <w:pPr>
              <w:rPr>
                <w:rFonts w:ascii="Tahoma" w:hAnsi="Tahoma" w:cs="Tahoma"/>
                <w:b/>
                <w:sz w:val="20"/>
                <w:szCs w:val="20"/>
              </w:rPr>
            </w:pPr>
            <w:r w:rsidRPr="005F17F9">
              <w:rPr>
                <w:rFonts w:ascii="Tahoma" w:hAnsi="Tahoma" w:cs="Tahoma"/>
                <w:b/>
                <w:sz w:val="20"/>
                <w:szCs w:val="20"/>
              </w:rPr>
              <w:t>Responsible to</w:t>
            </w:r>
          </w:p>
        </w:tc>
        <w:tc>
          <w:tcPr>
            <w:tcW w:w="6804" w:type="dxa"/>
          </w:tcPr>
          <w:p w:rsidR="008F1139" w:rsidRPr="005F17F9" w:rsidRDefault="00410645" w:rsidP="00BE380F">
            <w:pPr>
              <w:rPr>
                <w:rFonts w:ascii="Tahoma" w:hAnsi="Tahoma" w:cs="Tahoma"/>
                <w:sz w:val="20"/>
                <w:szCs w:val="20"/>
                <w:highlight w:val="yellow"/>
              </w:rPr>
            </w:pPr>
            <w:r>
              <w:rPr>
                <w:rFonts w:ascii="Tahoma" w:hAnsi="Tahoma" w:cs="Tahoma"/>
                <w:sz w:val="20"/>
                <w:szCs w:val="20"/>
              </w:rPr>
              <w:t>Foundation Learning Manager</w:t>
            </w:r>
          </w:p>
        </w:tc>
      </w:tr>
      <w:tr w:rsidR="008F1139" w:rsidRPr="005F17F9" w:rsidTr="00410645">
        <w:tc>
          <w:tcPr>
            <w:tcW w:w="1951" w:type="dxa"/>
          </w:tcPr>
          <w:p w:rsidR="008F1139" w:rsidRPr="005F17F9" w:rsidRDefault="008F1139" w:rsidP="00922D0E">
            <w:pPr>
              <w:rPr>
                <w:rFonts w:ascii="Tahoma" w:hAnsi="Tahoma" w:cs="Tahoma"/>
                <w:b/>
                <w:sz w:val="20"/>
                <w:szCs w:val="20"/>
              </w:rPr>
            </w:pPr>
            <w:r w:rsidRPr="005F17F9">
              <w:rPr>
                <w:rFonts w:ascii="Tahoma" w:hAnsi="Tahoma" w:cs="Tahoma"/>
                <w:b/>
                <w:sz w:val="20"/>
                <w:szCs w:val="20"/>
              </w:rPr>
              <w:t>Base</w:t>
            </w:r>
          </w:p>
        </w:tc>
        <w:tc>
          <w:tcPr>
            <w:tcW w:w="6804" w:type="dxa"/>
          </w:tcPr>
          <w:p w:rsidR="008F1139" w:rsidRPr="005F17F9" w:rsidRDefault="001616A6" w:rsidP="0015505D">
            <w:pPr>
              <w:rPr>
                <w:rFonts w:ascii="Tahoma" w:hAnsi="Tahoma" w:cs="Tahoma"/>
                <w:sz w:val="20"/>
                <w:szCs w:val="20"/>
              </w:rPr>
            </w:pPr>
            <w:r>
              <w:rPr>
                <w:rFonts w:ascii="Tahoma" w:hAnsi="Tahoma" w:cs="Tahoma"/>
                <w:sz w:val="20"/>
                <w:szCs w:val="20"/>
              </w:rPr>
              <w:t>Enfield</w:t>
            </w:r>
          </w:p>
        </w:tc>
      </w:tr>
      <w:tr w:rsidR="008F1139" w:rsidRPr="005F17F9" w:rsidTr="00410645">
        <w:tc>
          <w:tcPr>
            <w:tcW w:w="1951" w:type="dxa"/>
          </w:tcPr>
          <w:p w:rsidR="008F1139" w:rsidRPr="005F17F9" w:rsidRDefault="008F1139" w:rsidP="00922D0E">
            <w:pPr>
              <w:rPr>
                <w:rFonts w:ascii="Tahoma" w:hAnsi="Tahoma" w:cs="Tahoma"/>
                <w:b/>
                <w:sz w:val="20"/>
                <w:szCs w:val="20"/>
              </w:rPr>
            </w:pPr>
            <w:r w:rsidRPr="005F17F9">
              <w:rPr>
                <w:rFonts w:ascii="Tahoma" w:hAnsi="Tahoma" w:cs="Tahoma"/>
                <w:b/>
                <w:sz w:val="20"/>
                <w:szCs w:val="20"/>
              </w:rPr>
              <w:t>Salary</w:t>
            </w:r>
          </w:p>
        </w:tc>
        <w:tc>
          <w:tcPr>
            <w:tcW w:w="6804" w:type="dxa"/>
          </w:tcPr>
          <w:p w:rsidR="008F1139" w:rsidRPr="005F17F9" w:rsidRDefault="00C10354" w:rsidP="00C10354">
            <w:pPr>
              <w:rPr>
                <w:rFonts w:ascii="Tahoma" w:hAnsi="Tahoma" w:cs="Tahoma"/>
                <w:sz w:val="20"/>
                <w:szCs w:val="20"/>
              </w:rPr>
            </w:pPr>
            <w:r w:rsidRPr="005F17F9">
              <w:rPr>
                <w:rFonts w:ascii="Tahoma" w:hAnsi="Tahoma" w:cs="Tahoma"/>
                <w:bCs/>
                <w:sz w:val="20"/>
                <w:szCs w:val="20"/>
              </w:rPr>
              <w:t>P</w:t>
            </w:r>
            <w:r w:rsidR="003F5471" w:rsidRPr="005F17F9">
              <w:rPr>
                <w:rFonts w:ascii="Tahoma" w:hAnsi="Tahoma" w:cs="Tahoma"/>
                <w:bCs/>
                <w:sz w:val="20"/>
                <w:szCs w:val="20"/>
              </w:rPr>
              <w:t xml:space="preserve">oints 15-35 of the </w:t>
            </w:r>
            <w:r w:rsidR="000D0CFC" w:rsidRPr="005F17F9">
              <w:rPr>
                <w:rFonts w:ascii="Tahoma" w:hAnsi="Tahoma" w:cs="Tahoma"/>
                <w:bCs/>
                <w:sz w:val="20"/>
                <w:szCs w:val="20"/>
              </w:rPr>
              <w:t>s</w:t>
            </w:r>
            <w:r w:rsidR="003F5471" w:rsidRPr="005F17F9">
              <w:rPr>
                <w:rFonts w:ascii="Tahoma" w:hAnsi="Tahoma" w:cs="Tahoma"/>
                <w:bCs/>
                <w:sz w:val="20"/>
                <w:szCs w:val="20"/>
              </w:rPr>
              <w:t xml:space="preserve">alary scales for Lecturers in Further Education.  </w:t>
            </w:r>
            <w:r w:rsidR="003F5471" w:rsidRPr="005F17F9">
              <w:rPr>
                <w:rFonts w:ascii="Tahoma" w:hAnsi="Tahoma" w:cs="Tahoma"/>
                <w:sz w:val="20"/>
                <w:szCs w:val="20"/>
              </w:rPr>
              <w:t>The Lecturing Salary Scale is an 11 point scale with the top 2 points being reserved for the recognition of teaching qualifications.</w:t>
            </w:r>
          </w:p>
        </w:tc>
      </w:tr>
      <w:tr w:rsidR="008F1139" w:rsidRPr="005F17F9" w:rsidTr="00410645">
        <w:tc>
          <w:tcPr>
            <w:tcW w:w="1951" w:type="dxa"/>
          </w:tcPr>
          <w:p w:rsidR="008F1139" w:rsidRPr="005F17F9" w:rsidRDefault="008F1139" w:rsidP="00922D0E">
            <w:pPr>
              <w:rPr>
                <w:rFonts w:ascii="Tahoma" w:hAnsi="Tahoma" w:cs="Tahoma"/>
                <w:b/>
                <w:sz w:val="20"/>
                <w:szCs w:val="20"/>
              </w:rPr>
            </w:pPr>
            <w:r w:rsidRPr="005F17F9">
              <w:rPr>
                <w:rFonts w:ascii="Tahoma" w:hAnsi="Tahoma" w:cs="Tahoma"/>
                <w:b/>
                <w:sz w:val="20"/>
                <w:szCs w:val="20"/>
              </w:rPr>
              <w:t xml:space="preserve">Date </w:t>
            </w:r>
          </w:p>
        </w:tc>
        <w:tc>
          <w:tcPr>
            <w:tcW w:w="6804" w:type="dxa"/>
          </w:tcPr>
          <w:p w:rsidR="008F1139" w:rsidRPr="005F17F9" w:rsidRDefault="00A10B7D" w:rsidP="005A57BE">
            <w:pPr>
              <w:rPr>
                <w:rFonts w:ascii="Tahoma" w:hAnsi="Tahoma" w:cs="Tahoma"/>
                <w:sz w:val="20"/>
                <w:szCs w:val="20"/>
              </w:rPr>
            </w:pPr>
            <w:r>
              <w:rPr>
                <w:rFonts w:ascii="Tahoma" w:hAnsi="Tahoma" w:cs="Tahoma"/>
                <w:sz w:val="20"/>
                <w:szCs w:val="20"/>
              </w:rPr>
              <w:t>Nov</w:t>
            </w:r>
            <w:r w:rsidR="00A62149">
              <w:rPr>
                <w:rFonts w:ascii="Tahoma" w:hAnsi="Tahoma" w:cs="Tahoma"/>
                <w:sz w:val="20"/>
                <w:szCs w:val="20"/>
              </w:rPr>
              <w:t xml:space="preserve"> 2017</w:t>
            </w:r>
          </w:p>
        </w:tc>
      </w:tr>
    </w:tbl>
    <w:p w:rsidR="008F1139" w:rsidRPr="005F17F9" w:rsidRDefault="008F1139" w:rsidP="008F1139">
      <w:pPr>
        <w:rPr>
          <w:rFonts w:ascii="Tahoma" w:hAnsi="Tahoma" w:cs="Tahoma"/>
          <w:sz w:val="20"/>
          <w:szCs w:val="20"/>
        </w:rPr>
      </w:pPr>
    </w:p>
    <w:p w:rsidR="00A10B7D" w:rsidRPr="00A10B7D" w:rsidRDefault="00A10B7D" w:rsidP="00A10B7D">
      <w:pPr>
        <w:rPr>
          <w:rFonts w:ascii="Tahoma" w:hAnsi="Tahoma" w:cs="Tahoma"/>
          <w:sz w:val="20"/>
          <w:szCs w:val="20"/>
        </w:rPr>
      </w:pPr>
      <w:r w:rsidRPr="00A10B7D">
        <w:rPr>
          <w:rFonts w:ascii="Tahoma" w:hAnsi="Tahoma" w:cs="Tahoma"/>
          <w:sz w:val="20"/>
          <w:szCs w:val="20"/>
        </w:rPr>
        <w:t>All roles at Capel Manor College contribute to the further and higher education and carry shared responsibilities for helping students develop and behave appropriately. </w:t>
      </w:r>
    </w:p>
    <w:p w:rsidR="00A10B7D" w:rsidRPr="00A10B7D" w:rsidRDefault="00A10B7D" w:rsidP="00A10B7D">
      <w:pPr>
        <w:rPr>
          <w:rFonts w:ascii="Tahoma" w:hAnsi="Tahoma" w:cs="Tahoma"/>
          <w:sz w:val="20"/>
          <w:szCs w:val="20"/>
        </w:rPr>
      </w:pPr>
    </w:p>
    <w:p w:rsidR="00A10B7D" w:rsidRPr="00A10B7D" w:rsidRDefault="00A10B7D" w:rsidP="00A10B7D">
      <w:pPr>
        <w:rPr>
          <w:rFonts w:ascii="Tahoma" w:hAnsi="Tahoma" w:cs="Tahoma"/>
          <w:sz w:val="20"/>
          <w:szCs w:val="20"/>
        </w:rPr>
      </w:pPr>
      <w:r w:rsidRPr="00A10B7D">
        <w:rPr>
          <w:rFonts w:ascii="Tahoma" w:hAnsi="Tahoma" w:cs="Tahoma"/>
          <w:sz w:val="20"/>
          <w:szCs w:val="20"/>
        </w:rPr>
        <w:t>All staff are expected to contribute to a welcoming, supportive and professional learning environment by being familiar with the student code of conduct; building an appropriate rapport with students; praising positive behaviour and will be expected to challenge any  ineffective behaviour.</w:t>
      </w:r>
    </w:p>
    <w:p w:rsidR="00A10B7D" w:rsidRDefault="00A10B7D" w:rsidP="008F1139">
      <w:pPr>
        <w:rPr>
          <w:rFonts w:ascii="Tahoma" w:hAnsi="Tahoma" w:cs="Tahoma"/>
          <w:sz w:val="20"/>
          <w:szCs w:val="20"/>
        </w:rPr>
      </w:pPr>
    </w:p>
    <w:p w:rsidR="008F1139" w:rsidRPr="00AF726B" w:rsidRDefault="008F1139" w:rsidP="008F1139">
      <w:pPr>
        <w:rPr>
          <w:rFonts w:ascii="Tahoma" w:hAnsi="Tahoma" w:cs="Tahoma"/>
          <w:sz w:val="20"/>
          <w:szCs w:val="20"/>
        </w:rPr>
      </w:pPr>
      <w:r w:rsidRPr="00AF726B">
        <w:rPr>
          <w:rFonts w:ascii="Tahoma" w:hAnsi="Tahoma" w:cs="Tahoma"/>
          <w:sz w:val="20"/>
          <w:szCs w:val="20"/>
        </w:rPr>
        <w:t>The post-holder must at all times carry out his/her responsibilities in accordance with college policies, actively supporting the mission of Capel Manor College as outlined in the strategic plan.</w:t>
      </w:r>
    </w:p>
    <w:p w:rsidR="008F1139" w:rsidRPr="00AF726B" w:rsidRDefault="008F1139" w:rsidP="008F1139">
      <w:pPr>
        <w:rPr>
          <w:rFonts w:ascii="Tahoma" w:hAnsi="Tahoma" w:cs="Tahoma"/>
          <w:sz w:val="20"/>
          <w:szCs w:val="20"/>
        </w:rPr>
      </w:pPr>
    </w:p>
    <w:p w:rsidR="008F1139" w:rsidRPr="00AF726B" w:rsidRDefault="008F1139" w:rsidP="008F1139">
      <w:pPr>
        <w:rPr>
          <w:rFonts w:ascii="Tahoma" w:hAnsi="Tahoma" w:cs="Tahoma"/>
          <w:sz w:val="20"/>
          <w:szCs w:val="20"/>
        </w:rPr>
      </w:pPr>
      <w:r w:rsidRPr="00AF726B">
        <w:rPr>
          <w:rFonts w:ascii="Tahoma" w:hAnsi="Tahoma" w:cs="Tahoma"/>
          <w:sz w:val="20"/>
          <w:szCs w:val="20"/>
        </w:rPr>
        <w:t>The following job description is for the post as presently constituted.  It should be noted that duties may change in response to the needs of the service.  It is the practice of this college to periodically review job descriptions and to update them to ensure that they relate to the job as being performed.  The college will undertake to discuss any proposed reasonable changes and will seek to reach agreement with you prior to amendment.  However, in the event that agreement is not possible, the college reserves the right to insist upon any reasonable change.</w:t>
      </w:r>
    </w:p>
    <w:p w:rsidR="008F1139" w:rsidRPr="00AF726B" w:rsidRDefault="008F1139" w:rsidP="008F1139">
      <w:pPr>
        <w:rPr>
          <w:rFonts w:ascii="Tahoma" w:hAnsi="Tahoma" w:cs="Tahoma"/>
          <w:sz w:val="20"/>
          <w:szCs w:val="20"/>
        </w:rPr>
      </w:pPr>
    </w:p>
    <w:p w:rsidR="005F17F9" w:rsidRPr="00AF726B" w:rsidRDefault="005F17F9" w:rsidP="008F1139">
      <w:pPr>
        <w:rPr>
          <w:rFonts w:ascii="Tahoma" w:hAnsi="Tahoma" w:cs="Tahoma"/>
          <w:b/>
          <w:sz w:val="20"/>
          <w:szCs w:val="20"/>
        </w:rPr>
      </w:pPr>
      <w:r w:rsidRPr="00AF726B">
        <w:rPr>
          <w:rFonts w:ascii="Tahoma" w:hAnsi="Tahoma" w:cs="Tahoma"/>
          <w:b/>
          <w:sz w:val="20"/>
          <w:szCs w:val="20"/>
        </w:rPr>
        <w:t>The post</w:t>
      </w:r>
      <w:r w:rsidR="00B830F1" w:rsidRPr="00AF726B">
        <w:rPr>
          <w:rFonts w:ascii="Tahoma" w:hAnsi="Tahoma" w:cs="Tahoma"/>
          <w:b/>
          <w:sz w:val="20"/>
          <w:szCs w:val="20"/>
        </w:rPr>
        <w:t xml:space="preserve"> </w:t>
      </w:r>
      <w:r w:rsidRPr="00AF726B">
        <w:rPr>
          <w:rFonts w:ascii="Tahoma" w:hAnsi="Tahoma" w:cs="Tahoma"/>
          <w:b/>
          <w:sz w:val="20"/>
          <w:szCs w:val="20"/>
        </w:rPr>
        <w:t>holder will join the F</w:t>
      </w:r>
      <w:r w:rsidR="00410645" w:rsidRPr="00AF726B">
        <w:rPr>
          <w:rFonts w:ascii="Tahoma" w:hAnsi="Tahoma" w:cs="Tahoma"/>
          <w:b/>
          <w:sz w:val="20"/>
          <w:szCs w:val="20"/>
        </w:rPr>
        <w:t>oundation Learning Team</w:t>
      </w:r>
      <w:r w:rsidRPr="00AF726B">
        <w:rPr>
          <w:rFonts w:ascii="Tahoma" w:hAnsi="Tahoma" w:cs="Tahoma"/>
          <w:b/>
          <w:sz w:val="20"/>
          <w:szCs w:val="20"/>
        </w:rPr>
        <w:t>. The ideal candidate will have experience in delivering</w:t>
      </w:r>
      <w:r w:rsidR="004A4F46" w:rsidRPr="00AF726B">
        <w:rPr>
          <w:rFonts w:ascii="Tahoma" w:hAnsi="Tahoma" w:cs="Tahoma"/>
          <w:b/>
          <w:sz w:val="20"/>
          <w:szCs w:val="20"/>
        </w:rPr>
        <w:t xml:space="preserve"> elements of</w:t>
      </w:r>
      <w:r w:rsidRPr="00AF726B">
        <w:rPr>
          <w:rFonts w:ascii="Tahoma" w:hAnsi="Tahoma" w:cs="Tahoma"/>
          <w:b/>
          <w:sz w:val="20"/>
          <w:szCs w:val="20"/>
        </w:rPr>
        <w:t xml:space="preserve"> </w:t>
      </w:r>
      <w:r w:rsidR="00410645" w:rsidRPr="00AF726B">
        <w:rPr>
          <w:rFonts w:ascii="Tahoma" w:hAnsi="Tahoma" w:cs="Tahoma"/>
          <w:b/>
          <w:sz w:val="20"/>
          <w:szCs w:val="20"/>
        </w:rPr>
        <w:t>horticulture,</w:t>
      </w:r>
      <w:r w:rsidR="004A4F46" w:rsidRPr="00AF726B">
        <w:rPr>
          <w:rFonts w:ascii="Tahoma" w:hAnsi="Tahoma" w:cs="Tahoma"/>
          <w:b/>
          <w:sz w:val="20"/>
          <w:szCs w:val="20"/>
        </w:rPr>
        <w:t xml:space="preserve"> animal </w:t>
      </w:r>
      <w:r w:rsidR="00B830F1" w:rsidRPr="00AF726B">
        <w:rPr>
          <w:rFonts w:ascii="Tahoma" w:hAnsi="Tahoma" w:cs="Tahoma"/>
          <w:b/>
          <w:sz w:val="20"/>
          <w:szCs w:val="20"/>
        </w:rPr>
        <w:t>care,</w:t>
      </w:r>
      <w:r w:rsidR="00410645" w:rsidRPr="00AF726B">
        <w:rPr>
          <w:rFonts w:ascii="Tahoma" w:hAnsi="Tahoma" w:cs="Tahoma"/>
          <w:b/>
          <w:sz w:val="20"/>
          <w:szCs w:val="20"/>
        </w:rPr>
        <w:t xml:space="preserve"> core skills</w:t>
      </w:r>
      <w:r w:rsidR="008071DD" w:rsidRPr="00AF726B">
        <w:rPr>
          <w:rFonts w:ascii="Tahoma" w:hAnsi="Tahoma" w:cs="Tahoma"/>
          <w:b/>
          <w:sz w:val="20"/>
          <w:szCs w:val="20"/>
        </w:rPr>
        <w:t>, countryside</w:t>
      </w:r>
      <w:r w:rsidR="00410645" w:rsidRPr="00AF726B">
        <w:rPr>
          <w:rFonts w:ascii="Tahoma" w:hAnsi="Tahoma" w:cs="Tahoma"/>
          <w:b/>
          <w:sz w:val="20"/>
          <w:szCs w:val="20"/>
        </w:rPr>
        <w:t xml:space="preserve"> and employability </w:t>
      </w:r>
      <w:r w:rsidRPr="00AF726B">
        <w:rPr>
          <w:rFonts w:ascii="Tahoma" w:hAnsi="Tahoma" w:cs="Tahoma"/>
          <w:b/>
          <w:sz w:val="20"/>
          <w:szCs w:val="20"/>
        </w:rPr>
        <w:t xml:space="preserve">at </w:t>
      </w:r>
      <w:r w:rsidR="004A4F46" w:rsidRPr="00AF726B">
        <w:rPr>
          <w:rFonts w:ascii="Tahoma" w:hAnsi="Tahoma" w:cs="Tahoma"/>
          <w:b/>
          <w:sz w:val="20"/>
          <w:szCs w:val="20"/>
        </w:rPr>
        <w:t xml:space="preserve">entry level </w:t>
      </w:r>
      <w:r w:rsidR="00B830F1" w:rsidRPr="00AF726B">
        <w:rPr>
          <w:rFonts w:ascii="Tahoma" w:hAnsi="Tahoma" w:cs="Tahoma"/>
          <w:b/>
          <w:sz w:val="20"/>
          <w:szCs w:val="20"/>
        </w:rPr>
        <w:t>and level</w:t>
      </w:r>
      <w:r w:rsidR="004A4F46" w:rsidRPr="00AF726B">
        <w:rPr>
          <w:rFonts w:ascii="Tahoma" w:hAnsi="Tahoma" w:cs="Tahoma"/>
          <w:b/>
          <w:sz w:val="20"/>
          <w:szCs w:val="20"/>
        </w:rPr>
        <w:t xml:space="preserve"> 1</w:t>
      </w:r>
      <w:r w:rsidRPr="00AF726B">
        <w:rPr>
          <w:rFonts w:ascii="Tahoma" w:hAnsi="Tahoma" w:cs="Tahoma"/>
          <w:b/>
          <w:sz w:val="20"/>
          <w:szCs w:val="20"/>
        </w:rPr>
        <w:t xml:space="preserve">. </w:t>
      </w:r>
    </w:p>
    <w:p w:rsidR="005F17F9" w:rsidRPr="00AF726B" w:rsidRDefault="004F2BCA" w:rsidP="004F2BCA">
      <w:pPr>
        <w:tabs>
          <w:tab w:val="left" w:pos="2280"/>
        </w:tabs>
        <w:rPr>
          <w:rFonts w:ascii="Tahoma" w:hAnsi="Tahoma" w:cs="Tahoma"/>
          <w:b/>
          <w:sz w:val="20"/>
          <w:szCs w:val="20"/>
        </w:rPr>
      </w:pPr>
      <w:r w:rsidRPr="00AF726B">
        <w:rPr>
          <w:rFonts w:ascii="Tahoma" w:hAnsi="Tahoma" w:cs="Tahoma"/>
          <w:b/>
          <w:sz w:val="20"/>
          <w:szCs w:val="20"/>
        </w:rPr>
        <w:tab/>
      </w:r>
    </w:p>
    <w:p w:rsidR="008F1139" w:rsidRPr="00AF726B" w:rsidRDefault="008F1139" w:rsidP="008F1139">
      <w:pPr>
        <w:rPr>
          <w:rFonts w:ascii="Tahoma" w:hAnsi="Tahoma" w:cs="Tahoma"/>
          <w:b/>
          <w:bCs/>
          <w:sz w:val="20"/>
          <w:szCs w:val="20"/>
        </w:rPr>
      </w:pPr>
      <w:r w:rsidRPr="00AF726B">
        <w:rPr>
          <w:rFonts w:ascii="Tahoma" w:hAnsi="Tahoma" w:cs="Tahoma"/>
          <w:b/>
          <w:bCs/>
          <w:sz w:val="20"/>
          <w:szCs w:val="20"/>
        </w:rPr>
        <w:t>Duties</w:t>
      </w:r>
    </w:p>
    <w:p w:rsidR="008F1139" w:rsidRPr="00AF726B" w:rsidRDefault="00C67DB5" w:rsidP="008F1139">
      <w:pPr>
        <w:rPr>
          <w:rFonts w:ascii="Tahoma" w:hAnsi="Tahoma" w:cs="Tahoma"/>
          <w:sz w:val="20"/>
          <w:szCs w:val="20"/>
        </w:rPr>
      </w:pPr>
      <w:r w:rsidRPr="00AF726B">
        <w:rPr>
          <w:rFonts w:ascii="Tahoma" w:hAnsi="Tahoma" w:cs="Tahoma"/>
          <w:sz w:val="20"/>
          <w:szCs w:val="20"/>
        </w:rPr>
        <w:t xml:space="preserve">            </w:t>
      </w:r>
    </w:p>
    <w:p w:rsidR="00C67DB5" w:rsidRPr="00AF726B" w:rsidRDefault="00460F9B" w:rsidP="00C562E8">
      <w:pPr>
        <w:ind w:left="720" w:hanging="720"/>
        <w:rPr>
          <w:rFonts w:ascii="Tahoma" w:hAnsi="Tahoma" w:cs="Tahoma"/>
          <w:sz w:val="20"/>
          <w:szCs w:val="20"/>
        </w:rPr>
      </w:pPr>
      <w:r w:rsidRPr="00AF726B">
        <w:rPr>
          <w:rFonts w:ascii="Tahoma" w:hAnsi="Tahoma" w:cs="Tahoma"/>
          <w:sz w:val="20"/>
          <w:szCs w:val="20"/>
        </w:rPr>
        <w:t xml:space="preserve">1. </w:t>
      </w:r>
      <w:r w:rsidR="00C562E8" w:rsidRPr="00AF726B">
        <w:rPr>
          <w:rFonts w:ascii="Tahoma" w:hAnsi="Tahoma" w:cs="Tahoma"/>
          <w:sz w:val="20"/>
          <w:szCs w:val="20"/>
        </w:rPr>
        <w:tab/>
      </w:r>
      <w:r w:rsidR="00DB0EB4" w:rsidRPr="00AF726B">
        <w:rPr>
          <w:rFonts w:ascii="Tahoma" w:hAnsi="Tahoma" w:cs="Tahoma"/>
          <w:sz w:val="20"/>
          <w:szCs w:val="20"/>
        </w:rPr>
        <w:t xml:space="preserve">Contribution to teaching, administration and assessment of courses offered by the college </w:t>
      </w:r>
      <w:r w:rsidR="00C562E8" w:rsidRPr="00AF726B">
        <w:rPr>
          <w:rFonts w:ascii="Tahoma" w:hAnsi="Tahoma" w:cs="Tahoma"/>
          <w:sz w:val="20"/>
          <w:szCs w:val="20"/>
        </w:rPr>
        <w:t xml:space="preserve">(to </w:t>
      </w:r>
      <w:r w:rsidR="00DB0EB4" w:rsidRPr="00AF726B">
        <w:rPr>
          <w:rFonts w:ascii="Tahoma" w:hAnsi="Tahoma" w:cs="Tahoma"/>
          <w:sz w:val="20"/>
          <w:szCs w:val="20"/>
        </w:rPr>
        <w:t xml:space="preserve">include </w:t>
      </w:r>
      <w:r w:rsidR="004A4F46" w:rsidRPr="00AF726B">
        <w:rPr>
          <w:rFonts w:ascii="Tahoma" w:hAnsi="Tahoma" w:cs="Tahoma"/>
          <w:sz w:val="20"/>
          <w:szCs w:val="20"/>
        </w:rPr>
        <w:t>designated</w:t>
      </w:r>
      <w:r w:rsidR="00DB0EB4" w:rsidRPr="00AF726B">
        <w:rPr>
          <w:rFonts w:ascii="Tahoma" w:hAnsi="Tahoma" w:cs="Tahoma"/>
          <w:sz w:val="20"/>
          <w:szCs w:val="20"/>
        </w:rPr>
        <w:t xml:space="preserve"> centres in Greater London as appropriate).</w:t>
      </w:r>
    </w:p>
    <w:p w:rsidR="00C67DB5" w:rsidRPr="00AF726B" w:rsidRDefault="00C67DB5" w:rsidP="00C67DB5">
      <w:pPr>
        <w:rPr>
          <w:rFonts w:ascii="Tahoma" w:hAnsi="Tahoma" w:cs="Tahoma"/>
          <w:sz w:val="20"/>
          <w:szCs w:val="20"/>
        </w:rPr>
      </w:pPr>
    </w:p>
    <w:p w:rsidR="00DB0EB4" w:rsidRPr="00AF726B" w:rsidRDefault="00460F9B" w:rsidP="00DB0EB4">
      <w:pPr>
        <w:ind w:left="720" w:hanging="720"/>
        <w:rPr>
          <w:rFonts w:ascii="Tahoma" w:hAnsi="Tahoma" w:cs="Tahoma"/>
          <w:sz w:val="20"/>
          <w:szCs w:val="20"/>
        </w:rPr>
      </w:pPr>
      <w:r w:rsidRPr="00AF726B">
        <w:rPr>
          <w:rFonts w:ascii="Tahoma" w:hAnsi="Tahoma" w:cs="Tahoma"/>
          <w:sz w:val="20"/>
          <w:szCs w:val="20"/>
        </w:rPr>
        <w:t xml:space="preserve">2. </w:t>
      </w:r>
      <w:r w:rsidR="00C562E8" w:rsidRPr="00AF726B">
        <w:rPr>
          <w:rFonts w:ascii="Tahoma" w:hAnsi="Tahoma" w:cs="Tahoma"/>
          <w:sz w:val="20"/>
          <w:szCs w:val="20"/>
        </w:rPr>
        <w:tab/>
      </w:r>
      <w:r w:rsidR="00DB0EB4" w:rsidRPr="00AF726B">
        <w:rPr>
          <w:rFonts w:ascii="Tahoma" w:hAnsi="Tahoma" w:cs="Tahoma"/>
          <w:sz w:val="20"/>
          <w:szCs w:val="20"/>
        </w:rPr>
        <w:t>Preparation of schemes of work, learning materials, assignments and associated student</w:t>
      </w:r>
    </w:p>
    <w:p w:rsidR="008F1139" w:rsidRPr="00AF726B" w:rsidRDefault="00DB0EB4" w:rsidP="00DB0EB4">
      <w:pPr>
        <w:rPr>
          <w:rFonts w:ascii="Tahoma" w:hAnsi="Tahoma" w:cs="Tahoma"/>
          <w:sz w:val="20"/>
          <w:szCs w:val="20"/>
        </w:rPr>
      </w:pPr>
      <w:r w:rsidRPr="00AF726B">
        <w:rPr>
          <w:rFonts w:ascii="Tahoma" w:hAnsi="Tahoma" w:cs="Tahoma"/>
          <w:sz w:val="20"/>
          <w:szCs w:val="20"/>
        </w:rPr>
        <w:t xml:space="preserve">     </w:t>
      </w:r>
      <w:r w:rsidR="00C562E8" w:rsidRPr="00AF726B">
        <w:rPr>
          <w:rFonts w:ascii="Tahoma" w:hAnsi="Tahoma" w:cs="Tahoma"/>
          <w:sz w:val="20"/>
          <w:szCs w:val="20"/>
        </w:rPr>
        <w:tab/>
      </w:r>
      <w:r w:rsidR="00B830F1" w:rsidRPr="00AF726B">
        <w:rPr>
          <w:rFonts w:ascii="Tahoma" w:hAnsi="Tahoma" w:cs="Tahoma"/>
          <w:sz w:val="20"/>
          <w:szCs w:val="20"/>
        </w:rPr>
        <w:t>Support</w:t>
      </w:r>
      <w:r w:rsidRPr="00AF726B">
        <w:rPr>
          <w:rFonts w:ascii="Tahoma" w:hAnsi="Tahoma" w:cs="Tahoma"/>
          <w:sz w:val="20"/>
          <w:szCs w:val="20"/>
        </w:rPr>
        <w:t xml:space="preserve"> schedules.</w:t>
      </w:r>
    </w:p>
    <w:p w:rsidR="00DB0EB4" w:rsidRPr="00AF726B" w:rsidRDefault="00DB0EB4" w:rsidP="00DB0EB4">
      <w:pPr>
        <w:ind w:left="720" w:hanging="720"/>
        <w:rPr>
          <w:rFonts w:ascii="Tahoma" w:hAnsi="Tahoma" w:cs="Tahoma"/>
          <w:sz w:val="20"/>
          <w:szCs w:val="20"/>
        </w:rPr>
      </w:pPr>
    </w:p>
    <w:p w:rsidR="008F1139" w:rsidRPr="00AF726B" w:rsidRDefault="00460F9B" w:rsidP="00DB0EB4">
      <w:pPr>
        <w:ind w:left="720" w:hanging="720"/>
        <w:rPr>
          <w:rFonts w:ascii="Tahoma" w:hAnsi="Tahoma" w:cs="Tahoma"/>
          <w:sz w:val="20"/>
          <w:szCs w:val="20"/>
        </w:rPr>
      </w:pPr>
      <w:r w:rsidRPr="00AF726B">
        <w:rPr>
          <w:rFonts w:ascii="Tahoma" w:hAnsi="Tahoma" w:cs="Tahoma"/>
          <w:sz w:val="20"/>
          <w:szCs w:val="20"/>
        </w:rPr>
        <w:t xml:space="preserve">3. </w:t>
      </w:r>
      <w:r w:rsidR="00C562E8" w:rsidRPr="00AF726B">
        <w:rPr>
          <w:rFonts w:ascii="Tahoma" w:hAnsi="Tahoma" w:cs="Tahoma"/>
          <w:sz w:val="20"/>
          <w:szCs w:val="20"/>
        </w:rPr>
        <w:tab/>
      </w:r>
      <w:r w:rsidR="00DB0EB4" w:rsidRPr="00AF726B">
        <w:rPr>
          <w:rFonts w:ascii="Tahoma" w:hAnsi="Tahoma" w:cs="Tahoma"/>
          <w:sz w:val="20"/>
          <w:szCs w:val="20"/>
        </w:rPr>
        <w:t>Preparation of reports and statistics as required to contribute to the college’s quality assurance</w:t>
      </w:r>
      <w:r w:rsidR="00C562E8" w:rsidRPr="00AF726B">
        <w:rPr>
          <w:rFonts w:ascii="Tahoma" w:hAnsi="Tahoma" w:cs="Tahoma"/>
          <w:sz w:val="20"/>
          <w:szCs w:val="20"/>
        </w:rPr>
        <w:t xml:space="preserve"> </w:t>
      </w:r>
      <w:r w:rsidR="00DB0EB4" w:rsidRPr="00AF726B">
        <w:rPr>
          <w:rFonts w:ascii="Tahoma" w:hAnsi="Tahoma" w:cs="Tahoma"/>
          <w:sz w:val="20"/>
          <w:szCs w:val="20"/>
        </w:rPr>
        <w:t>process.</w:t>
      </w:r>
    </w:p>
    <w:p w:rsidR="008F1139" w:rsidRPr="00AF726B" w:rsidRDefault="008F1139" w:rsidP="008F1139">
      <w:pPr>
        <w:ind w:left="720" w:hanging="720"/>
        <w:rPr>
          <w:rFonts w:ascii="Tahoma" w:hAnsi="Tahoma" w:cs="Tahoma"/>
          <w:sz w:val="20"/>
          <w:szCs w:val="20"/>
        </w:rPr>
      </w:pPr>
    </w:p>
    <w:p w:rsidR="008F1139" w:rsidRPr="00AF726B" w:rsidRDefault="00C67DB5" w:rsidP="00DB0EB4">
      <w:pPr>
        <w:ind w:left="720" w:hanging="720"/>
        <w:rPr>
          <w:rFonts w:ascii="Tahoma" w:hAnsi="Tahoma" w:cs="Tahoma"/>
          <w:sz w:val="20"/>
          <w:szCs w:val="20"/>
        </w:rPr>
      </w:pPr>
      <w:r w:rsidRPr="00AF726B">
        <w:rPr>
          <w:rFonts w:ascii="Tahoma" w:hAnsi="Tahoma" w:cs="Tahoma"/>
          <w:sz w:val="20"/>
          <w:szCs w:val="20"/>
        </w:rPr>
        <w:t>4.</w:t>
      </w:r>
      <w:r w:rsidR="00460F9B" w:rsidRPr="00AF726B">
        <w:rPr>
          <w:rFonts w:ascii="Tahoma" w:hAnsi="Tahoma" w:cs="Tahoma"/>
          <w:sz w:val="20"/>
          <w:szCs w:val="20"/>
        </w:rPr>
        <w:t xml:space="preserve">  </w:t>
      </w:r>
      <w:r w:rsidR="00C562E8" w:rsidRPr="00AF726B">
        <w:rPr>
          <w:rFonts w:ascii="Tahoma" w:hAnsi="Tahoma" w:cs="Tahoma"/>
          <w:sz w:val="20"/>
          <w:szCs w:val="20"/>
        </w:rPr>
        <w:tab/>
      </w:r>
      <w:r w:rsidR="00DB0EB4" w:rsidRPr="00AF726B">
        <w:rPr>
          <w:rFonts w:ascii="Tahoma" w:hAnsi="Tahoma" w:cs="Tahoma"/>
          <w:sz w:val="20"/>
          <w:szCs w:val="20"/>
        </w:rPr>
        <w:t>Participate in the development, organisation and delivery of new educational and curricular</w:t>
      </w:r>
      <w:r w:rsidR="00C562E8" w:rsidRPr="00AF726B">
        <w:rPr>
          <w:rFonts w:ascii="Tahoma" w:hAnsi="Tahoma" w:cs="Tahoma"/>
          <w:sz w:val="20"/>
          <w:szCs w:val="20"/>
        </w:rPr>
        <w:t xml:space="preserve"> </w:t>
      </w:r>
      <w:r w:rsidR="00DB0EB4" w:rsidRPr="00AF726B">
        <w:rPr>
          <w:rFonts w:ascii="Tahoma" w:hAnsi="Tahoma" w:cs="Tahoma"/>
          <w:sz w:val="20"/>
          <w:szCs w:val="20"/>
        </w:rPr>
        <w:t xml:space="preserve">initiatives undertaken by the </w:t>
      </w:r>
      <w:r w:rsidR="00710927" w:rsidRPr="00AF726B">
        <w:rPr>
          <w:rFonts w:ascii="Tahoma" w:hAnsi="Tahoma" w:cs="Tahoma"/>
          <w:sz w:val="20"/>
          <w:szCs w:val="20"/>
        </w:rPr>
        <w:t>C</w:t>
      </w:r>
      <w:r w:rsidR="00DB0EB4" w:rsidRPr="00AF726B">
        <w:rPr>
          <w:rFonts w:ascii="Tahoma" w:hAnsi="Tahoma" w:cs="Tahoma"/>
          <w:sz w:val="20"/>
          <w:szCs w:val="20"/>
        </w:rPr>
        <w:t>ollege as appropriate.</w:t>
      </w:r>
    </w:p>
    <w:p w:rsidR="008F1139" w:rsidRPr="00AF726B" w:rsidRDefault="008F1139" w:rsidP="008F1139">
      <w:pPr>
        <w:ind w:left="720" w:hanging="720"/>
        <w:rPr>
          <w:rFonts w:ascii="Tahoma" w:hAnsi="Tahoma" w:cs="Tahoma"/>
          <w:sz w:val="20"/>
          <w:szCs w:val="20"/>
        </w:rPr>
      </w:pPr>
    </w:p>
    <w:p w:rsidR="008F1139" w:rsidRPr="00AF726B" w:rsidRDefault="00DB0EB4" w:rsidP="008F1139">
      <w:pPr>
        <w:ind w:left="720" w:hanging="720"/>
        <w:rPr>
          <w:rFonts w:ascii="Tahoma" w:hAnsi="Tahoma" w:cs="Tahoma"/>
          <w:sz w:val="20"/>
          <w:szCs w:val="20"/>
        </w:rPr>
      </w:pPr>
      <w:r w:rsidRPr="00AF726B">
        <w:rPr>
          <w:rFonts w:ascii="Tahoma" w:hAnsi="Tahoma" w:cs="Tahoma"/>
          <w:sz w:val="20"/>
          <w:szCs w:val="20"/>
        </w:rPr>
        <w:t>5</w:t>
      </w:r>
      <w:r w:rsidR="00460F9B" w:rsidRPr="00AF726B">
        <w:rPr>
          <w:rFonts w:ascii="Tahoma" w:hAnsi="Tahoma" w:cs="Tahoma"/>
          <w:sz w:val="20"/>
          <w:szCs w:val="20"/>
        </w:rPr>
        <w:t xml:space="preserve">.  </w:t>
      </w:r>
      <w:r w:rsidR="00C562E8" w:rsidRPr="00AF726B">
        <w:rPr>
          <w:rFonts w:ascii="Tahoma" w:hAnsi="Tahoma" w:cs="Tahoma"/>
          <w:sz w:val="20"/>
          <w:szCs w:val="20"/>
        </w:rPr>
        <w:tab/>
      </w:r>
      <w:r w:rsidRPr="00AF726B">
        <w:rPr>
          <w:rFonts w:ascii="Tahoma" w:hAnsi="Tahoma" w:cs="Tahoma"/>
          <w:sz w:val="20"/>
          <w:szCs w:val="20"/>
        </w:rPr>
        <w:t xml:space="preserve">Assist with co-ordination of all Learning Support activities </w:t>
      </w:r>
      <w:r w:rsidR="00ED46AB" w:rsidRPr="00AF726B">
        <w:rPr>
          <w:rFonts w:ascii="Tahoma" w:hAnsi="Tahoma" w:cs="Tahoma"/>
          <w:sz w:val="20"/>
          <w:szCs w:val="20"/>
        </w:rPr>
        <w:t>when required</w:t>
      </w:r>
      <w:r w:rsidRPr="00AF726B">
        <w:rPr>
          <w:rFonts w:ascii="Tahoma" w:hAnsi="Tahoma" w:cs="Tahoma"/>
          <w:sz w:val="20"/>
          <w:szCs w:val="20"/>
        </w:rPr>
        <w:t>.</w:t>
      </w:r>
    </w:p>
    <w:p w:rsidR="008F1139" w:rsidRPr="00AF726B" w:rsidRDefault="008F1139" w:rsidP="008F1139">
      <w:pPr>
        <w:ind w:left="720" w:hanging="720"/>
        <w:rPr>
          <w:rFonts w:ascii="Tahoma" w:hAnsi="Tahoma" w:cs="Tahoma"/>
          <w:sz w:val="20"/>
          <w:szCs w:val="20"/>
        </w:rPr>
      </w:pPr>
    </w:p>
    <w:p w:rsidR="008F1139" w:rsidRPr="00AF726B" w:rsidRDefault="00DB0EB4" w:rsidP="00460F9B">
      <w:pPr>
        <w:ind w:left="720" w:hanging="720"/>
        <w:rPr>
          <w:rFonts w:ascii="Tahoma" w:hAnsi="Tahoma" w:cs="Tahoma"/>
          <w:sz w:val="20"/>
          <w:szCs w:val="20"/>
        </w:rPr>
      </w:pPr>
      <w:r w:rsidRPr="00AF726B">
        <w:rPr>
          <w:rFonts w:ascii="Tahoma" w:hAnsi="Tahoma" w:cs="Tahoma"/>
          <w:sz w:val="20"/>
          <w:szCs w:val="20"/>
        </w:rPr>
        <w:t>6</w:t>
      </w:r>
      <w:r w:rsidR="00460F9B" w:rsidRPr="00AF726B">
        <w:rPr>
          <w:rFonts w:ascii="Tahoma" w:hAnsi="Tahoma" w:cs="Tahoma"/>
          <w:sz w:val="20"/>
          <w:szCs w:val="20"/>
        </w:rPr>
        <w:t xml:space="preserve">.  </w:t>
      </w:r>
      <w:r w:rsidR="00C562E8" w:rsidRPr="00AF726B">
        <w:rPr>
          <w:rFonts w:ascii="Tahoma" w:hAnsi="Tahoma" w:cs="Tahoma"/>
          <w:sz w:val="20"/>
          <w:szCs w:val="20"/>
        </w:rPr>
        <w:t xml:space="preserve"> </w:t>
      </w:r>
      <w:r w:rsidR="00C562E8" w:rsidRPr="00AF726B">
        <w:rPr>
          <w:rFonts w:ascii="Tahoma" w:hAnsi="Tahoma" w:cs="Tahoma"/>
          <w:sz w:val="20"/>
          <w:szCs w:val="20"/>
        </w:rPr>
        <w:tab/>
      </w:r>
      <w:r w:rsidR="00C67DB5" w:rsidRPr="00AF726B">
        <w:rPr>
          <w:rFonts w:ascii="Tahoma" w:hAnsi="Tahoma" w:cs="Tahoma"/>
          <w:sz w:val="20"/>
          <w:szCs w:val="20"/>
        </w:rPr>
        <w:t>Participate</w:t>
      </w:r>
      <w:r w:rsidR="00ED46AB" w:rsidRPr="00AF726B">
        <w:rPr>
          <w:rFonts w:ascii="Tahoma" w:hAnsi="Tahoma" w:cs="Tahoma"/>
          <w:sz w:val="20"/>
          <w:szCs w:val="20"/>
        </w:rPr>
        <w:t xml:space="preserve"> in</w:t>
      </w:r>
      <w:r w:rsidR="00C67DB5" w:rsidRPr="00AF726B">
        <w:rPr>
          <w:rFonts w:ascii="Tahoma" w:hAnsi="Tahoma" w:cs="Tahoma"/>
          <w:sz w:val="20"/>
          <w:szCs w:val="20"/>
        </w:rPr>
        <w:t xml:space="preserve"> and represent S</w:t>
      </w:r>
      <w:r w:rsidR="005F17F9" w:rsidRPr="00AF726B">
        <w:rPr>
          <w:rFonts w:ascii="Tahoma" w:hAnsi="Tahoma" w:cs="Tahoma"/>
          <w:sz w:val="20"/>
          <w:szCs w:val="20"/>
        </w:rPr>
        <w:t>tudent Services</w:t>
      </w:r>
      <w:r w:rsidR="008F1139" w:rsidRPr="00AF726B">
        <w:rPr>
          <w:rFonts w:ascii="Tahoma" w:hAnsi="Tahoma" w:cs="Tahoma"/>
          <w:sz w:val="20"/>
          <w:szCs w:val="20"/>
        </w:rPr>
        <w:t xml:space="preserve"> in </w:t>
      </w:r>
      <w:r w:rsidR="00922D0E" w:rsidRPr="00AF726B">
        <w:rPr>
          <w:rFonts w:ascii="Tahoma" w:hAnsi="Tahoma" w:cs="Tahoma"/>
          <w:sz w:val="20"/>
          <w:szCs w:val="20"/>
        </w:rPr>
        <w:t>enrolment and advice sessions,</w:t>
      </w:r>
      <w:r w:rsidR="00C562E8" w:rsidRPr="00AF726B">
        <w:rPr>
          <w:rFonts w:ascii="Tahoma" w:hAnsi="Tahoma" w:cs="Tahoma"/>
          <w:sz w:val="20"/>
          <w:szCs w:val="20"/>
        </w:rPr>
        <w:t xml:space="preserve"> </w:t>
      </w:r>
      <w:r w:rsidR="00922D0E" w:rsidRPr="00AF726B">
        <w:rPr>
          <w:rFonts w:ascii="Tahoma" w:hAnsi="Tahoma" w:cs="Tahoma"/>
          <w:sz w:val="20"/>
          <w:szCs w:val="20"/>
        </w:rPr>
        <w:t>parents’ eveni</w:t>
      </w:r>
      <w:r w:rsidR="00980FD8" w:rsidRPr="00AF726B">
        <w:rPr>
          <w:rFonts w:ascii="Tahoma" w:hAnsi="Tahoma" w:cs="Tahoma"/>
          <w:sz w:val="20"/>
          <w:szCs w:val="20"/>
        </w:rPr>
        <w:t>ngs and student review meetings</w:t>
      </w:r>
    </w:p>
    <w:p w:rsidR="00C562E8" w:rsidRPr="00AF726B" w:rsidRDefault="00DB0EB4" w:rsidP="008F1139">
      <w:pPr>
        <w:ind w:left="720" w:hanging="720"/>
        <w:rPr>
          <w:rFonts w:ascii="Tahoma" w:hAnsi="Tahoma" w:cs="Tahoma"/>
          <w:sz w:val="20"/>
          <w:szCs w:val="20"/>
        </w:rPr>
      </w:pPr>
      <w:r w:rsidRPr="00AF726B">
        <w:rPr>
          <w:rFonts w:ascii="Tahoma" w:hAnsi="Tahoma" w:cs="Tahoma"/>
          <w:sz w:val="20"/>
          <w:szCs w:val="20"/>
        </w:rPr>
        <w:t xml:space="preserve">     </w:t>
      </w:r>
    </w:p>
    <w:p w:rsidR="008F1139" w:rsidRPr="00AF726B" w:rsidRDefault="00DB0EB4" w:rsidP="008F1139">
      <w:pPr>
        <w:ind w:left="720" w:hanging="720"/>
        <w:rPr>
          <w:rFonts w:ascii="Tahoma" w:hAnsi="Tahoma" w:cs="Tahoma"/>
          <w:sz w:val="20"/>
          <w:szCs w:val="20"/>
        </w:rPr>
      </w:pPr>
      <w:r w:rsidRPr="00AF726B">
        <w:rPr>
          <w:rFonts w:ascii="Tahoma" w:hAnsi="Tahoma" w:cs="Tahoma"/>
          <w:sz w:val="20"/>
          <w:szCs w:val="20"/>
        </w:rPr>
        <w:t>7</w:t>
      </w:r>
      <w:r w:rsidR="00460F9B" w:rsidRPr="00AF726B">
        <w:rPr>
          <w:rFonts w:ascii="Tahoma" w:hAnsi="Tahoma" w:cs="Tahoma"/>
          <w:sz w:val="20"/>
          <w:szCs w:val="20"/>
        </w:rPr>
        <w:t xml:space="preserve">.  </w:t>
      </w:r>
      <w:r w:rsidR="00C562E8" w:rsidRPr="00AF726B">
        <w:rPr>
          <w:rFonts w:ascii="Tahoma" w:hAnsi="Tahoma" w:cs="Tahoma"/>
          <w:sz w:val="20"/>
          <w:szCs w:val="20"/>
        </w:rPr>
        <w:t xml:space="preserve"> </w:t>
      </w:r>
      <w:r w:rsidR="00C562E8" w:rsidRPr="00AF726B">
        <w:rPr>
          <w:rFonts w:ascii="Tahoma" w:hAnsi="Tahoma" w:cs="Tahoma"/>
          <w:sz w:val="20"/>
          <w:szCs w:val="20"/>
        </w:rPr>
        <w:tab/>
      </w:r>
      <w:r w:rsidR="00922D0E" w:rsidRPr="00AF726B">
        <w:rPr>
          <w:rFonts w:ascii="Tahoma" w:hAnsi="Tahoma" w:cs="Tahoma"/>
          <w:sz w:val="20"/>
          <w:szCs w:val="20"/>
        </w:rPr>
        <w:t>Participate in internal and external verification procedures.</w:t>
      </w:r>
    </w:p>
    <w:p w:rsidR="00C562E8" w:rsidRPr="00AF726B" w:rsidRDefault="00C562E8" w:rsidP="00C10354">
      <w:pPr>
        <w:rPr>
          <w:rFonts w:ascii="Tahoma" w:hAnsi="Tahoma" w:cs="Tahoma"/>
          <w:sz w:val="20"/>
          <w:szCs w:val="20"/>
        </w:rPr>
      </w:pPr>
    </w:p>
    <w:p w:rsidR="00343257" w:rsidRPr="00AF726B" w:rsidRDefault="00DB0EB4" w:rsidP="00C562E8">
      <w:pPr>
        <w:ind w:left="720" w:hanging="720"/>
        <w:rPr>
          <w:rFonts w:ascii="Tahoma" w:hAnsi="Tahoma" w:cs="Tahoma"/>
          <w:sz w:val="20"/>
          <w:szCs w:val="20"/>
        </w:rPr>
      </w:pPr>
      <w:r w:rsidRPr="00AF726B">
        <w:rPr>
          <w:rFonts w:ascii="Tahoma" w:hAnsi="Tahoma" w:cs="Tahoma"/>
          <w:sz w:val="20"/>
          <w:szCs w:val="20"/>
        </w:rPr>
        <w:lastRenderedPageBreak/>
        <w:t>8</w:t>
      </w:r>
      <w:r w:rsidR="00460F9B" w:rsidRPr="00AF726B">
        <w:rPr>
          <w:rFonts w:ascii="Tahoma" w:hAnsi="Tahoma" w:cs="Tahoma"/>
          <w:sz w:val="20"/>
          <w:szCs w:val="20"/>
        </w:rPr>
        <w:t xml:space="preserve">.  </w:t>
      </w:r>
      <w:r w:rsidR="00C562E8" w:rsidRPr="00AF726B">
        <w:rPr>
          <w:rFonts w:ascii="Tahoma" w:hAnsi="Tahoma" w:cs="Tahoma"/>
          <w:sz w:val="20"/>
          <w:szCs w:val="20"/>
        </w:rPr>
        <w:t xml:space="preserve"> </w:t>
      </w:r>
      <w:r w:rsidR="00C562E8" w:rsidRPr="00AF726B">
        <w:rPr>
          <w:rFonts w:ascii="Tahoma" w:hAnsi="Tahoma" w:cs="Tahoma"/>
          <w:sz w:val="20"/>
          <w:szCs w:val="20"/>
        </w:rPr>
        <w:tab/>
      </w:r>
      <w:r w:rsidR="00343257" w:rsidRPr="00AF726B">
        <w:rPr>
          <w:rFonts w:ascii="Tahoma" w:hAnsi="Tahoma" w:cs="Tahoma"/>
          <w:sz w:val="20"/>
          <w:szCs w:val="20"/>
        </w:rPr>
        <w:t>Undertake examination and invigilation duties.</w:t>
      </w:r>
    </w:p>
    <w:p w:rsidR="00922D0E" w:rsidRPr="00AF726B" w:rsidRDefault="00922D0E" w:rsidP="008F1139">
      <w:pPr>
        <w:ind w:left="720" w:hanging="720"/>
        <w:rPr>
          <w:rFonts w:ascii="Tahoma" w:hAnsi="Tahoma" w:cs="Tahoma"/>
          <w:sz w:val="20"/>
          <w:szCs w:val="20"/>
        </w:rPr>
      </w:pPr>
    </w:p>
    <w:p w:rsidR="008F1139" w:rsidRPr="00AF726B" w:rsidRDefault="00460F9B" w:rsidP="00C562E8">
      <w:pPr>
        <w:ind w:left="720" w:hanging="720"/>
        <w:rPr>
          <w:rFonts w:ascii="Tahoma" w:hAnsi="Tahoma" w:cs="Tahoma"/>
          <w:sz w:val="20"/>
          <w:szCs w:val="20"/>
        </w:rPr>
      </w:pPr>
      <w:r w:rsidRPr="00AF726B">
        <w:rPr>
          <w:rFonts w:ascii="Tahoma" w:hAnsi="Tahoma" w:cs="Tahoma"/>
          <w:sz w:val="20"/>
          <w:szCs w:val="20"/>
        </w:rPr>
        <w:t>9</w:t>
      </w:r>
      <w:r w:rsidR="008F1139" w:rsidRPr="00AF726B">
        <w:rPr>
          <w:rFonts w:ascii="Tahoma" w:hAnsi="Tahoma" w:cs="Tahoma"/>
          <w:sz w:val="20"/>
          <w:szCs w:val="20"/>
        </w:rPr>
        <w:t>.</w:t>
      </w:r>
      <w:r w:rsidR="008F1139" w:rsidRPr="00AF726B">
        <w:rPr>
          <w:rFonts w:ascii="Tahoma" w:hAnsi="Tahoma" w:cs="Tahoma"/>
          <w:sz w:val="20"/>
          <w:szCs w:val="20"/>
        </w:rPr>
        <w:tab/>
        <w:t>Liaise as necessary with the appropriate course managers</w:t>
      </w:r>
      <w:r w:rsidR="00DD0119" w:rsidRPr="00AF726B">
        <w:rPr>
          <w:rFonts w:ascii="Tahoma" w:hAnsi="Tahoma" w:cs="Tahoma"/>
          <w:sz w:val="20"/>
          <w:szCs w:val="20"/>
        </w:rPr>
        <w:t>, tutors and learning support assistants</w:t>
      </w:r>
      <w:r w:rsidR="008F1139" w:rsidRPr="00AF726B">
        <w:rPr>
          <w:rFonts w:ascii="Tahoma" w:hAnsi="Tahoma" w:cs="Tahoma"/>
          <w:sz w:val="20"/>
          <w:szCs w:val="20"/>
        </w:rPr>
        <w:t xml:space="preserve"> concerning individual student progress and development.  Work with colleagues as a member of appropriate course teams.</w:t>
      </w:r>
    </w:p>
    <w:p w:rsidR="008F1139" w:rsidRPr="00AF726B" w:rsidRDefault="008F1139" w:rsidP="008F1139">
      <w:pPr>
        <w:ind w:left="720" w:hanging="720"/>
        <w:rPr>
          <w:rFonts w:ascii="Tahoma" w:hAnsi="Tahoma" w:cs="Tahoma"/>
          <w:sz w:val="20"/>
          <w:szCs w:val="20"/>
        </w:rPr>
      </w:pPr>
    </w:p>
    <w:p w:rsidR="008F1139" w:rsidRPr="00AF726B" w:rsidRDefault="00460F9B" w:rsidP="008F1139">
      <w:pPr>
        <w:ind w:left="720" w:hanging="720"/>
        <w:rPr>
          <w:rFonts w:ascii="Tahoma" w:hAnsi="Tahoma" w:cs="Tahoma"/>
          <w:sz w:val="20"/>
          <w:szCs w:val="20"/>
        </w:rPr>
      </w:pPr>
      <w:r w:rsidRPr="00AF726B">
        <w:rPr>
          <w:rFonts w:ascii="Tahoma" w:hAnsi="Tahoma" w:cs="Tahoma"/>
          <w:sz w:val="20"/>
          <w:szCs w:val="20"/>
        </w:rPr>
        <w:t>10</w:t>
      </w:r>
      <w:r w:rsidR="008F1139" w:rsidRPr="00AF726B">
        <w:rPr>
          <w:rFonts w:ascii="Tahoma" w:hAnsi="Tahoma" w:cs="Tahoma"/>
          <w:sz w:val="20"/>
          <w:szCs w:val="20"/>
        </w:rPr>
        <w:t>.</w:t>
      </w:r>
      <w:r w:rsidR="008F1139" w:rsidRPr="00AF726B">
        <w:rPr>
          <w:rFonts w:ascii="Tahoma" w:hAnsi="Tahoma" w:cs="Tahoma"/>
          <w:sz w:val="20"/>
          <w:szCs w:val="20"/>
        </w:rPr>
        <w:tab/>
        <w:t>Ensure student discipline in all academic situations and report as necessary to the appropriate course manager.</w:t>
      </w:r>
    </w:p>
    <w:p w:rsidR="008F1139" w:rsidRPr="00AF726B" w:rsidRDefault="008F1139" w:rsidP="008F1139">
      <w:pPr>
        <w:ind w:left="720" w:hanging="720"/>
        <w:rPr>
          <w:rFonts w:ascii="Tahoma" w:hAnsi="Tahoma" w:cs="Tahoma"/>
          <w:sz w:val="20"/>
          <w:szCs w:val="20"/>
        </w:rPr>
      </w:pPr>
    </w:p>
    <w:p w:rsidR="008F1139" w:rsidRPr="00AF726B" w:rsidRDefault="00460F9B" w:rsidP="008F1139">
      <w:pPr>
        <w:ind w:left="720" w:hanging="720"/>
        <w:rPr>
          <w:rFonts w:ascii="Tahoma" w:hAnsi="Tahoma" w:cs="Tahoma"/>
          <w:sz w:val="20"/>
          <w:szCs w:val="20"/>
        </w:rPr>
      </w:pPr>
      <w:r w:rsidRPr="00AF726B">
        <w:rPr>
          <w:rFonts w:ascii="Tahoma" w:hAnsi="Tahoma" w:cs="Tahoma"/>
          <w:sz w:val="20"/>
          <w:szCs w:val="20"/>
        </w:rPr>
        <w:t>11</w:t>
      </w:r>
      <w:r w:rsidR="008F1139" w:rsidRPr="00AF726B">
        <w:rPr>
          <w:rFonts w:ascii="Tahoma" w:hAnsi="Tahoma" w:cs="Tahoma"/>
          <w:sz w:val="20"/>
          <w:szCs w:val="20"/>
        </w:rPr>
        <w:t>.</w:t>
      </w:r>
      <w:r w:rsidR="008F1139" w:rsidRPr="00AF726B">
        <w:rPr>
          <w:rFonts w:ascii="Tahoma" w:hAnsi="Tahoma" w:cs="Tahoma"/>
          <w:sz w:val="20"/>
          <w:szCs w:val="20"/>
        </w:rPr>
        <w:tab/>
        <w:t>Mark student assignments and examinations.</w:t>
      </w:r>
    </w:p>
    <w:p w:rsidR="008F1139" w:rsidRPr="00AF726B" w:rsidRDefault="008F1139" w:rsidP="008F1139">
      <w:pPr>
        <w:ind w:left="720" w:hanging="720"/>
        <w:rPr>
          <w:rFonts w:ascii="Tahoma" w:hAnsi="Tahoma" w:cs="Tahoma"/>
          <w:sz w:val="20"/>
          <w:szCs w:val="20"/>
        </w:rPr>
      </w:pPr>
    </w:p>
    <w:p w:rsidR="008F1139" w:rsidRPr="00AF726B" w:rsidRDefault="00460F9B" w:rsidP="008F1139">
      <w:pPr>
        <w:ind w:left="720" w:hanging="720"/>
        <w:rPr>
          <w:rFonts w:ascii="Tahoma" w:hAnsi="Tahoma" w:cs="Tahoma"/>
          <w:sz w:val="20"/>
          <w:szCs w:val="20"/>
        </w:rPr>
      </w:pPr>
      <w:r w:rsidRPr="00AF726B">
        <w:rPr>
          <w:rFonts w:ascii="Tahoma" w:hAnsi="Tahoma" w:cs="Tahoma"/>
          <w:sz w:val="20"/>
          <w:szCs w:val="20"/>
        </w:rPr>
        <w:t>12</w:t>
      </w:r>
      <w:r w:rsidR="008F1139" w:rsidRPr="00AF726B">
        <w:rPr>
          <w:rFonts w:ascii="Tahoma" w:hAnsi="Tahoma" w:cs="Tahoma"/>
          <w:sz w:val="20"/>
          <w:szCs w:val="20"/>
        </w:rPr>
        <w:t>.</w:t>
      </w:r>
      <w:r w:rsidR="008F1139" w:rsidRPr="00AF726B">
        <w:rPr>
          <w:rFonts w:ascii="Tahoma" w:hAnsi="Tahoma" w:cs="Tahoma"/>
          <w:sz w:val="20"/>
          <w:szCs w:val="20"/>
        </w:rPr>
        <w:tab/>
        <w:t xml:space="preserve">Assist </w:t>
      </w:r>
      <w:r w:rsidR="00B830F1" w:rsidRPr="00AF726B">
        <w:rPr>
          <w:rFonts w:ascii="Tahoma" w:hAnsi="Tahoma" w:cs="Tahoma"/>
          <w:sz w:val="20"/>
          <w:szCs w:val="20"/>
        </w:rPr>
        <w:t>with team with administrative responsibilities and provide cover where needed.</w:t>
      </w:r>
    </w:p>
    <w:p w:rsidR="008F1139" w:rsidRPr="00AF726B" w:rsidRDefault="008F1139" w:rsidP="008F1139">
      <w:pPr>
        <w:ind w:left="720" w:hanging="720"/>
        <w:rPr>
          <w:rFonts w:ascii="Tahoma" w:hAnsi="Tahoma" w:cs="Tahoma"/>
          <w:sz w:val="20"/>
          <w:szCs w:val="20"/>
        </w:rPr>
      </w:pPr>
    </w:p>
    <w:p w:rsidR="008F1139" w:rsidRPr="00AF726B" w:rsidRDefault="00460F9B" w:rsidP="008F1139">
      <w:pPr>
        <w:ind w:left="720" w:hanging="720"/>
        <w:rPr>
          <w:rFonts w:ascii="Tahoma" w:hAnsi="Tahoma" w:cs="Tahoma"/>
          <w:sz w:val="20"/>
          <w:szCs w:val="20"/>
        </w:rPr>
      </w:pPr>
      <w:r w:rsidRPr="00AF726B">
        <w:rPr>
          <w:rFonts w:ascii="Tahoma" w:hAnsi="Tahoma" w:cs="Tahoma"/>
          <w:sz w:val="20"/>
          <w:szCs w:val="20"/>
        </w:rPr>
        <w:t>13</w:t>
      </w:r>
      <w:r w:rsidR="008F1139" w:rsidRPr="00AF726B">
        <w:rPr>
          <w:rFonts w:ascii="Tahoma" w:hAnsi="Tahoma" w:cs="Tahoma"/>
          <w:sz w:val="20"/>
          <w:szCs w:val="20"/>
        </w:rPr>
        <w:t>.</w:t>
      </w:r>
      <w:r w:rsidR="008F1139" w:rsidRPr="00AF726B">
        <w:rPr>
          <w:rFonts w:ascii="Tahoma" w:hAnsi="Tahoma" w:cs="Tahoma"/>
          <w:sz w:val="20"/>
          <w:szCs w:val="20"/>
        </w:rPr>
        <w:tab/>
        <w:t xml:space="preserve">Attend </w:t>
      </w:r>
      <w:r w:rsidR="00DD0119" w:rsidRPr="00AF726B">
        <w:rPr>
          <w:rFonts w:ascii="Tahoma" w:hAnsi="Tahoma" w:cs="Tahoma"/>
          <w:sz w:val="20"/>
          <w:szCs w:val="20"/>
        </w:rPr>
        <w:t xml:space="preserve">School, team, student progress and other meetings as directed, </w:t>
      </w:r>
      <w:r w:rsidR="00D41AA0" w:rsidRPr="00AF726B">
        <w:rPr>
          <w:rFonts w:ascii="Tahoma" w:hAnsi="Tahoma" w:cs="Tahoma"/>
          <w:sz w:val="20"/>
          <w:szCs w:val="20"/>
        </w:rPr>
        <w:t xml:space="preserve">and on </w:t>
      </w:r>
      <w:r w:rsidR="00DD0119" w:rsidRPr="00AF726B">
        <w:rPr>
          <w:rFonts w:ascii="Tahoma" w:hAnsi="Tahoma" w:cs="Tahoma"/>
          <w:sz w:val="20"/>
          <w:szCs w:val="20"/>
        </w:rPr>
        <w:t xml:space="preserve">a regular basis, </w:t>
      </w:r>
      <w:r w:rsidR="008F1139" w:rsidRPr="00AF726B">
        <w:rPr>
          <w:rFonts w:ascii="Tahoma" w:hAnsi="Tahoma" w:cs="Tahoma"/>
          <w:sz w:val="20"/>
          <w:szCs w:val="20"/>
        </w:rPr>
        <w:t>and produce reports as may be required.</w:t>
      </w:r>
    </w:p>
    <w:p w:rsidR="008F1139" w:rsidRPr="00AF726B" w:rsidRDefault="008F1139" w:rsidP="008F1139">
      <w:pPr>
        <w:ind w:left="720" w:hanging="720"/>
        <w:rPr>
          <w:rFonts w:ascii="Tahoma" w:hAnsi="Tahoma" w:cs="Tahoma"/>
          <w:sz w:val="20"/>
          <w:szCs w:val="20"/>
        </w:rPr>
      </w:pPr>
    </w:p>
    <w:p w:rsidR="008F1139" w:rsidRPr="00AF726B" w:rsidRDefault="00460F9B" w:rsidP="008F1139">
      <w:pPr>
        <w:ind w:left="720" w:hanging="720"/>
        <w:rPr>
          <w:rFonts w:ascii="Tahoma" w:hAnsi="Tahoma" w:cs="Tahoma"/>
          <w:sz w:val="20"/>
          <w:szCs w:val="20"/>
        </w:rPr>
      </w:pPr>
      <w:r w:rsidRPr="00AF726B">
        <w:rPr>
          <w:rFonts w:ascii="Tahoma" w:hAnsi="Tahoma" w:cs="Tahoma"/>
          <w:sz w:val="20"/>
          <w:szCs w:val="20"/>
        </w:rPr>
        <w:t>14</w:t>
      </w:r>
      <w:r w:rsidR="008F1139" w:rsidRPr="00AF726B">
        <w:rPr>
          <w:rFonts w:ascii="Tahoma" w:hAnsi="Tahoma" w:cs="Tahoma"/>
          <w:sz w:val="20"/>
          <w:szCs w:val="20"/>
        </w:rPr>
        <w:t>.</w:t>
      </w:r>
      <w:r w:rsidR="008F1139" w:rsidRPr="00AF726B">
        <w:rPr>
          <w:rFonts w:ascii="Tahoma" w:hAnsi="Tahoma" w:cs="Tahoma"/>
          <w:sz w:val="20"/>
          <w:szCs w:val="20"/>
        </w:rPr>
        <w:tab/>
        <w:t>Assist in promotions, open weekend activities and other exhibitions.</w:t>
      </w:r>
    </w:p>
    <w:p w:rsidR="008F1139" w:rsidRPr="00AF726B" w:rsidRDefault="008F1139" w:rsidP="008F1139">
      <w:pPr>
        <w:ind w:left="720" w:hanging="720"/>
        <w:rPr>
          <w:rFonts w:ascii="Tahoma" w:hAnsi="Tahoma" w:cs="Tahoma"/>
          <w:sz w:val="20"/>
          <w:szCs w:val="20"/>
        </w:rPr>
      </w:pPr>
    </w:p>
    <w:p w:rsidR="008F1139" w:rsidRPr="00AF726B" w:rsidRDefault="00460F9B" w:rsidP="008F1139">
      <w:pPr>
        <w:ind w:left="720" w:hanging="720"/>
        <w:rPr>
          <w:rFonts w:ascii="Tahoma" w:hAnsi="Tahoma" w:cs="Tahoma"/>
          <w:sz w:val="20"/>
          <w:szCs w:val="20"/>
        </w:rPr>
      </w:pPr>
      <w:r w:rsidRPr="00AF726B">
        <w:rPr>
          <w:rFonts w:ascii="Tahoma" w:hAnsi="Tahoma" w:cs="Tahoma"/>
          <w:sz w:val="20"/>
          <w:szCs w:val="20"/>
        </w:rPr>
        <w:t>15</w:t>
      </w:r>
      <w:r w:rsidR="008F1139" w:rsidRPr="00AF726B">
        <w:rPr>
          <w:rFonts w:ascii="Tahoma" w:hAnsi="Tahoma" w:cs="Tahoma"/>
          <w:sz w:val="20"/>
          <w:szCs w:val="20"/>
        </w:rPr>
        <w:t>.</w:t>
      </w:r>
      <w:r w:rsidR="008F1139" w:rsidRPr="00AF726B">
        <w:rPr>
          <w:rFonts w:ascii="Tahoma" w:hAnsi="Tahoma" w:cs="Tahoma"/>
          <w:sz w:val="20"/>
          <w:szCs w:val="20"/>
        </w:rPr>
        <w:tab/>
        <w:t>Undertake personal professional development.</w:t>
      </w:r>
    </w:p>
    <w:p w:rsidR="008F1139" w:rsidRPr="00AF726B" w:rsidRDefault="008F1139" w:rsidP="008F1139">
      <w:pPr>
        <w:ind w:left="720" w:hanging="720"/>
        <w:rPr>
          <w:rFonts w:ascii="Tahoma" w:hAnsi="Tahoma" w:cs="Tahoma"/>
          <w:sz w:val="20"/>
          <w:szCs w:val="20"/>
        </w:rPr>
      </w:pPr>
    </w:p>
    <w:p w:rsidR="00B830F1" w:rsidRDefault="00460F9B" w:rsidP="008F1139">
      <w:pPr>
        <w:ind w:left="720" w:hanging="720"/>
        <w:rPr>
          <w:rFonts w:ascii="Tahoma" w:hAnsi="Tahoma" w:cs="Tahoma"/>
          <w:sz w:val="20"/>
          <w:szCs w:val="20"/>
        </w:rPr>
      </w:pPr>
      <w:r w:rsidRPr="00AF726B">
        <w:rPr>
          <w:rFonts w:ascii="Tahoma" w:hAnsi="Tahoma" w:cs="Tahoma"/>
          <w:sz w:val="20"/>
          <w:szCs w:val="20"/>
        </w:rPr>
        <w:t>16</w:t>
      </w:r>
      <w:r w:rsidR="008F1139" w:rsidRPr="00AF726B">
        <w:rPr>
          <w:rFonts w:ascii="Tahoma" w:hAnsi="Tahoma" w:cs="Tahoma"/>
          <w:sz w:val="20"/>
          <w:szCs w:val="20"/>
        </w:rPr>
        <w:t>.</w:t>
      </w:r>
      <w:r w:rsidR="008F1139" w:rsidRPr="00AF726B">
        <w:rPr>
          <w:rFonts w:ascii="Tahoma" w:hAnsi="Tahoma" w:cs="Tahoma"/>
          <w:sz w:val="20"/>
          <w:szCs w:val="20"/>
        </w:rPr>
        <w:tab/>
      </w:r>
      <w:r w:rsidR="00D56938" w:rsidRPr="00AF726B">
        <w:rPr>
          <w:rFonts w:ascii="Tahoma" w:hAnsi="Tahoma" w:cs="Tahoma"/>
          <w:sz w:val="20"/>
          <w:szCs w:val="20"/>
        </w:rPr>
        <w:t>Interview prospective students and liaise with outside agencies regarding attendance monitoring and any other issues.</w:t>
      </w:r>
    </w:p>
    <w:p w:rsidR="000003C6" w:rsidRPr="00AF726B" w:rsidRDefault="000003C6" w:rsidP="008F1139">
      <w:pPr>
        <w:ind w:left="720" w:hanging="720"/>
        <w:rPr>
          <w:rFonts w:ascii="Tahoma" w:hAnsi="Tahoma" w:cs="Tahoma"/>
          <w:sz w:val="20"/>
          <w:szCs w:val="20"/>
        </w:rPr>
      </w:pPr>
    </w:p>
    <w:p w:rsidR="00B830F1" w:rsidRPr="00AF726B" w:rsidRDefault="00B830F1" w:rsidP="008F1139">
      <w:pPr>
        <w:ind w:left="720" w:hanging="720"/>
        <w:rPr>
          <w:rFonts w:ascii="Tahoma" w:hAnsi="Tahoma" w:cs="Tahoma"/>
          <w:sz w:val="20"/>
          <w:szCs w:val="20"/>
        </w:rPr>
      </w:pPr>
      <w:r w:rsidRPr="00AF726B">
        <w:rPr>
          <w:rFonts w:ascii="Tahoma" w:hAnsi="Tahoma" w:cs="Tahoma"/>
          <w:sz w:val="20"/>
          <w:szCs w:val="20"/>
        </w:rPr>
        <w:t xml:space="preserve">17.       Ability to liaise with outside agencies and parents/carers and provide feedback and reports on progress. </w:t>
      </w:r>
    </w:p>
    <w:p w:rsidR="00D56938" w:rsidRPr="00AF726B" w:rsidRDefault="00D56938" w:rsidP="008F1139">
      <w:pPr>
        <w:ind w:left="720" w:hanging="720"/>
        <w:rPr>
          <w:rFonts w:ascii="Tahoma" w:hAnsi="Tahoma" w:cs="Tahoma"/>
          <w:sz w:val="20"/>
          <w:szCs w:val="20"/>
        </w:rPr>
      </w:pPr>
    </w:p>
    <w:p w:rsidR="008F1139" w:rsidRPr="00AF726B" w:rsidRDefault="00D56938">
      <w:pPr>
        <w:rPr>
          <w:rFonts w:ascii="Tahoma" w:hAnsi="Tahoma" w:cs="Tahoma"/>
          <w:sz w:val="20"/>
          <w:szCs w:val="20"/>
        </w:rPr>
      </w:pPr>
      <w:r w:rsidRPr="00AF726B">
        <w:rPr>
          <w:rFonts w:ascii="Tahoma" w:hAnsi="Tahoma" w:cs="Tahoma"/>
          <w:sz w:val="20"/>
          <w:szCs w:val="20"/>
        </w:rPr>
        <w:t>18.</w:t>
      </w:r>
      <w:r w:rsidR="00AD552E" w:rsidRPr="00AF726B">
        <w:rPr>
          <w:rFonts w:ascii="Tahoma" w:hAnsi="Tahoma" w:cs="Tahoma"/>
          <w:sz w:val="20"/>
          <w:szCs w:val="20"/>
        </w:rPr>
        <w:t xml:space="preserve">        Any other duties of a comparable nature as requested by college managers.</w:t>
      </w:r>
    </w:p>
    <w:p w:rsidR="004B47CF" w:rsidRPr="00AF726B" w:rsidRDefault="004B47CF" w:rsidP="004B47CF">
      <w:pPr>
        <w:rPr>
          <w:rFonts w:ascii="Tahoma" w:hAnsi="Tahoma" w:cs="Tahoma"/>
          <w:b/>
          <w:sz w:val="20"/>
          <w:szCs w:val="20"/>
        </w:rPr>
      </w:pPr>
    </w:p>
    <w:p w:rsidR="004B47CF" w:rsidRPr="00AF726B" w:rsidRDefault="004B47CF" w:rsidP="004B47CF">
      <w:pPr>
        <w:rPr>
          <w:rFonts w:ascii="Tahoma" w:hAnsi="Tahoma" w:cs="Tahoma"/>
          <w:b/>
          <w:sz w:val="20"/>
          <w:szCs w:val="20"/>
        </w:rPr>
      </w:pPr>
    </w:p>
    <w:p w:rsidR="004B47CF" w:rsidRPr="00AF726B" w:rsidRDefault="004B47CF" w:rsidP="004B47CF">
      <w:pPr>
        <w:rPr>
          <w:rFonts w:ascii="Tahoma" w:hAnsi="Tahoma" w:cs="Tahoma"/>
          <w:b/>
          <w:sz w:val="20"/>
          <w:szCs w:val="20"/>
        </w:rPr>
      </w:pPr>
    </w:p>
    <w:p w:rsidR="004B47CF" w:rsidRPr="00AF726B" w:rsidRDefault="004B47CF" w:rsidP="004B47CF">
      <w:pPr>
        <w:rPr>
          <w:rFonts w:ascii="Tahoma" w:hAnsi="Tahoma" w:cs="Tahoma"/>
          <w:b/>
          <w:sz w:val="20"/>
          <w:szCs w:val="20"/>
        </w:rPr>
      </w:pPr>
    </w:p>
    <w:p w:rsidR="004B47CF" w:rsidRPr="00AF726B" w:rsidRDefault="004B47CF" w:rsidP="004B47CF">
      <w:pPr>
        <w:rPr>
          <w:rFonts w:ascii="Tahoma" w:hAnsi="Tahoma" w:cs="Tahoma"/>
          <w:b/>
          <w:sz w:val="20"/>
          <w:szCs w:val="20"/>
        </w:rPr>
      </w:pPr>
    </w:p>
    <w:p w:rsidR="004B47CF" w:rsidRPr="00AF726B" w:rsidRDefault="004B47CF" w:rsidP="004B47CF">
      <w:pPr>
        <w:rPr>
          <w:rFonts w:ascii="Tahoma" w:hAnsi="Tahoma" w:cs="Tahoma"/>
          <w:b/>
          <w:sz w:val="20"/>
          <w:szCs w:val="20"/>
        </w:rPr>
      </w:pPr>
    </w:p>
    <w:p w:rsidR="004B47CF" w:rsidRPr="00AF726B" w:rsidRDefault="004B47CF" w:rsidP="004B47CF">
      <w:pPr>
        <w:rPr>
          <w:rFonts w:ascii="Tahoma" w:hAnsi="Tahoma" w:cs="Tahoma"/>
          <w:b/>
          <w:sz w:val="20"/>
          <w:szCs w:val="20"/>
        </w:rPr>
      </w:pPr>
    </w:p>
    <w:p w:rsidR="004B47CF" w:rsidRPr="00AF726B" w:rsidRDefault="004B47CF" w:rsidP="004B47CF">
      <w:pPr>
        <w:rPr>
          <w:rFonts w:ascii="Tahoma" w:hAnsi="Tahoma" w:cs="Tahoma"/>
          <w:b/>
          <w:sz w:val="20"/>
          <w:szCs w:val="20"/>
        </w:rPr>
      </w:pPr>
    </w:p>
    <w:p w:rsidR="004B47CF" w:rsidRPr="00AF726B" w:rsidRDefault="004B47CF" w:rsidP="004B47CF">
      <w:pPr>
        <w:rPr>
          <w:rFonts w:ascii="Tahoma" w:hAnsi="Tahoma" w:cs="Tahoma"/>
          <w:b/>
          <w:sz w:val="20"/>
          <w:szCs w:val="20"/>
        </w:rPr>
      </w:pPr>
    </w:p>
    <w:p w:rsidR="004B47CF" w:rsidRPr="00AF726B" w:rsidRDefault="004B47CF" w:rsidP="004B47CF">
      <w:pPr>
        <w:rPr>
          <w:rFonts w:ascii="Tahoma" w:hAnsi="Tahoma" w:cs="Tahoma"/>
          <w:b/>
          <w:sz w:val="20"/>
          <w:szCs w:val="20"/>
        </w:rPr>
      </w:pPr>
    </w:p>
    <w:p w:rsidR="004B47CF" w:rsidRPr="00AF726B" w:rsidRDefault="004B47CF" w:rsidP="004B47CF">
      <w:pPr>
        <w:rPr>
          <w:rFonts w:ascii="Tahoma" w:hAnsi="Tahoma" w:cs="Tahoma"/>
          <w:b/>
          <w:sz w:val="20"/>
          <w:szCs w:val="20"/>
        </w:rPr>
      </w:pPr>
    </w:p>
    <w:p w:rsidR="004B47CF" w:rsidRPr="00AF726B" w:rsidRDefault="004B47CF" w:rsidP="004B47CF">
      <w:pPr>
        <w:rPr>
          <w:rFonts w:ascii="Tahoma" w:hAnsi="Tahoma" w:cs="Tahoma"/>
          <w:b/>
          <w:sz w:val="20"/>
          <w:szCs w:val="20"/>
        </w:rPr>
      </w:pPr>
    </w:p>
    <w:p w:rsidR="004B47CF" w:rsidRPr="00AF726B" w:rsidRDefault="004B47CF" w:rsidP="004B47CF">
      <w:pPr>
        <w:rPr>
          <w:rFonts w:ascii="Tahoma" w:hAnsi="Tahoma" w:cs="Tahoma"/>
          <w:b/>
          <w:sz w:val="20"/>
          <w:szCs w:val="20"/>
        </w:rPr>
      </w:pPr>
    </w:p>
    <w:p w:rsidR="004B47CF" w:rsidRPr="00AF726B" w:rsidRDefault="004B47CF" w:rsidP="004B47CF">
      <w:pPr>
        <w:rPr>
          <w:rFonts w:ascii="Tahoma" w:hAnsi="Tahoma" w:cs="Tahoma"/>
          <w:b/>
          <w:sz w:val="20"/>
          <w:szCs w:val="20"/>
        </w:rPr>
      </w:pPr>
    </w:p>
    <w:p w:rsidR="004B47CF" w:rsidRPr="00AF726B" w:rsidRDefault="004B47CF" w:rsidP="004B47CF">
      <w:pPr>
        <w:rPr>
          <w:rFonts w:ascii="Tahoma" w:hAnsi="Tahoma" w:cs="Tahoma"/>
          <w:b/>
          <w:sz w:val="20"/>
          <w:szCs w:val="20"/>
        </w:rPr>
      </w:pPr>
    </w:p>
    <w:p w:rsidR="004B47CF" w:rsidRPr="00AF726B" w:rsidRDefault="004B47CF" w:rsidP="004B47CF">
      <w:pPr>
        <w:rPr>
          <w:rFonts w:ascii="Tahoma" w:hAnsi="Tahoma" w:cs="Tahoma"/>
          <w:b/>
          <w:sz w:val="20"/>
          <w:szCs w:val="20"/>
        </w:rPr>
      </w:pPr>
    </w:p>
    <w:p w:rsidR="004B47CF" w:rsidRPr="00AF726B" w:rsidRDefault="004B47CF" w:rsidP="004B47CF">
      <w:pPr>
        <w:rPr>
          <w:rFonts w:ascii="Tahoma" w:hAnsi="Tahoma" w:cs="Tahoma"/>
          <w:b/>
          <w:sz w:val="20"/>
          <w:szCs w:val="20"/>
        </w:rPr>
      </w:pPr>
    </w:p>
    <w:p w:rsidR="004B47CF" w:rsidRPr="00AF726B" w:rsidRDefault="004B47CF" w:rsidP="004B47CF">
      <w:pPr>
        <w:rPr>
          <w:rFonts w:ascii="Tahoma" w:hAnsi="Tahoma" w:cs="Tahoma"/>
          <w:b/>
          <w:sz w:val="20"/>
          <w:szCs w:val="20"/>
        </w:rPr>
      </w:pPr>
    </w:p>
    <w:p w:rsidR="004B47CF" w:rsidRPr="00AF726B" w:rsidRDefault="004B47CF" w:rsidP="004B47CF">
      <w:pPr>
        <w:rPr>
          <w:rFonts w:ascii="Tahoma" w:hAnsi="Tahoma" w:cs="Tahoma"/>
          <w:b/>
          <w:sz w:val="20"/>
          <w:szCs w:val="20"/>
        </w:rPr>
      </w:pPr>
    </w:p>
    <w:p w:rsidR="004B47CF" w:rsidRPr="00AF726B" w:rsidRDefault="004B47CF" w:rsidP="004B47CF">
      <w:pPr>
        <w:rPr>
          <w:rFonts w:ascii="Tahoma" w:hAnsi="Tahoma" w:cs="Tahoma"/>
          <w:b/>
          <w:sz w:val="20"/>
          <w:szCs w:val="20"/>
        </w:rPr>
      </w:pPr>
    </w:p>
    <w:p w:rsidR="004B47CF" w:rsidRPr="00AF726B" w:rsidRDefault="004B47CF" w:rsidP="004B47CF">
      <w:pPr>
        <w:rPr>
          <w:rFonts w:ascii="Tahoma" w:hAnsi="Tahoma" w:cs="Tahoma"/>
          <w:b/>
          <w:sz w:val="20"/>
          <w:szCs w:val="20"/>
        </w:rPr>
      </w:pPr>
    </w:p>
    <w:p w:rsidR="004B47CF" w:rsidRPr="00AF726B" w:rsidRDefault="004B47CF" w:rsidP="004B47CF">
      <w:pPr>
        <w:rPr>
          <w:rFonts w:ascii="Tahoma" w:hAnsi="Tahoma" w:cs="Tahoma"/>
          <w:b/>
          <w:sz w:val="20"/>
          <w:szCs w:val="20"/>
        </w:rPr>
      </w:pPr>
    </w:p>
    <w:p w:rsidR="004B47CF" w:rsidRPr="00AF726B" w:rsidRDefault="004B47CF" w:rsidP="004B47CF">
      <w:pPr>
        <w:rPr>
          <w:rFonts w:ascii="Tahoma" w:hAnsi="Tahoma" w:cs="Tahoma"/>
          <w:b/>
          <w:sz w:val="20"/>
          <w:szCs w:val="20"/>
        </w:rPr>
      </w:pPr>
    </w:p>
    <w:p w:rsidR="004B47CF" w:rsidRPr="00AF726B" w:rsidRDefault="004B47CF" w:rsidP="004B47CF">
      <w:pPr>
        <w:rPr>
          <w:rFonts w:ascii="Tahoma" w:hAnsi="Tahoma" w:cs="Tahoma"/>
          <w:b/>
          <w:sz w:val="20"/>
          <w:szCs w:val="20"/>
        </w:rPr>
      </w:pPr>
    </w:p>
    <w:p w:rsidR="004B47CF" w:rsidRPr="00AF726B" w:rsidRDefault="004B47CF" w:rsidP="004B47CF">
      <w:pPr>
        <w:rPr>
          <w:rFonts w:ascii="Tahoma" w:hAnsi="Tahoma" w:cs="Tahoma"/>
          <w:b/>
          <w:sz w:val="20"/>
          <w:szCs w:val="20"/>
        </w:rPr>
      </w:pPr>
    </w:p>
    <w:p w:rsidR="004B47CF" w:rsidRPr="00AF726B" w:rsidRDefault="004B47CF" w:rsidP="004B47CF">
      <w:pPr>
        <w:rPr>
          <w:rFonts w:ascii="Tahoma" w:hAnsi="Tahoma" w:cs="Tahoma"/>
          <w:b/>
          <w:sz w:val="20"/>
          <w:szCs w:val="20"/>
        </w:rPr>
      </w:pPr>
    </w:p>
    <w:p w:rsidR="004B47CF" w:rsidRPr="00AF726B" w:rsidRDefault="004B47CF" w:rsidP="004B47CF">
      <w:pPr>
        <w:rPr>
          <w:rFonts w:ascii="Tahoma" w:hAnsi="Tahoma" w:cs="Tahoma"/>
          <w:b/>
          <w:sz w:val="20"/>
          <w:szCs w:val="20"/>
        </w:rPr>
      </w:pPr>
    </w:p>
    <w:p w:rsidR="004B47CF" w:rsidRPr="00AF726B" w:rsidRDefault="004B47CF" w:rsidP="004B47CF">
      <w:pPr>
        <w:rPr>
          <w:rFonts w:ascii="Tahoma" w:hAnsi="Tahoma" w:cs="Tahoma"/>
          <w:b/>
          <w:sz w:val="20"/>
          <w:szCs w:val="20"/>
        </w:rPr>
      </w:pPr>
    </w:p>
    <w:p w:rsidR="004B47CF" w:rsidRPr="00AF726B" w:rsidRDefault="004B47CF" w:rsidP="004B47CF">
      <w:pPr>
        <w:rPr>
          <w:rFonts w:ascii="Tahoma" w:hAnsi="Tahoma" w:cs="Tahoma"/>
          <w:b/>
          <w:sz w:val="20"/>
          <w:szCs w:val="20"/>
        </w:rPr>
      </w:pPr>
    </w:p>
    <w:p w:rsidR="004B47CF" w:rsidRPr="00AF726B" w:rsidRDefault="004B47CF" w:rsidP="004B47CF">
      <w:pPr>
        <w:rPr>
          <w:rFonts w:ascii="Tahoma" w:hAnsi="Tahoma" w:cs="Tahoma"/>
          <w:b/>
          <w:sz w:val="20"/>
          <w:szCs w:val="20"/>
        </w:rPr>
      </w:pPr>
    </w:p>
    <w:p w:rsidR="004B47CF" w:rsidRPr="00AF726B" w:rsidRDefault="004B47CF" w:rsidP="004B47CF">
      <w:pPr>
        <w:rPr>
          <w:rFonts w:ascii="Tahoma" w:hAnsi="Tahoma" w:cs="Tahoma"/>
          <w:b/>
          <w:sz w:val="20"/>
          <w:szCs w:val="20"/>
        </w:rPr>
      </w:pPr>
    </w:p>
    <w:p w:rsidR="00C562E8" w:rsidRPr="00AF726B" w:rsidRDefault="00C562E8" w:rsidP="004B47CF">
      <w:pPr>
        <w:rPr>
          <w:rFonts w:ascii="Tahoma" w:hAnsi="Tahoma" w:cs="Tahoma"/>
          <w:b/>
          <w:sz w:val="20"/>
          <w:szCs w:val="20"/>
        </w:rPr>
      </w:pPr>
    </w:p>
    <w:p w:rsidR="00C10354" w:rsidRPr="00AF726B" w:rsidRDefault="00C10354" w:rsidP="004B47CF">
      <w:pPr>
        <w:rPr>
          <w:rFonts w:ascii="Tahoma" w:hAnsi="Tahoma" w:cs="Tahoma"/>
          <w:b/>
          <w:sz w:val="20"/>
          <w:szCs w:val="20"/>
        </w:rPr>
      </w:pPr>
    </w:p>
    <w:p w:rsidR="00042F7B" w:rsidRPr="00AF726B" w:rsidRDefault="00873949" w:rsidP="00873949">
      <w:pPr>
        <w:jc w:val="center"/>
        <w:rPr>
          <w:rFonts w:ascii="Tahoma" w:hAnsi="Tahoma" w:cs="Tahoma"/>
          <w:b/>
          <w:sz w:val="20"/>
          <w:szCs w:val="20"/>
        </w:rPr>
      </w:pPr>
      <w:r w:rsidRPr="00AF726B">
        <w:rPr>
          <w:rFonts w:ascii="Tahoma" w:hAnsi="Tahoma" w:cs="Tahoma"/>
          <w:b/>
          <w:sz w:val="20"/>
          <w:szCs w:val="20"/>
        </w:rPr>
        <w:lastRenderedPageBreak/>
        <w:t>CAPEL MANOR COLLEGE</w:t>
      </w:r>
    </w:p>
    <w:p w:rsidR="00042F7B" w:rsidRPr="00AF726B" w:rsidRDefault="00042F7B" w:rsidP="00873949">
      <w:pPr>
        <w:jc w:val="center"/>
        <w:rPr>
          <w:rFonts w:ascii="Tahoma" w:hAnsi="Tahoma" w:cs="Tahoma"/>
          <w:b/>
          <w:sz w:val="20"/>
          <w:szCs w:val="20"/>
        </w:rPr>
      </w:pPr>
      <w:r w:rsidRPr="00AF726B">
        <w:rPr>
          <w:rFonts w:ascii="Tahoma" w:hAnsi="Tahoma" w:cs="Tahoma"/>
          <w:b/>
          <w:sz w:val="20"/>
          <w:szCs w:val="20"/>
        </w:rPr>
        <w:t>PERSON SPECIFICATION</w:t>
      </w:r>
    </w:p>
    <w:p w:rsidR="00873949" w:rsidRPr="00AF726B" w:rsidRDefault="00873949" w:rsidP="00873949">
      <w:pPr>
        <w:rPr>
          <w:rFonts w:ascii="Tahoma" w:hAnsi="Tahoma" w:cs="Tahoma"/>
          <w:b/>
          <w:sz w:val="20"/>
          <w:szCs w:val="20"/>
        </w:rPr>
      </w:pPr>
    </w:p>
    <w:p w:rsidR="00873949" w:rsidRPr="00AF726B" w:rsidRDefault="00873949" w:rsidP="00C10354">
      <w:pPr>
        <w:jc w:val="center"/>
        <w:rPr>
          <w:rFonts w:ascii="Tahoma" w:hAnsi="Tahoma" w:cs="Tahoma"/>
          <w:b/>
          <w:sz w:val="20"/>
          <w:szCs w:val="20"/>
        </w:rPr>
      </w:pPr>
      <w:r w:rsidRPr="00AF726B">
        <w:rPr>
          <w:rFonts w:ascii="Tahoma" w:hAnsi="Tahoma" w:cs="Tahoma"/>
          <w:b/>
          <w:sz w:val="20"/>
          <w:szCs w:val="20"/>
        </w:rPr>
        <w:t>Post:</w:t>
      </w:r>
      <w:r w:rsidRPr="00AF726B">
        <w:rPr>
          <w:rFonts w:ascii="Tahoma" w:hAnsi="Tahoma" w:cs="Tahoma"/>
          <w:b/>
          <w:sz w:val="20"/>
          <w:szCs w:val="20"/>
        </w:rPr>
        <w:tab/>
      </w:r>
      <w:r w:rsidR="00410645" w:rsidRPr="00AF726B">
        <w:rPr>
          <w:rFonts w:ascii="Tahoma" w:hAnsi="Tahoma" w:cs="Tahoma"/>
          <w:b/>
          <w:sz w:val="20"/>
          <w:szCs w:val="20"/>
        </w:rPr>
        <w:t>Foundation Learning Tutor</w:t>
      </w:r>
    </w:p>
    <w:p w:rsidR="00042F7B" w:rsidRPr="00AF726B" w:rsidRDefault="00042F7B" w:rsidP="00042F7B">
      <w:pPr>
        <w:pStyle w:val="BodyText"/>
        <w:rPr>
          <w:rFonts w:ascii="Tahoma" w:hAnsi="Tahoma" w:cs="Tahoma"/>
          <w:b w:val="0"/>
          <w:sz w:val="20"/>
        </w:rPr>
      </w:pPr>
    </w:p>
    <w:p w:rsidR="00042F7B" w:rsidRPr="00AF726B" w:rsidRDefault="00042F7B" w:rsidP="00042F7B">
      <w:pPr>
        <w:pStyle w:val="BodyText"/>
        <w:rPr>
          <w:rFonts w:ascii="Tahoma" w:hAnsi="Tahoma" w:cs="Tahoma"/>
          <w:sz w:val="20"/>
        </w:rPr>
      </w:pPr>
      <w:r w:rsidRPr="00AF726B">
        <w:rPr>
          <w:rFonts w:ascii="Tahoma" w:hAnsi="Tahoma" w:cs="Tahoma"/>
          <w:sz w:val="20"/>
        </w:rPr>
        <w:t>We want the post</w:t>
      </w:r>
      <w:r w:rsidR="00B830F1" w:rsidRPr="00AF726B">
        <w:rPr>
          <w:rFonts w:ascii="Tahoma" w:hAnsi="Tahoma" w:cs="Tahoma"/>
          <w:sz w:val="20"/>
        </w:rPr>
        <w:t xml:space="preserve"> </w:t>
      </w:r>
      <w:r w:rsidRPr="00AF726B">
        <w:rPr>
          <w:rFonts w:ascii="Tahoma" w:hAnsi="Tahoma" w:cs="Tahoma"/>
          <w:sz w:val="20"/>
        </w:rPr>
        <w:t xml:space="preserve">holder to </w:t>
      </w:r>
      <w:r w:rsidR="00A24D62" w:rsidRPr="00AF726B">
        <w:rPr>
          <w:rFonts w:ascii="Tahoma" w:hAnsi="Tahoma" w:cs="Tahoma"/>
          <w:sz w:val="20"/>
        </w:rPr>
        <w:t xml:space="preserve">be </w:t>
      </w:r>
      <w:r w:rsidRPr="00AF726B">
        <w:rPr>
          <w:rFonts w:ascii="Tahoma" w:hAnsi="Tahoma" w:cs="Tahoma"/>
          <w:sz w:val="20"/>
        </w:rPr>
        <w:t>able to demonstrate the following competences to a high level and want to use these to the full in their work.  This is more important than having a great deal of direct experience of the job content, and we will be looking for evidence of all the following key competences during the selection process, if you are shortlisted (please see attached grid for further details).</w:t>
      </w:r>
    </w:p>
    <w:p w:rsidR="00A24D62" w:rsidRPr="00AF726B" w:rsidRDefault="00A24D62" w:rsidP="00042F7B">
      <w:pPr>
        <w:pStyle w:val="BodyText"/>
        <w:rPr>
          <w:rFonts w:ascii="Tahoma" w:hAnsi="Tahoma" w:cs="Tahoma"/>
          <w:sz w:val="20"/>
        </w:rPr>
      </w:pPr>
    </w:p>
    <w:p w:rsidR="00A24D62" w:rsidRPr="00AF726B" w:rsidRDefault="00A24D62" w:rsidP="00042F7B">
      <w:pPr>
        <w:pStyle w:val="BodyText"/>
        <w:rPr>
          <w:rFonts w:ascii="Tahoma" w:hAnsi="Tahoma" w:cs="Tahoma"/>
          <w:sz w:val="20"/>
        </w:rPr>
      </w:pPr>
    </w:p>
    <w:tbl>
      <w:tblPr>
        <w:tblW w:w="8821"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6"/>
        <w:gridCol w:w="4395"/>
      </w:tblGrid>
      <w:tr w:rsidR="00F109DE" w:rsidRPr="00AF726B" w:rsidTr="00CC24DC">
        <w:tc>
          <w:tcPr>
            <w:tcW w:w="4426" w:type="dxa"/>
          </w:tcPr>
          <w:p w:rsidR="00F109DE" w:rsidRPr="00AF726B" w:rsidRDefault="00F109DE" w:rsidP="00F109DE">
            <w:pPr>
              <w:numPr>
                <w:ilvl w:val="0"/>
                <w:numId w:val="3"/>
              </w:numPr>
              <w:tabs>
                <w:tab w:val="clear" w:pos="567"/>
                <w:tab w:val="num" w:pos="349"/>
              </w:tabs>
              <w:ind w:left="349" w:hanging="349"/>
              <w:rPr>
                <w:rFonts w:ascii="Tahoma" w:hAnsi="Tahoma" w:cs="Tahoma"/>
                <w:sz w:val="20"/>
                <w:szCs w:val="20"/>
              </w:rPr>
            </w:pPr>
            <w:r w:rsidRPr="00AF726B">
              <w:rPr>
                <w:rFonts w:ascii="Tahoma" w:hAnsi="Tahoma" w:cs="Tahoma"/>
                <w:sz w:val="20"/>
                <w:szCs w:val="20"/>
              </w:rPr>
              <w:t>Planning, delivery and development of teaching, learning and assessment</w:t>
            </w:r>
          </w:p>
          <w:p w:rsidR="00F109DE" w:rsidRPr="00AF726B" w:rsidRDefault="00F109DE" w:rsidP="00F109DE">
            <w:pPr>
              <w:numPr>
                <w:ilvl w:val="0"/>
                <w:numId w:val="3"/>
              </w:numPr>
              <w:tabs>
                <w:tab w:val="clear" w:pos="567"/>
                <w:tab w:val="num" w:pos="332"/>
              </w:tabs>
              <w:ind w:left="335" w:hanging="335"/>
              <w:rPr>
                <w:rFonts w:ascii="Tahoma" w:hAnsi="Tahoma" w:cs="Tahoma"/>
                <w:sz w:val="20"/>
                <w:szCs w:val="20"/>
              </w:rPr>
            </w:pPr>
            <w:r w:rsidRPr="00AF726B">
              <w:rPr>
                <w:rFonts w:ascii="Tahoma" w:hAnsi="Tahoma" w:cs="Tahoma"/>
                <w:bCs/>
                <w:sz w:val="20"/>
                <w:szCs w:val="20"/>
              </w:rPr>
              <w:t>Record-keeping and quality improvement</w:t>
            </w:r>
            <w:r w:rsidRPr="00AF726B">
              <w:rPr>
                <w:rFonts w:ascii="Tahoma" w:hAnsi="Tahoma" w:cs="Tahoma"/>
                <w:b/>
                <w:bCs/>
                <w:sz w:val="20"/>
                <w:szCs w:val="20"/>
              </w:rPr>
              <w:t xml:space="preserve"> </w:t>
            </w:r>
          </w:p>
          <w:p w:rsidR="00F109DE" w:rsidRPr="00AF726B" w:rsidRDefault="00F109DE" w:rsidP="00F109DE">
            <w:pPr>
              <w:numPr>
                <w:ilvl w:val="0"/>
                <w:numId w:val="3"/>
              </w:numPr>
              <w:tabs>
                <w:tab w:val="clear" w:pos="567"/>
              </w:tabs>
              <w:ind w:left="349" w:hanging="349"/>
              <w:rPr>
                <w:rFonts w:ascii="Tahoma" w:hAnsi="Tahoma" w:cs="Tahoma"/>
                <w:sz w:val="20"/>
                <w:szCs w:val="20"/>
              </w:rPr>
            </w:pPr>
            <w:r w:rsidRPr="00AF726B">
              <w:rPr>
                <w:rFonts w:ascii="Tahoma" w:hAnsi="Tahoma" w:cs="Tahoma"/>
                <w:sz w:val="20"/>
                <w:szCs w:val="20"/>
              </w:rPr>
              <w:t>Continual self-improvement in      professional practice</w:t>
            </w:r>
          </w:p>
          <w:p w:rsidR="00F109DE" w:rsidRPr="00AF726B" w:rsidRDefault="00F109DE" w:rsidP="00F109DE">
            <w:pPr>
              <w:numPr>
                <w:ilvl w:val="0"/>
                <w:numId w:val="3"/>
              </w:numPr>
              <w:tabs>
                <w:tab w:val="clear" w:pos="567"/>
              </w:tabs>
              <w:ind w:left="349" w:hanging="349"/>
              <w:rPr>
                <w:rFonts w:ascii="Tahoma" w:hAnsi="Tahoma" w:cs="Tahoma"/>
                <w:sz w:val="20"/>
                <w:szCs w:val="20"/>
              </w:rPr>
            </w:pPr>
            <w:r w:rsidRPr="00AF726B">
              <w:rPr>
                <w:rFonts w:ascii="Tahoma" w:hAnsi="Tahoma" w:cs="Tahoma"/>
                <w:sz w:val="20"/>
                <w:szCs w:val="20"/>
              </w:rPr>
              <w:t>Managing self and relationships with            others / Influence</w:t>
            </w:r>
          </w:p>
          <w:p w:rsidR="00F109DE" w:rsidRPr="00AF726B" w:rsidRDefault="00F109DE" w:rsidP="00F109DE">
            <w:pPr>
              <w:numPr>
                <w:ilvl w:val="0"/>
                <w:numId w:val="3"/>
              </w:numPr>
              <w:tabs>
                <w:tab w:val="clear" w:pos="567"/>
                <w:tab w:val="left" w:pos="332"/>
              </w:tabs>
              <w:ind w:left="335" w:hanging="335"/>
              <w:rPr>
                <w:rFonts w:ascii="Tahoma" w:hAnsi="Tahoma" w:cs="Tahoma"/>
                <w:sz w:val="20"/>
                <w:szCs w:val="20"/>
              </w:rPr>
            </w:pPr>
            <w:r w:rsidRPr="00AF726B">
              <w:rPr>
                <w:rFonts w:ascii="Tahoma" w:hAnsi="Tahoma" w:cs="Tahoma"/>
                <w:sz w:val="20"/>
                <w:szCs w:val="20"/>
              </w:rPr>
              <w:t xml:space="preserve">Communication </w:t>
            </w:r>
          </w:p>
        </w:tc>
        <w:tc>
          <w:tcPr>
            <w:tcW w:w="4395" w:type="dxa"/>
          </w:tcPr>
          <w:p w:rsidR="00F109DE" w:rsidRPr="00AF726B" w:rsidRDefault="00F109DE" w:rsidP="00F109DE">
            <w:pPr>
              <w:numPr>
                <w:ilvl w:val="0"/>
                <w:numId w:val="3"/>
              </w:numPr>
              <w:tabs>
                <w:tab w:val="clear" w:pos="567"/>
                <w:tab w:val="left" w:pos="332"/>
              </w:tabs>
              <w:ind w:left="335" w:hanging="335"/>
              <w:rPr>
                <w:rFonts w:ascii="Tahoma" w:hAnsi="Tahoma" w:cs="Tahoma"/>
                <w:sz w:val="20"/>
                <w:szCs w:val="20"/>
              </w:rPr>
            </w:pPr>
            <w:r w:rsidRPr="00AF726B">
              <w:rPr>
                <w:rFonts w:ascii="Tahoma" w:hAnsi="Tahoma" w:cs="Tahoma"/>
                <w:sz w:val="20"/>
                <w:szCs w:val="20"/>
              </w:rPr>
              <w:t>Student/Customer focus &amp; managing diversity</w:t>
            </w:r>
          </w:p>
          <w:p w:rsidR="00F109DE" w:rsidRPr="00AF726B" w:rsidRDefault="00F109DE" w:rsidP="00F109DE">
            <w:pPr>
              <w:numPr>
                <w:ilvl w:val="0"/>
                <w:numId w:val="3"/>
              </w:numPr>
              <w:tabs>
                <w:tab w:val="clear" w:pos="567"/>
                <w:tab w:val="num" w:pos="34"/>
                <w:tab w:val="left" w:pos="332"/>
              </w:tabs>
              <w:ind w:left="318" w:hanging="318"/>
              <w:rPr>
                <w:rFonts w:ascii="Tahoma" w:hAnsi="Tahoma" w:cs="Tahoma"/>
                <w:sz w:val="20"/>
                <w:szCs w:val="20"/>
              </w:rPr>
            </w:pPr>
            <w:r w:rsidRPr="00AF726B">
              <w:rPr>
                <w:rFonts w:ascii="Tahoma" w:hAnsi="Tahoma" w:cs="Tahoma"/>
                <w:sz w:val="20"/>
                <w:szCs w:val="20"/>
              </w:rPr>
              <w:t xml:space="preserve">Personal Effectiveness (including use of IT) and Expertise </w:t>
            </w:r>
          </w:p>
          <w:p w:rsidR="00F109DE" w:rsidRPr="00AF726B" w:rsidRDefault="00F109DE" w:rsidP="00F109DE">
            <w:pPr>
              <w:numPr>
                <w:ilvl w:val="0"/>
                <w:numId w:val="3"/>
              </w:numPr>
              <w:tabs>
                <w:tab w:val="clear" w:pos="567"/>
                <w:tab w:val="num" w:pos="318"/>
              </w:tabs>
              <w:ind w:left="318" w:hanging="318"/>
              <w:rPr>
                <w:rFonts w:ascii="Tahoma" w:hAnsi="Tahoma" w:cs="Tahoma"/>
                <w:sz w:val="20"/>
                <w:szCs w:val="20"/>
              </w:rPr>
            </w:pPr>
            <w:r w:rsidRPr="00AF726B">
              <w:rPr>
                <w:rFonts w:ascii="Tahoma" w:hAnsi="Tahoma" w:cs="Tahoma"/>
                <w:sz w:val="20"/>
                <w:szCs w:val="20"/>
              </w:rPr>
              <w:t xml:space="preserve">Analytical thinking/judgement and          Innovation </w:t>
            </w:r>
          </w:p>
        </w:tc>
      </w:tr>
    </w:tbl>
    <w:p w:rsidR="00042F7B" w:rsidRPr="00AF726B" w:rsidRDefault="00042F7B" w:rsidP="00042F7B">
      <w:pPr>
        <w:pStyle w:val="BodyText"/>
        <w:rPr>
          <w:rFonts w:ascii="Tahoma" w:hAnsi="Tahoma" w:cs="Tahoma"/>
          <w:b w:val="0"/>
          <w:sz w:val="20"/>
        </w:rPr>
      </w:pPr>
    </w:p>
    <w:p w:rsidR="00042F7B" w:rsidRPr="00AF726B" w:rsidRDefault="00042F7B" w:rsidP="00042F7B">
      <w:pPr>
        <w:pStyle w:val="BodyText"/>
        <w:rPr>
          <w:rFonts w:ascii="Tahoma" w:hAnsi="Tahoma" w:cs="Tahoma"/>
          <w:sz w:val="20"/>
        </w:rPr>
      </w:pPr>
    </w:p>
    <w:p w:rsidR="000E6662" w:rsidRPr="00AF726B" w:rsidRDefault="000E6662" w:rsidP="00042F7B">
      <w:pPr>
        <w:rPr>
          <w:rFonts w:ascii="Tahoma" w:hAnsi="Tahoma" w:cs="Tahoma"/>
          <w:b/>
          <w:sz w:val="20"/>
          <w:szCs w:val="20"/>
        </w:rPr>
      </w:pPr>
      <w:r w:rsidRPr="00AF726B">
        <w:rPr>
          <w:rFonts w:ascii="Tahoma" w:hAnsi="Tahoma" w:cs="Tahoma"/>
          <w:b/>
          <w:sz w:val="20"/>
          <w:szCs w:val="20"/>
        </w:rPr>
        <w:t>Please</w:t>
      </w:r>
      <w:r w:rsidR="00042F7B" w:rsidRPr="00AF726B">
        <w:rPr>
          <w:rFonts w:ascii="Tahoma" w:hAnsi="Tahoma" w:cs="Tahoma"/>
          <w:b/>
          <w:sz w:val="20"/>
          <w:szCs w:val="20"/>
        </w:rPr>
        <w:t xml:space="preserve"> use the application form to demonstrate your capabilities in relation to each of the criteria listed in Sections 1 and 2 below (addressing each point in order).  </w:t>
      </w:r>
      <w:r w:rsidRPr="00AF726B">
        <w:rPr>
          <w:rFonts w:ascii="Tahoma" w:hAnsi="Tahoma" w:cs="Tahoma"/>
          <w:b/>
          <w:sz w:val="20"/>
          <w:szCs w:val="20"/>
        </w:rPr>
        <w:t>Please note “E” denotes skills and qualities that are deemed essential to the role and “D” signifies those that are desirable.</w:t>
      </w:r>
    </w:p>
    <w:p w:rsidR="000E6662" w:rsidRPr="00AF726B" w:rsidRDefault="000E6662" w:rsidP="00042F7B">
      <w:pPr>
        <w:rPr>
          <w:rFonts w:ascii="Tahoma" w:hAnsi="Tahoma" w:cs="Tahoma"/>
          <w:b/>
          <w:sz w:val="20"/>
          <w:szCs w:val="20"/>
        </w:rPr>
      </w:pPr>
    </w:p>
    <w:p w:rsidR="00042F7B" w:rsidRPr="00AF726B" w:rsidRDefault="00042F7B" w:rsidP="00042F7B">
      <w:pPr>
        <w:rPr>
          <w:rFonts w:ascii="Tahoma" w:hAnsi="Tahoma" w:cs="Tahoma"/>
          <w:b/>
          <w:sz w:val="20"/>
          <w:szCs w:val="20"/>
        </w:rPr>
      </w:pPr>
      <w:r w:rsidRPr="00AF726B">
        <w:rPr>
          <w:rFonts w:ascii="Tahoma" w:hAnsi="Tahoma" w:cs="Tahoma"/>
          <w:b/>
          <w:sz w:val="20"/>
          <w:szCs w:val="20"/>
        </w:rPr>
        <w:t>Where relevant</w:t>
      </w:r>
      <w:r w:rsidR="000E6662" w:rsidRPr="00AF726B">
        <w:rPr>
          <w:rFonts w:ascii="Tahoma" w:hAnsi="Tahoma" w:cs="Tahoma"/>
          <w:b/>
          <w:sz w:val="20"/>
          <w:szCs w:val="20"/>
        </w:rPr>
        <w:t>,</w:t>
      </w:r>
      <w:r w:rsidRPr="00AF726B">
        <w:rPr>
          <w:rFonts w:ascii="Tahoma" w:hAnsi="Tahoma" w:cs="Tahoma"/>
          <w:b/>
          <w:sz w:val="20"/>
          <w:szCs w:val="20"/>
        </w:rPr>
        <w:t xml:space="preserve"> use your answers to illustrate how your competences have helped you achieve positive results.  This will give you the best possible chance of being shortlisted.</w:t>
      </w:r>
    </w:p>
    <w:p w:rsidR="00042F7B" w:rsidRPr="00AF726B" w:rsidRDefault="00042F7B" w:rsidP="00042F7B">
      <w:pPr>
        <w:tabs>
          <w:tab w:val="left" w:pos="-720"/>
          <w:tab w:val="left" w:pos="0"/>
        </w:tabs>
        <w:suppressAutoHyphens/>
        <w:ind w:left="720" w:hanging="720"/>
        <w:rPr>
          <w:rFonts w:ascii="Tahoma" w:hAnsi="Tahoma" w:cs="Tahoma"/>
          <w:b/>
          <w:sz w:val="20"/>
          <w:szCs w:val="20"/>
        </w:rPr>
      </w:pPr>
    </w:p>
    <w:p w:rsidR="00DD4C69" w:rsidRPr="00AF726B" w:rsidRDefault="00DD4C69" w:rsidP="002C1E69">
      <w:pPr>
        <w:tabs>
          <w:tab w:val="left" w:pos="-720"/>
          <w:tab w:val="left" w:pos="0"/>
        </w:tabs>
        <w:suppressAutoHyphens/>
        <w:spacing w:after="120"/>
        <w:rPr>
          <w:rFonts w:ascii="Tahoma" w:hAnsi="Tahoma" w:cs="Tahoma"/>
          <w:sz w:val="20"/>
          <w:szCs w:val="20"/>
        </w:rPr>
      </w:pPr>
      <w:r w:rsidRPr="00AF726B">
        <w:rPr>
          <w:rFonts w:ascii="Tahoma" w:hAnsi="Tahoma" w:cs="Tahoma"/>
          <w:b/>
          <w:sz w:val="20"/>
          <w:szCs w:val="20"/>
        </w:rPr>
        <w:t>1.</w:t>
      </w:r>
      <w:r w:rsidRPr="00AF726B">
        <w:rPr>
          <w:rFonts w:ascii="Tahoma" w:hAnsi="Tahoma" w:cs="Tahoma"/>
          <w:b/>
          <w:sz w:val="20"/>
          <w:szCs w:val="20"/>
        </w:rPr>
        <w:tab/>
        <w:t>Previous Experience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952"/>
        <w:gridCol w:w="411"/>
      </w:tblGrid>
      <w:tr w:rsidR="00DD4C69" w:rsidRPr="00AF726B" w:rsidTr="00DD4C69">
        <w:trPr>
          <w:trHeight w:val="290"/>
        </w:trPr>
        <w:tc>
          <w:tcPr>
            <w:tcW w:w="534" w:type="dxa"/>
            <w:tcBorders>
              <w:top w:val="single" w:sz="4" w:space="0" w:color="auto"/>
              <w:left w:val="single" w:sz="4" w:space="0" w:color="auto"/>
              <w:bottom w:val="single" w:sz="4" w:space="0" w:color="auto"/>
              <w:right w:val="single" w:sz="4" w:space="0" w:color="auto"/>
            </w:tcBorders>
            <w:hideMark/>
          </w:tcPr>
          <w:p w:rsidR="00DD4C69" w:rsidRPr="00AF726B" w:rsidRDefault="00DD4C69">
            <w:pPr>
              <w:pStyle w:val="Header"/>
              <w:tabs>
                <w:tab w:val="left" w:pos="720"/>
              </w:tabs>
              <w:rPr>
                <w:rFonts w:ascii="Tahoma" w:hAnsi="Tahoma" w:cs="Tahoma"/>
                <w:sz w:val="20"/>
                <w:szCs w:val="20"/>
              </w:rPr>
            </w:pPr>
            <w:r w:rsidRPr="00AF726B">
              <w:rPr>
                <w:rFonts w:ascii="Tahoma" w:hAnsi="Tahoma" w:cs="Tahoma"/>
                <w:sz w:val="20"/>
                <w:szCs w:val="20"/>
              </w:rPr>
              <w:t>1.1</w:t>
            </w:r>
          </w:p>
        </w:tc>
        <w:tc>
          <w:tcPr>
            <w:tcW w:w="7952" w:type="dxa"/>
            <w:tcBorders>
              <w:top w:val="single" w:sz="4" w:space="0" w:color="auto"/>
              <w:left w:val="single" w:sz="4" w:space="0" w:color="auto"/>
              <w:bottom w:val="single" w:sz="4" w:space="0" w:color="auto"/>
              <w:right w:val="single" w:sz="4" w:space="0" w:color="auto"/>
            </w:tcBorders>
          </w:tcPr>
          <w:p w:rsidR="00DD4C69" w:rsidRPr="00AF726B" w:rsidRDefault="00DD4C69">
            <w:pPr>
              <w:rPr>
                <w:rFonts w:ascii="Tahoma" w:hAnsi="Tahoma" w:cs="Tahoma"/>
                <w:sz w:val="20"/>
                <w:szCs w:val="20"/>
              </w:rPr>
            </w:pPr>
            <w:r w:rsidRPr="00AF726B">
              <w:rPr>
                <w:rFonts w:ascii="Tahoma" w:hAnsi="Tahoma" w:cs="Tahoma"/>
                <w:sz w:val="20"/>
                <w:szCs w:val="20"/>
              </w:rPr>
              <w:t>Experience of working in an educational or training environment</w:t>
            </w:r>
          </w:p>
        </w:tc>
        <w:tc>
          <w:tcPr>
            <w:tcW w:w="411" w:type="dxa"/>
            <w:tcBorders>
              <w:top w:val="single" w:sz="4" w:space="0" w:color="auto"/>
              <w:left w:val="single" w:sz="4" w:space="0" w:color="auto"/>
              <w:bottom w:val="single" w:sz="4" w:space="0" w:color="auto"/>
              <w:right w:val="single" w:sz="4" w:space="0" w:color="auto"/>
            </w:tcBorders>
            <w:hideMark/>
          </w:tcPr>
          <w:p w:rsidR="00DD4C69" w:rsidRPr="00AF726B" w:rsidRDefault="00DD4C69">
            <w:pPr>
              <w:jc w:val="center"/>
              <w:rPr>
                <w:rFonts w:ascii="Tahoma" w:hAnsi="Tahoma" w:cs="Tahoma"/>
                <w:sz w:val="20"/>
                <w:szCs w:val="20"/>
              </w:rPr>
            </w:pPr>
            <w:r w:rsidRPr="00AF726B">
              <w:rPr>
                <w:rFonts w:ascii="Tahoma" w:hAnsi="Tahoma" w:cs="Tahoma"/>
                <w:sz w:val="20"/>
                <w:szCs w:val="20"/>
              </w:rPr>
              <w:t>E</w:t>
            </w:r>
          </w:p>
        </w:tc>
      </w:tr>
      <w:tr w:rsidR="00DD4C69" w:rsidRPr="00AF726B" w:rsidTr="00DD4C69">
        <w:trPr>
          <w:trHeight w:val="290"/>
        </w:trPr>
        <w:tc>
          <w:tcPr>
            <w:tcW w:w="534" w:type="dxa"/>
            <w:tcBorders>
              <w:top w:val="single" w:sz="4" w:space="0" w:color="auto"/>
              <w:left w:val="single" w:sz="4" w:space="0" w:color="auto"/>
              <w:bottom w:val="single" w:sz="4" w:space="0" w:color="auto"/>
              <w:right w:val="single" w:sz="4" w:space="0" w:color="auto"/>
            </w:tcBorders>
            <w:hideMark/>
          </w:tcPr>
          <w:p w:rsidR="00DD4C69" w:rsidRPr="00AF726B" w:rsidRDefault="00DD4C69">
            <w:pPr>
              <w:rPr>
                <w:rFonts w:ascii="Tahoma" w:hAnsi="Tahoma" w:cs="Tahoma"/>
                <w:sz w:val="20"/>
                <w:szCs w:val="20"/>
              </w:rPr>
            </w:pPr>
            <w:r w:rsidRPr="00AF726B">
              <w:rPr>
                <w:rFonts w:ascii="Tahoma" w:hAnsi="Tahoma" w:cs="Tahoma"/>
                <w:sz w:val="20"/>
                <w:szCs w:val="20"/>
              </w:rPr>
              <w:t>1.2</w:t>
            </w:r>
          </w:p>
        </w:tc>
        <w:tc>
          <w:tcPr>
            <w:tcW w:w="7952" w:type="dxa"/>
            <w:tcBorders>
              <w:top w:val="single" w:sz="4" w:space="0" w:color="auto"/>
              <w:left w:val="single" w:sz="4" w:space="0" w:color="auto"/>
              <w:bottom w:val="single" w:sz="4" w:space="0" w:color="auto"/>
              <w:right w:val="single" w:sz="4" w:space="0" w:color="auto"/>
            </w:tcBorders>
          </w:tcPr>
          <w:p w:rsidR="00DD4C69" w:rsidRPr="00AF726B" w:rsidRDefault="00DD4C69" w:rsidP="004A4F46">
            <w:pPr>
              <w:rPr>
                <w:rFonts w:ascii="Tahoma" w:hAnsi="Tahoma" w:cs="Tahoma"/>
                <w:b/>
                <w:sz w:val="20"/>
                <w:szCs w:val="20"/>
              </w:rPr>
            </w:pPr>
            <w:r w:rsidRPr="00AF726B">
              <w:rPr>
                <w:rFonts w:ascii="Tahoma" w:hAnsi="Tahoma" w:cs="Tahoma"/>
                <w:sz w:val="20"/>
                <w:szCs w:val="20"/>
              </w:rPr>
              <w:t xml:space="preserve">Experience of teaching </w:t>
            </w:r>
            <w:r w:rsidR="001B39F8" w:rsidRPr="00AF726B">
              <w:rPr>
                <w:rFonts w:ascii="Tahoma" w:hAnsi="Tahoma" w:cs="Tahoma"/>
                <w:sz w:val="20"/>
                <w:szCs w:val="20"/>
              </w:rPr>
              <w:t xml:space="preserve">either </w:t>
            </w:r>
            <w:r w:rsidR="00410645" w:rsidRPr="00AF726B">
              <w:rPr>
                <w:rFonts w:ascii="Tahoma" w:hAnsi="Tahoma" w:cs="Tahoma"/>
                <w:sz w:val="20"/>
                <w:szCs w:val="20"/>
              </w:rPr>
              <w:t xml:space="preserve">horticulture, </w:t>
            </w:r>
            <w:r w:rsidR="004A4F46" w:rsidRPr="00AF726B">
              <w:rPr>
                <w:rFonts w:ascii="Tahoma" w:hAnsi="Tahoma" w:cs="Tahoma"/>
                <w:sz w:val="20"/>
                <w:szCs w:val="20"/>
              </w:rPr>
              <w:t>animal care</w:t>
            </w:r>
            <w:r w:rsidR="001B39F8" w:rsidRPr="00AF726B">
              <w:rPr>
                <w:rFonts w:ascii="Tahoma" w:hAnsi="Tahoma" w:cs="Tahoma"/>
                <w:sz w:val="20"/>
                <w:szCs w:val="20"/>
              </w:rPr>
              <w:t>, core skills, countryside or</w:t>
            </w:r>
            <w:r w:rsidR="00410645" w:rsidRPr="00AF726B">
              <w:rPr>
                <w:rFonts w:ascii="Tahoma" w:hAnsi="Tahoma" w:cs="Tahoma"/>
                <w:sz w:val="20"/>
                <w:szCs w:val="20"/>
              </w:rPr>
              <w:t xml:space="preserve"> employability</w:t>
            </w:r>
            <w:r w:rsidR="004A4F46" w:rsidRPr="00AF726B">
              <w:rPr>
                <w:rFonts w:ascii="Tahoma" w:hAnsi="Tahoma" w:cs="Tahoma"/>
                <w:sz w:val="20"/>
                <w:szCs w:val="20"/>
              </w:rPr>
              <w:t xml:space="preserve"> at Entry Level and Level 1</w:t>
            </w:r>
          </w:p>
        </w:tc>
        <w:tc>
          <w:tcPr>
            <w:tcW w:w="411" w:type="dxa"/>
            <w:tcBorders>
              <w:top w:val="single" w:sz="4" w:space="0" w:color="auto"/>
              <w:left w:val="single" w:sz="4" w:space="0" w:color="auto"/>
              <w:bottom w:val="single" w:sz="4" w:space="0" w:color="auto"/>
              <w:right w:val="single" w:sz="4" w:space="0" w:color="auto"/>
            </w:tcBorders>
            <w:hideMark/>
          </w:tcPr>
          <w:p w:rsidR="00DD4C69" w:rsidRPr="00AF726B" w:rsidRDefault="00DD4C69" w:rsidP="00DD4C69">
            <w:pPr>
              <w:jc w:val="center"/>
              <w:rPr>
                <w:rFonts w:ascii="Tahoma" w:hAnsi="Tahoma" w:cs="Tahoma"/>
                <w:sz w:val="20"/>
                <w:szCs w:val="20"/>
              </w:rPr>
            </w:pPr>
            <w:r w:rsidRPr="00AF726B">
              <w:rPr>
                <w:rFonts w:ascii="Tahoma" w:hAnsi="Tahoma" w:cs="Tahoma"/>
                <w:sz w:val="20"/>
                <w:szCs w:val="20"/>
              </w:rPr>
              <w:t>E</w:t>
            </w:r>
          </w:p>
        </w:tc>
      </w:tr>
      <w:tr w:rsidR="00DD4C69" w:rsidRPr="00AF726B" w:rsidTr="00DD4C69">
        <w:trPr>
          <w:trHeight w:val="290"/>
        </w:trPr>
        <w:tc>
          <w:tcPr>
            <w:tcW w:w="534" w:type="dxa"/>
            <w:tcBorders>
              <w:top w:val="single" w:sz="4" w:space="0" w:color="auto"/>
              <w:left w:val="single" w:sz="4" w:space="0" w:color="auto"/>
              <w:bottom w:val="single" w:sz="4" w:space="0" w:color="auto"/>
              <w:right w:val="single" w:sz="4" w:space="0" w:color="auto"/>
            </w:tcBorders>
            <w:hideMark/>
          </w:tcPr>
          <w:p w:rsidR="00DD4C69" w:rsidRPr="00AF726B" w:rsidRDefault="00DD4C69">
            <w:pPr>
              <w:rPr>
                <w:rFonts w:ascii="Tahoma" w:hAnsi="Tahoma" w:cs="Tahoma"/>
                <w:sz w:val="20"/>
                <w:szCs w:val="20"/>
              </w:rPr>
            </w:pPr>
            <w:r w:rsidRPr="00AF726B">
              <w:rPr>
                <w:rFonts w:ascii="Tahoma" w:hAnsi="Tahoma" w:cs="Tahoma"/>
                <w:sz w:val="20"/>
                <w:szCs w:val="20"/>
              </w:rPr>
              <w:t>1.3</w:t>
            </w:r>
          </w:p>
        </w:tc>
        <w:tc>
          <w:tcPr>
            <w:tcW w:w="7952" w:type="dxa"/>
            <w:tcBorders>
              <w:top w:val="single" w:sz="4" w:space="0" w:color="auto"/>
              <w:left w:val="single" w:sz="4" w:space="0" w:color="auto"/>
              <w:bottom w:val="single" w:sz="4" w:space="0" w:color="auto"/>
              <w:right w:val="single" w:sz="4" w:space="0" w:color="auto"/>
            </w:tcBorders>
          </w:tcPr>
          <w:p w:rsidR="00DD4C69" w:rsidRPr="00AF726B" w:rsidRDefault="00DD4C69" w:rsidP="00DD4C69">
            <w:pPr>
              <w:rPr>
                <w:rFonts w:ascii="Tahoma" w:hAnsi="Tahoma" w:cs="Tahoma"/>
                <w:sz w:val="20"/>
                <w:szCs w:val="20"/>
              </w:rPr>
            </w:pPr>
            <w:r w:rsidRPr="00AF726B">
              <w:rPr>
                <w:rFonts w:ascii="Tahoma" w:hAnsi="Tahoma" w:cs="Tahoma"/>
                <w:sz w:val="20"/>
                <w:szCs w:val="20"/>
              </w:rPr>
              <w:t>Experience of working with</w:t>
            </w:r>
            <w:r w:rsidR="00B830F1" w:rsidRPr="00AF726B">
              <w:rPr>
                <w:rFonts w:ascii="Tahoma" w:hAnsi="Tahoma" w:cs="Tahoma"/>
                <w:sz w:val="20"/>
                <w:szCs w:val="20"/>
              </w:rPr>
              <w:t xml:space="preserve"> particularly young </w:t>
            </w:r>
            <w:r w:rsidRPr="00AF726B">
              <w:rPr>
                <w:rFonts w:ascii="Tahoma" w:hAnsi="Tahoma" w:cs="Tahoma"/>
                <w:sz w:val="20"/>
                <w:szCs w:val="20"/>
              </w:rPr>
              <w:t xml:space="preserve"> learners</w:t>
            </w:r>
            <w:r w:rsidR="00B830F1" w:rsidRPr="00AF726B">
              <w:rPr>
                <w:rFonts w:ascii="Tahoma" w:hAnsi="Tahoma" w:cs="Tahoma"/>
                <w:sz w:val="20"/>
                <w:szCs w:val="20"/>
              </w:rPr>
              <w:t xml:space="preserve"> and those</w:t>
            </w:r>
            <w:r w:rsidRPr="00AF726B">
              <w:rPr>
                <w:rFonts w:ascii="Tahoma" w:hAnsi="Tahoma" w:cs="Tahoma"/>
                <w:sz w:val="20"/>
                <w:szCs w:val="20"/>
              </w:rPr>
              <w:t xml:space="preserve"> with different learning needs</w:t>
            </w:r>
            <w:r w:rsidR="00B830F1" w:rsidRPr="00AF726B">
              <w:rPr>
                <w:rFonts w:ascii="Tahoma" w:hAnsi="Tahoma" w:cs="Tahoma"/>
                <w:sz w:val="20"/>
                <w:szCs w:val="20"/>
              </w:rPr>
              <w:t xml:space="preserve"> and challenging behaviour</w:t>
            </w:r>
          </w:p>
        </w:tc>
        <w:tc>
          <w:tcPr>
            <w:tcW w:w="411" w:type="dxa"/>
            <w:tcBorders>
              <w:top w:val="single" w:sz="4" w:space="0" w:color="auto"/>
              <w:left w:val="single" w:sz="4" w:space="0" w:color="auto"/>
              <w:bottom w:val="single" w:sz="4" w:space="0" w:color="auto"/>
              <w:right w:val="single" w:sz="4" w:space="0" w:color="auto"/>
            </w:tcBorders>
            <w:hideMark/>
          </w:tcPr>
          <w:p w:rsidR="00DD4C69" w:rsidRPr="00AF726B" w:rsidRDefault="00DD4C69">
            <w:pPr>
              <w:jc w:val="center"/>
              <w:rPr>
                <w:rFonts w:ascii="Tahoma" w:hAnsi="Tahoma" w:cs="Tahoma"/>
                <w:sz w:val="20"/>
                <w:szCs w:val="20"/>
              </w:rPr>
            </w:pPr>
            <w:r w:rsidRPr="00AF726B">
              <w:rPr>
                <w:rFonts w:ascii="Tahoma" w:hAnsi="Tahoma" w:cs="Tahoma"/>
                <w:sz w:val="20"/>
                <w:szCs w:val="20"/>
              </w:rPr>
              <w:t>E</w:t>
            </w:r>
          </w:p>
        </w:tc>
      </w:tr>
      <w:tr w:rsidR="00DD4C69" w:rsidRPr="00AF726B" w:rsidTr="00DD4C69">
        <w:trPr>
          <w:trHeight w:val="290"/>
        </w:trPr>
        <w:tc>
          <w:tcPr>
            <w:tcW w:w="534" w:type="dxa"/>
            <w:tcBorders>
              <w:top w:val="single" w:sz="4" w:space="0" w:color="auto"/>
              <w:left w:val="single" w:sz="4" w:space="0" w:color="auto"/>
              <w:bottom w:val="single" w:sz="4" w:space="0" w:color="auto"/>
              <w:right w:val="single" w:sz="4" w:space="0" w:color="auto"/>
            </w:tcBorders>
            <w:hideMark/>
          </w:tcPr>
          <w:p w:rsidR="00DD4C69" w:rsidRPr="00AF726B" w:rsidRDefault="00DD4C69">
            <w:pPr>
              <w:pStyle w:val="Header"/>
              <w:tabs>
                <w:tab w:val="left" w:pos="720"/>
              </w:tabs>
              <w:rPr>
                <w:rFonts w:ascii="Tahoma" w:hAnsi="Tahoma" w:cs="Tahoma"/>
                <w:sz w:val="20"/>
                <w:szCs w:val="20"/>
              </w:rPr>
            </w:pPr>
            <w:r w:rsidRPr="00AF726B">
              <w:rPr>
                <w:rFonts w:ascii="Tahoma" w:hAnsi="Tahoma" w:cs="Tahoma"/>
                <w:sz w:val="20"/>
                <w:szCs w:val="20"/>
              </w:rPr>
              <w:t>1.4</w:t>
            </w:r>
          </w:p>
        </w:tc>
        <w:tc>
          <w:tcPr>
            <w:tcW w:w="7952" w:type="dxa"/>
            <w:tcBorders>
              <w:top w:val="single" w:sz="4" w:space="0" w:color="auto"/>
              <w:left w:val="single" w:sz="4" w:space="0" w:color="auto"/>
              <w:bottom w:val="single" w:sz="4" w:space="0" w:color="auto"/>
              <w:right w:val="single" w:sz="4" w:space="0" w:color="auto"/>
            </w:tcBorders>
          </w:tcPr>
          <w:p w:rsidR="00DD4C69" w:rsidRPr="00AF726B" w:rsidRDefault="00DD4C69">
            <w:pPr>
              <w:rPr>
                <w:rFonts w:ascii="Tahoma" w:hAnsi="Tahoma" w:cs="Tahoma"/>
                <w:sz w:val="20"/>
                <w:szCs w:val="20"/>
              </w:rPr>
            </w:pPr>
            <w:r w:rsidRPr="00AF726B">
              <w:rPr>
                <w:rFonts w:ascii="Tahoma" w:hAnsi="Tahoma" w:cs="Tahoma"/>
                <w:sz w:val="20"/>
                <w:szCs w:val="20"/>
              </w:rPr>
              <w:t>Experience of curriculum development in an educational or training environment</w:t>
            </w:r>
          </w:p>
        </w:tc>
        <w:tc>
          <w:tcPr>
            <w:tcW w:w="411" w:type="dxa"/>
            <w:tcBorders>
              <w:top w:val="single" w:sz="4" w:space="0" w:color="auto"/>
              <w:left w:val="single" w:sz="4" w:space="0" w:color="auto"/>
              <w:bottom w:val="single" w:sz="4" w:space="0" w:color="auto"/>
              <w:right w:val="single" w:sz="4" w:space="0" w:color="auto"/>
            </w:tcBorders>
            <w:hideMark/>
          </w:tcPr>
          <w:p w:rsidR="00DD4C69" w:rsidRPr="00AF726B" w:rsidRDefault="00DD4C69" w:rsidP="00DD4C69">
            <w:pPr>
              <w:jc w:val="center"/>
              <w:rPr>
                <w:rFonts w:ascii="Tahoma" w:hAnsi="Tahoma" w:cs="Tahoma"/>
                <w:sz w:val="20"/>
                <w:szCs w:val="20"/>
              </w:rPr>
            </w:pPr>
            <w:r w:rsidRPr="00AF726B">
              <w:rPr>
                <w:rFonts w:ascii="Tahoma" w:hAnsi="Tahoma" w:cs="Tahoma"/>
                <w:sz w:val="20"/>
                <w:szCs w:val="20"/>
              </w:rPr>
              <w:t>D</w:t>
            </w:r>
          </w:p>
        </w:tc>
      </w:tr>
      <w:tr w:rsidR="00DD4C69" w:rsidRPr="00AF726B" w:rsidTr="00DD4C69">
        <w:trPr>
          <w:trHeight w:val="290"/>
        </w:trPr>
        <w:tc>
          <w:tcPr>
            <w:tcW w:w="534" w:type="dxa"/>
            <w:tcBorders>
              <w:top w:val="single" w:sz="4" w:space="0" w:color="auto"/>
              <w:left w:val="single" w:sz="4" w:space="0" w:color="auto"/>
              <w:bottom w:val="single" w:sz="4" w:space="0" w:color="auto"/>
              <w:right w:val="single" w:sz="4" w:space="0" w:color="auto"/>
            </w:tcBorders>
            <w:hideMark/>
          </w:tcPr>
          <w:p w:rsidR="00DD4C69" w:rsidRPr="00AF726B" w:rsidRDefault="00DD4C69">
            <w:pPr>
              <w:pStyle w:val="Header"/>
              <w:tabs>
                <w:tab w:val="left" w:pos="720"/>
              </w:tabs>
              <w:rPr>
                <w:rFonts w:ascii="Tahoma" w:hAnsi="Tahoma" w:cs="Tahoma"/>
                <w:sz w:val="20"/>
                <w:szCs w:val="20"/>
              </w:rPr>
            </w:pPr>
            <w:r w:rsidRPr="00AF726B">
              <w:rPr>
                <w:rFonts w:ascii="Tahoma" w:hAnsi="Tahoma" w:cs="Tahoma"/>
                <w:sz w:val="20"/>
                <w:szCs w:val="20"/>
              </w:rPr>
              <w:t>1.5</w:t>
            </w:r>
          </w:p>
        </w:tc>
        <w:tc>
          <w:tcPr>
            <w:tcW w:w="7952" w:type="dxa"/>
            <w:tcBorders>
              <w:top w:val="single" w:sz="4" w:space="0" w:color="auto"/>
              <w:left w:val="single" w:sz="4" w:space="0" w:color="auto"/>
              <w:bottom w:val="single" w:sz="4" w:space="0" w:color="auto"/>
              <w:right w:val="single" w:sz="4" w:space="0" w:color="auto"/>
            </w:tcBorders>
          </w:tcPr>
          <w:p w:rsidR="00DD4C69" w:rsidRPr="00AF726B" w:rsidRDefault="00DD4C69">
            <w:pPr>
              <w:rPr>
                <w:rFonts w:ascii="Tahoma" w:hAnsi="Tahoma" w:cs="Tahoma"/>
                <w:sz w:val="20"/>
                <w:szCs w:val="20"/>
              </w:rPr>
            </w:pPr>
            <w:r w:rsidRPr="00AF726B">
              <w:rPr>
                <w:rFonts w:ascii="Tahoma" w:hAnsi="Tahoma" w:cs="Tahoma"/>
                <w:sz w:val="20"/>
                <w:szCs w:val="20"/>
              </w:rPr>
              <w:t>Experience of managing a pressurised and demanding role</w:t>
            </w:r>
            <w:r w:rsidR="00B830F1" w:rsidRPr="00AF726B">
              <w:rPr>
                <w:rFonts w:ascii="Tahoma" w:hAnsi="Tahoma" w:cs="Tahoma"/>
                <w:sz w:val="20"/>
                <w:szCs w:val="20"/>
              </w:rPr>
              <w:t xml:space="preserve"> and the ability to prioritise</w:t>
            </w:r>
          </w:p>
        </w:tc>
        <w:tc>
          <w:tcPr>
            <w:tcW w:w="411" w:type="dxa"/>
            <w:tcBorders>
              <w:top w:val="single" w:sz="4" w:space="0" w:color="auto"/>
              <w:left w:val="single" w:sz="4" w:space="0" w:color="auto"/>
              <w:bottom w:val="single" w:sz="4" w:space="0" w:color="auto"/>
              <w:right w:val="single" w:sz="4" w:space="0" w:color="auto"/>
            </w:tcBorders>
            <w:hideMark/>
          </w:tcPr>
          <w:p w:rsidR="00DD4C69" w:rsidRPr="00AF726B" w:rsidRDefault="00DD4C69">
            <w:pPr>
              <w:jc w:val="center"/>
              <w:rPr>
                <w:rFonts w:ascii="Tahoma" w:hAnsi="Tahoma" w:cs="Tahoma"/>
                <w:sz w:val="20"/>
                <w:szCs w:val="20"/>
              </w:rPr>
            </w:pPr>
            <w:r w:rsidRPr="00AF726B">
              <w:rPr>
                <w:rFonts w:ascii="Tahoma" w:hAnsi="Tahoma" w:cs="Tahoma"/>
                <w:sz w:val="20"/>
                <w:szCs w:val="20"/>
              </w:rPr>
              <w:t>D</w:t>
            </w:r>
          </w:p>
        </w:tc>
      </w:tr>
    </w:tbl>
    <w:p w:rsidR="00DD4C69" w:rsidRPr="00AF726B" w:rsidRDefault="00DD4C69" w:rsidP="002C1E69">
      <w:pPr>
        <w:widowControl w:val="0"/>
        <w:numPr>
          <w:ilvl w:val="0"/>
          <w:numId w:val="4"/>
        </w:numPr>
        <w:tabs>
          <w:tab w:val="left" w:pos="-720"/>
          <w:tab w:val="left" w:pos="0"/>
        </w:tabs>
        <w:suppressAutoHyphens/>
        <w:spacing w:before="240" w:after="120"/>
        <w:rPr>
          <w:rFonts w:ascii="Tahoma" w:hAnsi="Tahoma" w:cs="Tahoma"/>
          <w:b/>
          <w:sz w:val="20"/>
          <w:szCs w:val="20"/>
        </w:rPr>
      </w:pPr>
      <w:r w:rsidRPr="00AF726B">
        <w:rPr>
          <w:rFonts w:ascii="Tahoma" w:hAnsi="Tahoma" w:cs="Tahoma"/>
          <w:b/>
          <w:sz w:val="20"/>
          <w:szCs w:val="20"/>
        </w:rPr>
        <w:t>Special Knowledge and Job Requirements</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7889"/>
        <w:gridCol w:w="376"/>
      </w:tblGrid>
      <w:tr w:rsidR="00DD4C69" w:rsidRPr="00AF726B" w:rsidTr="00DD4C69">
        <w:trPr>
          <w:trHeight w:val="284"/>
        </w:trPr>
        <w:tc>
          <w:tcPr>
            <w:tcW w:w="645" w:type="dxa"/>
            <w:tcBorders>
              <w:top w:val="single" w:sz="4" w:space="0" w:color="auto"/>
              <w:left w:val="single" w:sz="4" w:space="0" w:color="auto"/>
              <w:bottom w:val="single" w:sz="4" w:space="0" w:color="auto"/>
              <w:right w:val="single" w:sz="4" w:space="0" w:color="auto"/>
            </w:tcBorders>
            <w:hideMark/>
          </w:tcPr>
          <w:p w:rsidR="00DD4C69" w:rsidRPr="00AF726B" w:rsidRDefault="00DD4C69">
            <w:pPr>
              <w:rPr>
                <w:rFonts w:ascii="Tahoma" w:hAnsi="Tahoma" w:cs="Tahoma"/>
                <w:sz w:val="20"/>
                <w:szCs w:val="20"/>
              </w:rPr>
            </w:pPr>
            <w:r w:rsidRPr="00AF726B">
              <w:rPr>
                <w:rFonts w:ascii="Tahoma" w:hAnsi="Tahoma" w:cs="Tahoma"/>
                <w:sz w:val="20"/>
                <w:szCs w:val="20"/>
              </w:rPr>
              <w:t>2.1</w:t>
            </w:r>
          </w:p>
        </w:tc>
        <w:tc>
          <w:tcPr>
            <w:tcW w:w="7889" w:type="dxa"/>
            <w:tcBorders>
              <w:top w:val="single" w:sz="4" w:space="0" w:color="auto"/>
              <w:left w:val="single" w:sz="4" w:space="0" w:color="auto"/>
              <w:bottom w:val="single" w:sz="4" w:space="0" w:color="auto"/>
              <w:right w:val="single" w:sz="4" w:space="0" w:color="auto"/>
            </w:tcBorders>
          </w:tcPr>
          <w:p w:rsidR="00DD4C69" w:rsidRPr="00AF726B" w:rsidRDefault="00DD4C69">
            <w:pPr>
              <w:rPr>
                <w:rFonts w:ascii="Tahoma" w:hAnsi="Tahoma" w:cs="Tahoma"/>
                <w:sz w:val="20"/>
                <w:szCs w:val="20"/>
              </w:rPr>
            </w:pPr>
            <w:r w:rsidRPr="00AF726B">
              <w:rPr>
                <w:rFonts w:ascii="Tahoma" w:hAnsi="Tahoma" w:cs="Tahoma"/>
                <w:sz w:val="20"/>
                <w:szCs w:val="20"/>
              </w:rPr>
              <w:t>Relevant degree, or professional accreditation, HND or equivalent</w:t>
            </w:r>
          </w:p>
        </w:tc>
        <w:tc>
          <w:tcPr>
            <w:tcW w:w="376" w:type="dxa"/>
            <w:tcBorders>
              <w:top w:val="single" w:sz="4" w:space="0" w:color="auto"/>
              <w:left w:val="single" w:sz="4" w:space="0" w:color="auto"/>
              <w:bottom w:val="single" w:sz="4" w:space="0" w:color="auto"/>
              <w:right w:val="single" w:sz="4" w:space="0" w:color="auto"/>
            </w:tcBorders>
            <w:hideMark/>
          </w:tcPr>
          <w:p w:rsidR="00DD4C69" w:rsidRPr="00AF726B" w:rsidRDefault="000E5ADB">
            <w:pPr>
              <w:jc w:val="center"/>
              <w:rPr>
                <w:rFonts w:ascii="Tahoma" w:hAnsi="Tahoma" w:cs="Tahoma"/>
                <w:sz w:val="20"/>
                <w:szCs w:val="20"/>
              </w:rPr>
            </w:pPr>
            <w:r w:rsidRPr="00AF726B">
              <w:rPr>
                <w:rFonts w:ascii="Tahoma" w:hAnsi="Tahoma" w:cs="Tahoma"/>
                <w:sz w:val="20"/>
                <w:szCs w:val="20"/>
              </w:rPr>
              <w:t>D</w:t>
            </w:r>
          </w:p>
        </w:tc>
      </w:tr>
      <w:tr w:rsidR="00DD4C69" w:rsidRPr="00AF726B" w:rsidTr="00DD4C69">
        <w:trPr>
          <w:trHeight w:val="284"/>
        </w:trPr>
        <w:tc>
          <w:tcPr>
            <w:tcW w:w="645" w:type="dxa"/>
            <w:tcBorders>
              <w:top w:val="single" w:sz="4" w:space="0" w:color="auto"/>
              <w:left w:val="single" w:sz="4" w:space="0" w:color="auto"/>
              <w:bottom w:val="single" w:sz="4" w:space="0" w:color="auto"/>
              <w:right w:val="single" w:sz="4" w:space="0" w:color="auto"/>
            </w:tcBorders>
            <w:hideMark/>
          </w:tcPr>
          <w:p w:rsidR="00DD4C69" w:rsidRPr="00AF726B" w:rsidRDefault="00DD4C69">
            <w:pPr>
              <w:rPr>
                <w:rFonts w:ascii="Tahoma" w:hAnsi="Tahoma" w:cs="Tahoma"/>
                <w:sz w:val="20"/>
                <w:szCs w:val="20"/>
              </w:rPr>
            </w:pPr>
            <w:r w:rsidRPr="00AF726B">
              <w:rPr>
                <w:rFonts w:ascii="Tahoma" w:hAnsi="Tahoma" w:cs="Tahoma"/>
                <w:sz w:val="20"/>
                <w:szCs w:val="20"/>
              </w:rPr>
              <w:t>2.2</w:t>
            </w:r>
          </w:p>
        </w:tc>
        <w:tc>
          <w:tcPr>
            <w:tcW w:w="7889" w:type="dxa"/>
            <w:tcBorders>
              <w:top w:val="single" w:sz="4" w:space="0" w:color="auto"/>
              <w:left w:val="single" w:sz="4" w:space="0" w:color="auto"/>
              <w:bottom w:val="single" w:sz="4" w:space="0" w:color="auto"/>
              <w:right w:val="single" w:sz="4" w:space="0" w:color="auto"/>
            </w:tcBorders>
          </w:tcPr>
          <w:p w:rsidR="00DD4C69" w:rsidRPr="00AF726B" w:rsidRDefault="00DD4C69">
            <w:pPr>
              <w:rPr>
                <w:rFonts w:ascii="Tahoma" w:hAnsi="Tahoma" w:cs="Tahoma"/>
                <w:sz w:val="20"/>
                <w:szCs w:val="20"/>
              </w:rPr>
            </w:pPr>
            <w:r w:rsidRPr="00AF726B">
              <w:rPr>
                <w:rFonts w:ascii="Tahoma" w:hAnsi="Tahoma" w:cs="Tahoma"/>
                <w:sz w:val="20"/>
                <w:szCs w:val="20"/>
              </w:rPr>
              <w:t>Teaching qualification (completed or in progress)</w:t>
            </w:r>
          </w:p>
        </w:tc>
        <w:tc>
          <w:tcPr>
            <w:tcW w:w="376" w:type="dxa"/>
            <w:tcBorders>
              <w:top w:val="single" w:sz="4" w:space="0" w:color="auto"/>
              <w:left w:val="single" w:sz="4" w:space="0" w:color="auto"/>
              <w:bottom w:val="single" w:sz="4" w:space="0" w:color="auto"/>
              <w:right w:val="single" w:sz="4" w:space="0" w:color="auto"/>
            </w:tcBorders>
            <w:hideMark/>
          </w:tcPr>
          <w:p w:rsidR="00DD4C69" w:rsidRPr="00AF726B" w:rsidRDefault="00DD4C69">
            <w:pPr>
              <w:jc w:val="center"/>
              <w:rPr>
                <w:rFonts w:ascii="Tahoma" w:hAnsi="Tahoma" w:cs="Tahoma"/>
                <w:sz w:val="20"/>
                <w:szCs w:val="20"/>
              </w:rPr>
            </w:pPr>
            <w:r w:rsidRPr="00AF726B">
              <w:rPr>
                <w:rFonts w:ascii="Tahoma" w:hAnsi="Tahoma" w:cs="Tahoma"/>
                <w:sz w:val="20"/>
                <w:szCs w:val="20"/>
              </w:rPr>
              <w:t>E</w:t>
            </w:r>
          </w:p>
        </w:tc>
      </w:tr>
      <w:tr w:rsidR="00DD4C69" w:rsidRPr="00AF726B" w:rsidTr="00DD4C69">
        <w:trPr>
          <w:trHeight w:val="284"/>
        </w:trPr>
        <w:tc>
          <w:tcPr>
            <w:tcW w:w="645" w:type="dxa"/>
            <w:tcBorders>
              <w:top w:val="single" w:sz="4" w:space="0" w:color="auto"/>
              <w:left w:val="single" w:sz="4" w:space="0" w:color="auto"/>
              <w:bottom w:val="single" w:sz="4" w:space="0" w:color="auto"/>
              <w:right w:val="single" w:sz="4" w:space="0" w:color="auto"/>
            </w:tcBorders>
            <w:hideMark/>
          </w:tcPr>
          <w:p w:rsidR="00DD4C69" w:rsidRPr="00AF726B" w:rsidRDefault="00DD4C69">
            <w:pPr>
              <w:rPr>
                <w:rFonts w:ascii="Tahoma" w:hAnsi="Tahoma" w:cs="Tahoma"/>
                <w:sz w:val="20"/>
                <w:szCs w:val="20"/>
              </w:rPr>
            </w:pPr>
            <w:r w:rsidRPr="00AF726B">
              <w:rPr>
                <w:rFonts w:ascii="Tahoma" w:hAnsi="Tahoma" w:cs="Tahoma"/>
                <w:sz w:val="20"/>
                <w:szCs w:val="20"/>
              </w:rPr>
              <w:t>2.3</w:t>
            </w:r>
          </w:p>
        </w:tc>
        <w:tc>
          <w:tcPr>
            <w:tcW w:w="7889" w:type="dxa"/>
            <w:tcBorders>
              <w:top w:val="single" w:sz="4" w:space="0" w:color="auto"/>
              <w:left w:val="single" w:sz="4" w:space="0" w:color="auto"/>
              <w:bottom w:val="single" w:sz="4" w:space="0" w:color="auto"/>
              <w:right w:val="single" w:sz="4" w:space="0" w:color="auto"/>
            </w:tcBorders>
          </w:tcPr>
          <w:p w:rsidR="00DD4C69" w:rsidRPr="00AF726B" w:rsidRDefault="001926D2">
            <w:pPr>
              <w:rPr>
                <w:rFonts w:ascii="Tahoma" w:hAnsi="Tahoma" w:cs="Tahoma"/>
                <w:sz w:val="20"/>
                <w:szCs w:val="20"/>
              </w:rPr>
            </w:pPr>
            <w:r w:rsidRPr="00AF726B">
              <w:rPr>
                <w:rFonts w:ascii="Tahoma" w:hAnsi="Tahoma" w:cs="Tahoma"/>
                <w:sz w:val="20"/>
                <w:szCs w:val="20"/>
              </w:rPr>
              <w:t>A high level of ICT skills to operate tracking and management systems effectively</w:t>
            </w:r>
          </w:p>
        </w:tc>
        <w:tc>
          <w:tcPr>
            <w:tcW w:w="376" w:type="dxa"/>
            <w:tcBorders>
              <w:top w:val="single" w:sz="4" w:space="0" w:color="auto"/>
              <w:left w:val="single" w:sz="4" w:space="0" w:color="auto"/>
              <w:bottom w:val="single" w:sz="4" w:space="0" w:color="auto"/>
              <w:right w:val="single" w:sz="4" w:space="0" w:color="auto"/>
            </w:tcBorders>
            <w:hideMark/>
          </w:tcPr>
          <w:p w:rsidR="00DD4C69" w:rsidRPr="00AF726B" w:rsidRDefault="005C1A2B" w:rsidP="005C1A2B">
            <w:pPr>
              <w:jc w:val="center"/>
              <w:rPr>
                <w:rFonts w:ascii="Tahoma" w:hAnsi="Tahoma" w:cs="Tahoma"/>
                <w:sz w:val="20"/>
                <w:szCs w:val="20"/>
              </w:rPr>
            </w:pPr>
            <w:r w:rsidRPr="00AF726B">
              <w:rPr>
                <w:rFonts w:ascii="Tahoma" w:hAnsi="Tahoma" w:cs="Tahoma"/>
                <w:sz w:val="20"/>
                <w:szCs w:val="20"/>
              </w:rPr>
              <w:t>E</w:t>
            </w:r>
          </w:p>
        </w:tc>
      </w:tr>
      <w:tr w:rsidR="00DD4C69" w:rsidRPr="00AF726B" w:rsidTr="00DD4C69">
        <w:trPr>
          <w:trHeight w:val="284"/>
        </w:trPr>
        <w:tc>
          <w:tcPr>
            <w:tcW w:w="645" w:type="dxa"/>
            <w:tcBorders>
              <w:top w:val="single" w:sz="4" w:space="0" w:color="auto"/>
              <w:left w:val="single" w:sz="4" w:space="0" w:color="auto"/>
              <w:bottom w:val="single" w:sz="4" w:space="0" w:color="auto"/>
              <w:right w:val="single" w:sz="4" w:space="0" w:color="auto"/>
            </w:tcBorders>
            <w:hideMark/>
          </w:tcPr>
          <w:p w:rsidR="00DD4C69" w:rsidRPr="00AF726B" w:rsidRDefault="00DD4C69" w:rsidP="00DD4C69">
            <w:pPr>
              <w:rPr>
                <w:rFonts w:ascii="Tahoma" w:hAnsi="Tahoma" w:cs="Tahoma"/>
                <w:sz w:val="20"/>
                <w:szCs w:val="20"/>
              </w:rPr>
            </w:pPr>
            <w:r w:rsidRPr="00AF726B">
              <w:rPr>
                <w:rFonts w:ascii="Tahoma" w:hAnsi="Tahoma" w:cs="Tahoma"/>
                <w:sz w:val="20"/>
                <w:szCs w:val="20"/>
              </w:rPr>
              <w:t>2.4</w:t>
            </w:r>
          </w:p>
        </w:tc>
        <w:tc>
          <w:tcPr>
            <w:tcW w:w="7889" w:type="dxa"/>
            <w:tcBorders>
              <w:top w:val="single" w:sz="4" w:space="0" w:color="auto"/>
              <w:left w:val="single" w:sz="4" w:space="0" w:color="auto"/>
              <w:bottom w:val="single" w:sz="4" w:space="0" w:color="auto"/>
              <w:right w:val="single" w:sz="4" w:space="0" w:color="auto"/>
            </w:tcBorders>
          </w:tcPr>
          <w:p w:rsidR="00DD4C69" w:rsidRPr="00AF726B" w:rsidRDefault="00DD4C69">
            <w:pPr>
              <w:rPr>
                <w:rFonts w:ascii="Tahoma" w:hAnsi="Tahoma" w:cs="Tahoma"/>
                <w:sz w:val="20"/>
                <w:szCs w:val="20"/>
              </w:rPr>
            </w:pPr>
            <w:r w:rsidRPr="00AF726B">
              <w:rPr>
                <w:rFonts w:ascii="Tahoma" w:hAnsi="Tahoma" w:cs="Tahoma"/>
                <w:sz w:val="20"/>
                <w:szCs w:val="20"/>
              </w:rPr>
              <w:t>Enthusiasm for working with challenging learners and learners of all abilities</w:t>
            </w:r>
          </w:p>
        </w:tc>
        <w:tc>
          <w:tcPr>
            <w:tcW w:w="376" w:type="dxa"/>
            <w:tcBorders>
              <w:top w:val="single" w:sz="4" w:space="0" w:color="auto"/>
              <w:left w:val="single" w:sz="4" w:space="0" w:color="auto"/>
              <w:bottom w:val="single" w:sz="4" w:space="0" w:color="auto"/>
              <w:right w:val="single" w:sz="4" w:space="0" w:color="auto"/>
            </w:tcBorders>
            <w:hideMark/>
          </w:tcPr>
          <w:p w:rsidR="00DD4C69" w:rsidRPr="00AF726B" w:rsidRDefault="00DD4C69">
            <w:pPr>
              <w:jc w:val="center"/>
              <w:rPr>
                <w:rFonts w:ascii="Tahoma" w:hAnsi="Tahoma" w:cs="Tahoma"/>
                <w:sz w:val="20"/>
                <w:szCs w:val="20"/>
              </w:rPr>
            </w:pPr>
            <w:r w:rsidRPr="00AF726B">
              <w:rPr>
                <w:rFonts w:ascii="Tahoma" w:hAnsi="Tahoma" w:cs="Tahoma"/>
                <w:sz w:val="20"/>
                <w:szCs w:val="20"/>
              </w:rPr>
              <w:t>E</w:t>
            </w:r>
          </w:p>
        </w:tc>
      </w:tr>
      <w:tr w:rsidR="00DD4C69" w:rsidRPr="00AF726B" w:rsidTr="00DD4C69">
        <w:trPr>
          <w:trHeight w:val="284"/>
        </w:trPr>
        <w:tc>
          <w:tcPr>
            <w:tcW w:w="645" w:type="dxa"/>
            <w:tcBorders>
              <w:top w:val="single" w:sz="4" w:space="0" w:color="auto"/>
              <w:left w:val="single" w:sz="4" w:space="0" w:color="auto"/>
              <w:bottom w:val="single" w:sz="4" w:space="0" w:color="auto"/>
              <w:right w:val="single" w:sz="4" w:space="0" w:color="auto"/>
            </w:tcBorders>
            <w:hideMark/>
          </w:tcPr>
          <w:p w:rsidR="00DD4C69" w:rsidRPr="00AF726B" w:rsidRDefault="00DD4C69" w:rsidP="00DD4C69">
            <w:pPr>
              <w:rPr>
                <w:rFonts w:ascii="Tahoma" w:hAnsi="Tahoma" w:cs="Tahoma"/>
                <w:sz w:val="20"/>
                <w:szCs w:val="20"/>
              </w:rPr>
            </w:pPr>
            <w:r w:rsidRPr="00AF726B">
              <w:rPr>
                <w:rFonts w:ascii="Tahoma" w:hAnsi="Tahoma" w:cs="Tahoma"/>
                <w:sz w:val="20"/>
                <w:szCs w:val="20"/>
              </w:rPr>
              <w:t>2.5</w:t>
            </w:r>
          </w:p>
        </w:tc>
        <w:tc>
          <w:tcPr>
            <w:tcW w:w="7889" w:type="dxa"/>
            <w:tcBorders>
              <w:top w:val="single" w:sz="4" w:space="0" w:color="auto"/>
              <w:left w:val="single" w:sz="4" w:space="0" w:color="auto"/>
              <w:bottom w:val="single" w:sz="4" w:space="0" w:color="auto"/>
              <w:right w:val="single" w:sz="4" w:space="0" w:color="auto"/>
            </w:tcBorders>
            <w:hideMark/>
          </w:tcPr>
          <w:p w:rsidR="00DD4C69" w:rsidRPr="00AF726B" w:rsidRDefault="00DD4C69">
            <w:pPr>
              <w:rPr>
                <w:rFonts w:ascii="Tahoma" w:hAnsi="Tahoma" w:cs="Tahoma"/>
                <w:sz w:val="20"/>
                <w:szCs w:val="20"/>
              </w:rPr>
            </w:pPr>
            <w:r w:rsidRPr="00AF726B">
              <w:rPr>
                <w:rFonts w:ascii="Tahoma" w:hAnsi="Tahoma" w:cs="Tahoma"/>
                <w:sz w:val="20"/>
                <w:szCs w:val="20"/>
              </w:rPr>
              <w:t>An understanding of and commitment to Diversity &amp; Equality as it applies to a supportive service and in the workplace.</w:t>
            </w:r>
          </w:p>
        </w:tc>
        <w:tc>
          <w:tcPr>
            <w:tcW w:w="376" w:type="dxa"/>
            <w:tcBorders>
              <w:top w:val="single" w:sz="4" w:space="0" w:color="auto"/>
              <w:left w:val="single" w:sz="4" w:space="0" w:color="auto"/>
              <w:bottom w:val="single" w:sz="4" w:space="0" w:color="auto"/>
              <w:right w:val="single" w:sz="4" w:space="0" w:color="auto"/>
            </w:tcBorders>
            <w:hideMark/>
          </w:tcPr>
          <w:p w:rsidR="00DD4C69" w:rsidRPr="00AF726B" w:rsidRDefault="00DD4C69">
            <w:pPr>
              <w:jc w:val="center"/>
              <w:rPr>
                <w:rFonts w:ascii="Tahoma" w:hAnsi="Tahoma" w:cs="Tahoma"/>
                <w:sz w:val="20"/>
                <w:szCs w:val="20"/>
              </w:rPr>
            </w:pPr>
            <w:r w:rsidRPr="00AF726B">
              <w:rPr>
                <w:rFonts w:ascii="Tahoma" w:hAnsi="Tahoma" w:cs="Tahoma"/>
                <w:sz w:val="20"/>
                <w:szCs w:val="20"/>
              </w:rPr>
              <w:t>E</w:t>
            </w:r>
          </w:p>
        </w:tc>
      </w:tr>
      <w:tr w:rsidR="00DD4C69" w:rsidRPr="00AF726B" w:rsidTr="00DD4C69">
        <w:trPr>
          <w:trHeight w:val="284"/>
        </w:trPr>
        <w:tc>
          <w:tcPr>
            <w:tcW w:w="645" w:type="dxa"/>
            <w:tcBorders>
              <w:top w:val="single" w:sz="4" w:space="0" w:color="auto"/>
              <w:left w:val="single" w:sz="4" w:space="0" w:color="auto"/>
              <w:bottom w:val="single" w:sz="4" w:space="0" w:color="auto"/>
              <w:right w:val="single" w:sz="4" w:space="0" w:color="auto"/>
            </w:tcBorders>
            <w:hideMark/>
          </w:tcPr>
          <w:p w:rsidR="00DD4C69" w:rsidRPr="00AF726B" w:rsidRDefault="00DD4C69" w:rsidP="00DD4C69">
            <w:pPr>
              <w:rPr>
                <w:rFonts w:ascii="Tahoma" w:hAnsi="Tahoma" w:cs="Tahoma"/>
                <w:sz w:val="20"/>
                <w:szCs w:val="20"/>
              </w:rPr>
            </w:pPr>
            <w:r w:rsidRPr="00AF726B">
              <w:rPr>
                <w:rFonts w:ascii="Tahoma" w:hAnsi="Tahoma" w:cs="Tahoma"/>
                <w:sz w:val="20"/>
                <w:szCs w:val="20"/>
              </w:rPr>
              <w:t>2.6</w:t>
            </w:r>
          </w:p>
        </w:tc>
        <w:tc>
          <w:tcPr>
            <w:tcW w:w="7889" w:type="dxa"/>
            <w:tcBorders>
              <w:top w:val="single" w:sz="4" w:space="0" w:color="auto"/>
              <w:left w:val="single" w:sz="4" w:space="0" w:color="auto"/>
              <w:bottom w:val="single" w:sz="4" w:space="0" w:color="auto"/>
              <w:right w:val="single" w:sz="4" w:space="0" w:color="auto"/>
            </w:tcBorders>
            <w:hideMark/>
          </w:tcPr>
          <w:p w:rsidR="00DD4C69" w:rsidRPr="00AF726B" w:rsidRDefault="00DD4C69">
            <w:pPr>
              <w:rPr>
                <w:rFonts w:ascii="Tahoma" w:hAnsi="Tahoma" w:cs="Tahoma"/>
                <w:sz w:val="20"/>
                <w:szCs w:val="20"/>
              </w:rPr>
            </w:pPr>
            <w:r w:rsidRPr="00AF726B">
              <w:rPr>
                <w:rFonts w:ascii="Tahoma" w:hAnsi="Tahoma" w:cs="Tahoma"/>
                <w:sz w:val="20"/>
                <w:szCs w:val="20"/>
              </w:rPr>
              <w:t>An understanding of safeguarding and a commitment to creating a safe learning environment</w:t>
            </w:r>
          </w:p>
        </w:tc>
        <w:tc>
          <w:tcPr>
            <w:tcW w:w="376" w:type="dxa"/>
            <w:tcBorders>
              <w:top w:val="single" w:sz="4" w:space="0" w:color="auto"/>
              <w:left w:val="single" w:sz="4" w:space="0" w:color="auto"/>
              <w:bottom w:val="single" w:sz="4" w:space="0" w:color="auto"/>
              <w:right w:val="single" w:sz="4" w:space="0" w:color="auto"/>
            </w:tcBorders>
            <w:hideMark/>
          </w:tcPr>
          <w:p w:rsidR="00DD4C69" w:rsidRPr="00AF726B" w:rsidRDefault="00DD4C69">
            <w:pPr>
              <w:jc w:val="center"/>
              <w:rPr>
                <w:rFonts w:ascii="Tahoma" w:hAnsi="Tahoma" w:cs="Tahoma"/>
                <w:sz w:val="20"/>
                <w:szCs w:val="20"/>
              </w:rPr>
            </w:pPr>
            <w:r w:rsidRPr="00AF726B">
              <w:rPr>
                <w:rFonts w:ascii="Tahoma" w:hAnsi="Tahoma" w:cs="Tahoma"/>
                <w:sz w:val="20"/>
                <w:szCs w:val="20"/>
              </w:rPr>
              <w:t>E</w:t>
            </w:r>
          </w:p>
        </w:tc>
      </w:tr>
      <w:tr w:rsidR="00DD4C69" w:rsidRPr="00AF726B" w:rsidTr="00DD4C69">
        <w:trPr>
          <w:trHeight w:val="284"/>
        </w:trPr>
        <w:tc>
          <w:tcPr>
            <w:tcW w:w="645" w:type="dxa"/>
            <w:tcBorders>
              <w:top w:val="single" w:sz="4" w:space="0" w:color="auto"/>
              <w:left w:val="single" w:sz="4" w:space="0" w:color="auto"/>
              <w:bottom w:val="single" w:sz="4" w:space="0" w:color="auto"/>
              <w:right w:val="single" w:sz="4" w:space="0" w:color="auto"/>
            </w:tcBorders>
            <w:hideMark/>
          </w:tcPr>
          <w:p w:rsidR="00DD4C69" w:rsidRPr="00AF726B" w:rsidRDefault="00DD4C69" w:rsidP="00DD4C69">
            <w:pPr>
              <w:rPr>
                <w:rFonts w:ascii="Tahoma" w:hAnsi="Tahoma" w:cs="Tahoma"/>
                <w:sz w:val="20"/>
                <w:szCs w:val="20"/>
              </w:rPr>
            </w:pPr>
            <w:r w:rsidRPr="00AF726B">
              <w:rPr>
                <w:rFonts w:ascii="Tahoma" w:hAnsi="Tahoma" w:cs="Tahoma"/>
                <w:sz w:val="20"/>
                <w:szCs w:val="20"/>
              </w:rPr>
              <w:t>2.7</w:t>
            </w:r>
          </w:p>
        </w:tc>
        <w:tc>
          <w:tcPr>
            <w:tcW w:w="7889" w:type="dxa"/>
            <w:tcBorders>
              <w:top w:val="single" w:sz="4" w:space="0" w:color="auto"/>
              <w:left w:val="single" w:sz="4" w:space="0" w:color="auto"/>
              <w:bottom w:val="single" w:sz="4" w:space="0" w:color="auto"/>
              <w:right w:val="single" w:sz="4" w:space="0" w:color="auto"/>
            </w:tcBorders>
            <w:hideMark/>
          </w:tcPr>
          <w:p w:rsidR="00DD4C69" w:rsidRPr="00AF726B" w:rsidRDefault="00DD4C69">
            <w:pPr>
              <w:rPr>
                <w:rFonts w:ascii="Tahoma" w:hAnsi="Tahoma" w:cs="Tahoma"/>
                <w:sz w:val="20"/>
                <w:szCs w:val="20"/>
              </w:rPr>
            </w:pPr>
            <w:r w:rsidRPr="00AF726B">
              <w:rPr>
                <w:rFonts w:ascii="Tahoma" w:hAnsi="Tahoma" w:cs="Tahoma"/>
                <w:sz w:val="20"/>
                <w:szCs w:val="20"/>
              </w:rPr>
              <w:t>Commitment to inclusive and comprehensive educational provision.</w:t>
            </w:r>
          </w:p>
        </w:tc>
        <w:tc>
          <w:tcPr>
            <w:tcW w:w="376" w:type="dxa"/>
            <w:tcBorders>
              <w:top w:val="single" w:sz="4" w:space="0" w:color="auto"/>
              <w:left w:val="single" w:sz="4" w:space="0" w:color="auto"/>
              <w:bottom w:val="single" w:sz="4" w:space="0" w:color="auto"/>
              <w:right w:val="single" w:sz="4" w:space="0" w:color="auto"/>
            </w:tcBorders>
            <w:hideMark/>
          </w:tcPr>
          <w:p w:rsidR="00DD4C69" w:rsidRPr="00AF726B" w:rsidRDefault="00DD4C69">
            <w:pPr>
              <w:jc w:val="center"/>
              <w:rPr>
                <w:rFonts w:ascii="Tahoma" w:hAnsi="Tahoma" w:cs="Tahoma"/>
                <w:sz w:val="20"/>
                <w:szCs w:val="20"/>
              </w:rPr>
            </w:pPr>
            <w:r w:rsidRPr="00AF726B">
              <w:rPr>
                <w:rFonts w:ascii="Tahoma" w:hAnsi="Tahoma" w:cs="Tahoma"/>
                <w:sz w:val="20"/>
                <w:szCs w:val="20"/>
              </w:rPr>
              <w:t>E</w:t>
            </w:r>
          </w:p>
        </w:tc>
      </w:tr>
    </w:tbl>
    <w:p w:rsidR="004A7E50" w:rsidRPr="00AF726B" w:rsidRDefault="004A7E50" w:rsidP="004A7E50">
      <w:pPr>
        <w:rPr>
          <w:rFonts w:ascii="Tahoma" w:hAnsi="Tahoma" w:cs="Tahoma"/>
          <w:i/>
          <w:sz w:val="20"/>
          <w:szCs w:val="20"/>
        </w:rPr>
      </w:pPr>
    </w:p>
    <w:p w:rsidR="004A7E50" w:rsidRPr="00AF726B" w:rsidRDefault="004A7E50" w:rsidP="00A10B7D">
      <w:pPr>
        <w:jc w:val="center"/>
        <w:rPr>
          <w:rFonts w:ascii="Tahoma" w:hAnsi="Tahoma" w:cs="Tahoma"/>
          <w:sz w:val="20"/>
          <w:szCs w:val="20"/>
        </w:rPr>
      </w:pPr>
      <w:r w:rsidRPr="00AF726B">
        <w:rPr>
          <w:rFonts w:ascii="Tahoma" w:hAnsi="Tahoma" w:cs="Tahoma"/>
          <w:i/>
          <w:sz w:val="20"/>
          <w:szCs w:val="20"/>
        </w:rPr>
        <w:t>This post is subject to an enhanced DBS disclosure and barring list check as it is within regulated activity due to Capel Manor College being defined as a ‘specified place’.</w:t>
      </w:r>
    </w:p>
    <w:p w:rsidR="00042F7B" w:rsidRPr="00AF726B" w:rsidRDefault="00042F7B" w:rsidP="00DD4C69">
      <w:pPr>
        <w:rPr>
          <w:rFonts w:ascii="Tahoma" w:hAnsi="Tahoma" w:cs="Tahoma"/>
          <w:sz w:val="20"/>
          <w:szCs w:val="20"/>
        </w:rPr>
      </w:pPr>
    </w:p>
    <w:sectPr w:rsidR="00042F7B" w:rsidRPr="00AF726B" w:rsidSect="00C10354">
      <w:headerReference w:type="default" r:id="rId9"/>
      <w:footerReference w:type="default" r:id="rId10"/>
      <w:pgSz w:w="11906" w:h="16838"/>
      <w:pgMar w:top="1134" w:right="1558" w:bottom="107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93C" w:rsidRDefault="00BA493C">
      <w:r>
        <w:separator/>
      </w:r>
    </w:p>
  </w:endnote>
  <w:endnote w:type="continuationSeparator" w:id="0">
    <w:p w:rsidR="00BA493C" w:rsidRDefault="00BA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2DD" w:rsidRPr="000642DD" w:rsidRDefault="000642DD">
    <w:pPr>
      <w:pStyle w:val="Footer"/>
      <w:rPr>
        <w:sz w:val="16"/>
        <w:szCs w:val="16"/>
      </w:rPr>
    </w:pPr>
    <w:r w:rsidRPr="000642DD">
      <w:rPr>
        <w:sz w:val="16"/>
        <w:szCs w:val="16"/>
      </w:rPr>
      <w:fldChar w:fldCharType="begin"/>
    </w:r>
    <w:r w:rsidRPr="000642DD">
      <w:rPr>
        <w:sz w:val="16"/>
        <w:szCs w:val="16"/>
      </w:rPr>
      <w:instrText xml:space="preserve"> FILENAME  \p  \* MERGEFORMAT </w:instrText>
    </w:r>
    <w:r w:rsidRPr="000642DD">
      <w:rPr>
        <w:sz w:val="16"/>
        <w:szCs w:val="16"/>
      </w:rPr>
      <w:fldChar w:fldCharType="separate"/>
    </w:r>
    <w:r w:rsidR="0013040B">
      <w:rPr>
        <w:noProof/>
        <w:sz w:val="16"/>
        <w:szCs w:val="16"/>
      </w:rPr>
      <w:t>Z:\Personnel\JOBDESC\Student Services\Foundation Learning Tutor (Enfield) - Vacancy.docx</w:t>
    </w:r>
    <w:r w:rsidRPr="000642D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93C" w:rsidRDefault="00BA493C">
      <w:r>
        <w:separator/>
      </w:r>
    </w:p>
  </w:footnote>
  <w:footnote w:type="continuationSeparator" w:id="0">
    <w:p w:rsidR="00BA493C" w:rsidRDefault="00BA4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0B" w:rsidRDefault="008A1D0B">
    <w:pPr>
      <w:pStyle w:val="Header"/>
      <w:rPr>
        <w:b/>
        <w:bCs/>
      </w:rPr>
    </w:pPr>
    <w:r>
      <w:rPr>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57192"/>
    <w:multiLevelType w:val="singleLevel"/>
    <w:tmpl w:val="05BEB41E"/>
    <w:lvl w:ilvl="0">
      <w:start w:val="1"/>
      <w:numFmt w:val="bullet"/>
      <w:lvlText w:val=""/>
      <w:lvlJc w:val="left"/>
      <w:pPr>
        <w:tabs>
          <w:tab w:val="num" w:pos="360"/>
        </w:tabs>
        <w:ind w:left="340" w:hanging="340"/>
      </w:pPr>
      <w:rPr>
        <w:rFonts w:ascii="Symbol" w:hAnsi="Symbol" w:hint="default"/>
      </w:rPr>
    </w:lvl>
  </w:abstractNum>
  <w:abstractNum w:abstractNumId="1">
    <w:nsid w:val="23830C47"/>
    <w:multiLevelType w:val="singleLevel"/>
    <w:tmpl w:val="8028E184"/>
    <w:lvl w:ilvl="0">
      <w:start w:val="2"/>
      <w:numFmt w:val="decimal"/>
      <w:lvlText w:val="%1."/>
      <w:lvlJc w:val="left"/>
      <w:pPr>
        <w:tabs>
          <w:tab w:val="num" w:pos="720"/>
        </w:tabs>
        <w:ind w:left="720" w:hanging="720"/>
      </w:pPr>
      <w:rPr>
        <w:rFonts w:hint="default"/>
      </w:rPr>
    </w:lvl>
  </w:abstractNum>
  <w:abstractNum w:abstractNumId="2">
    <w:nsid w:val="2A233295"/>
    <w:multiLevelType w:val="hybridMultilevel"/>
    <w:tmpl w:val="6C3478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635B32"/>
    <w:multiLevelType w:val="hybridMultilevel"/>
    <w:tmpl w:val="F0D4A918"/>
    <w:lvl w:ilvl="0" w:tplc="87309C98">
      <w:start w:val="1"/>
      <w:numFmt w:val="bullet"/>
      <w:lvlText w:val=""/>
      <w:lvlJc w:val="left"/>
      <w:pPr>
        <w:tabs>
          <w:tab w:val="num" w:pos="567"/>
        </w:tabs>
        <w:ind w:left="567" w:hanging="567"/>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FD4F79"/>
    <w:multiLevelType w:val="singleLevel"/>
    <w:tmpl w:val="05BEB41E"/>
    <w:lvl w:ilvl="0">
      <w:start w:val="1"/>
      <w:numFmt w:val="bullet"/>
      <w:lvlText w:val=""/>
      <w:lvlJc w:val="left"/>
      <w:pPr>
        <w:tabs>
          <w:tab w:val="num" w:pos="360"/>
        </w:tabs>
        <w:ind w:left="340" w:hanging="340"/>
      </w:pPr>
      <w:rPr>
        <w:rFonts w:ascii="Symbol" w:hAnsi="Symbol" w:hint="default"/>
      </w:rPr>
    </w:lvl>
  </w:abstractNum>
  <w:num w:numId="1">
    <w:abstractNumId w:val="2"/>
  </w:num>
  <w:num w:numId="2">
    <w:abstractNumId w:val="1"/>
  </w:num>
  <w:num w:numId="3">
    <w:abstractNumId w:val="3"/>
  </w:num>
  <w:num w:numId="4">
    <w:abstractNumId w:val="1"/>
    <w:lvlOverride w:ilvl="0">
      <w:startOverride w:val="2"/>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39"/>
    <w:rsid w:val="000003C6"/>
    <w:rsid w:val="00006AB7"/>
    <w:rsid w:val="000131A7"/>
    <w:rsid w:val="000366D1"/>
    <w:rsid w:val="00042F7B"/>
    <w:rsid w:val="0006345F"/>
    <w:rsid w:val="000642DD"/>
    <w:rsid w:val="00092012"/>
    <w:rsid w:val="000D0CFC"/>
    <w:rsid w:val="000D421E"/>
    <w:rsid w:val="000E5ADB"/>
    <w:rsid w:val="000E6662"/>
    <w:rsid w:val="000F16D2"/>
    <w:rsid w:val="00110DA6"/>
    <w:rsid w:val="0013040B"/>
    <w:rsid w:val="0015505D"/>
    <w:rsid w:val="001610A2"/>
    <w:rsid w:val="001616A6"/>
    <w:rsid w:val="0016500F"/>
    <w:rsid w:val="001913D7"/>
    <w:rsid w:val="001926D2"/>
    <w:rsid w:val="001A0854"/>
    <w:rsid w:val="001A7D09"/>
    <w:rsid w:val="001B39F8"/>
    <w:rsid w:val="001C696A"/>
    <w:rsid w:val="002052F7"/>
    <w:rsid w:val="00214F9A"/>
    <w:rsid w:val="00236342"/>
    <w:rsid w:val="00260945"/>
    <w:rsid w:val="002A31B4"/>
    <w:rsid w:val="002A7547"/>
    <w:rsid w:val="002C1E69"/>
    <w:rsid w:val="002C63C0"/>
    <w:rsid w:val="00343257"/>
    <w:rsid w:val="003552C0"/>
    <w:rsid w:val="003617B3"/>
    <w:rsid w:val="00374B93"/>
    <w:rsid w:val="003D3F72"/>
    <w:rsid w:val="003F058B"/>
    <w:rsid w:val="003F2974"/>
    <w:rsid w:val="003F5471"/>
    <w:rsid w:val="00400302"/>
    <w:rsid w:val="0040103F"/>
    <w:rsid w:val="00410645"/>
    <w:rsid w:val="00442044"/>
    <w:rsid w:val="0045457E"/>
    <w:rsid w:val="00460F9B"/>
    <w:rsid w:val="004A4F46"/>
    <w:rsid w:val="004A6F04"/>
    <w:rsid w:val="004A72D4"/>
    <w:rsid w:val="004A7E50"/>
    <w:rsid w:val="004B47CF"/>
    <w:rsid w:val="004D3E4C"/>
    <w:rsid w:val="004E513A"/>
    <w:rsid w:val="004F2BCA"/>
    <w:rsid w:val="00530B4A"/>
    <w:rsid w:val="00536386"/>
    <w:rsid w:val="0054007E"/>
    <w:rsid w:val="00542A47"/>
    <w:rsid w:val="00554747"/>
    <w:rsid w:val="005559E2"/>
    <w:rsid w:val="005827A5"/>
    <w:rsid w:val="005A57BE"/>
    <w:rsid w:val="005C1A2B"/>
    <w:rsid w:val="005F17F9"/>
    <w:rsid w:val="00641970"/>
    <w:rsid w:val="00665428"/>
    <w:rsid w:val="00665E84"/>
    <w:rsid w:val="00683891"/>
    <w:rsid w:val="0069755D"/>
    <w:rsid w:val="006C3E69"/>
    <w:rsid w:val="006D215A"/>
    <w:rsid w:val="006E64C6"/>
    <w:rsid w:val="00701E81"/>
    <w:rsid w:val="00710927"/>
    <w:rsid w:val="00714A78"/>
    <w:rsid w:val="00715212"/>
    <w:rsid w:val="00773D85"/>
    <w:rsid w:val="00775E23"/>
    <w:rsid w:val="00777BB3"/>
    <w:rsid w:val="007A3C12"/>
    <w:rsid w:val="008071DD"/>
    <w:rsid w:val="00807A3A"/>
    <w:rsid w:val="00840957"/>
    <w:rsid w:val="008522B7"/>
    <w:rsid w:val="008539B3"/>
    <w:rsid w:val="00873949"/>
    <w:rsid w:val="008A1D0B"/>
    <w:rsid w:val="008B0D75"/>
    <w:rsid w:val="008C153A"/>
    <w:rsid w:val="008D14A3"/>
    <w:rsid w:val="008F1139"/>
    <w:rsid w:val="00922D0E"/>
    <w:rsid w:val="00930D26"/>
    <w:rsid w:val="00980FD8"/>
    <w:rsid w:val="009845E3"/>
    <w:rsid w:val="00992FCA"/>
    <w:rsid w:val="009F66E8"/>
    <w:rsid w:val="00A00D88"/>
    <w:rsid w:val="00A10B7D"/>
    <w:rsid w:val="00A136E1"/>
    <w:rsid w:val="00A24D62"/>
    <w:rsid w:val="00A537B9"/>
    <w:rsid w:val="00A62149"/>
    <w:rsid w:val="00A63CC8"/>
    <w:rsid w:val="00A75167"/>
    <w:rsid w:val="00A7579D"/>
    <w:rsid w:val="00AD552E"/>
    <w:rsid w:val="00AE1C9A"/>
    <w:rsid w:val="00AF726B"/>
    <w:rsid w:val="00B53AE4"/>
    <w:rsid w:val="00B80795"/>
    <w:rsid w:val="00B830F1"/>
    <w:rsid w:val="00BA493C"/>
    <w:rsid w:val="00BD6713"/>
    <w:rsid w:val="00BE380F"/>
    <w:rsid w:val="00C10354"/>
    <w:rsid w:val="00C158D6"/>
    <w:rsid w:val="00C22CB9"/>
    <w:rsid w:val="00C23330"/>
    <w:rsid w:val="00C562E8"/>
    <w:rsid w:val="00C6060D"/>
    <w:rsid w:val="00C67DB5"/>
    <w:rsid w:val="00CE0F9B"/>
    <w:rsid w:val="00CE61C1"/>
    <w:rsid w:val="00D17109"/>
    <w:rsid w:val="00D26404"/>
    <w:rsid w:val="00D41AA0"/>
    <w:rsid w:val="00D55C71"/>
    <w:rsid w:val="00D56938"/>
    <w:rsid w:val="00DB0EB4"/>
    <w:rsid w:val="00DB56D1"/>
    <w:rsid w:val="00DD0119"/>
    <w:rsid w:val="00DD4C69"/>
    <w:rsid w:val="00E32B12"/>
    <w:rsid w:val="00E77BDB"/>
    <w:rsid w:val="00EC331A"/>
    <w:rsid w:val="00EC46AE"/>
    <w:rsid w:val="00ED46AB"/>
    <w:rsid w:val="00EF6407"/>
    <w:rsid w:val="00F109DE"/>
    <w:rsid w:val="00F41B18"/>
    <w:rsid w:val="00F52148"/>
    <w:rsid w:val="00F724D7"/>
    <w:rsid w:val="00FD06C9"/>
    <w:rsid w:val="00FE1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821A370-4B0F-4242-8FB0-84609E7B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13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1139"/>
    <w:pPr>
      <w:tabs>
        <w:tab w:val="center" w:pos="4153"/>
        <w:tab w:val="right" w:pos="8306"/>
      </w:tabs>
    </w:pPr>
  </w:style>
  <w:style w:type="paragraph" w:styleId="Footer">
    <w:name w:val="footer"/>
    <w:basedOn w:val="Normal"/>
    <w:rsid w:val="008F1139"/>
    <w:pPr>
      <w:tabs>
        <w:tab w:val="center" w:pos="4153"/>
        <w:tab w:val="right" w:pos="8306"/>
      </w:tabs>
    </w:pPr>
  </w:style>
  <w:style w:type="paragraph" w:styleId="BalloonText">
    <w:name w:val="Balloon Text"/>
    <w:basedOn w:val="Normal"/>
    <w:semiHidden/>
    <w:rsid w:val="004A72D4"/>
    <w:rPr>
      <w:rFonts w:ascii="Tahoma" w:hAnsi="Tahoma" w:cs="Tahoma"/>
      <w:sz w:val="16"/>
      <w:szCs w:val="16"/>
    </w:rPr>
  </w:style>
  <w:style w:type="paragraph" w:styleId="BodyTextIndent">
    <w:name w:val="Body Text Indent"/>
    <w:basedOn w:val="Normal"/>
    <w:rsid w:val="00042F7B"/>
    <w:pPr>
      <w:widowControl w:val="0"/>
      <w:tabs>
        <w:tab w:val="left" w:pos="-720"/>
      </w:tabs>
      <w:suppressAutoHyphens/>
      <w:ind w:left="720" w:hanging="720"/>
    </w:pPr>
    <w:rPr>
      <w:rFonts w:ascii="Arial" w:hAnsi="Arial"/>
      <w:sz w:val="22"/>
      <w:szCs w:val="20"/>
    </w:rPr>
  </w:style>
  <w:style w:type="paragraph" w:styleId="BodyText">
    <w:name w:val="Body Text"/>
    <w:basedOn w:val="Normal"/>
    <w:rsid w:val="00042F7B"/>
    <w:pPr>
      <w:widowControl w:val="0"/>
      <w:tabs>
        <w:tab w:val="left" w:pos="-720"/>
      </w:tabs>
      <w:suppressAutoHyphens/>
    </w:pPr>
    <w:rPr>
      <w:rFonts w:ascii="Univers" w:hAnsi="Univers"/>
      <w:b/>
      <w:sz w:val="22"/>
      <w:szCs w:val="20"/>
    </w:rPr>
  </w:style>
  <w:style w:type="character" w:customStyle="1" w:styleId="HeaderChar">
    <w:name w:val="Header Char"/>
    <w:link w:val="Header"/>
    <w:rsid w:val="00DD4C6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3794">
      <w:bodyDiv w:val="1"/>
      <w:marLeft w:val="0"/>
      <w:marRight w:val="0"/>
      <w:marTop w:val="0"/>
      <w:marBottom w:val="0"/>
      <w:divBdr>
        <w:top w:val="none" w:sz="0" w:space="0" w:color="auto"/>
        <w:left w:val="none" w:sz="0" w:space="0" w:color="auto"/>
        <w:bottom w:val="none" w:sz="0" w:space="0" w:color="auto"/>
        <w:right w:val="none" w:sz="0" w:space="0" w:color="auto"/>
      </w:divBdr>
    </w:div>
    <w:div w:id="167866993">
      <w:bodyDiv w:val="1"/>
      <w:marLeft w:val="0"/>
      <w:marRight w:val="0"/>
      <w:marTop w:val="0"/>
      <w:marBottom w:val="0"/>
      <w:divBdr>
        <w:top w:val="none" w:sz="0" w:space="0" w:color="auto"/>
        <w:left w:val="none" w:sz="0" w:space="0" w:color="auto"/>
        <w:bottom w:val="none" w:sz="0" w:space="0" w:color="auto"/>
        <w:right w:val="none" w:sz="0" w:space="0" w:color="auto"/>
      </w:divBdr>
    </w:div>
    <w:div w:id="314191445">
      <w:bodyDiv w:val="1"/>
      <w:marLeft w:val="0"/>
      <w:marRight w:val="0"/>
      <w:marTop w:val="0"/>
      <w:marBottom w:val="0"/>
      <w:divBdr>
        <w:top w:val="none" w:sz="0" w:space="0" w:color="auto"/>
        <w:left w:val="none" w:sz="0" w:space="0" w:color="auto"/>
        <w:bottom w:val="none" w:sz="0" w:space="0" w:color="auto"/>
        <w:right w:val="none" w:sz="0" w:space="0" w:color="auto"/>
      </w:divBdr>
    </w:div>
    <w:div w:id="485049346">
      <w:bodyDiv w:val="1"/>
      <w:marLeft w:val="0"/>
      <w:marRight w:val="0"/>
      <w:marTop w:val="0"/>
      <w:marBottom w:val="0"/>
      <w:divBdr>
        <w:top w:val="none" w:sz="0" w:space="0" w:color="auto"/>
        <w:left w:val="none" w:sz="0" w:space="0" w:color="auto"/>
        <w:bottom w:val="none" w:sz="0" w:space="0" w:color="auto"/>
        <w:right w:val="none" w:sz="0" w:space="0" w:color="auto"/>
      </w:divBdr>
    </w:div>
    <w:div w:id="631984074">
      <w:bodyDiv w:val="1"/>
      <w:marLeft w:val="0"/>
      <w:marRight w:val="0"/>
      <w:marTop w:val="0"/>
      <w:marBottom w:val="0"/>
      <w:divBdr>
        <w:top w:val="none" w:sz="0" w:space="0" w:color="auto"/>
        <w:left w:val="none" w:sz="0" w:space="0" w:color="auto"/>
        <w:bottom w:val="none" w:sz="0" w:space="0" w:color="auto"/>
        <w:right w:val="none" w:sz="0" w:space="0" w:color="auto"/>
      </w:divBdr>
    </w:div>
    <w:div w:id="1343431793">
      <w:bodyDiv w:val="1"/>
      <w:marLeft w:val="0"/>
      <w:marRight w:val="0"/>
      <w:marTop w:val="0"/>
      <w:marBottom w:val="0"/>
      <w:divBdr>
        <w:top w:val="none" w:sz="0" w:space="0" w:color="auto"/>
        <w:left w:val="none" w:sz="0" w:space="0" w:color="auto"/>
        <w:bottom w:val="none" w:sz="0" w:space="0" w:color="auto"/>
        <w:right w:val="none" w:sz="0" w:space="0" w:color="auto"/>
      </w:divBdr>
    </w:div>
    <w:div w:id="1391616747">
      <w:bodyDiv w:val="1"/>
      <w:marLeft w:val="0"/>
      <w:marRight w:val="0"/>
      <w:marTop w:val="0"/>
      <w:marBottom w:val="0"/>
      <w:divBdr>
        <w:top w:val="none" w:sz="0" w:space="0" w:color="auto"/>
        <w:left w:val="none" w:sz="0" w:space="0" w:color="auto"/>
        <w:bottom w:val="none" w:sz="0" w:space="0" w:color="auto"/>
        <w:right w:val="none" w:sz="0" w:space="0" w:color="auto"/>
      </w:divBdr>
    </w:div>
    <w:div w:id="174807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C48F759-4CB8-49AE-96E3-E72F6BEE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Capel Manor College</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Karen Demetriou</cp:lastModifiedBy>
  <cp:revision>3</cp:revision>
  <cp:lastPrinted>2017-11-02T12:53:00Z</cp:lastPrinted>
  <dcterms:created xsi:type="dcterms:W3CDTF">2017-11-02T13:13:00Z</dcterms:created>
  <dcterms:modified xsi:type="dcterms:W3CDTF">2017-11-07T09:54:00Z</dcterms:modified>
</cp:coreProperties>
</file>