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496" w:rsidRDefault="00932496" w:rsidP="00D87FC3">
      <w:pPr>
        <w:pStyle w:val="NoSpacing"/>
        <w:jc w:val="center"/>
        <w:rPr>
          <w:rFonts w:ascii="Gill Sans MT" w:hAnsi="Gill Sans MT"/>
          <w:b/>
          <w:sz w:val="24"/>
          <w:szCs w:val="24"/>
        </w:rPr>
      </w:pPr>
      <w:r w:rsidRPr="00932496">
        <w:rPr>
          <w:rFonts w:ascii="Gill Sans MT" w:hAnsi="Gill Sans MT"/>
          <w:b/>
          <w:noProof/>
          <w:sz w:val="24"/>
          <w:szCs w:val="24"/>
          <w:lang w:eastAsia="en-GB"/>
        </w:rPr>
        <mc:AlternateContent>
          <mc:Choice Requires="wps">
            <w:drawing>
              <wp:anchor distT="0" distB="0" distL="114300" distR="114300" simplePos="0" relativeHeight="251661312" behindDoc="0" locked="0" layoutInCell="1" allowOverlap="1" wp14:anchorId="4083D468" wp14:editId="1C787353">
                <wp:simplePos x="0" y="0"/>
                <wp:positionH relativeFrom="column">
                  <wp:posOffset>-246490</wp:posOffset>
                </wp:positionH>
                <wp:positionV relativeFrom="paragraph">
                  <wp:posOffset>-341906</wp:posOffset>
                </wp:positionV>
                <wp:extent cx="6233795" cy="990600"/>
                <wp:effectExtent l="0" t="0" r="14605"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3795" cy="990600"/>
                        </a:xfrm>
                        <a:prstGeom prst="rect">
                          <a:avLst/>
                        </a:prstGeom>
                        <a:solidFill>
                          <a:srgbClr val="FFFFFF"/>
                        </a:solidFill>
                        <a:ln w="9525">
                          <a:solidFill>
                            <a:srgbClr val="000000"/>
                          </a:solidFill>
                          <a:miter lim="800000"/>
                          <a:headEnd/>
                          <a:tailEnd/>
                        </a:ln>
                      </wps:spPr>
                      <wps:txbx>
                        <w:txbxContent>
                          <w:p w:rsidR="00414863" w:rsidRDefault="00414863" w:rsidP="00414863">
                            <w:pPr>
                              <w:pStyle w:val="Caption"/>
                              <w:rPr>
                                <w:rFonts w:ascii="Gill Sans MT" w:hAnsi="Gill Sans MT"/>
                                <w:color w:val="auto"/>
                                <w:sz w:val="36"/>
                                <w:szCs w:val="36"/>
                              </w:rPr>
                            </w:pPr>
                            <w:r>
                              <w:rPr>
                                <w:rFonts w:ascii="Gill Sans MT" w:hAnsi="Gill Sans MT"/>
                                <w:noProof/>
                                <w:color w:val="auto"/>
                                <w:sz w:val="36"/>
                                <w:szCs w:val="36"/>
                                <w:lang w:eastAsia="en-GB"/>
                              </w:rPr>
                              <w:drawing>
                                <wp:inline distT="0" distB="0" distL="0" distR="0" wp14:anchorId="44C8392B" wp14:editId="50460E2C">
                                  <wp:extent cx="1981200" cy="571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ademies Trust.jpg"/>
                                          <pic:cNvPicPr/>
                                        </pic:nvPicPr>
                                        <pic:blipFill>
                                          <a:blip r:embed="rId8">
                                            <a:extLst>
                                              <a:ext uri="{28A0092B-C50C-407E-A947-70E740481C1C}">
                                                <a14:useLocalDpi xmlns:a14="http://schemas.microsoft.com/office/drawing/2010/main" val="0"/>
                                              </a:ext>
                                            </a:extLst>
                                          </a:blip>
                                          <a:stretch>
                                            <a:fillRect/>
                                          </a:stretch>
                                        </pic:blipFill>
                                        <pic:spPr>
                                          <a:xfrm>
                                            <a:off x="0" y="0"/>
                                            <a:ext cx="1996610" cy="575945"/>
                                          </a:xfrm>
                                          <a:prstGeom prst="rect">
                                            <a:avLst/>
                                          </a:prstGeom>
                                        </pic:spPr>
                                      </pic:pic>
                                    </a:graphicData>
                                  </a:graphic>
                                </wp:inline>
                              </w:drawing>
                            </w:r>
                          </w:p>
                          <w:p w:rsidR="00932496" w:rsidRPr="00414863" w:rsidRDefault="00932496" w:rsidP="00414863">
                            <w:pPr>
                              <w:pStyle w:val="Caption"/>
                              <w:rPr>
                                <w:rFonts w:ascii="Gill Sans MT" w:hAnsi="Gill Sans MT"/>
                                <w:color w:val="auto"/>
                                <w:sz w:val="40"/>
                                <w:szCs w:val="40"/>
                              </w:rPr>
                            </w:pPr>
                            <w:r w:rsidRPr="00414863">
                              <w:rPr>
                                <w:rFonts w:ascii="Gill Sans MT" w:hAnsi="Gill Sans MT"/>
                                <w:color w:val="auto"/>
                                <w:sz w:val="40"/>
                                <w:szCs w:val="40"/>
                              </w:rPr>
                              <w:t>Job Description</w:t>
                            </w:r>
                          </w:p>
                          <w:p w:rsidR="00932496" w:rsidRDefault="009324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83D468" id="_x0000_t202" coordsize="21600,21600" o:spt="202" path="m,l,21600r21600,l21600,xe">
                <v:stroke joinstyle="miter"/>
                <v:path gradientshapeok="t" o:connecttype="rect"/>
              </v:shapetype>
              <v:shape id="Text Box 2" o:spid="_x0000_s1026" type="#_x0000_t202" style="position:absolute;left:0;text-align:left;margin-left:-19.4pt;margin-top:-26.9pt;width:490.85pt;height: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mupJAIAAEQEAAAOAAAAZHJzL2Uyb0RvYy54bWysU9uO2yAQfa/Uf0C8N3a8SXZjxVlts01V&#10;aXuRdvsBGOMYFRgKJPb26zvgbGq1farKA2KY4XDmzMzmdtCKnITzEkxF57OcEmE4NNIcKvr1af/m&#10;hhIfmGmYAiMq+iw8vd2+frXpbSkK6EA1whEEMb7sbUW7EGyZZZ53QjM/AysMOltwmgU03SFrHOsR&#10;XausyPNV1oNrrAMuvMfb+9FJtwm/bQUPn9vWi0BURZFbSLtLex33bLth5cEx20l+psH+gYVm0uCn&#10;F6h7Fhg5OvkHlJbcgYc2zDjoDNpWcpFywGzm+W/ZPHbMipQLiuPtRSb//2D5p9MXR2SDtaPEMI0l&#10;ehJDIG9hIEVUp7e+xKBHi2FhwOsYGTP19gH4N08M7DpmDuLOOeg7wRpkN48vs8nTEcdHkLr/CA1+&#10;w44BEtDQOh0BUQyC6Fil50tlIhWOl6vi6up6vaSEo2+9zld5Kl3GypfX1vnwXoAm8VBRh5VP6Oz0&#10;4ENkw8qXkMQelGz2UqlkuEO9U46cGHbJPq2UACY5DVOG9Pj7sliOAkx9fgqRp/U3CC0DtruSuqI3&#10;lyBWRtnemSY1Y2BSjWekrMxZxyjdKGIY6uFclxqaZ1TUwdjWOIZ46MD9oKTHlq6o/35kTlCiPhis&#10;ynq+WMQZSMZieV2g4aaeeuphhiNURQMl43EX0txEwQzcYfVamYSNZR6ZnLliqya9z2MVZ2Fqp6hf&#10;w7/9CQAA//8DAFBLAwQUAAYACAAAACEACLep+uAAAAALAQAADwAAAGRycy9kb3ducmV2LnhtbEyP&#10;wU7DMAyG70i8Q2QkLmhLacdoS9MJIYHgBgPBNWu8tqJxSpJ15e0xJ7j9lj/9/lxtZjuICX3oHSm4&#10;XCYgkBpnemoVvL3eL3IQIWoyenCECr4xwKY+Pal0adyRXnDaxlZwCYVSK+hiHEspQ9Oh1WHpRiTe&#10;7Z23OvLoW2m8PnK5HWSaJGtpdU98odMj3nXYfG4PVkG+epw+wlP2/N6s90MRL66nhy+v1PnZfHsD&#10;IuIc/2D41Wd1qNlp5w5kghgULLKc1SOHq4wDE8UqLUDsGE3SFGRdyf8/1D8AAAD//wMAUEsBAi0A&#10;FAAGAAgAAAAhALaDOJL+AAAA4QEAABMAAAAAAAAAAAAAAAAAAAAAAFtDb250ZW50X1R5cGVzXS54&#10;bWxQSwECLQAUAAYACAAAACEAOP0h/9YAAACUAQAACwAAAAAAAAAAAAAAAAAvAQAAX3JlbHMvLnJl&#10;bHNQSwECLQAUAAYACAAAACEA3B5rqSQCAABEBAAADgAAAAAAAAAAAAAAAAAuAgAAZHJzL2Uyb0Rv&#10;Yy54bWxQSwECLQAUAAYACAAAACEACLep+uAAAAALAQAADwAAAAAAAAAAAAAAAAB+BAAAZHJzL2Rv&#10;d25yZXYueG1sUEsFBgAAAAAEAAQA8wAAAIsFAAAAAA==&#10;">
                <v:textbox>
                  <w:txbxContent>
                    <w:p w:rsidR="00414863" w:rsidRDefault="00414863" w:rsidP="00414863">
                      <w:pPr>
                        <w:pStyle w:val="Caption"/>
                        <w:rPr>
                          <w:rFonts w:ascii="Gill Sans MT" w:hAnsi="Gill Sans MT"/>
                          <w:color w:val="auto"/>
                          <w:sz w:val="36"/>
                          <w:szCs w:val="36"/>
                        </w:rPr>
                      </w:pPr>
                      <w:r>
                        <w:rPr>
                          <w:rFonts w:ascii="Gill Sans MT" w:hAnsi="Gill Sans MT"/>
                          <w:noProof/>
                          <w:color w:val="auto"/>
                          <w:sz w:val="36"/>
                          <w:szCs w:val="36"/>
                          <w:lang w:eastAsia="en-GB"/>
                        </w:rPr>
                        <w:drawing>
                          <wp:inline distT="0" distB="0" distL="0" distR="0" wp14:anchorId="44C8392B" wp14:editId="50460E2C">
                            <wp:extent cx="1981200" cy="571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ademies Trust.jpg"/>
                                    <pic:cNvPicPr/>
                                  </pic:nvPicPr>
                                  <pic:blipFill>
                                    <a:blip r:embed="rId8">
                                      <a:extLst>
                                        <a:ext uri="{28A0092B-C50C-407E-A947-70E740481C1C}">
                                          <a14:useLocalDpi xmlns:a14="http://schemas.microsoft.com/office/drawing/2010/main" val="0"/>
                                        </a:ext>
                                      </a:extLst>
                                    </a:blip>
                                    <a:stretch>
                                      <a:fillRect/>
                                    </a:stretch>
                                  </pic:blipFill>
                                  <pic:spPr>
                                    <a:xfrm>
                                      <a:off x="0" y="0"/>
                                      <a:ext cx="1996610" cy="575945"/>
                                    </a:xfrm>
                                    <a:prstGeom prst="rect">
                                      <a:avLst/>
                                    </a:prstGeom>
                                  </pic:spPr>
                                </pic:pic>
                              </a:graphicData>
                            </a:graphic>
                          </wp:inline>
                        </w:drawing>
                      </w:r>
                    </w:p>
                    <w:p w:rsidR="00932496" w:rsidRPr="00414863" w:rsidRDefault="00932496" w:rsidP="00414863">
                      <w:pPr>
                        <w:pStyle w:val="Caption"/>
                        <w:rPr>
                          <w:rFonts w:ascii="Gill Sans MT" w:hAnsi="Gill Sans MT"/>
                          <w:color w:val="auto"/>
                          <w:sz w:val="40"/>
                          <w:szCs w:val="40"/>
                        </w:rPr>
                      </w:pPr>
                      <w:r w:rsidRPr="00414863">
                        <w:rPr>
                          <w:rFonts w:ascii="Gill Sans MT" w:hAnsi="Gill Sans MT"/>
                          <w:color w:val="auto"/>
                          <w:sz w:val="40"/>
                          <w:szCs w:val="40"/>
                        </w:rPr>
                        <w:t>Job Description</w:t>
                      </w:r>
                    </w:p>
                    <w:p w:rsidR="00932496" w:rsidRDefault="00932496"/>
                  </w:txbxContent>
                </v:textbox>
              </v:shape>
            </w:pict>
          </mc:Fallback>
        </mc:AlternateContent>
      </w:r>
    </w:p>
    <w:p w:rsidR="00932496" w:rsidRDefault="00932496" w:rsidP="00D87FC3">
      <w:pPr>
        <w:pStyle w:val="NoSpacing"/>
        <w:jc w:val="center"/>
        <w:rPr>
          <w:rFonts w:ascii="Gill Sans MT" w:hAnsi="Gill Sans MT"/>
          <w:b/>
          <w:sz w:val="24"/>
          <w:szCs w:val="24"/>
        </w:rPr>
      </w:pPr>
    </w:p>
    <w:p w:rsidR="00887F72" w:rsidRPr="0012308D" w:rsidRDefault="00771C87" w:rsidP="00887F72">
      <w:pPr>
        <w:rPr>
          <w:rFonts w:ascii="Gill Sans MT" w:hAnsi="Gill Sans MT"/>
          <w:b/>
          <w:sz w:val="24"/>
          <w:szCs w:val="24"/>
        </w:rPr>
      </w:pPr>
      <w:r w:rsidRPr="00932496">
        <w:rPr>
          <w:rFonts w:ascii="Gill Sans MT" w:hAnsi="Gill Sans MT"/>
          <w:b/>
          <w:noProof/>
          <w:sz w:val="24"/>
          <w:szCs w:val="24"/>
          <w:lang w:eastAsia="en-GB"/>
        </w:rPr>
        <mc:AlternateContent>
          <mc:Choice Requires="wps">
            <w:drawing>
              <wp:anchor distT="0" distB="0" distL="114300" distR="114300" simplePos="0" relativeHeight="251659264" behindDoc="0" locked="0" layoutInCell="1" allowOverlap="1" wp14:anchorId="0EB709E0" wp14:editId="1F02825C">
                <wp:simplePos x="0" y="0"/>
                <wp:positionH relativeFrom="column">
                  <wp:posOffset>-246490</wp:posOffset>
                </wp:positionH>
                <wp:positionV relativeFrom="paragraph">
                  <wp:posOffset>353971</wp:posOffset>
                </wp:positionV>
                <wp:extent cx="6233822" cy="1383527"/>
                <wp:effectExtent l="0" t="0" r="14605" b="266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3822" cy="1383527"/>
                        </a:xfrm>
                        <a:prstGeom prst="rect">
                          <a:avLst/>
                        </a:prstGeom>
                        <a:solidFill>
                          <a:srgbClr val="FFFFFF"/>
                        </a:solidFill>
                        <a:ln w="9525">
                          <a:solidFill>
                            <a:srgbClr val="000000"/>
                          </a:solidFill>
                          <a:miter lim="800000"/>
                          <a:headEnd/>
                          <a:tailEnd/>
                        </a:ln>
                      </wps:spPr>
                      <wps:txbx>
                        <w:txbxContent>
                          <w:p w:rsidR="00932496" w:rsidRPr="00231DCB" w:rsidRDefault="00932496" w:rsidP="00932496">
                            <w:pPr>
                              <w:rPr>
                                <w:rFonts w:ascii="Gill Sans MT" w:hAnsi="Gill Sans MT"/>
                                <w:b/>
                                <w:sz w:val="24"/>
                                <w:szCs w:val="24"/>
                              </w:rPr>
                            </w:pPr>
                            <w:r w:rsidRPr="00231DCB">
                              <w:rPr>
                                <w:rFonts w:ascii="Gill Sans MT" w:hAnsi="Gill Sans MT"/>
                                <w:b/>
                                <w:sz w:val="24"/>
                                <w:szCs w:val="24"/>
                              </w:rPr>
                              <w:t>Job Title:</w:t>
                            </w:r>
                            <w:r w:rsidR="005E1B7F" w:rsidRPr="00231DCB">
                              <w:rPr>
                                <w:rFonts w:ascii="Gill Sans MT" w:hAnsi="Gill Sans MT"/>
                                <w:b/>
                                <w:sz w:val="24"/>
                                <w:szCs w:val="24"/>
                              </w:rPr>
                              <w:t xml:space="preserve"> </w:t>
                            </w:r>
                            <w:r w:rsidR="00E36574">
                              <w:rPr>
                                <w:rFonts w:ascii="Gill Sans MT" w:hAnsi="Gill Sans MT"/>
                                <w:sz w:val="24"/>
                                <w:szCs w:val="24"/>
                              </w:rPr>
                              <w:t>Assistant Network Manager – Northern Region</w:t>
                            </w:r>
                          </w:p>
                          <w:p w:rsidR="00932496" w:rsidRDefault="00932496" w:rsidP="00932496">
                            <w:pPr>
                              <w:rPr>
                                <w:rFonts w:ascii="Gill Sans MT" w:hAnsi="Gill Sans MT"/>
                                <w:sz w:val="24"/>
                                <w:szCs w:val="24"/>
                              </w:rPr>
                            </w:pPr>
                            <w:r w:rsidRPr="00231DCB">
                              <w:rPr>
                                <w:rFonts w:ascii="Gill Sans MT" w:hAnsi="Gill Sans MT"/>
                                <w:b/>
                                <w:sz w:val="24"/>
                                <w:szCs w:val="24"/>
                              </w:rPr>
                              <w:t>Reporting to:</w:t>
                            </w:r>
                            <w:r w:rsidR="00BE67F3" w:rsidRPr="00231DCB">
                              <w:rPr>
                                <w:rFonts w:ascii="Gill Sans MT" w:hAnsi="Gill Sans MT"/>
                                <w:b/>
                                <w:sz w:val="24"/>
                                <w:szCs w:val="24"/>
                              </w:rPr>
                              <w:t xml:space="preserve"> </w:t>
                            </w:r>
                            <w:r w:rsidR="005E1B7F" w:rsidRPr="00231DCB">
                              <w:rPr>
                                <w:rFonts w:ascii="Gill Sans MT" w:hAnsi="Gill Sans MT"/>
                                <w:sz w:val="24"/>
                                <w:szCs w:val="24"/>
                              </w:rPr>
                              <w:t xml:space="preserve"> </w:t>
                            </w:r>
                            <w:r w:rsidR="00E36574">
                              <w:rPr>
                                <w:rFonts w:ascii="Gill Sans MT" w:hAnsi="Gill Sans MT"/>
                                <w:sz w:val="24"/>
                                <w:szCs w:val="24"/>
                              </w:rPr>
                              <w:t>Network Manager</w:t>
                            </w:r>
                            <w:r w:rsidR="005E1B7F" w:rsidRPr="00231DCB">
                              <w:rPr>
                                <w:rFonts w:ascii="Gill Sans MT" w:hAnsi="Gill Sans MT"/>
                                <w:b/>
                                <w:sz w:val="24"/>
                                <w:szCs w:val="24"/>
                              </w:rPr>
                              <w:tab/>
                            </w:r>
                            <w:r w:rsidR="00E36574">
                              <w:rPr>
                                <w:rFonts w:ascii="Gill Sans MT" w:hAnsi="Gill Sans MT"/>
                                <w:b/>
                                <w:sz w:val="24"/>
                                <w:szCs w:val="24"/>
                              </w:rPr>
                              <w:tab/>
                            </w:r>
                            <w:r w:rsidRPr="00231DCB">
                              <w:rPr>
                                <w:rFonts w:ascii="Gill Sans MT" w:hAnsi="Gill Sans MT"/>
                                <w:b/>
                                <w:sz w:val="24"/>
                                <w:szCs w:val="24"/>
                              </w:rPr>
                              <w:t>Grade:</w:t>
                            </w:r>
                            <w:r w:rsidR="00BE67F3" w:rsidRPr="00231DCB">
                              <w:rPr>
                                <w:rFonts w:ascii="Gill Sans MT" w:hAnsi="Gill Sans MT"/>
                                <w:b/>
                                <w:sz w:val="24"/>
                                <w:szCs w:val="24"/>
                              </w:rPr>
                              <w:t xml:space="preserve"> </w:t>
                            </w:r>
                            <w:r w:rsidR="00E36574">
                              <w:rPr>
                                <w:rFonts w:ascii="Gill Sans MT" w:hAnsi="Gill Sans MT"/>
                                <w:sz w:val="24"/>
                                <w:szCs w:val="24"/>
                              </w:rPr>
                              <w:t>H25-27 (£22,434 - £23,935)</w:t>
                            </w:r>
                            <w:r w:rsidR="00231DCB" w:rsidRPr="001C082A">
                              <w:rPr>
                                <w:rFonts w:ascii="Gill Sans MT" w:hAnsi="Gill Sans MT"/>
                                <w:sz w:val="24"/>
                                <w:szCs w:val="24"/>
                              </w:rPr>
                              <w:t xml:space="preserve"> </w:t>
                            </w:r>
                          </w:p>
                          <w:p w:rsidR="00E36574" w:rsidRPr="00233038" w:rsidRDefault="00E36574" w:rsidP="00E36574">
                            <w:pPr>
                              <w:spacing w:after="100" w:afterAutospacing="1" w:line="240" w:lineRule="auto"/>
                              <w:rPr>
                                <w:rFonts w:ascii="Gill Sans MT" w:hAnsi="Gill Sans MT"/>
                                <w:color w:val="000000" w:themeColor="text1"/>
                                <w:sz w:val="24"/>
                                <w:szCs w:val="24"/>
                              </w:rPr>
                            </w:pPr>
                            <w:r w:rsidRPr="00233038">
                              <w:rPr>
                                <w:rFonts w:ascii="Gill Sans MT" w:hAnsi="Gill Sans MT"/>
                                <w:b/>
                                <w:color w:val="000000" w:themeColor="text1"/>
                                <w:sz w:val="24"/>
                                <w:szCs w:val="24"/>
                              </w:rPr>
                              <w:t xml:space="preserve">Accountable for:  </w:t>
                            </w:r>
                            <w:r w:rsidRPr="00233038">
                              <w:rPr>
                                <w:rFonts w:ascii="Gill Sans MT" w:hAnsi="Gill Sans MT"/>
                                <w:color w:val="000000" w:themeColor="text1"/>
                                <w:sz w:val="24"/>
                                <w:szCs w:val="24"/>
                              </w:rPr>
                              <w:t>Leading, managing and developing the teams of ICT technicians working within the academies you are deployed to work across. Ensuring that ICT services and equipment are deployed in line with the Trust’s policies and vision for ICT</w:t>
                            </w:r>
                          </w:p>
                          <w:p w:rsidR="00E36574" w:rsidRPr="00231DCB" w:rsidRDefault="00E36574" w:rsidP="00932496">
                            <w:pPr>
                              <w:rPr>
                                <w:rFonts w:ascii="Gill Sans MT" w:hAnsi="Gill Sans MT"/>
                                <w:sz w:val="24"/>
                                <w:szCs w:val="24"/>
                              </w:rPr>
                            </w:pPr>
                          </w:p>
                          <w:p w:rsidR="00932496" w:rsidRDefault="009324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B709E0" id="_x0000_s1027" type="#_x0000_t202" style="position:absolute;margin-left:-19.4pt;margin-top:27.85pt;width:490.85pt;height:108.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S0xKQIAAE4EAAAOAAAAZHJzL2Uyb0RvYy54bWysVNtu2zAMfR+wfxD0vjhxkiY14hRdugwD&#10;ugvQ7gNkWY6FSaImKbGzry8lp2l2exnmB0EUqaPDQ9Krm14rchDOSzAlnYzGlAjDoZZmV9Kvj9s3&#10;S0p8YKZmCowo6VF4erN+/WrV2ULk0IKqhSMIYnzR2ZK2IdgiyzxvhWZ+BFYYdDbgNAtoul1WO9Yh&#10;ulZZPh5fZR242jrgwns8vRucdJ3wm0bw8LlpvAhElRS5hbS6tFZxzdYrVuwcs63kJxrsH1hoJg0+&#10;eoa6Y4GRvZO/QWnJHXhowoiDzqBpJBcpB8xmMv4lm4eWWZFyQXG8Pcvk/x8s/3T44oisSzodLygx&#10;TGORHkUfyFvoSR716awvMOzBYmDo8RjrnHL19h74N08MbFpmduLWOehawWrkN4k3s4urA46PIFX3&#10;EWp8hu0DJKC+cTqKh3IQRMc6Hc+1iVQ4Hl7l0+kyzynh6JtMl9N5vkhvsOL5unU+vBegSdyU1GHx&#10;Ezw73PsQ6bDiOSS+5kHJeiuVSobbVRvlyIFho2zTd0L/KUwZ0pX0ep7PBwX+CjFO358gtAzY8Urq&#10;ki7PQayIur0zderHwKQa9khZmZOQUbtBxdBXfapZUjmKXEF9RGUdDA2OA4mbFtwPSjps7pL673vm&#10;BCXqg8HqXE9mszgNyZjNFzka7tJTXXqY4QhV0kDJsN2ENEFRNwO3WMVGJn1fmJwoY9Mm2U8DFqfi&#10;0k5RL7+B9RMAAAD//wMAUEsDBBQABgAIAAAAIQDoLPmO4QAAAAoBAAAPAAAAZHJzL2Rvd25yZXYu&#10;eG1sTI/NTsMwEITvSLyDtUhcUOuQtPkjmwohgeAGpSpXN94mEbEdbDcNb485wXE0o5lvqs2sBjaR&#10;db3RCLfLCBjpxshetwi798dFDsx5oaUYjCaEb3KwqS8vKlFKc9ZvNG19y0KJdqVA6LwfS85d05ES&#10;bmlG0sE7GquED9K2XFpxDuVq4HEUpVyJXoeFToz00FHzuT0phHz1PH24l+R136THofA32fT0ZRGv&#10;r+b7O2CeZv8Xhl/8gA51YDqYk5aODQiLJA/oHmG9zoCFQLGKC2AHhDhLUuB1xf9fqH8AAAD//wMA&#10;UEsBAi0AFAAGAAgAAAAhALaDOJL+AAAA4QEAABMAAAAAAAAAAAAAAAAAAAAAAFtDb250ZW50X1R5&#10;cGVzXS54bWxQSwECLQAUAAYACAAAACEAOP0h/9YAAACUAQAACwAAAAAAAAAAAAAAAAAvAQAAX3Jl&#10;bHMvLnJlbHNQSwECLQAUAAYACAAAACEAon0tMSkCAABOBAAADgAAAAAAAAAAAAAAAAAuAgAAZHJz&#10;L2Uyb0RvYy54bWxQSwECLQAUAAYACAAAACEA6Cz5juEAAAAKAQAADwAAAAAAAAAAAAAAAACDBAAA&#10;ZHJzL2Rvd25yZXYueG1sUEsFBgAAAAAEAAQA8wAAAJEFAAAAAA==&#10;">
                <v:textbox>
                  <w:txbxContent>
                    <w:p w:rsidR="00932496" w:rsidRPr="00231DCB" w:rsidRDefault="00932496" w:rsidP="00932496">
                      <w:pPr>
                        <w:rPr>
                          <w:rFonts w:ascii="Gill Sans MT" w:hAnsi="Gill Sans MT"/>
                          <w:b/>
                          <w:sz w:val="24"/>
                          <w:szCs w:val="24"/>
                        </w:rPr>
                      </w:pPr>
                      <w:r w:rsidRPr="00231DCB">
                        <w:rPr>
                          <w:rFonts w:ascii="Gill Sans MT" w:hAnsi="Gill Sans MT"/>
                          <w:b/>
                          <w:sz w:val="24"/>
                          <w:szCs w:val="24"/>
                        </w:rPr>
                        <w:t>Job Title:</w:t>
                      </w:r>
                      <w:r w:rsidR="005E1B7F" w:rsidRPr="00231DCB">
                        <w:rPr>
                          <w:rFonts w:ascii="Gill Sans MT" w:hAnsi="Gill Sans MT"/>
                          <w:b/>
                          <w:sz w:val="24"/>
                          <w:szCs w:val="24"/>
                        </w:rPr>
                        <w:t xml:space="preserve"> </w:t>
                      </w:r>
                      <w:r w:rsidR="00E36574">
                        <w:rPr>
                          <w:rFonts w:ascii="Gill Sans MT" w:hAnsi="Gill Sans MT"/>
                          <w:sz w:val="24"/>
                          <w:szCs w:val="24"/>
                        </w:rPr>
                        <w:t>Assistant Network Manager – Northern Region</w:t>
                      </w:r>
                    </w:p>
                    <w:p w:rsidR="00932496" w:rsidRDefault="00932496" w:rsidP="00932496">
                      <w:pPr>
                        <w:rPr>
                          <w:rFonts w:ascii="Gill Sans MT" w:hAnsi="Gill Sans MT"/>
                          <w:sz w:val="24"/>
                          <w:szCs w:val="24"/>
                        </w:rPr>
                      </w:pPr>
                      <w:r w:rsidRPr="00231DCB">
                        <w:rPr>
                          <w:rFonts w:ascii="Gill Sans MT" w:hAnsi="Gill Sans MT"/>
                          <w:b/>
                          <w:sz w:val="24"/>
                          <w:szCs w:val="24"/>
                        </w:rPr>
                        <w:t>Reporting to:</w:t>
                      </w:r>
                      <w:r w:rsidR="00BE67F3" w:rsidRPr="00231DCB">
                        <w:rPr>
                          <w:rFonts w:ascii="Gill Sans MT" w:hAnsi="Gill Sans MT"/>
                          <w:b/>
                          <w:sz w:val="24"/>
                          <w:szCs w:val="24"/>
                        </w:rPr>
                        <w:t xml:space="preserve"> </w:t>
                      </w:r>
                      <w:r w:rsidR="005E1B7F" w:rsidRPr="00231DCB">
                        <w:rPr>
                          <w:rFonts w:ascii="Gill Sans MT" w:hAnsi="Gill Sans MT"/>
                          <w:sz w:val="24"/>
                          <w:szCs w:val="24"/>
                        </w:rPr>
                        <w:t xml:space="preserve"> </w:t>
                      </w:r>
                      <w:r w:rsidR="00E36574">
                        <w:rPr>
                          <w:rFonts w:ascii="Gill Sans MT" w:hAnsi="Gill Sans MT"/>
                          <w:sz w:val="24"/>
                          <w:szCs w:val="24"/>
                        </w:rPr>
                        <w:t>Network Manager</w:t>
                      </w:r>
                      <w:r w:rsidR="005E1B7F" w:rsidRPr="00231DCB">
                        <w:rPr>
                          <w:rFonts w:ascii="Gill Sans MT" w:hAnsi="Gill Sans MT"/>
                          <w:b/>
                          <w:sz w:val="24"/>
                          <w:szCs w:val="24"/>
                        </w:rPr>
                        <w:tab/>
                      </w:r>
                      <w:r w:rsidR="00E36574">
                        <w:rPr>
                          <w:rFonts w:ascii="Gill Sans MT" w:hAnsi="Gill Sans MT"/>
                          <w:b/>
                          <w:sz w:val="24"/>
                          <w:szCs w:val="24"/>
                        </w:rPr>
                        <w:tab/>
                      </w:r>
                      <w:r w:rsidRPr="00231DCB">
                        <w:rPr>
                          <w:rFonts w:ascii="Gill Sans MT" w:hAnsi="Gill Sans MT"/>
                          <w:b/>
                          <w:sz w:val="24"/>
                          <w:szCs w:val="24"/>
                        </w:rPr>
                        <w:t>Grade:</w:t>
                      </w:r>
                      <w:r w:rsidR="00BE67F3" w:rsidRPr="00231DCB">
                        <w:rPr>
                          <w:rFonts w:ascii="Gill Sans MT" w:hAnsi="Gill Sans MT"/>
                          <w:b/>
                          <w:sz w:val="24"/>
                          <w:szCs w:val="24"/>
                        </w:rPr>
                        <w:t xml:space="preserve"> </w:t>
                      </w:r>
                      <w:r w:rsidR="00E36574">
                        <w:rPr>
                          <w:rFonts w:ascii="Gill Sans MT" w:hAnsi="Gill Sans MT"/>
                          <w:sz w:val="24"/>
                          <w:szCs w:val="24"/>
                        </w:rPr>
                        <w:t>H25-27 (£22,434 - £23,935)</w:t>
                      </w:r>
                      <w:r w:rsidR="00231DCB" w:rsidRPr="001C082A">
                        <w:rPr>
                          <w:rFonts w:ascii="Gill Sans MT" w:hAnsi="Gill Sans MT"/>
                          <w:sz w:val="24"/>
                          <w:szCs w:val="24"/>
                        </w:rPr>
                        <w:t xml:space="preserve"> </w:t>
                      </w:r>
                    </w:p>
                    <w:p w:rsidR="00E36574" w:rsidRPr="00233038" w:rsidRDefault="00E36574" w:rsidP="00E36574">
                      <w:pPr>
                        <w:spacing w:after="100" w:afterAutospacing="1" w:line="240" w:lineRule="auto"/>
                        <w:rPr>
                          <w:rFonts w:ascii="Gill Sans MT" w:hAnsi="Gill Sans MT"/>
                          <w:color w:val="000000" w:themeColor="text1"/>
                          <w:sz w:val="24"/>
                          <w:szCs w:val="24"/>
                        </w:rPr>
                      </w:pPr>
                      <w:r w:rsidRPr="00233038">
                        <w:rPr>
                          <w:rFonts w:ascii="Gill Sans MT" w:hAnsi="Gill Sans MT"/>
                          <w:b/>
                          <w:color w:val="000000" w:themeColor="text1"/>
                          <w:sz w:val="24"/>
                          <w:szCs w:val="24"/>
                        </w:rPr>
                        <w:t xml:space="preserve">Accountable for:  </w:t>
                      </w:r>
                      <w:r w:rsidRPr="00233038">
                        <w:rPr>
                          <w:rFonts w:ascii="Gill Sans MT" w:hAnsi="Gill Sans MT"/>
                          <w:color w:val="000000" w:themeColor="text1"/>
                          <w:sz w:val="24"/>
                          <w:szCs w:val="24"/>
                        </w:rPr>
                        <w:t>Leading, managing and developing the teams of ICT technicians working within the academies you are deployed to work across. Ensuring that ICT services and equipment are deployed in line with the Trust’s policies and vision for ICT</w:t>
                      </w:r>
                    </w:p>
                    <w:p w:rsidR="00E36574" w:rsidRPr="00231DCB" w:rsidRDefault="00E36574" w:rsidP="00932496">
                      <w:pPr>
                        <w:rPr>
                          <w:rFonts w:ascii="Gill Sans MT" w:hAnsi="Gill Sans MT"/>
                          <w:sz w:val="24"/>
                          <w:szCs w:val="24"/>
                        </w:rPr>
                      </w:pPr>
                    </w:p>
                    <w:p w:rsidR="00932496" w:rsidRDefault="00932496"/>
                  </w:txbxContent>
                </v:textbox>
              </v:shape>
            </w:pict>
          </mc:Fallback>
        </mc:AlternateContent>
      </w:r>
    </w:p>
    <w:p w:rsidR="00932496" w:rsidRDefault="00932496" w:rsidP="00887F72">
      <w:pPr>
        <w:rPr>
          <w:rFonts w:ascii="Gill Sans MT" w:hAnsi="Gill Sans MT"/>
          <w:b/>
          <w:sz w:val="24"/>
          <w:szCs w:val="24"/>
        </w:rPr>
      </w:pPr>
    </w:p>
    <w:p w:rsidR="00932496" w:rsidRDefault="00932496" w:rsidP="00887F72">
      <w:pPr>
        <w:rPr>
          <w:rFonts w:ascii="Gill Sans MT" w:hAnsi="Gill Sans MT"/>
          <w:b/>
          <w:sz w:val="24"/>
          <w:szCs w:val="24"/>
        </w:rPr>
      </w:pPr>
    </w:p>
    <w:p w:rsidR="0012308D" w:rsidRDefault="0012308D" w:rsidP="00887F72">
      <w:pPr>
        <w:rPr>
          <w:rFonts w:ascii="Gill Sans MT" w:hAnsi="Gill Sans MT"/>
          <w:b/>
          <w:sz w:val="24"/>
          <w:szCs w:val="24"/>
        </w:rPr>
      </w:pPr>
    </w:p>
    <w:p w:rsidR="0040540B" w:rsidRDefault="0040540B" w:rsidP="00887F72">
      <w:pPr>
        <w:rPr>
          <w:rFonts w:ascii="Gill Sans MT" w:hAnsi="Gill Sans MT"/>
          <w:b/>
          <w:sz w:val="24"/>
          <w:szCs w:val="24"/>
        </w:rPr>
      </w:pPr>
    </w:p>
    <w:p w:rsidR="0040540B" w:rsidRDefault="0040540B" w:rsidP="00887F72">
      <w:pPr>
        <w:rPr>
          <w:rFonts w:ascii="Gill Sans MT" w:hAnsi="Gill Sans MT"/>
          <w:b/>
          <w:sz w:val="24"/>
          <w:szCs w:val="24"/>
        </w:rPr>
      </w:pPr>
    </w:p>
    <w:p w:rsidR="0040540B" w:rsidRPr="00771C87" w:rsidRDefault="0040540B" w:rsidP="0040540B">
      <w:pPr>
        <w:ind w:left="-426"/>
        <w:rPr>
          <w:rFonts w:ascii="Gill Sans MT" w:hAnsi="Gill Sans MT"/>
          <w:b/>
          <w:color w:val="000000" w:themeColor="text1"/>
          <w:sz w:val="24"/>
          <w:szCs w:val="24"/>
        </w:rPr>
      </w:pPr>
      <w:r w:rsidRPr="00771C87">
        <w:rPr>
          <w:rFonts w:ascii="Gill Sans MT" w:hAnsi="Gill Sans MT"/>
          <w:b/>
          <w:color w:val="000000" w:themeColor="text1"/>
          <w:sz w:val="24"/>
          <w:szCs w:val="24"/>
        </w:rPr>
        <w:t>Overall purpose of the post:</w:t>
      </w:r>
    </w:p>
    <w:p w:rsidR="0040540B" w:rsidRPr="00771C87" w:rsidRDefault="0040540B" w:rsidP="0040540B">
      <w:pPr>
        <w:spacing w:after="120" w:line="240" w:lineRule="auto"/>
        <w:ind w:left="-426"/>
        <w:rPr>
          <w:rFonts w:ascii="Gill Sans MT" w:hAnsi="Gill Sans MT"/>
          <w:color w:val="000000" w:themeColor="text1"/>
          <w:sz w:val="24"/>
          <w:szCs w:val="24"/>
        </w:rPr>
      </w:pPr>
      <w:r w:rsidRPr="00771C87">
        <w:rPr>
          <w:rFonts w:ascii="Gill Sans MT" w:hAnsi="Gill Sans MT"/>
          <w:color w:val="000000" w:themeColor="text1"/>
          <w:sz w:val="24"/>
          <w:szCs w:val="24"/>
        </w:rPr>
        <w:t xml:space="preserve">You will have responsibility for working across two or more academies within </w:t>
      </w:r>
      <w:proofErr w:type="spellStart"/>
      <w:r w:rsidRPr="00771C87">
        <w:rPr>
          <w:rFonts w:ascii="Gill Sans MT" w:hAnsi="Gill Sans MT"/>
          <w:color w:val="000000" w:themeColor="text1"/>
          <w:sz w:val="24"/>
          <w:szCs w:val="24"/>
        </w:rPr>
        <w:t>Outwood</w:t>
      </w:r>
      <w:proofErr w:type="spellEnd"/>
      <w:r w:rsidRPr="00771C87">
        <w:rPr>
          <w:rFonts w:ascii="Gill Sans MT" w:hAnsi="Gill Sans MT"/>
          <w:color w:val="000000" w:themeColor="text1"/>
          <w:sz w:val="24"/>
          <w:szCs w:val="24"/>
        </w:rPr>
        <w:t xml:space="preserve"> Grange Academies Trust.</w:t>
      </w:r>
    </w:p>
    <w:p w:rsidR="0040540B" w:rsidRPr="00771C87" w:rsidRDefault="0040540B" w:rsidP="0040540B">
      <w:pPr>
        <w:spacing w:after="120" w:line="240" w:lineRule="auto"/>
        <w:ind w:left="-426"/>
        <w:rPr>
          <w:rFonts w:ascii="Gill Sans MT" w:hAnsi="Gill Sans MT"/>
          <w:color w:val="000000" w:themeColor="text1"/>
          <w:sz w:val="24"/>
          <w:szCs w:val="24"/>
        </w:rPr>
      </w:pPr>
      <w:r w:rsidRPr="00771C87">
        <w:rPr>
          <w:rFonts w:ascii="Gill Sans MT" w:hAnsi="Gill Sans MT"/>
          <w:color w:val="000000" w:themeColor="text1"/>
          <w:sz w:val="24"/>
          <w:szCs w:val="24"/>
        </w:rPr>
        <w:t>Lead, manage and develop the team of ICT technicians working within the academies you are deployed across.</w:t>
      </w:r>
    </w:p>
    <w:p w:rsidR="0040540B" w:rsidRPr="00771C87" w:rsidRDefault="0040540B" w:rsidP="0040540B">
      <w:pPr>
        <w:spacing w:after="120" w:line="240" w:lineRule="auto"/>
        <w:ind w:left="-426"/>
        <w:rPr>
          <w:rFonts w:ascii="Gill Sans MT" w:hAnsi="Gill Sans MT"/>
          <w:color w:val="000000" w:themeColor="text1"/>
          <w:sz w:val="24"/>
          <w:szCs w:val="24"/>
        </w:rPr>
      </w:pPr>
      <w:r w:rsidRPr="00771C87">
        <w:rPr>
          <w:rFonts w:ascii="Gill Sans MT" w:hAnsi="Gill Sans MT"/>
          <w:color w:val="000000" w:themeColor="text1"/>
          <w:sz w:val="24"/>
          <w:szCs w:val="24"/>
        </w:rPr>
        <w:t>Ensure that ICT services and equipment are deployed in line with the Trust’s policies and vision for ICT.</w:t>
      </w:r>
    </w:p>
    <w:p w:rsidR="0040540B" w:rsidRPr="00771C87" w:rsidRDefault="0040540B" w:rsidP="0040540B">
      <w:pPr>
        <w:spacing w:after="120" w:line="240" w:lineRule="auto"/>
        <w:ind w:left="-426"/>
        <w:rPr>
          <w:rFonts w:ascii="Gill Sans MT" w:hAnsi="Gill Sans MT"/>
          <w:color w:val="000000" w:themeColor="text1"/>
          <w:sz w:val="24"/>
          <w:szCs w:val="24"/>
        </w:rPr>
      </w:pPr>
      <w:r w:rsidRPr="00771C87">
        <w:rPr>
          <w:rFonts w:ascii="Gill Sans MT" w:hAnsi="Gill Sans MT"/>
          <w:color w:val="000000" w:themeColor="text1"/>
          <w:sz w:val="24"/>
          <w:szCs w:val="24"/>
        </w:rPr>
        <w:t>Assist the Network Manager with ensuring the effective and efficient support and deployment of ICT related equipment and resources to create a robust and efficient service.</w:t>
      </w:r>
    </w:p>
    <w:p w:rsidR="0040540B" w:rsidRPr="00771C87" w:rsidRDefault="0040540B" w:rsidP="0040540B">
      <w:pPr>
        <w:spacing w:after="120" w:line="240" w:lineRule="auto"/>
        <w:ind w:left="-426" w:right="-165"/>
        <w:rPr>
          <w:rFonts w:ascii="Gill Sans MT" w:hAnsi="Gill Sans MT"/>
          <w:b/>
          <w:sz w:val="24"/>
          <w:szCs w:val="24"/>
        </w:rPr>
      </w:pPr>
    </w:p>
    <w:p w:rsidR="0040540B" w:rsidRPr="00771C87" w:rsidRDefault="0040540B" w:rsidP="0040540B">
      <w:pPr>
        <w:spacing w:after="120" w:line="240" w:lineRule="auto"/>
        <w:ind w:left="-426" w:right="-165"/>
        <w:rPr>
          <w:rFonts w:ascii="Gill Sans MT" w:hAnsi="Gill Sans MT"/>
          <w:b/>
          <w:sz w:val="24"/>
          <w:szCs w:val="24"/>
        </w:rPr>
      </w:pPr>
      <w:r w:rsidRPr="00771C87">
        <w:rPr>
          <w:rFonts w:ascii="Gill Sans MT" w:hAnsi="Gill Sans MT"/>
          <w:b/>
          <w:sz w:val="24"/>
          <w:szCs w:val="24"/>
        </w:rPr>
        <w:t>Main duties and responsibilities:</w:t>
      </w:r>
    </w:p>
    <w:p w:rsidR="0040540B" w:rsidRPr="00771C87" w:rsidRDefault="0040540B" w:rsidP="0040540B">
      <w:pPr>
        <w:spacing w:after="120" w:line="240" w:lineRule="auto"/>
        <w:ind w:left="-426" w:right="-165"/>
        <w:rPr>
          <w:rFonts w:ascii="Gill Sans MT" w:hAnsi="Gill Sans MT"/>
          <w:b/>
          <w:sz w:val="24"/>
          <w:szCs w:val="24"/>
        </w:rPr>
      </w:pPr>
    </w:p>
    <w:p w:rsidR="0040540B" w:rsidRPr="00771C87" w:rsidRDefault="0040540B" w:rsidP="0040540B">
      <w:pPr>
        <w:pStyle w:val="ListParagraph"/>
        <w:numPr>
          <w:ilvl w:val="0"/>
          <w:numId w:val="19"/>
        </w:numPr>
        <w:spacing w:after="120" w:line="240" w:lineRule="auto"/>
        <w:rPr>
          <w:rFonts w:ascii="Gill Sans MT" w:hAnsi="Gill Sans MT"/>
          <w:sz w:val="24"/>
          <w:szCs w:val="24"/>
        </w:rPr>
      </w:pPr>
      <w:r w:rsidRPr="00771C87">
        <w:rPr>
          <w:rFonts w:ascii="Gill Sans MT" w:hAnsi="Gill Sans MT"/>
          <w:sz w:val="24"/>
          <w:szCs w:val="24"/>
        </w:rPr>
        <w:t>Provide first and second line support to staff and students within the academies you are deployed.</w:t>
      </w:r>
    </w:p>
    <w:p w:rsidR="0040540B" w:rsidRPr="00771C87" w:rsidRDefault="0040540B" w:rsidP="0040540B">
      <w:pPr>
        <w:pStyle w:val="ListParagraph"/>
        <w:numPr>
          <w:ilvl w:val="0"/>
          <w:numId w:val="19"/>
        </w:numPr>
        <w:spacing w:after="120" w:line="240" w:lineRule="auto"/>
        <w:rPr>
          <w:rFonts w:ascii="Gill Sans MT" w:hAnsi="Gill Sans MT"/>
          <w:sz w:val="24"/>
          <w:szCs w:val="24"/>
        </w:rPr>
      </w:pPr>
      <w:r w:rsidRPr="00771C87">
        <w:rPr>
          <w:rFonts w:ascii="Gill Sans MT" w:hAnsi="Gill Sans MT"/>
          <w:sz w:val="24"/>
          <w:szCs w:val="24"/>
        </w:rPr>
        <w:t>Ensure that hardware and software are deployed, installed and maintained in accordance with the requirements of the academies and the Trust’s strategic vision for ICT.</w:t>
      </w:r>
    </w:p>
    <w:p w:rsidR="0040540B" w:rsidRPr="00771C87" w:rsidRDefault="0040540B" w:rsidP="0040540B">
      <w:pPr>
        <w:pStyle w:val="ListParagraph"/>
        <w:numPr>
          <w:ilvl w:val="0"/>
          <w:numId w:val="19"/>
        </w:numPr>
        <w:spacing w:after="120" w:line="240" w:lineRule="auto"/>
        <w:rPr>
          <w:rFonts w:ascii="Gill Sans MT" w:hAnsi="Gill Sans MT"/>
          <w:sz w:val="24"/>
          <w:szCs w:val="24"/>
        </w:rPr>
      </w:pPr>
      <w:r w:rsidRPr="00771C87">
        <w:rPr>
          <w:rFonts w:ascii="Gill Sans MT" w:hAnsi="Gill Sans MT"/>
          <w:sz w:val="24"/>
          <w:szCs w:val="24"/>
        </w:rPr>
        <w:t>Assist the Network Manager to develop and effective, resilient and scalable LAN.</w:t>
      </w:r>
    </w:p>
    <w:p w:rsidR="0040540B" w:rsidRPr="00771C87" w:rsidRDefault="0040540B" w:rsidP="0040540B">
      <w:pPr>
        <w:pStyle w:val="ListParagraph"/>
        <w:numPr>
          <w:ilvl w:val="0"/>
          <w:numId w:val="19"/>
        </w:numPr>
        <w:spacing w:after="120" w:line="240" w:lineRule="auto"/>
        <w:rPr>
          <w:rFonts w:ascii="Gill Sans MT" w:hAnsi="Gill Sans MT"/>
          <w:sz w:val="24"/>
          <w:szCs w:val="24"/>
        </w:rPr>
      </w:pPr>
      <w:r w:rsidRPr="00771C87">
        <w:rPr>
          <w:rFonts w:ascii="Gill Sans MT" w:hAnsi="Gill Sans MT"/>
          <w:sz w:val="24"/>
          <w:szCs w:val="24"/>
        </w:rPr>
        <w:t>Assist the Network Manager to design, develop, manage and monitor processes and procedures to ensure effective and efficient management and delivery of ICT and ICT support services to support teaching and learning within academies.</w:t>
      </w:r>
    </w:p>
    <w:p w:rsidR="0040540B" w:rsidRPr="00771C87" w:rsidRDefault="0040540B" w:rsidP="0040540B">
      <w:pPr>
        <w:pStyle w:val="ListParagraph"/>
        <w:numPr>
          <w:ilvl w:val="0"/>
          <w:numId w:val="19"/>
        </w:numPr>
        <w:spacing w:after="120" w:line="240" w:lineRule="auto"/>
        <w:rPr>
          <w:rFonts w:ascii="Gill Sans MT" w:hAnsi="Gill Sans MT"/>
          <w:sz w:val="24"/>
          <w:szCs w:val="24"/>
        </w:rPr>
      </w:pPr>
      <w:r w:rsidRPr="00771C87">
        <w:rPr>
          <w:rFonts w:ascii="Gill Sans MT" w:hAnsi="Gill Sans MT"/>
          <w:sz w:val="24"/>
          <w:szCs w:val="24"/>
        </w:rPr>
        <w:t>Contribute to the identification, management and implementation of suitable hardware and software solutions which may benefit the academies.</w:t>
      </w:r>
    </w:p>
    <w:p w:rsidR="0040540B" w:rsidRPr="00771C87" w:rsidRDefault="0040540B" w:rsidP="0040540B">
      <w:pPr>
        <w:pStyle w:val="ListParagraph"/>
        <w:numPr>
          <w:ilvl w:val="0"/>
          <w:numId w:val="19"/>
        </w:numPr>
        <w:spacing w:after="120" w:line="240" w:lineRule="auto"/>
        <w:rPr>
          <w:rFonts w:ascii="Gill Sans MT" w:hAnsi="Gill Sans MT"/>
          <w:sz w:val="24"/>
          <w:szCs w:val="24"/>
        </w:rPr>
      </w:pPr>
      <w:r w:rsidRPr="00771C87">
        <w:rPr>
          <w:rFonts w:ascii="Gill Sans MT" w:hAnsi="Gill Sans MT"/>
          <w:sz w:val="24"/>
          <w:szCs w:val="24"/>
        </w:rPr>
        <w:t>Ensure that data is secure and that the Trust’s policies on data protection and data handling are adhered to.</w:t>
      </w:r>
    </w:p>
    <w:p w:rsidR="0040540B" w:rsidRPr="00771C87" w:rsidRDefault="0040540B" w:rsidP="0040540B">
      <w:pPr>
        <w:pStyle w:val="ListParagraph"/>
        <w:numPr>
          <w:ilvl w:val="0"/>
          <w:numId w:val="19"/>
        </w:numPr>
        <w:spacing w:after="120" w:line="240" w:lineRule="auto"/>
        <w:rPr>
          <w:rFonts w:ascii="Gill Sans MT" w:hAnsi="Gill Sans MT"/>
          <w:sz w:val="24"/>
          <w:szCs w:val="24"/>
        </w:rPr>
      </w:pPr>
      <w:r w:rsidRPr="00771C87">
        <w:rPr>
          <w:rFonts w:ascii="Gill Sans MT" w:hAnsi="Gill Sans MT"/>
          <w:sz w:val="24"/>
          <w:szCs w:val="24"/>
        </w:rPr>
        <w:t>Assist the Network Manager to ensure that backup and disaster recovery procedures are in place, tested and fit for purpose.</w:t>
      </w:r>
    </w:p>
    <w:p w:rsidR="0040540B" w:rsidRPr="00771C87" w:rsidRDefault="0040540B" w:rsidP="0040540B">
      <w:pPr>
        <w:pStyle w:val="ListParagraph"/>
        <w:numPr>
          <w:ilvl w:val="0"/>
          <w:numId w:val="19"/>
        </w:numPr>
        <w:spacing w:after="120" w:line="240" w:lineRule="auto"/>
        <w:rPr>
          <w:rFonts w:ascii="Gill Sans MT" w:hAnsi="Gill Sans MT"/>
          <w:sz w:val="24"/>
          <w:szCs w:val="24"/>
        </w:rPr>
      </w:pPr>
      <w:r w:rsidRPr="00771C87">
        <w:rPr>
          <w:rFonts w:ascii="Gill Sans MT" w:hAnsi="Gill Sans MT"/>
          <w:sz w:val="24"/>
          <w:szCs w:val="24"/>
        </w:rPr>
        <w:t>Assist the Network Manager in managing and monitoring risk assessments as appropriate.</w:t>
      </w:r>
    </w:p>
    <w:p w:rsidR="0040540B" w:rsidRPr="00771C87" w:rsidRDefault="0040540B" w:rsidP="0040540B">
      <w:pPr>
        <w:pStyle w:val="ListParagraph"/>
        <w:numPr>
          <w:ilvl w:val="0"/>
          <w:numId w:val="19"/>
        </w:numPr>
        <w:spacing w:after="120" w:line="240" w:lineRule="auto"/>
        <w:rPr>
          <w:rFonts w:ascii="Gill Sans MT" w:hAnsi="Gill Sans MT"/>
          <w:sz w:val="24"/>
          <w:szCs w:val="24"/>
        </w:rPr>
      </w:pPr>
      <w:r w:rsidRPr="00771C87">
        <w:rPr>
          <w:rFonts w:ascii="Gill Sans MT" w:hAnsi="Gill Sans MT"/>
          <w:sz w:val="24"/>
          <w:szCs w:val="24"/>
        </w:rPr>
        <w:t>Assist the Network Manager in managing and monitoring the training of all academy staff with regard to health and safety implications of ICT.</w:t>
      </w:r>
    </w:p>
    <w:p w:rsidR="0040540B" w:rsidRPr="00771C87" w:rsidRDefault="0040540B" w:rsidP="0040540B">
      <w:pPr>
        <w:pStyle w:val="ListParagraph"/>
        <w:numPr>
          <w:ilvl w:val="0"/>
          <w:numId w:val="19"/>
        </w:numPr>
        <w:spacing w:after="120" w:line="240" w:lineRule="auto"/>
        <w:rPr>
          <w:rFonts w:ascii="Gill Sans MT" w:hAnsi="Gill Sans MT"/>
          <w:sz w:val="24"/>
          <w:szCs w:val="24"/>
        </w:rPr>
      </w:pPr>
      <w:r w:rsidRPr="00771C87">
        <w:rPr>
          <w:rFonts w:ascii="Gill Sans MT" w:hAnsi="Gill Sans MT"/>
          <w:sz w:val="24"/>
          <w:szCs w:val="24"/>
        </w:rPr>
        <w:t>Assist the Network Manager in the training of all academy staff with regard to the Trust’s policies on ICT.</w:t>
      </w:r>
    </w:p>
    <w:p w:rsidR="0040540B" w:rsidRPr="00771C87" w:rsidRDefault="0040540B" w:rsidP="0040540B">
      <w:pPr>
        <w:pStyle w:val="ListParagraph"/>
        <w:numPr>
          <w:ilvl w:val="0"/>
          <w:numId w:val="19"/>
        </w:numPr>
        <w:spacing w:after="120" w:line="240" w:lineRule="auto"/>
        <w:rPr>
          <w:rFonts w:ascii="Gill Sans MT" w:hAnsi="Gill Sans MT"/>
          <w:sz w:val="24"/>
          <w:szCs w:val="24"/>
        </w:rPr>
      </w:pPr>
      <w:r w:rsidRPr="00771C87">
        <w:rPr>
          <w:rFonts w:ascii="Gill Sans MT" w:hAnsi="Gill Sans MT"/>
          <w:sz w:val="24"/>
          <w:szCs w:val="24"/>
        </w:rPr>
        <w:t>Contribute to the development of the Trust’s policies and procedures on ICT.</w:t>
      </w:r>
    </w:p>
    <w:p w:rsidR="0040540B" w:rsidRPr="00771C87" w:rsidRDefault="0040540B" w:rsidP="0040540B">
      <w:pPr>
        <w:pStyle w:val="ListParagraph"/>
        <w:numPr>
          <w:ilvl w:val="0"/>
          <w:numId w:val="19"/>
        </w:numPr>
        <w:spacing w:after="120" w:line="240" w:lineRule="auto"/>
        <w:rPr>
          <w:rFonts w:ascii="Gill Sans MT" w:hAnsi="Gill Sans MT"/>
          <w:sz w:val="24"/>
          <w:szCs w:val="24"/>
        </w:rPr>
      </w:pPr>
      <w:r w:rsidRPr="00771C87">
        <w:rPr>
          <w:rFonts w:ascii="Gill Sans MT" w:hAnsi="Gill Sans MT"/>
          <w:sz w:val="24"/>
          <w:szCs w:val="24"/>
        </w:rPr>
        <w:lastRenderedPageBreak/>
        <w:t>Ensuring compliance with any relevant health and safety legislation.</w:t>
      </w:r>
    </w:p>
    <w:p w:rsidR="0040540B" w:rsidRPr="00771C87" w:rsidRDefault="0040540B" w:rsidP="0040540B">
      <w:pPr>
        <w:pStyle w:val="ListParagraph"/>
        <w:numPr>
          <w:ilvl w:val="0"/>
          <w:numId w:val="19"/>
        </w:numPr>
        <w:spacing w:after="120" w:line="240" w:lineRule="auto"/>
        <w:rPr>
          <w:rFonts w:ascii="Gill Sans MT" w:hAnsi="Gill Sans MT"/>
          <w:sz w:val="24"/>
          <w:szCs w:val="24"/>
        </w:rPr>
      </w:pPr>
      <w:r w:rsidRPr="00771C87">
        <w:rPr>
          <w:rFonts w:ascii="Gill Sans MT" w:hAnsi="Gill Sans MT"/>
          <w:sz w:val="24"/>
          <w:szCs w:val="24"/>
        </w:rPr>
        <w:t>Have due regard for safeguarding and promoting the welfare of children and young people and to follow the child protection procedure adopted by the Trust.</w:t>
      </w:r>
    </w:p>
    <w:p w:rsidR="0040540B" w:rsidRPr="00771C87" w:rsidRDefault="0040540B" w:rsidP="0040540B">
      <w:pPr>
        <w:pStyle w:val="ListParagraph"/>
        <w:numPr>
          <w:ilvl w:val="0"/>
          <w:numId w:val="19"/>
        </w:numPr>
        <w:spacing w:after="120" w:line="240" w:lineRule="auto"/>
        <w:rPr>
          <w:rFonts w:ascii="Gill Sans MT" w:hAnsi="Gill Sans MT"/>
          <w:sz w:val="24"/>
          <w:szCs w:val="24"/>
        </w:rPr>
      </w:pPr>
      <w:r w:rsidRPr="00771C87">
        <w:rPr>
          <w:rFonts w:ascii="Gill Sans MT" w:hAnsi="Gill Sans MT"/>
          <w:sz w:val="24"/>
          <w:szCs w:val="24"/>
        </w:rPr>
        <w:t>Demonstrating an active commitment to on-going professional development.</w:t>
      </w:r>
    </w:p>
    <w:p w:rsidR="0040540B" w:rsidRPr="00771C87" w:rsidRDefault="0040540B" w:rsidP="0040540B">
      <w:pPr>
        <w:pStyle w:val="ListParagraph"/>
        <w:numPr>
          <w:ilvl w:val="0"/>
          <w:numId w:val="19"/>
        </w:numPr>
        <w:spacing w:after="120" w:line="240" w:lineRule="auto"/>
        <w:rPr>
          <w:rFonts w:ascii="Gill Sans MT" w:hAnsi="Gill Sans MT"/>
          <w:sz w:val="24"/>
          <w:szCs w:val="24"/>
        </w:rPr>
      </w:pPr>
      <w:r w:rsidRPr="00771C87">
        <w:rPr>
          <w:rFonts w:ascii="Gill Sans MT" w:hAnsi="Gill Sans MT"/>
          <w:sz w:val="24"/>
          <w:szCs w:val="24"/>
        </w:rPr>
        <w:t>Undertaking any duties, consistent with this position, which might, from time-to-time, be assigned by the Board or the Chief Executive.</w:t>
      </w:r>
    </w:p>
    <w:p w:rsidR="0040540B" w:rsidRPr="00771C87" w:rsidRDefault="0040540B" w:rsidP="0040540B">
      <w:pPr>
        <w:pStyle w:val="ListParagraph"/>
        <w:spacing w:after="120" w:line="240" w:lineRule="auto"/>
        <w:ind w:left="360"/>
        <w:rPr>
          <w:rFonts w:ascii="Gill Sans MT" w:hAnsi="Gill Sans MT"/>
          <w:sz w:val="24"/>
          <w:szCs w:val="24"/>
        </w:rPr>
      </w:pPr>
    </w:p>
    <w:p w:rsidR="0040540B" w:rsidRPr="00771C87" w:rsidRDefault="0040540B" w:rsidP="0040540B">
      <w:pPr>
        <w:spacing w:after="0" w:line="240" w:lineRule="auto"/>
        <w:ind w:left="-426"/>
        <w:rPr>
          <w:rFonts w:ascii="Gill Sans MT" w:eastAsia="Symbol" w:hAnsi="Gill Sans MT" w:cs="Times New Roman"/>
          <w:sz w:val="24"/>
          <w:szCs w:val="24"/>
        </w:rPr>
      </w:pPr>
      <w:r w:rsidRPr="00771C87">
        <w:rPr>
          <w:rFonts w:ascii="Gill Sans MT" w:eastAsia="Symbol" w:hAnsi="Gill Sans MT" w:cs="Times New Roman"/>
          <w:sz w:val="24"/>
          <w:szCs w:val="24"/>
        </w:rPr>
        <w:t>This job description may be subject to change, depending on the requirements of the Trust.</w:t>
      </w:r>
    </w:p>
    <w:p w:rsidR="0040540B" w:rsidRPr="00771C87" w:rsidRDefault="0040540B" w:rsidP="0040540B">
      <w:pPr>
        <w:spacing w:after="120" w:line="240" w:lineRule="auto"/>
        <w:rPr>
          <w:rFonts w:ascii="Gill Sans MT" w:hAnsi="Gill Sans MT"/>
          <w:b/>
          <w:sz w:val="24"/>
          <w:szCs w:val="24"/>
        </w:rPr>
      </w:pPr>
      <w:bookmarkStart w:id="0" w:name="_GoBack"/>
      <w:bookmarkEnd w:id="0"/>
    </w:p>
    <w:p w:rsidR="0040540B" w:rsidRPr="00771C87" w:rsidRDefault="0040540B" w:rsidP="0040540B">
      <w:pPr>
        <w:spacing w:after="120" w:line="240" w:lineRule="auto"/>
        <w:ind w:left="-426" w:right="-330"/>
        <w:rPr>
          <w:rFonts w:ascii="Gill Sans MT" w:hAnsi="Gill Sans MT"/>
          <w:b/>
          <w:sz w:val="24"/>
          <w:szCs w:val="24"/>
        </w:rPr>
      </w:pPr>
      <w:r w:rsidRPr="00771C87">
        <w:rPr>
          <w:rFonts w:ascii="Gill Sans MT" w:hAnsi="Gill Sans MT"/>
          <w:b/>
          <w:sz w:val="24"/>
          <w:szCs w:val="24"/>
        </w:rPr>
        <w:t>Special Features</w:t>
      </w:r>
    </w:p>
    <w:p w:rsidR="0040540B" w:rsidRPr="00771C87" w:rsidRDefault="0040540B" w:rsidP="0040540B">
      <w:pPr>
        <w:numPr>
          <w:ilvl w:val="0"/>
          <w:numId w:val="6"/>
        </w:numPr>
        <w:spacing w:after="120" w:line="240" w:lineRule="auto"/>
        <w:ind w:left="-426" w:firstLine="0"/>
        <w:rPr>
          <w:rFonts w:ascii="Gill Sans MT" w:eastAsia="Symbol" w:hAnsi="Gill Sans MT" w:cs="Times New Roman"/>
          <w:sz w:val="24"/>
          <w:szCs w:val="24"/>
        </w:rPr>
      </w:pPr>
      <w:r w:rsidRPr="00771C87">
        <w:rPr>
          <w:rFonts w:ascii="Gill Sans MT" w:eastAsia="Symbol" w:hAnsi="Gill Sans MT" w:cs="Times New Roman"/>
          <w:sz w:val="24"/>
          <w:szCs w:val="24"/>
        </w:rPr>
        <w:t>37 hours Monday to Friday</w:t>
      </w:r>
    </w:p>
    <w:p w:rsidR="0040540B" w:rsidRPr="00771C87" w:rsidRDefault="0040540B" w:rsidP="0040540B">
      <w:pPr>
        <w:numPr>
          <w:ilvl w:val="0"/>
          <w:numId w:val="6"/>
        </w:numPr>
        <w:spacing w:after="120" w:line="240" w:lineRule="auto"/>
        <w:ind w:left="-426" w:firstLine="0"/>
        <w:rPr>
          <w:rFonts w:ascii="Gill Sans MT" w:eastAsia="Symbol" w:hAnsi="Gill Sans MT" w:cs="Times New Roman"/>
          <w:sz w:val="24"/>
          <w:szCs w:val="24"/>
        </w:rPr>
      </w:pPr>
      <w:r w:rsidRPr="00771C87">
        <w:rPr>
          <w:rFonts w:ascii="Gill Sans MT" w:eastAsia="Symbol" w:hAnsi="Gill Sans MT" w:cs="Times New Roman"/>
          <w:sz w:val="24"/>
          <w:szCs w:val="24"/>
        </w:rPr>
        <w:t>You will be required to travel across the Trust’s academy sites</w:t>
      </w:r>
    </w:p>
    <w:p w:rsidR="0040540B" w:rsidRPr="00771C87" w:rsidRDefault="0040540B" w:rsidP="0040540B">
      <w:pPr>
        <w:spacing w:after="120" w:line="240" w:lineRule="auto"/>
        <w:ind w:left="-426"/>
        <w:rPr>
          <w:rFonts w:ascii="Gill Sans MT" w:eastAsia="Symbol" w:hAnsi="Gill Sans MT" w:cs="Times New Roman"/>
          <w:b/>
          <w:sz w:val="24"/>
          <w:szCs w:val="24"/>
        </w:rPr>
      </w:pPr>
    </w:p>
    <w:p w:rsidR="0040540B" w:rsidRPr="00771C87" w:rsidRDefault="0040540B" w:rsidP="0040540B">
      <w:pPr>
        <w:spacing w:after="120" w:line="240" w:lineRule="auto"/>
        <w:ind w:left="-426"/>
        <w:rPr>
          <w:rFonts w:ascii="Gill Sans MT" w:eastAsia="Symbol" w:hAnsi="Gill Sans MT" w:cs="Times New Roman"/>
          <w:b/>
          <w:sz w:val="24"/>
          <w:szCs w:val="24"/>
        </w:rPr>
      </w:pPr>
      <w:r w:rsidRPr="00771C87">
        <w:rPr>
          <w:rFonts w:ascii="Gill Sans MT" w:eastAsia="Symbol" w:hAnsi="Gill Sans MT" w:cs="Times New Roman"/>
          <w:b/>
          <w:sz w:val="24"/>
          <w:szCs w:val="24"/>
        </w:rPr>
        <w:t xml:space="preserve">Personal Contacts </w:t>
      </w:r>
    </w:p>
    <w:p w:rsidR="0040540B" w:rsidRPr="00771C87" w:rsidRDefault="0040540B" w:rsidP="0040540B">
      <w:pPr>
        <w:spacing w:after="120" w:line="240" w:lineRule="auto"/>
        <w:ind w:left="-426"/>
        <w:rPr>
          <w:rFonts w:ascii="Gill Sans MT" w:hAnsi="Gill Sans MT"/>
          <w:b/>
          <w:sz w:val="24"/>
          <w:szCs w:val="24"/>
        </w:rPr>
      </w:pPr>
      <w:r w:rsidRPr="00771C87">
        <w:rPr>
          <w:rFonts w:ascii="Gill Sans MT" w:eastAsia="Symbol" w:hAnsi="Gill Sans MT" w:cs="Times New Roman"/>
          <w:b/>
          <w:sz w:val="24"/>
          <w:szCs w:val="24"/>
        </w:rPr>
        <w:t>External:</w:t>
      </w:r>
      <w:r w:rsidRPr="00771C87">
        <w:rPr>
          <w:rFonts w:ascii="Gill Sans MT" w:eastAsia="Symbol" w:hAnsi="Gill Sans MT" w:cs="Times New Roman"/>
          <w:sz w:val="24"/>
          <w:szCs w:val="24"/>
        </w:rPr>
        <w:t xml:space="preserve"> </w:t>
      </w:r>
      <w:r w:rsidRPr="00771C87">
        <w:rPr>
          <w:rFonts w:ascii="Gill Sans MT" w:hAnsi="Gill Sans MT"/>
          <w:sz w:val="24"/>
          <w:szCs w:val="24"/>
        </w:rPr>
        <w:t>Contractors, suppliers, parents, external agency professionals, other government and local authority staff, other staff from academies and schools.</w:t>
      </w:r>
    </w:p>
    <w:p w:rsidR="0040540B" w:rsidRPr="00771C87" w:rsidRDefault="0040540B" w:rsidP="0040540B">
      <w:pPr>
        <w:spacing w:after="120" w:line="240" w:lineRule="auto"/>
        <w:ind w:left="-426"/>
        <w:rPr>
          <w:rFonts w:ascii="Gill Sans MT" w:hAnsi="Gill Sans MT"/>
          <w:b/>
          <w:sz w:val="24"/>
          <w:szCs w:val="24"/>
        </w:rPr>
      </w:pPr>
      <w:r w:rsidRPr="00771C87">
        <w:rPr>
          <w:rFonts w:ascii="Gill Sans MT" w:eastAsia="Symbol" w:hAnsi="Gill Sans MT" w:cs="Times New Roman"/>
          <w:b/>
          <w:sz w:val="24"/>
          <w:szCs w:val="24"/>
        </w:rPr>
        <w:t>Internal:</w:t>
      </w:r>
      <w:r w:rsidRPr="00771C87">
        <w:rPr>
          <w:rFonts w:ascii="Gill Sans MT" w:hAnsi="Gill Sans MT"/>
          <w:sz w:val="24"/>
          <w:szCs w:val="24"/>
        </w:rPr>
        <w:t xml:space="preserve"> Students, staff, Board and Academy Council members, parents and any other visitors to the Academy.</w:t>
      </w:r>
    </w:p>
    <w:p w:rsidR="0040540B" w:rsidRPr="00771C87" w:rsidRDefault="0040540B" w:rsidP="00887F72">
      <w:pPr>
        <w:rPr>
          <w:rFonts w:ascii="Gill Sans MT" w:hAnsi="Gill Sans MT"/>
          <w:b/>
          <w:sz w:val="24"/>
          <w:szCs w:val="24"/>
        </w:rPr>
      </w:pPr>
    </w:p>
    <w:sectPr w:rsidR="0040540B" w:rsidRPr="00771C87" w:rsidSect="005D7A37">
      <w:headerReference w:type="default" r:id="rId9"/>
      <w:pgSz w:w="11906" w:h="16838"/>
      <w:pgMar w:top="1440" w:right="1440" w:bottom="1440" w:left="1440" w:header="708" w:footer="708" w:gutter="0"/>
      <w:pgBorders w:offsetFrom="page">
        <w:top w:val="thickThinSmallGap" w:sz="24" w:space="24" w:color="7030A0"/>
        <w:left w:val="thickThinSmallGap" w:sz="24" w:space="24" w:color="7030A0"/>
        <w:bottom w:val="thinThickSmallGap" w:sz="24" w:space="24" w:color="7030A0"/>
        <w:right w:val="thinThickSmallGap" w:sz="24" w:space="24" w:color="7030A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09E9" w:rsidRDefault="003A09E9" w:rsidP="00887F72">
      <w:pPr>
        <w:spacing w:after="0" w:line="240" w:lineRule="auto"/>
      </w:pPr>
      <w:r>
        <w:separator/>
      </w:r>
    </w:p>
  </w:endnote>
  <w:endnote w:type="continuationSeparator" w:id="0">
    <w:p w:rsidR="003A09E9" w:rsidRDefault="003A09E9" w:rsidP="00887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09E9" w:rsidRDefault="003A09E9" w:rsidP="00887F72">
      <w:pPr>
        <w:spacing w:after="0" w:line="240" w:lineRule="auto"/>
      </w:pPr>
      <w:r>
        <w:separator/>
      </w:r>
    </w:p>
  </w:footnote>
  <w:footnote w:type="continuationSeparator" w:id="0">
    <w:p w:rsidR="003A09E9" w:rsidRDefault="003A09E9" w:rsidP="00887F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F72" w:rsidRDefault="00887F72" w:rsidP="00BE67F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A2FEA"/>
    <w:multiLevelType w:val="hybridMultilevel"/>
    <w:tmpl w:val="D8D0610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3B6552"/>
    <w:multiLevelType w:val="hybridMultilevel"/>
    <w:tmpl w:val="58D6695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991063"/>
    <w:multiLevelType w:val="hybridMultilevel"/>
    <w:tmpl w:val="0826DAFA"/>
    <w:lvl w:ilvl="0" w:tplc="08090001">
      <w:start w:val="1"/>
      <w:numFmt w:val="bullet"/>
      <w:lvlText w:val=""/>
      <w:lvlJc w:val="left"/>
      <w:pPr>
        <w:ind w:left="1120" w:hanging="360"/>
      </w:pPr>
      <w:rPr>
        <w:rFonts w:ascii="Symbol" w:hAnsi="Symbol" w:hint="default"/>
      </w:rPr>
    </w:lvl>
    <w:lvl w:ilvl="1" w:tplc="08090003" w:tentative="1">
      <w:start w:val="1"/>
      <w:numFmt w:val="bullet"/>
      <w:lvlText w:val="o"/>
      <w:lvlJc w:val="left"/>
      <w:pPr>
        <w:ind w:left="1840" w:hanging="360"/>
      </w:pPr>
      <w:rPr>
        <w:rFonts w:ascii="Courier New" w:hAnsi="Courier New" w:cs="Courier New" w:hint="default"/>
      </w:rPr>
    </w:lvl>
    <w:lvl w:ilvl="2" w:tplc="08090005" w:tentative="1">
      <w:start w:val="1"/>
      <w:numFmt w:val="bullet"/>
      <w:lvlText w:val=""/>
      <w:lvlJc w:val="left"/>
      <w:pPr>
        <w:ind w:left="2560" w:hanging="360"/>
      </w:pPr>
      <w:rPr>
        <w:rFonts w:ascii="Wingdings" w:hAnsi="Wingdings" w:hint="default"/>
      </w:rPr>
    </w:lvl>
    <w:lvl w:ilvl="3" w:tplc="08090001" w:tentative="1">
      <w:start w:val="1"/>
      <w:numFmt w:val="bullet"/>
      <w:lvlText w:val=""/>
      <w:lvlJc w:val="left"/>
      <w:pPr>
        <w:ind w:left="3280" w:hanging="360"/>
      </w:pPr>
      <w:rPr>
        <w:rFonts w:ascii="Symbol" w:hAnsi="Symbol" w:hint="default"/>
      </w:rPr>
    </w:lvl>
    <w:lvl w:ilvl="4" w:tplc="08090003" w:tentative="1">
      <w:start w:val="1"/>
      <w:numFmt w:val="bullet"/>
      <w:lvlText w:val="o"/>
      <w:lvlJc w:val="left"/>
      <w:pPr>
        <w:ind w:left="4000" w:hanging="360"/>
      </w:pPr>
      <w:rPr>
        <w:rFonts w:ascii="Courier New" w:hAnsi="Courier New" w:cs="Courier New" w:hint="default"/>
      </w:rPr>
    </w:lvl>
    <w:lvl w:ilvl="5" w:tplc="08090005" w:tentative="1">
      <w:start w:val="1"/>
      <w:numFmt w:val="bullet"/>
      <w:lvlText w:val=""/>
      <w:lvlJc w:val="left"/>
      <w:pPr>
        <w:ind w:left="4720" w:hanging="360"/>
      </w:pPr>
      <w:rPr>
        <w:rFonts w:ascii="Wingdings" w:hAnsi="Wingdings" w:hint="default"/>
      </w:rPr>
    </w:lvl>
    <w:lvl w:ilvl="6" w:tplc="08090001" w:tentative="1">
      <w:start w:val="1"/>
      <w:numFmt w:val="bullet"/>
      <w:lvlText w:val=""/>
      <w:lvlJc w:val="left"/>
      <w:pPr>
        <w:ind w:left="5440" w:hanging="360"/>
      </w:pPr>
      <w:rPr>
        <w:rFonts w:ascii="Symbol" w:hAnsi="Symbol" w:hint="default"/>
      </w:rPr>
    </w:lvl>
    <w:lvl w:ilvl="7" w:tplc="08090003" w:tentative="1">
      <w:start w:val="1"/>
      <w:numFmt w:val="bullet"/>
      <w:lvlText w:val="o"/>
      <w:lvlJc w:val="left"/>
      <w:pPr>
        <w:ind w:left="6160" w:hanging="360"/>
      </w:pPr>
      <w:rPr>
        <w:rFonts w:ascii="Courier New" w:hAnsi="Courier New" w:cs="Courier New" w:hint="default"/>
      </w:rPr>
    </w:lvl>
    <w:lvl w:ilvl="8" w:tplc="08090005" w:tentative="1">
      <w:start w:val="1"/>
      <w:numFmt w:val="bullet"/>
      <w:lvlText w:val=""/>
      <w:lvlJc w:val="left"/>
      <w:pPr>
        <w:ind w:left="6880" w:hanging="360"/>
      </w:pPr>
      <w:rPr>
        <w:rFonts w:ascii="Wingdings" w:hAnsi="Wingdings" w:hint="default"/>
      </w:rPr>
    </w:lvl>
  </w:abstractNum>
  <w:abstractNum w:abstractNumId="3" w15:restartNumberingAfterBreak="0">
    <w:nsid w:val="19255401"/>
    <w:multiLevelType w:val="hybridMultilevel"/>
    <w:tmpl w:val="F76208F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24452041"/>
    <w:multiLevelType w:val="hybridMultilevel"/>
    <w:tmpl w:val="3DF0A35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 w15:restartNumberingAfterBreak="0">
    <w:nsid w:val="25126E67"/>
    <w:multiLevelType w:val="hybridMultilevel"/>
    <w:tmpl w:val="75B87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DF257E9"/>
    <w:multiLevelType w:val="hybridMultilevel"/>
    <w:tmpl w:val="AAF4D92A"/>
    <w:lvl w:ilvl="0" w:tplc="0809000B">
      <w:start w:val="1"/>
      <w:numFmt w:val="bullet"/>
      <w:lvlText w:val=""/>
      <w:lvlJc w:val="left"/>
      <w:pPr>
        <w:ind w:left="720" w:hanging="360"/>
      </w:pPr>
      <w:rPr>
        <w:rFonts w:ascii="Wingdings" w:hAnsi="Wingding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F65062"/>
    <w:multiLevelType w:val="hybridMultilevel"/>
    <w:tmpl w:val="3E78E690"/>
    <w:lvl w:ilvl="0" w:tplc="C3C261D0">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082949"/>
    <w:multiLevelType w:val="hybridMultilevel"/>
    <w:tmpl w:val="7DD85AF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9" w15:restartNumberingAfterBreak="0">
    <w:nsid w:val="44D90BF1"/>
    <w:multiLevelType w:val="hybridMultilevel"/>
    <w:tmpl w:val="A5E611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B7801C2"/>
    <w:multiLevelType w:val="hybridMultilevel"/>
    <w:tmpl w:val="A6B63AD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0132E11"/>
    <w:multiLevelType w:val="hybridMultilevel"/>
    <w:tmpl w:val="1A42B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5E23D5"/>
    <w:multiLevelType w:val="hybridMultilevel"/>
    <w:tmpl w:val="764E00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C2B2EDC"/>
    <w:multiLevelType w:val="hybridMultilevel"/>
    <w:tmpl w:val="B4E4443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DCD524D"/>
    <w:multiLevelType w:val="hybridMultilevel"/>
    <w:tmpl w:val="4914D72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7420CDA"/>
    <w:multiLevelType w:val="hybridMultilevel"/>
    <w:tmpl w:val="927E5A4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6643D8"/>
    <w:multiLevelType w:val="hybridMultilevel"/>
    <w:tmpl w:val="D72C505C"/>
    <w:lvl w:ilvl="0" w:tplc="08090001">
      <w:start w:val="1"/>
      <w:numFmt w:val="bullet"/>
      <w:lvlText w:val=""/>
      <w:lvlJc w:val="left"/>
      <w:pPr>
        <w:ind w:left="1120" w:hanging="360"/>
      </w:pPr>
      <w:rPr>
        <w:rFonts w:ascii="Symbol" w:hAnsi="Symbol" w:hint="default"/>
      </w:rPr>
    </w:lvl>
    <w:lvl w:ilvl="1" w:tplc="08090003" w:tentative="1">
      <w:start w:val="1"/>
      <w:numFmt w:val="bullet"/>
      <w:lvlText w:val="o"/>
      <w:lvlJc w:val="left"/>
      <w:pPr>
        <w:ind w:left="1840" w:hanging="360"/>
      </w:pPr>
      <w:rPr>
        <w:rFonts w:ascii="Courier New" w:hAnsi="Courier New" w:cs="Courier New" w:hint="default"/>
      </w:rPr>
    </w:lvl>
    <w:lvl w:ilvl="2" w:tplc="08090005" w:tentative="1">
      <w:start w:val="1"/>
      <w:numFmt w:val="bullet"/>
      <w:lvlText w:val=""/>
      <w:lvlJc w:val="left"/>
      <w:pPr>
        <w:ind w:left="2560" w:hanging="360"/>
      </w:pPr>
      <w:rPr>
        <w:rFonts w:ascii="Wingdings" w:hAnsi="Wingdings" w:hint="default"/>
      </w:rPr>
    </w:lvl>
    <w:lvl w:ilvl="3" w:tplc="08090001" w:tentative="1">
      <w:start w:val="1"/>
      <w:numFmt w:val="bullet"/>
      <w:lvlText w:val=""/>
      <w:lvlJc w:val="left"/>
      <w:pPr>
        <w:ind w:left="3280" w:hanging="360"/>
      </w:pPr>
      <w:rPr>
        <w:rFonts w:ascii="Symbol" w:hAnsi="Symbol" w:hint="default"/>
      </w:rPr>
    </w:lvl>
    <w:lvl w:ilvl="4" w:tplc="08090003" w:tentative="1">
      <w:start w:val="1"/>
      <w:numFmt w:val="bullet"/>
      <w:lvlText w:val="o"/>
      <w:lvlJc w:val="left"/>
      <w:pPr>
        <w:ind w:left="4000" w:hanging="360"/>
      </w:pPr>
      <w:rPr>
        <w:rFonts w:ascii="Courier New" w:hAnsi="Courier New" w:cs="Courier New" w:hint="default"/>
      </w:rPr>
    </w:lvl>
    <w:lvl w:ilvl="5" w:tplc="08090005" w:tentative="1">
      <w:start w:val="1"/>
      <w:numFmt w:val="bullet"/>
      <w:lvlText w:val=""/>
      <w:lvlJc w:val="left"/>
      <w:pPr>
        <w:ind w:left="4720" w:hanging="360"/>
      </w:pPr>
      <w:rPr>
        <w:rFonts w:ascii="Wingdings" w:hAnsi="Wingdings" w:hint="default"/>
      </w:rPr>
    </w:lvl>
    <w:lvl w:ilvl="6" w:tplc="08090001" w:tentative="1">
      <w:start w:val="1"/>
      <w:numFmt w:val="bullet"/>
      <w:lvlText w:val=""/>
      <w:lvlJc w:val="left"/>
      <w:pPr>
        <w:ind w:left="5440" w:hanging="360"/>
      </w:pPr>
      <w:rPr>
        <w:rFonts w:ascii="Symbol" w:hAnsi="Symbol" w:hint="default"/>
      </w:rPr>
    </w:lvl>
    <w:lvl w:ilvl="7" w:tplc="08090003" w:tentative="1">
      <w:start w:val="1"/>
      <w:numFmt w:val="bullet"/>
      <w:lvlText w:val="o"/>
      <w:lvlJc w:val="left"/>
      <w:pPr>
        <w:ind w:left="6160" w:hanging="360"/>
      </w:pPr>
      <w:rPr>
        <w:rFonts w:ascii="Courier New" w:hAnsi="Courier New" w:cs="Courier New" w:hint="default"/>
      </w:rPr>
    </w:lvl>
    <w:lvl w:ilvl="8" w:tplc="08090005" w:tentative="1">
      <w:start w:val="1"/>
      <w:numFmt w:val="bullet"/>
      <w:lvlText w:val=""/>
      <w:lvlJc w:val="left"/>
      <w:pPr>
        <w:ind w:left="6880" w:hanging="360"/>
      </w:pPr>
      <w:rPr>
        <w:rFonts w:ascii="Wingdings" w:hAnsi="Wingdings" w:hint="default"/>
      </w:rPr>
    </w:lvl>
  </w:abstractNum>
  <w:abstractNum w:abstractNumId="17" w15:restartNumberingAfterBreak="0">
    <w:nsid w:val="792138B4"/>
    <w:multiLevelType w:val="hybridMultilevel"/>
    <w:tmpl w:val="11C6229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DAC7720"/>
    <w:multiLevelType w:val="hybridMultilevel"/>
    <w:tmpl w:val="CA98BC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7"/>
  </w:num>
  <w:num w:numId="3">
    <w:abstractNumId w:val="6"/>
  </w:num>
  <w:num w:numId="4">
    <w:abstractNumId w:val="2"/>
  </w:num>
  <w:num w:numId="5">
    <w:abstractNumId w:val="16"/>
  </w:num>
  <w:num w:numId="6">
    <w:abstractNumId w:val="15"/>
  </w:num>
  <w:num w:numId="7">
    <w:abstractNumId w:val="0"/>
  </w:num>
  <w:num w:numId="8">
    <w:abstractNumId w:val="12"/>
  </w:num>
  <w:num w:numId="9">
    <w:abstractNumId w:val="11"/>
  </w:num>
  <w:num w:numId="10">
    <w:abstractNumId w:val="17"/>
  </w:num>
  <w:num w:numId="11">
    <w:abstractNumId w:val="10"/>
  </w:num>
  <w:num w:numId="12">
    <w:abstractNumId w:val="14"/>
  </w:num>
  <w:num w:numId="13">
    <w:abstractNumId w:val="5"/>
  </w:num>
  <w:num w:numId="14">
    <w:abstractNumId w:val="9"/>
  </w:num>
  <w:num w:numId="15">
    <w:abstractNumId w:val="18"/>
  </w:num>
  <w:num w:numId="16">
    <w:abstractNumId w:val="8"/>
  </w:num>
  <w:num w:numId="17">
    <w:abstractNumId w:val="3"/>
  </w:num>
  <w:num w:numId="18">
    <w:abstractNumId w:val="4"/>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F72"/>
    <w:rsid w:val="000B6C88"/>
    <w:rsid w:val="000C6841"/>
    <w:rsid w:val="0012308D"/>
    <w:rsid w:val="001C082A"/>
    <w:rsid w:val="002224B7"/>
    <w:rsid w:val="00231DCB"/>
    <w:rsid w:val="002324A2"/>
    <w:rsid w:val="002922B3"/>
    <w:rsid w:val="002B795C"/>
    <w:rsid w:val="002F0B38"/>
    <w:rsid w:val="003A09E9"/>
    <w:rsid w:val="00403EE6"/>
    <w:rsid w:val="0040540B"/>
    <w:rsid w:val="00414863"/>
    <w:rsid w:val="00435152"/>
    <w:rsid w:val="005D7A37"/>
    <w:rsid w:val="005E1B7F"/>
    <w:rsid w:val="006B62D0"/>
    <w:rsid w:val="00771C87"/>
    <w:rsid w:val="007804C0"/>
    <w:rsid w:val="00845529"/>
    <w:rsid w:val="00887F72"/>
    <w:rsid w:val="00932496"/>
    <w:rsid w:val="00982344"/>
    <w:rsid w:val="009C3257"/>
    <w:rsid w:val="009D4DB8"/>
    <w:rsid w:val="00BE67F3"/>
    <w:rsid w:val="00CB1459"/>
    <w:rsid w:val="00D308ED"/>
    <w:rsid w:val="00D87FC3"/>
    <w:rsid w:val="00E34A42"/>
    <w:rsid w:val="00E36574"/>
    <w:rsid w:val="00E75703"/>
    <w:rsid w:val="00EB7E1D"/>
    <w:rsid w:val="00FD10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38A5BB"/>
  <w15:docId w15:val="{F4A8C4CD-FB39-45F4-A70E-1B1DE4B2D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887F72"/>
    <w:pPr>
      <w:spacing w:after="0" w:line="240" w:lineRule="auto"/>
      <w:jc w:val="center"/>
    </w:pPr>
    <w:rPr>
      <w:rFonts w:ascii="Impact" w:eastAsia="Symbol" w:hAnsi="Impact" w:cs="Wingdings"/>
      <w:color w:val="800080"/>
      <w:sz w:val="64"/>
      <w:szCs w:val="20"/>
    </w:rPr>
  </w:style>
  <w:style w:type="paragraph" w:styleId="BalloonText">
    <w:name w:val="Balloon Text"/>
    <w:basedOn w:val="Normal"/>
    <w:link w:val="BalloonTextChar"/>
    <w:uiPriority w:val="99"/>
    <w:semiHidden/>
    <w:unhideWhenUsed/>
    <w:rsid w:val="00887F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F72"/>
    <w:rPr>
      <w:rFonts w:ascii="Tahoma" w:hAnsi="Tahoma" w:cs="Tahoma"/>
      <w:sz w:val="16"/>
      <w:szCs w:val="16"/>
    </w:rPr>
  </w:style>
  <w:style w:type="paragraph" w:styleId="Header">
    <w:name w:val="header"/>
    <w:basedOn w:val="Normal"/>
    <w:link w:val="HeaderChar"/>
    <w:uiPriority w:val="99"/>
    <w:unhideWhenUsed/>
    <w:rsid w:val="00887F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7F72"/>
  </w:style>
  <w:style w:type="paragraph" w:styleId="Footer">
    <w:name w:val="footer"/>
    <w:basedOn w:val="Normal"/>
    <w:link w:val="FooterChar"/>
    <w:uiPriority w:val="99"/>
    <w:unhideWhenUsed/>
    <w:rsid w:val="00887F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7F72"/>
  </w:style>
  <w:style w:type="paragraph" w:styleId="NoSpacing">
    <w:name w:val="No Spacing"/>
    <w:uiPriority w:val="1"/>
    <w:qFormat/>
    <w:rsid w:val="00D87FC3"/>
    <w:pPr>
      <w:spacing w:after="0" w:line="240" w:lineRule="auto"/>
    </w:pPr>
  </w:style>
  <w:style w:type="paragraph" w:styleId="ListParagraph">
    <w:name w:val="List Paragraph"/>
    <w:basedOn w:val="Normal"/>
    <w:uiPriority w:val="34"/>
    <w:qFormat/>
    <w:rsid w:val="009324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B4F24C-2858-495C-B2C3-C4DDB36B7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426</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Outwood Grange Academy</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Lawless</dc:creator>
  <cp:lastModifiedBy>Donna Brown</cp:lastModifiedBy>
  <cp:revision>2</cp:revision>
  <cp:lastPrinted>2017-01-11T12:51:00Z</cp:lastPrinted>
  <dcterms:created xsi:type="dcterms:W3CDTF">2017-01-15T10:11:00Z</dcterms:created>
  <dcterms:modified xsi:type="dcterms:W3CDTF">2017-01-15T10:11:00Z</dcterms:modified>
</cp:coreProperties>
</file>