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74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0"/>
        <w:gridCol w:w="8526"/>
      </w:tblGrid>
      <w:tr w:rsidR="00EC6B2F" w14:paraId="5A147F39" w14:textId="77777777" w:rsidTr="00EC6B2F">
        <w:trPr>
          <w:cantSplit/>
        </w:trPr>
        <w:tc>
          <w:tcPr>
            <w:tcW w:w="239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02059B3" w14:textId="77777777" w:rsidR="00EC6B2F" w:rsidRPr="00522F69" w:rsidRDefault="00EC6B2F" w:rsidP="005279E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52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41DE2FE" w14:textId="77777777" w:rsidR="00EC6B2F" w:rsidRDefault="00EC6B2F" w:rsidP="005279E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  <w:p w14:paraId="699A289A" w14:textId="77777777" w:rsidR="00EC6B2F" w:rsidRPr="002265B5" w:rsidRDefault="00EC6B2F" w:rsidP="005279E1">
            <w:pPr>
              <w:pStyle w:val="1bodycopy10pt"/>
              <w:suppressAutoHyphens/>
              <w:spacing w:after="0"/>
              <w:jc w:val="center"/>
              <w:rPr>
                <w:caps/>
                <w:lang w:val="en-GB"/>
              </w:rPr>
            </w:pPr>
            <w:r w:rsidRPr="002265B5">
              <w:rPr>
                <w:lang w:val="en-GB"/>
              </w:rPr>
              <w:t>You may wish to classify these as “essential” or “desirable” depending on your expectations for the role</w:t>
            </w:r>
          </w:p>
        </w:tc>
      </w:tr>
      <w:tr w:rsidR="00EC6B2F" w14:paraId="09296C57" w14:textId="77777777" w:rsidTr="00EC6B2F">
        <w:trPr>
          <w:cantSplit/>
        </w:trPr>
        <w:tc>
          <w:tcPr>
            <w:tcW w:w="2390" w:type="dxa"/>
            <w:tcBorders>
              <w:top w:val="single" w:sz="4" w:space="0" w:color="F8F8F8"/>
            </w:tcBorders>
            <w:shd w:val="clear" w:color="auto" w:fill="auto"/>
          </w:tcPr>
          <w:p w14:paraId="5F61A165" w14:textId="77777777" w:rsidR="00EC6B2F" w:rsidRPr="00522F69" w:rsidRDefault="00EC6B2F" w:rsidP="005279E1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experience</w:t>
            </w:r>
          </w:p>
        </w:tc>
        <w:tc>
          <w:tcPr>
            <w:tcW w:w="8526" w:type="dxa"/>
            <w:tcBorders>
              <w:top w:val="single" w:sz="4" w:space="0" w:color="F8F8F8"/>
            </w:tcBorders>
            <w:shd w:val="clear" w:color="auto" w:fill="auto"/>
          </w:tcPr>
          <w:p w14:paraId="3F798AEA" w14:textId="5227D84D" w:rsidR="00EC6B2F" w:rsidRPr="00FE6572" w:rsidRDefault="00EC6B2F" w:rsidP="005279E1">
            <w:pPr>
              <w:pStyle w:val="4Bulletedcopyblue"/>
            </w:pPr>
            <w:r w:rsidRPr="00FE6572">
              <w:t xml:space="preserve">GCSEs at grades 9 to 4 (A* to C) including English and </w:t>
            </w:r>
            <w:r w:rsidR="004A161D">
              <w:t>M</w:t>
            </w:r>
            <w:r w:rsidRPr="00FE6572">
              <w:t xml:space="preserve">aths </w:t>
            </w:r>
          </w:p>
          <w:p w14:paraId="34D30A13" w14:textId="77777777" w:rsidR="00EC6B2F" w:rsidRDefault="00EC6B2F" w:rsidP="005279E1">
            <w:pPr>
              <w:pStyle w:val="4Bulletedcopyblue"/>
            </w:pPr>
            <w:r w:rsidRPr="00FE6572">
              <w:t>Expe</w:t>
            </w:r>
            <w:r>
              <w:t>rience of working with young people in a secondary school</w:t>
            </w:r>
          </w:p>
          <w:p w14:paraId="1F36574B" w14:textId="49ABDA1B" w:rsidR="00EC6B2F" w:rsidRDefault="00EC6B2F" w:rsidP="005279E1">
            <w:pPr>
              <w:pStyle w:val="4Bulletedcopyblue"/>
            </w:pPr>
            <w:r w:rsidRPr="00FE6572">
              <w:t>Experience of planning and leading teaching and learning activities</w:t>
            </w:r>
            <w:r>
              <w:t xml:space="preserve"> in the area of </w:t>
            </w:r>
            <w:r w:rsidR="004A161D">
              <w:t>numeracy</w:t>
            </w:r>
            <w:r w:rsidRPr="00FE6572">
              <w:t xml:space="preserve"> (under supervision) </w:t>
            </w:r>
          </w:p>
          <w:p w14:paraId="02BF8A4D" w14:textId="29A31FD3" w:rsidR="00EC6B2F" w:rsidRPr="005B6B7A" w:rsidRDefault="00EC6B2F" w:rsidP="006B7CDC">
            <w:pPr>
              <w:pStyle w:val="4Bulletedcopyblue"/>
            </w:pPr>
            <w:r>
              <w:t xml:space="preserve">Experience of working with children with </w:t>
            </w:r>
            <w:r w:rsidR="004A161D">
              <w:t>numeracy</w:t>
            </w:r>
            <w:r>
              <w:t xml:space="preserve"> needs</w:t>
            </w:r>
          </w:p>
        </w:tc>
      </w:tr>
      <w:tr w:rsidR="00EC6B2F" w14:paraId="529873CB" w14:textId="77777777" w:rsidTr="00EC6B2F">
        <w:trPr>
          <w:cantSplit/>
        </w:trPr>
        <w:tc>
          <w:tcPr>
            <w:tcW w:w="2390" w:type="dxa"/>
            <w:shd w:val="clear" w:color="auto" w:fill="auto"/>
            <w:tcMar>
              <w:top w:w="113" w:type="dxa"/>
              <w:bottom w:w="113" w:type="dxa"/>
            </w:tcMar>
          </w:tcPr>
          <w:p w14:paraId="152DFA36" w14:textId="77777777" w:rsidR="00EC6B2F" w:rsidRPr="00522F69" w:rsidRDefault="00EC6B2F" w:rsidP="005279E1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526" w:type="dxa"/>
            <w:shd w:val="clear" w:color="auto" w:fill="auto"/>
            <w:tcMar>
              <w:top w:w="113" w:type="dxa"/>
              <w:bottom w:w="113" w:type="dxa"/>
            </w:tcMar>
          </w:tcPr>
          <w:p w14:paraId="1FE4A15B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Good literacy and numeracy skills </w:t>
            </w:r>
          </w:p>
          <w:p w14:paraId="210EF00C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Good organisational skills </w:t>
            </w:r>
          </w:p>
          <w:p w14:paraId="551BBF3B" w14:textId="77777777" w:rsidR="00EC6B2F" w:rsidRPr="00FE6572" w:rsidRDefault="00EC6B2F" w:rsidP="005279E1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14:paraId="24842BD7" w14:textId="77777777" w:rsidR="00EC6B2F" w:rsidRPr="00FE6572" w:rsidRDefault="00EC6B2F" w:rsidP="005279E1">
            <w:pPr>
              <w:pStyle w:val="4Bulletedcopyblue"/>
            </w:pPr>
            <w:r w:rsidRPr="00FE6572">
              <w:t>Skills and expertise in understanding the needs of all pupils</w:t>
            </w:r>
          </w:p>
          <w:p w14:paraId="7D929A63" w14:textId="77777777" w:rsidR="00EC6B2F" w:rsidRPr="00FE6572" w:rsidRDefault="00EC6B2F" w:rsidP="005279E1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14:paraId="7C39CC82" w14:textId="77777777" w:rsidR="00EC6B2F" w:rsidRPr="00FE6572" w:rsidRDefault="00EC6B2F" w:rsidP="005279E1">
            <w:pPr>
              <w:pStyle w:val="4Bulletedcopyblue"/>
            </w:pPr>
            <w:r w:rsidRPr="00FE6572">
              <w:t>Subject and curriculum knowledge relevant to the role, and ability to apply this effectively in supporting teachers and pupils</w:t>
            </w:r>
          </w:p>
          <w:p w14:paraId="5067A3DE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Excellent verbal communication skills </w:t>
            </w:r>
          </w:p>
          <w:p w14:paraId="3306533E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Active listening skills </w:t>
            </w:r>
          </w:p>
          <w:p w14:paraId="14B431F7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14:paraId="5FED8C4C" w14:textId="77777777" w:rsidR="00EC6B2F" w:rsidRPr="00FE6572" w:rsidRDefault="00EC6B2F" w:rsidP="005279E1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14:paraId="372C28F6" w14:textId="77777777" w:rsidR="00EC6B2F" w:rsidRPr="00FE6572" w:rsidRDefault="00EC6B2F" w:rsidP="005279E1">
            <w:pPr>
              <w:pStyle w:val="4Bulletedcopyblue"/>
            </w:pPr>
            <w:r w:rsidRPr="00FE6572">
              <w:t>Good ICT skills, particularly using ICT to support learning</w:t>
            </w:r>
          </w:p>
          <w:p w14:paraId="342C27AE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14:paraId="1CFB0E89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Understanding of effective </w:t>
            </w:r>
            <w:r>
              <w:t>teaching methods</w:t>
            </w:r>
          </w:p>
          <w:p w14:paraId="66696CD1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Knowledge of how to successfully lead learning activities for a group or class of children </w:t>
            </w:r>
          </w:p>
          <w:p w14:paraId="75807FF7" w14:textId="77777777" w:rsidR="00EC6B2F" w:rsidRPr="00FE6572" w:rsidRDefault="00EC6B2F" w:rsidP="005279E1">
            <w:pPr>
              <w:pStyle w:val="4Bulletedcopyblue"/>
            </w:pPr>
            <w:r w:rsidRPr="00FE6572">
              <w:t>Knowledge of how statutory and non-statutory frameworks for the school curriculum relate to the age and ability ranges of the learners they support</w:t>
            </w:r>
          </w:p>
          <w:p w14:paraId="5DBA121A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Knowledge of how to support learners in accessing the curriculum in accordance with the SEND code of practice </w:t>
            </w:r>
          </w:p>
          <w:p w14:paraId="46555486" w14:textId="77777777" w:rsidR="00EC6B2F" w:rsidRPr="00522F69" w:rsidRDefault="00EC6B2F" w:rsidP="005279E1">
            <w:pPr>
              <w:pStyle w:val="1bodycopy10pt"/>
              <w:rPr>
                <w:lang w:val="en-GB"/>
              </w:rPr>
            </w:pPr>
          </w:p>
        </w:tc>
      </w:tr>
      <w:tr w:rsidR="00EC6B2F" w14:paraId="37531902" w14:textId="77777777" w:rsidTr="00EC6B2F">
        <w:trPr>
          <w:cantSplit/>
        </w:trPr>
        <w:tc>
          <w:tcPr>
            <w:tcW w:w="2390" w:type="dxa"/>
            <w:shd w:val="clear" w:color="auto" w:fill="auto"/>
            <w:tcMar>
              <w:top w:w="113" w:type="dxa"/>
              <w:bottom w:w="113" w:type="dxa"/>
            </w:tcMar>
          </w:tcPr>
          <w:p w14:paraId="3D9F07CA" w14:textId="77777777" w:rsidR="00EC6B2F" w:rsidRPr="00522F69" w:rsidRDefault="00EC6B2F" w:rsidP="005279E1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526" w:type="dxa"/>
            <w:shd w:val="clear" w:color="auto" w:fill="auto"/>
            <w:tcMar>
              <w:top w:w="113" w:type="dxa"/>
              <w:bottom w:w="113" w:type="dxa"/>
            </w:tcMar>
          </w:tcPr>
          <w:p w14:paraId="18FAB072" w14:textId="77777777" w:rsidR="00EC6B2F" w:rsidRPr="00FE6572" w:rsidRDefault="00EC6B2F" w:rsidP="005279E1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14:paraId="644FB3A5" w14:textId="77777777" w:rsidR="00EC6B2F" w:rsidRPr="00FE6572" w:rsidRDefault="00EC6B2F" w:rsidP="005279E1">
            <w:pPr>
              <w:pStyle w:val="4Bulletedcopyblue"/>
            </w:pPr>
            <w:r w:rsidRPr="00FE6572">
              <w:t>A commitment to getting the best outcomes for all pupils and promoting the ethos and values of the school</w:t>
            </w:r>
          </w:p>
          <w:p w14:paraId="60AB9D8D" w14:textId="77777777" w:rsidR="00EC6B2F" w:rsidRPr="00FE6572" w:rsidRDefault="00EC6B2F" w:rsidP="005279E1">
            <w:pPr>
              <w:pStyle w:val="4Bulletedcopyblue"/>
            </w:pPr>
            <w:r w:rsidRPr="00FE6572">
              <w:t>Commitment to maintaining confidentiality at all times</w:t>
            </w:r>
          </w:p>
          <w:p w14:paraId="32C8178B" w14:textId="77777777" w:rsidR="00EC6B2F" w:rsidRPr="00FE6572" w:rsidRDefault="00EC6B2F" w:rsidP="005279E1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413C09DC" w14:textId="77777777" w:rsidR="00EC6B2F" w:rsidRPr="001571A9" w:rsidRDefault="00EC6B2F" w:rsidP="005279E1">
            <w:pPr>
              <w:pStyle w:val="1bodycopy10pt"/>
            </w:pPr>
          </w:p>
        </w:tc>
      </w:tr>
    </w:tbl>
    <w:p w14:paraId="09F344A3" w14:textId="77777777" w:rsidR="00EC6B2F" w:rsidRDefault="00EC6B2F" w:rsidP="00EC6B2F">
      <w:pPr>
        <w:pStyle w:val="1bodycopy10pt"/>
        <w:rPr>
          <w:lang w:val="en-GB"/>
        </w:rPr>
      </w:pPr>
    </w:p>
    <w:p w14:paraId="549CCBB3" w14:textId="77777777" w:rsidR="00EC6B2F" w:rsidRDefault="00EC6B2F" w:rsidP="00EC6B2F">
      <w:pPr>
        <w:pStyle w:val="1bodycopy10pt"/>
        <w:rPr>
          <w:lang w:val="en-GB"/>
        </w:rPr>
      </w:pPr>
    </w:p>
    <w:p w14:paraId="1E3F6B7E" w14:textId="77777777" w:rsidR="00612655" w:rsidRDefault="00612655"/>
    <w:sectPr w:rsidR="00612655" w:rsidSect="00BE2BC0">
      <w:headerReference w:type="even" r:id="rId7"/>
      <w:headerReference w:type="default" r:id="rId8"/>
      <w:headerReference w:type="first" r:id="rId9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034B" w14:textId="77777777" w:rsidR="00EC6B2F" w:rsidRDefault="00EC6B2F" w:rsidP="00EC6B2F">
      <w:pPr>
        <w:spacing w:after="0"/>
      </w:pPr>
      <w:r>
        <w:separator/>
      </w:r>
    </w:p>
  </w:endnote>
  <w:endnote w:type="continuationSeparator" w:id="0">
    <w:p w14:paraId="61A35640" w14:textId="77777777" w:rsidR="00EC6B2F" w:rsidRDefault="00EC6B2F" w:rsidP="00EC6B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95F9" w14:textId="77777777" w:rsidR="00EC6B2F" w:rsidRDefault="00EC6B2F" w:rsidP="00EC6B2F">
      <w:pPr>
        <w:spacing w:after="0"/>
      </w:pPr>
      <w:r>
        <w:separator/>
      </w:r>
    </w:p>
  </w:footnote>
  <w:footnote w:type="continuationSeparator" w:id="0">
    <w:p w14:paraId="392C35ED" w14:textId="77777777" w:rsidR="00EC6B2F" w:rsidRDefault="00EC6B2F" w:rsidP="00EC6B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CDB8" w14:textId="41A7A05A" w:rsidR="001B55E2" w:rsidRDefault="004A161D">
    <w:r>
      <w:rPr>
        <w:noProof/>
      </w:rPr>
      <w:drawing>
        <wp:anchor distT="0" distB="0" distL="114300" distR="114300" simplePos="0" relativeHeight="251660288" behindDoc="1" locked="0" layoutInCell="1" allowOverlap="1" wp14:anchorId="26EAA9D0" wp14:editId="2A7E12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3815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2DA6" w14:textId="77777777" w:rsidR="001B55E2" w:rsidRDefault="004A161D"/>
  <w:p w14:paraId="4422140B" w14:textId="77777777" w:rsidR="001B55E2" w:rsidRDefault="004A161D"/>
  <w:p w14:paraId="6A67C28F" w14:textId="77777777" w:rsidR="001B55E2" w:rsidRDefault="004A16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4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545"/>
      <w:gridCol w:w="7371"/>
    </w:tblGrid>
    <w:tr w:rsidR="0077390A" w14:paraId="6726AF68" w14:textId="77777777" w:rsidTr="004B7740">
      <w:trPr>
        <w:trHeight w:val="1840"/>
      </w:trPr>
      <w:tc>
        <w:tcPr>
          <w:tcW w:w="3545" w:type="dxa"/>
          <w:shd w:val="clear" w:color="auto" w:fill="auto"/>
          <w:vAlign w:val="center"/>
        </w:tcPr>
        <w:p w14:paraId="74DF45C1" w14:textId="0C322A67" w:rsidR="0077390A" w:rsidRPr="00CA1188" w:rsidRDefault="004A161D" w:rsidP="004B7740">
          <w:pPr>
            <w:ind w:right="119"/>
            <w:rPr>
              <w:rFonts w:ascii="Calibri" w:hAnsi="Calibri" w:cs="Calibri"/>
              <w:b/>
              <w:sz w:val="28"/>
            </w:rPr>
          </w:pPr>
          <w:r>
            <w:rPr>
              <w:rFonts w:ascii="Calibri" w:hAnsi="Calibri" w:cs="Calibri"/>
              <w:b/>
              <w:noProof/>
              <w:color w:val="FF0000"/>
              <w:sz w:val="28"/>
              <w:lang w:val="en-GB" w:eastAsia="en-GB"/>
            </w:rPr>
            <w:drawing>
              <wp:inline distT="0" distB="0" distL="0" distR="0" wp14:anchorId="630A6F0F" wp14:editId="1796B889">
                <wp:extent cx="1076325" cy="1162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</w:tcPr>
        <w:p w14:paraId="3483EB55" w14:textId="77777777" w:rsidR="0077390A" w:rsidRPr="00CA1188" w:rsidRDefault="00EC6B2F" w:rsidP="00EC6B2F">
          <w:pPr>
            <w:tabs>
              <w:tab w:val="center" w:pos="3518"/>
              <w:tab w:val="right" w:pos="7036"/>
            </w:tabs>
            <w:spacing w:before="180" w:line="440" w:lineRule="exact"/>
            <w:ind w:left="2160" w:right="119"/>
            <w:rPr>
              <w:rFonts w:ascii="Calibri" w:hAnsi="Calibri" w:cs="Calibri"/>
              <w:b/>
              <w:sz w:val="32"/>
            </w:rPr>
          </w:pPr>
          <w:r>
            <w:rPr>
              <w:rFonts w:ascii="Calibri" w:hAnsi="Calibri" w:cs="Calibri"/>
              <w:b/>
              <w:sz w:val="56"/>
            </w:rPr>
            <w:t>Person Specification</w:t>
          </w:r>
        </w:p>
        <w:p w14:paraId="43E7FD36" w14:textId="3F9FCCB2" w:rsidR="0077390A" w:rsidRPr="00A15084" w:rsidRDefault="00EC6B2F" w:rsidP="004B7740">
          <w:pPr>
            <w:spacing w:before="120" w:line="360" w:lineRule="exact"/>
            <w:ind w:right="119"/>
            <w:jc w:val="right"/>
            <w:rPr>
              <w:rFonts w:ascii="Calibri" w:hAnsi="Calibri" w:cs="Calibri"/>
              <w:b/>
              <w:sz w:val="40"/>
            </w:rPr>
          </w:pPr>
          <w:r>
            <w:rPr>
              <w:rFonts w:ascii="Calibri" w:hAnsi="Calibri" w:cs="Calibri"/>
              <w:b/>
              <w:sz w:val="40"/>
            </w:rPr>
            <w:t>Higher Level Teaching Assistant</w:t>
          </w:r>
          <w:r w:rsidR="006B7CDC">
            <w:rPr>
              <w:rFonts w:ascii="Calibri" w:hAnsi="Calibri" w:cs="Calibri"/>
              <w:b/>
              <w:sz w:val="40"/>
            </w:rPr>
            <w:t xml:space="preserve"> (</w:t>
          </w:r>
          <w:r w:rsidR="004A161D">
            <w:rPr>
              <w:rFonts w:ascii="Calibri" w:hAnsi="Calibri" w:cs="Calibri"/>
              <w:b/>
              <w:sz w:val="40"/>
            </w:rPr>
            <w:t>Maths</w:t>
          </w:r>
          <w:r w:rsidR="006B7CDC">
            <w:rPr>
              <w:rFonts w:ascii="Calibri" w:hAnsi="Calibri" w:cs="Calibri"/>
              <w:b/>
              <w:sz w:val="40"/>
            </w:rPr>
            <w:t>)</w:t>
          </w:r>
        </w:p>
        <w:p w14:paraId="35E9D895" w14:textId="77777777" w:rsidR="0077390A" w:rsidRPr="003E6B1A" w:rsidRDefault="004A161D" w:rsidP="004B7740">
          <w:pPr>
            <w:spacing w:line="360" w:lineRule="exact"/>
            <w:ind w:right="119"/>
            <w:jc w:val="right"/>
            <w:rPr>
              <w:rFonts w:ascii="Calibri" w:hAnsi="Calibri" w:cs="Calibri"/>
              <w:i/>
              <w:sz w:val="32"/>
            </w:rPr>
          </w:pPr>
        </w:p>
      </w:tc>
    </w:tr>
  </w:tbl>
  <w:p w14:paraId="52241C78" w14:textId="77777777" w:rsidR="001B55E2" w:rsidRDefault="004A161D"/>
  <w:p w14:paraId="4E6512D1" w14:textId="77777777" w:rsidR="001B55E2" w:rsidRDefault="004A161D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F"/>
    <w:rsid w:val="00106020"/>
    <w:rsid w:val="001A7B8C"/>
    <w:rsid w:val="0036033F"/>
    <w:rsid w:val="003861B8"/>
    <w:rsid w:val="00407DBB"/>
    <w:rsid w:val="00416008"/>
    <w:rsid w:val="00470460"/>
    <w:rsid w:val="00497E6E"/>
    <w:rsid w:val="004A161D"/>
    <w:rsid w:val="004E0633"/>
    <w:rsid w:val="005003DB"/>
    <w:rsid w:val="00573C6A"/>
    <w:rsid w:val="00610AA7"/>
    <w:rsid w:val="00612655"/>
    <w:rsid w:val="00643E1C"/>
    <w:rsid w:val="006931F5"/>
    <w:rsid w:val="006B6A2B"/>
    <w:rsid w:val="006B7CDC"/>
    <w:rsid w:val="007B7420"/>
    <w:rsid w:val="007F5F6F"/>
    <w:rsid w:val="008A366D"/>
    <w:rsid w:val="009F34A9"/>
    <w:rsid w:val="00A26658"/>
    <w:rsid w:val="00A31773"/>
    <w:rsid w:val="00A538B5"/>
    <w:rsid w:val="00A966C6"/>
    <w:rsid w:val="00AE5F02"/>
    <w:rsid w:val="00B45E66"/>
    <w:rsid w:val="00C56DC2"/>
    <w:rsid w:val="00CA00B3"/>
    <w:rsid w:val="00CA2DFF"/>
    <w:rsid w:val="00CF5288"/>
    <w:rsid w:val="00E01324"/>
    <w:rsid w:val="00E0303D"/>
    <w:rsid w:val="00E27773"/>
    <w:rsid w:val="00EC6B2F"/>
    <w:rsid w:val="00FC6D25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5F42AB"/>
  <w15:docId w15:val="{86ABBED8-B08C-4995-850B-EF04F66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6B2F"/>
    <w:pPr>
      <w:spacing w:after="120"/>
    </w:pPr>
    <w:rPr>
      <w:rFonts w:ascii="Arial" w:eastAsia="MS Mincho" w:hAnsi="Arial" w:cs="Times New Roman"/>
      <w:sz w:val="20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A96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6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966C6"/>
    <w:rPr>
      <w:sz w:val="22"/>
      <w:szCs w:val="22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96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966C6"/>
    <w:rPr>
      <w:i/>
      <w:iCs/>
    </w:rPr>
  </w:style>
  <w:style w:type="character" w:customStyle="1" w:styleId="NoSpacingChar">
    <w:name w:val="No Spacing Char"/>
    <w:basedOn w:val="DefaultParagraphFont"/>
    <w:link w:val="NoSpacing"/>
    <w:rsid w:val="00A966C6"/>
    <w:rPr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96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66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966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966C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966C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66C6"/>
    <w:rPr>
      <w:i/>
      <w:iCs/>
      <w:color w:val="000000" w:themeColor="text1"/>
      <w:sz w:val="22"/>
      <w:szCs w:val="22"/>
    </w:rPr>
  </w:style>
  <w:style w:type="paragraph" w:customStyle="1" w:styleId="Shar">
    <w:name w:val="Shar"/>
    <w:basedOn w:val="NoSpacing"/>
    <w:link w:val="SharChar"/>
    <w:qFormat/>
    <w:rsid w:val="00A966C6"/>
    <w:rPr>
      <w:rFonts w:ascii="Arial" w:hAnsi="Arial" w:cs="Arial"/>
      <w:sz w:val="24"/>
    </w:rPr>
  </w:style>
  <w:style w:type="character" w:customStyle="1" w:styleId="SharChar">
    <w:name w:val="Shar Char"/>
    <w:basedOn w:val="NoSpacingChar"/>
    <w:link w:val="Shar"/>
    <w:rsid w:val="00A966C6"/>
    <w:rPr>
      <w:rFonts w:ascii="Arial" w:hAnsi="Arial" w:cs="Arial"/>
      <w:sz w:val="22"/>
      <w:szCs w:val="22"/>
      <w:lang w:eastAsia="en-GB"/>
    </w:rPr>
  </w:style>
  <w:style w:type="paragraph" w:customStyle="1" w:styleId="1bodycopy10pt">
    <w:name w:val="1 body copy 10pt"/>
    <w:basedOn w:val="Normal"/>
    <w:link w:val="1bodycopy10ptChar"/>
    <w:qFormat/>
    <w:rsid w:val="00EC6B2F"/>
  </w:style>
  <w:style w:type="paragraph" w:customStyle="1" w:styleId="4Bulletedcopyblue">
    <w:name w:val="4 Bulleted copy blue"/>
    <w:basedOn w:val="Normal"/>
    <w:qFormat/>
    <w:rsid w:val="00EC6B2F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EC6B2F"/>
    <w:rPr>
      <w:rFonts w:ascii="Arial" w:eastAsia="MS Mincho" w:hAnsi="Arial" w:cs="Times New Roman"/>
      <w:sz w:val="20"/>
      <w:lang w:val="en-US"/>
    </w:rPr>
  </w:style>
  <w:style w:type="paragraph" w:customStyle="1" w:styleId="Tablebodycopy">
    <w:name w:val="Table body copy"/>
    <w:basedOn w:val="1bodycopy10pt"/>
    <w:qFormat/>
    <w:rsid w:val="00EC6B2F"/>
    <w:pPr>
      <w:keepLines/>
      <w:spacing w:after="60"/>
      <w:textboxTightWrap w:val="allLines"/>
    </w:pPr>
  </w:style>
  <w:style w:type="paragraph" w:styleId="Footer">
    <w:name w:val="footer"/>
    <w:basedOn w:val="Normal"/>
    <w:link w:val="FooterChar"/>
    <w:uiPriority w:val="99"/>
    <w:unhideWhenUsed/>
    <w:rsid w:val="00EC6B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6B2F"/>
    <w:rPr>
      <w:rFonts w:ascii="Arial" w:eastAsia="MS Mincho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>RM plc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</dc:creator>
  <cp:lastModifiedBy>D Mccardie</cp:lastModifiedBy>
  <cp:revision>2</cp:revision>
  <dcterms:created xsi:type="dcterms:W3CDTF">2024-09-20T13:46:00Z</dcterms:created>
  <dcterms:modified xsi:type="dcterms:W3CDTF">2024-09-20T13:46:00Z</dcterms:modified>
</cp:coreProperties>
</file>