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1516380</wp:posOffset>
            </wp:positionH>
            <wp:positionV relativeFrom="paragraph">
              <wp:posOffset>-464820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179"/>
      </w:tblGrid>
      <w:tr w:rsidR="009D67BE" w:rsidRPr="005F722B" w:rsidTr="00873A3A">
        <w:trPr>
          <w:trHeight w:val="567"/>
        </w:trPr>
        <w:tc>
          <w:tcPr>
            <w:tcW w:w="1019" w:type="pct"/>
            <w:vAlign w:val="center"/>
          </w:tcPr>
          <w:p w:rsidR="009D67BE" w:rsidRPr="00782815" w:rsidRDefault="009D67BE" w:rsidP="003D0A51">
            <w:pPr>
              <w:spacing w:after="0" w:line="240" w:lineRule="auto"/>
              <w:rPr>
                <w:b/>
              </w:rPr>
            </w:pPr>
            <w:r>
              <w:rPr>
                <w:b/>
              </w:rPr>
              <w:t>School</w:t>
            </w:r>
            <w:r w:rsidRPr="00782815">
              <w:rPr>
                <w:b/>
              </w:rPr>
              <w:t>:</w:t>
            </w:r>
          </w:p>
        </w:tc>
        <w:tc>
          <w:tcPr>
            <w:tcW w:w="3981" w:type="pct"/>
            <w:shd w:val="clear" w:color="auto" w:fill="auto"/>
            <w:vAlign w:val="center"/>
          </w:tcPr>
          <w:p w:rsidR="009D67BE" w:rsidRPr="00593BE4" w:rsidRDefault="007A311D" w:rsidP="003D0A51">
            <w:pPr>
              <w:tabs>
                <w:tab w:val="left" w:pos="631"/>
              </w:tabs>
              <w:spacing w:after="0" w:line="240" w:lineRule="auto"/>
              <w:rPr>
                <w:rFonts w:cs="Arial"/>
                <w:b/>
              </w:rPr>
            </w:pPr>
            <w:r>
              <w:rPr>
                <w:b/>
              </w:rPr>
              <w:t>Springwood High School - P</w:t>
            </w:r>
            <w:r w:rsidR="009D67BE">
              <w:rPr>
                <w:b/>
              </w:rPr>
              <w:t>art of West Norfolk Academies Trust</w:t>
            </w:r>
          </w:p>
        </w:tc>
      </w:tr>
      <w:tr w:rsidR="009D67BE" w:rsidRPr="005F722B" w:rsidTr="00873A3A">
        <w:trPr>
          <w:trHeight w:val="567"/>
        </w:trPr>
        <w:tc>
          <w:tcPr>
            <w:tcW w:w="1019" w:type="pct"/>
            <w:vAlign w:val="center"/>
          </w:tcPr>
          <w:p w:rsidR="009D67BE" w:rsidRPr="00782815" w:rsidRDefault="009D67BE" w:rsidP="003D0A51">
            <w:pPr>
              <w:spacing w:after="0" w:line="240" w:lineRule="auto"/>
              <w:rPr>
                <w:b/>
              </w:rPr>
            </w:pPr>
            <w:r w:rsidRPr="00782815">
              <w:rPr>
                <w:b/>
              </w:rPr>
              <w:t>Job Title:</w:t>
            </w:r>
          </w:p>
        </w:tc>
        <w:tc>
          <w:tcPr>
            <w:tcW w:w="3981" w:type="pct"/>
            <w:shd w:val="clear" w:color="auto" w:fill="auto"/>
            <w:vAlign w:val="center"/>
          </w:tcPr>
          <w:p w:rsidR="009D67BE" w:rsidRPr="00593BE4" w:rsidRDefault="009D67BE" w:rsidP="003D0A51">
            <w:pPr>
              <w:spacing w:after="0" w:line="240" w:lineRule="auto"/>
              <w:rPr>
                <w:rFonts w:cs="Arial"/>
                <w:b/>
              </w:rPr>
            </w:pPr>
            <w:r>
              <w:rPr>
                <w:rFonts w:cs="Arial"/>
                <w:b/>
              </w:rPr>
              <w:t>Cleaning Supervisor</w:t>
            </w:r>
          </w:p>
        </w:tc>
      </w:tr>
      <w:tr w:rsidR="009D67BE" w:rsidRPr="005F722B" w:rsidTr="00873A3A">
        <w:trPr>
          <w:trHeight w:val="567"/>
        </w:trPr>
        <w:tc>
          <w:tcPr>
            <w:tcW w:w="1019" w:type="pct"/>
            <w:vAlign w:val="center"/>
          </w:tcPr>
          <w:p w:rsidR="009D67BE" w:rsidRPr="00782815" w:rsidRDefault="009D67BE" w:rsidP="003D0A51">
            <w:pPr>
              <w:spacing w:after="0" w:line="240" w:lineRule="auto"/>
              <w:rPr>
                <w:b/>
              </w:rPr>
            </w:pPr>
            <w:r w:rsidRPr="00782815">
              <w:rPr>
                <w:b/>
              </w:rPr>
              <w:t>Grade:</w:t>
            </w:r>
          </w:p>
        </w:tc>
        <w:tc>
          <w:tcPr>
            <w:tcW w:w="3981" w:type="pct"/>
            <w:shd w:val="clear" w:color="auto" w:fill="auto"/>
            <w:vAlign w:val="center"/>
          </w:tcPr>
          <w:p w:rsidR="00EC58A1" w:rsidRDefault="00EC58A1" w:rsidP="007A311D">
            <w:pPr>
              <w:spacing w:after="0" w:line="240" w:lineRule="auto"/>
              <w:rPr>
                <w:rFonts w:cs="Arial"/>
                <w:b/>
              </w:rPr>
            </w:pPr>
            <w:r>
              <w:rPr>
                <w:rFonts w:cs="Arial"/>
                <w:b/>
              </w:rPr>
              <w:t xml:space="preserve">Salary - </w:t>
            </w:r>
            <w:r w:rsidRPr="00EC58A1">
              <w:rPr>
                <w:rFonts w:cs="Arial"/>
                <w:b/>
              </w:rPr>
              <w:t>£12,772 - £13,027</w:t>
            </w:r>
            <w:r>
              <w:rPr>
                <w:rFonts w:cs="Arial"/>
                <w:b/>
              </w:rPr>
              <w:t xml:space="preserve"> </w:t>
            </w:r>
            <w:proofErr w:type="gramStart"/>
            <w:r>
              <w:rPr>
                <w:rFonts w:cs="Arial"/>
                <w:b/>
              </w:rPr>
              <w:t>( £</w:t>
            </w:r>
            <w:proofErr w:type="gramEnd"/>
            <w:r>
              <w:rPr>
                <w:rFonts w:cs="Arial"/>
                <w:b/>
              </w:rPr>
              <w:t xml:space="preserve"> 10.19 / hour - £ 10.39/ hour)</w:t>
            </w:r>
          </w:p>
          <w:p w:rsidR="00B9682A" w:rsidRDefault="00B9682A" w:rsidP="007A311D">
            <w:pPr>
              <w:spacing w:after="0" w:line="240" w:lineRule="auto"/>
              <w:rPr>
                <w:rFonts w:cs="Arial"/>
                <w:b/>
                <w:i/>
              </w:rPr>
            </w:pPr>
          </w:p>
          <w:p w:rsidR="007A311D" w:rsidRDefault="009D67BE" w:rsidP="007A311D">
            <w:pPr>
              <w:spacing w:after="0" w:line="240" w:lineRule="auto"/>
              <w:rPr>
                <w:rFonts w:cs="Arial"/>
                <w:b/>
              </w:rPr>
            </w:pPr>
            <w:r>
              <w:rPr>
                <w:rFonts w:cs="Arial"/>
                <w:b/>
              </w:rPr>
              <w:t xml:space="preserve">Scale </w:t>
            </w:r>
            <w:r w:rsidR="007A311D">
              <w:rPr>
                <w:rFonts w:cs="Arial"/>
                <w:b/>
              </w:rPr>
              <w:t>D</w:t>
            </w:r>
            <w:r>
              <w:rPr>
                <w:rFonts w:cs="Arial"/>
                <w:b/>
              </w:rPr>
              <w:t xml:space="preserve"> </w:t>
            </w:r>
            <w:r w:rsidR="003F7EA9">
              <w:rPr>
                <w:rFonts w:cs="Arial"/>
                <w:b/>
              </w:rPr>
              <w:t>Point 5</w:t>
            </w:r>
            <w:r w:rsidR="00EC58A1">
              <w:rPr>
                <w:rFonts w:cs="Arial"/>
                <w:b/>
              </w:rPr>
              <w:t xml:space="preserve"> – 6 </w:t>
            </w:r>
            <w:r w:rsidR="00090DB6">
              <w:rPr>
                <w:rFonts w:cs="Arial"/>
                <w:b/>
              </w:rPr>
              <w:t>(</w:t>
            </w:r>
            <w:r w:rsidR="00EC58A1">
              <w:rPr>
                <w:rFonts w:cs="Arial"/>
                <w:b/>
              </w:rPr>
              <w:t>FTE</w:t>
            </w:r>
            <w:r w:rsidR="003F7EA9">
              <w:rPr>
                <w:rFonts w:cs="Arial"/>
                <w:b/>
              </w:rPr>
              <w:t xml:space="preserve"> £19,</w:t>
            </w:r>
            <w:r w:rsidR="003B61C4">
              <w:rPr>
                <w:rFonts w:cs="Arial"/>
                <w:b/>
              </w:rPr>
              <w:t>650</w:t>
            </w:r>
            <w:r w:rsidR="00EC58A1">
              <w:rPr>
                <w:rFonts w:cs="Arial"/>
                <w:b/>
              </w:rPr>
              <w:t xml:space="preserve"> </w:t>
            </w:r>
            <w:r w:rsidR="003F7EA9">
              <w:rPr>
                <w:rFonts w:cs="Arial"/>
                <w:b/>
              </w:rPr>
              <w:t xml:space="preserve"> </w:t>
            </w:r>
            <w:r w:rsidR="00EC58A1">
              <w:rPr>
                <w:rFonts w:cs="Arial"/>
                <w:b/>
              </w:rPr>
              <w:t>-</w:t>
            </w:r>
            <w:r w:rsidR="008D48F1">
              <w:rPr>
                <w:rFonts w:cs="Arial"/>
                <w:b/>
              </w:rPr>
              <w:t xml:space="preserve"> £</w:t>
            </w:r>
            <w:r w:rsidR="003B61C4">
              <w:rPr>
                <w:rFonts w:cs="Arial"/>
                <w:b/>
              </w:rPr>
              <w:t>20,043</w:t>
            </w:r>
            <w:r w:rsidR="008D48F1">
              <w:rPr>
                <w:rFonts w:cs="Arial"/>
                <w:b/>
              </w:rPr>
              <w:t xml:space="preserve"> FTE</w:t>
            </w:r>
            <w:r w:rsidR="00090DB6">
              <w:rPr>
                <w:rFonts w:cs="Arial"/>
                <w:b/>
              </w:rPr>
              <w:t>)</w:t>
            </w:r>
            <w:bookmarkStart w:id="0" w:name="_GoBack"/>
            <w:bookmarkEnd w:id="0"/>
          </w:p>
          <w:p w:rsidR="003B61C4" w:rsidRPr="00873A3A" w:rsidRDefault="003B61C4" w:rsidP="00EC58A1">
            <w:pPr>
              <w:spacing w:after="0" w:line="240" w:lineRule="auto"/>
              <w:rPr>
                <w:rFonts w:cs="Arial"/>
                <w:b/>
                <w:i/>
              </w:rPr>
            </w:pPr>
          </w:p>
        </w:tc>
      </w:tr>
      <w:tr w:rsidR="009D67BE" w:rsidRPr="005F722B" w:rsidTr="00873A3A">
        <w:trPr>
          <w:trHeight w:val="567"/>
        </w:trPr>
        <w:tc>
          <w:tcPr>
            <w:tcW w:w="1019" w:type="pct"/>
            <w:vAlign w:val="center"/>
          </w:tcPr>
          <w:p w:rsidR="009D67BE" w:rsidRPr="008D48F1" w:rsidRDefault="009D67BE" w:rsidP="003D0A51">
            <w:pPr>
              <w:spacing w:after="0" w:line="240" w:lineRule="auto"/>
              <w:rPr>
                <w:b/>
              </w:rPr>
            </w:pPr>
            <w:r w:rsidRPr="008D48F1">
              <w:rPr>
                <w:b/>
              </w:rPr>
              <w:t>Hours/weeks:</w:t>
            </w:r>
          </w:p>
        </w:tc>
        <w:tc>
          <w:tcPr>
            <w:tcW w:w="3981" w:type="pct"/>
            <w:vAlign w:val="center"/>
          </w:tcPr>
          <w:p w:rsidR="00E91A16" w:rsidRPr="008D48F1" w:rsidRDefault="008D48F1" w:rsidP="003D0A51">
            <w:pPr>
              <w:spacing w:after="0" w:line="240" w:lineRule="auto"/>
              <w:rPr>
                <w:b/>
              </w:rPr>
            </w:pPr>
            <w:r w:rsidRPr="008D48F1">
              <w:rPr>
                <w:b/>
              </w:rPr>
              <w:t>2</w:t>
            </w:r>
            <w:r w:rsidR="006E5A03">
              <w:rPr>
                <w:b/>
              </w:rPr>
              <w:t>5</w:t>
            </w:r>
            <w:r w:rsidRPr="008D48F1">
              <w:rPr>
                <w:b/>
              </w:rPr>
              <w:t xml:space="preserve"> hours per week 44 weeks per year</w:t>
            </w:r>
            <w:r w:rsidR="00E91A16">
              <w:rPr>
                <w:b/>
              </w:rPr>
              <w:t>. Mon – Fri</w:t>
            </w:r>
            <w:r w:rsidR="004C06E5">
              <w:rPr>
                <w:b/>
              </w:rPr>
              <w:t xml:space="preserve"> 3pm – 8pm.</w:t>
            </w:r>
          </w:p>
        </w:tc>
      </w:tr>
      <w:tr w:rsidR="009D67BE" w:rsidRPr="005F722B" w:rsidTr="00873A3A">
        <w:trPr>
          <w:trHeight w:val="567"/>
        </w:trPr>
        <w:tc>
          <w:tcPr>
            <w:tcW w:w="1019" w:type="pct"/>
            <w:vAlign w:val="center"/>
          </w:tcPr>
          <w:p w:rsidR="009D67BE" w:rsidRPr="00782815" w:rsidRDefault="009D67BE" w:rsidP="003D0A51">
            <w:pPr>
              <w:spacing w:after="0" w:line="240" w:lineRule="auto"/>
              <w:rPr>
                <w:b/>
              </w:rPr>
            </w:pPr>
            <w:r w:rsidRPr="00782815">
              <w:rPr>
                <w:b/>
              </w:rPr>
              <w:t>Responsible to:</w:t>
            </w:r>
          </w:p>
        </w:tc>
        <w:tc>
          <w:tcPr>
            <w:tcW w:w="3981" w:type="pct"/>
            <w:shd w:val="clear" w:color="auto" w:fill="auto"/>
            <w:vAlign w:val="center"/>
          </w:tcPr>
          <w:p w:rsidR="009D67BE" w:rsidRPr="00593BE4" w:rsidRDefault="008D48F1" w:rsidP="009D67BE">
            <w:pPr>
              <w:spacing w:after="0" w:line="240" w:lineRule="auto"/>
              <w:rPr>
                <w:rFonts w:cs="Arial"/>
                <w:b/>
              </w:rPr>
            </w:pPr>
            <w:r>
              <w:rPr>
                <w:rFonts w:cs="Arial"/>
                <w:b/>
              </w:rPr>
              <w:t xml:space="preserve">Assistant </w:t>
            </w:r>
            <w:r w:rsidR="009D67BE">
              <w:rPr>
                <w:rFonts w:cs="Arial"/>
                <w:b/>
              </w:rPr>
              <w:t xml:space="preserve">Facilities Manager / </w:t>
            </w:r>
            <w:r>
              <w:rPr>
                <w:rFonts w:cs="Arial"/>
                <w:b/>
              </w:rPr>
              <w:t>Facilities</w:t>
            </w:r>
            <w:r w:rsidR="009D67BE">
              <w:rPr>
                <w:rFonts w:cs="Arial"/>
                <w:b/>
              </w:rPr>
              <w:t xml:space="preserve"> Manager</w:t>
            </w:r>
          </w:p>
        </w:tc>
      </w:tr>
      <w:tr w:rsidR="009D67BE" w:rsidRPr="005F722B" w:rsidTr="00873A3A">
        <w:trPr>
          <w:trHeight w:val="567"/>
        </w:trPr>
        <w:tc>
          <w:tcPr>
            <w:tcW w:w="1019" w:type="pct"/>
            <w:vAlign w:val="center"/>
          </w:tcPr>
          <w:p w:rsidR="009D67BE" w:rsidRPr="00782815" w:rsidRDefault="009D67BE" w:rsidP="003D0A51">
            <w:pPr>
              <w:spacing w:after="0" w:line="240" w:lineRule="auto"/>
              <w:rPr>
                <w:b/>
              </w:rPr>
            </w:pPr>
            <w:r>
              <w:rPr>
                <w:b/>
              </w:rPr>
              <w:t>Working With:</w:t>
            </w:r>
          </w:p>
        </w:tc>
        <w:tc>
          <w:tcPr>
            <w:tcW w:w="3981" w:type="pct"/>
            <w:shd w:val="clear" w:color="auto" w:fill="auto"/>
            <w:vAlign w:val="center"/>
          </w:tcPr>
          <w:p w:rsidR="009D67BE" w:rsidRPr="00593BE4" w:rsidRDefault="008D48F1" w:rsidP="003D0A51">
            <w:pPr>
              <w:spacing w:after="0" w:line="240" w:lineRule="auto"/>
              <w:rPr>
                <w:b/>
                <w:color w:val="000000"/>
                <w:lang w:val="en-US"/>
              </w:rPr>
            </w:pPr>
            <w:r>
              <w:rPr>
                <w:b/>
                <w:color w:val="000000"/>
                <w:lang w:val="en-US"/>
              </w:rPr>
              <w:t xml:space="preserve">Assistant </w:t>
            </w:r>
            <w:r w:rsidR="009D67BE" w:rsidRPr="00593BE4">
              <w:rPr>
                <w:b/>
                <w:color w:val="000000"/>
                <w:lang w:val="en-US"/>
              </w:rPr>
              <w:t>Facilities Manager</w:t>
            </w:r>
            <w:r w:rsidR="009D67BE">
              <w:rPr>
                <w:b/>
                <w:color w:val="000000"/>
                <w:lang w:val="en-US"/>
              </w:rPr>
              <w:t xml:space="preserve"> / </w:t>
            </w:r>
            <w:r>
              <w:rPr>
                <w:b/>
                <w:color w:val="000000"/>
                <w:lang w:val="en-US"/>
              </w:rPr>
              <w:t>Facilities</w:t>
            </w:r>
            <w:r w:rsidR="009D67BE">
              <w:rPr>
                <w:b/>
                <w:color w:val="000000"/>
                <w:lang w:val="en-US"/>
              </w:rPr>
              <w:t xml:space="preserve"> Manager</w:t>
            </w:r>
          </w:p>
          <w:p w:rsidR="009D67BE" w:rsidRDefault="009D67BE" w:rsidP="003D0A51">
            <w:pPr>
              <w:spacing w:after="0" w:line="240" w:lineRule="auto"/>
              <w:rPr>
                <w:b/>
                <w:color w:val="000000"/>
                <w:lang w:val="en-US"/>
              </w:rPr>
            </w:pPr>
            <w:r w:rsidRPr="00593BE4">
              <w:rPr>
                <w:b/>
                <w:color w:val="000000"/>
                <w:lang w:val="en-US"/>
              </w:rPr>
              <w:t>Headteacher</w:t>
            </w:r>
          </w:p>
          <w:p w:rsidR="00FC7CD5" w:rsidRPr="00593BE4" w:rsidRDefault="00FC7CD5" w:rsidP="003D0A51">
            <w:pPr>
              <w:spacing w:after="0" w:line="240" w:lineRule="auto"/>
              <w:rPr>
                <w:rFonts w:cs="Arial"/>
                <w:b/>
              </w:rPr>
            </w:pPr>
            <w:r>
              <w:rPr>
                <w:b/>
                <w:color w:val="000000"/>
                <w:lang w:val="en-US"/>
              </w:rPr>
              <w:t>Staff</w:t>
            </w:r>
          </w:p>
        </w:tc>
      </w:tr>
    </w:tbl>
    <w:p w:rsidR="009D67BE" w:rsidRDefault="009D67BE" w:rsidP="00593BE4">
      <w:pPr>
        <w:spacing w:after="0" w:line="240" w:lineRule="auto"/>
        <w:ind w:right="280"/>
        <w:rPr>
          <w:b/>
          <w:sz w:val="28"/>
          <w:szCs w:val="28"/>
        </w:rPr>
      </w:pPr>
    </w:p>
    <w:p w:rsidR="00782815" w:rsidRDefault="009D67BE" w:rsidP="00593BE4">
      <w:pPr>
        <w:spacing w:after="0" w:line="240" w:lineRule="auto"/>
        <w:ind w:right="280"/>
        <w:rPr>
          <w:rFonts w:asciiTheme="minorHAnsi" w:hAnsiTheme="minorHAnsi"/>
          <w:b/>
          <w:sz w:val="24"/>
          <w:szCs w:val="24"/>
        </w:rPr>
      </w:pPr>
      <w:r>
        <w:rPr>
          <w:rFonts w:asciiTheme="minorHAnsi" w:hAnsiTheme="minorHAnsi"/>
          <w:b/>
          <w:sz w:val="24"/>
          <w:szCs w:val="24"/>
        </w:rPr>
        <w:t>R</w:t>
      </w:r>
      <w:r w:rsidR="00782815" w:rsidRPr="007F7AD8">
        <w:rPr>
          <w:rFonts w:asciiTheme="minorHAnsi" w:hAnsiTheme="minorHAnsi"/>
          <w:b/>
          <w:sz w:val="24"/>
          <w:szCs w:val="24"/>
        </w:rPr>
        <w:t>esponsibilities</w:t>
      </w:r>
    </w:p>
    <w:p w:rsidR="009D67BE" w:rsidRPr="00121DD4" w:rsidRDefault="009D67BE" w:rsidP="00121DD4">
      <w:pPr>
        <w:spacing w:after="145" w:line="240" w:lineRule="auto"/>
        <w:ind w:right="278"/>
        <w:rPr>
          <w:rFonts w:asciiTheme="minorHAnsi" w:hAnsiTheme="minorHAnsi"/>
        </w:rPr>
      </w:pPr>
    </w:p>
    <w:p w:rsidR="009D67BE" w:rsidRDefault="0064459D"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rFonts w:asciiTheme="minorHAnsi" w:hAnsiTheme="minorHAnsi"/>
        </w:rPr>
        <w:t xml:space="preserve">Work under the direction of the </w:t>
      </w:r>
      <w:r w:rsidR="00121DD4">
        <w:rPr>
          <w:rFonts w:asciiTheme="minorHAnsi" w:hAnsiTheme="minorHAnsi"/>
        </w:rPr>
        <w:t>Assistant Facilities Manager</w:t>
      </w:r>
    </w:p>
    <w:p w:rsidR="009D67BE" w:rsidRDefault="0064459D"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rFonts w:asciiTheme="minorHAnsi" w:hAnsiTheme="minorHAnsi"/>
        </w:rPr>
        <w:t>To supervise cleaning staff, allocating them designated areas of the school to clean. Reallocate designated areas to cover any staff absence.</w:t>
      </w:r>
    </w:p>
    <w:p w:rsidR="009D67BE" w:rsidRDefault="0064459D"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rFonts w:asciiTheme="minorHAnsi" w:hAnsiTheme="minorHAnsi"/>
        </w:rPr>
        <w:t xml:space="preserve">Monitor the standard of cleaning throughout the school. Provide regular feedback to cleaning staff and </w:t>
      </w:r>
      <w:r w:rsidR="00AB2733">
        <w:rPr>
          <w:rFonts w:asciiTheme="minorHAnsi" w:hAnsiTheme="minorHAnsi"/>
        </w:rPr>
        <w:t>Assistant Facilities Manager</w:t>
      </w:r>
      <w:r w:rsidRPr="009D67BE">
        <w:rPr>
          <w:rFonts w:asciiTheme="minorHAnsi" w:hAnsiTheme="minorHAnsi"/>
        </w:rPr>
        <w:t xml:space="preserve"> to ensure standards are maintained.</w:t>
      </w:r>
    </w:p>
    <w:p w:rsidR="009D67BE" w:rsidRDefault="0064459D"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rFonts w:asciiTheme="minorHAnsi" w:hAnsiTheme="minorHAnsi"/>
        </w:rPr>
        <w:t>Organise holiday cleaning of the school</w:t>
      </w:r>
      <w:r w:rsidR="004C06E5">
        <w:rPr>
          <w:rFonts w:asciiTheme="minorHAnsi" w:hAnsiTheme="minorHAnsi"/>
        </w:rPr>
        <w:t>.</w:t>
      </w:r>
    </w:p>
    <w:p w:rsidR="009D67BE" w:rsidRDefault="0064459D"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rFonts w:asciiTheme="minorHAnsi" w:hAnsiTheme="minorHAnsi"/>
        </w:rPr>
        <w:t>Report an</w:t>
      </w:r>
      <w:r w:rsidR="008D48F1">
        <w:rPr>
          <w:rFonts w:asciiTheme="minorHAnsi" w:hAnsiTheme="minorHAnsi"/>
        </w:rPr>
        <w:t>y</w:t>
      </w:r>
      <w:r w:rsidRPr="009D67BE">
        <w:rPr>
          <w:rFonts w:asciiTheme="minorHAnsi" w:hAnsiTheme="minorHAnsi"/>
        </w:rPr>
        <w:t xml:space="preserve"> issues and concerns to the </w:t>
      </w:r>
      <w:r w:rsidR="00121DD4">
        <w:rPr>
          <w:rFonts w:asciiTheme="minorHAnsi" w:hAnsiTheme="minorHAnsi"/>
        </w:rPr>
        <w:t>Assistant Facilities Manager</w:t>
      </w:r>
      <w:r w:rsidRPr="009D67BE">
        <w:rPr>
          <w:rFonts w:asciiTheme="minorHAnsi" w:hAnsiTheme="minorHAnsi"/>
        </w:rPr>
        <w:t xml:space="preserve"> </w:t>
      </w:r>
      <w:r w:rsidR="00E91A16" w:rsidRPr="00E91A16">
        <w:rPr>
          <w:rFonts w:asciiTheme="minorHAnsi" w:hAnsiTheme="minorHAnsi"/>
        </w:rPr>
        <w:t>in a timely manner</w:t>
      </w:r>
      <w:r w:rsidR="004C06E5">
        <w:rPr>
          <w:rFonts w:asciiTheme="minorHAnsi" w:hAnsiTheme="minorHAnsi"/>
        </w:rPr>
        <w:t>.</w:t>
      </w:r>
    </w:p>
    <w:p w:rsidR="009D67BE" w:rsidRDefault="0064459D"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rFonts w:asciiTheme="minorHAnsi" w:hAnsiTheme="minorHAnsi"/>
        </w:rPr>
        <w:t>Form</w:t>
      </w:r>
      <w:r w:rsidR="00763C2E" w:rsidRPr="009D67BE">
        <w:rPr>
          <w:rFonts w:asciiTheme="minorHAnsi" w:hAnsiTheme="minorHAnsi"/>
        </w:rPr>
        <w:t xml:space="preserve"> </w:t>
      </w:r>
      <w:r w:rsidRPr="009D67BE">
        <w:rPr>
          <w:rFonts w:asciiTheme="minorHAnsi" w:hAnsiTheme="minorHAnsi"/>
        </w:rPr>
        <w:t>part of the interview panel for the appointment of cleaning staff and arrange induction for new staff</w:t>
      </w:r>
      <w:r w:rsidR="004C06E5">
        <w:rPr>
          <w:rFonts w:asciiTheme="minorHAnsi" w:hAnsiTheme="minorHAnsi"/>
        </w:rPr>
        <w:t>.</w:t>
      </w:r>
    </w:p>
    <w:p w:rsidR="009D67BE" w:rsidRPr="004446BB" w:rsidRDefault="0064459D" w:rsidP="004446BB">
      <w:pPr>
        <w:pStyle w:val="ListParagraph"/>
        <w:numPr>
          <w:ilvl w:val="0"/>
          <w:numId w:val="11"/>
        </w:numPr>
        <w:spacing w:after="145" w:line="240" w:lineRule="auto"/>
        <w:ind w:left="357" w:right="278" w:hanging="357"/>
        <w:contextualSpacing w:val="0"/>
        <w:rPr>
          <w:rFonts w:asciiTheme="minorHAnsi" w:hAnsiTheme="minorHAnsi"/>
        </w:rPr>
      </w:pPr>
      <w:r w:rsidRPr="009D67BE">
        <w:rPr>
          <w:rFonts w:asciiTheme="minorHAnsi" w:hAnsiTheme="minorHAnsi"/>
        </w:rPr>
        <w:t>Ensure the school building</w:t>
      </w:r>
      <w:r w:rsidR="004C06E5">
        <w:rPr>
          <w:rFonts w:asciiTheme="minorHAnsi" w:hAnsiTheme="minorHAnsi"/>
        </w:rPr>
        <w:t>s</w:t>
      </w:r>
      <w:r w:rsidRPr="009D67BE">
        <w:rPr>
          <w:rFonts w:asciiTheme="minorHAnsi" w:hAnsiTheme="minorHAnsi"/>
        </w:rPr>
        <w:t xml:space="preserve"> are cleaned to a high standard</w:t>
      </w:r>
      <w:r w:rsidR="004C06E5">
        <w:rPr>
          <w:rFonts w:asciiTheme="minorHAnsi" w:hAnsiTheme="minorHAnsi"/>
        </w:rPr>
        <w:t>.</w:t>
      </w:r>
    </w:p>
    <w:p w:rsidR="009D67BE" w:rsidRPr="00121DD4" w:rsidRDefault="00593BE4" w:rsidP="00121DD4">
      <w:pPr>
        <w:pStyle w:val="ListParagraph"/>
        <w:numPr>
          <w:ilvl w:val="0"/>
          <w:numId w:val="11"/>
        </w:numPr>
        <w:spacing w:after="145" w:line="240" w:lineRule="auto"/>
        <w:ind w:left="357" w:right="278" w:hanging="357"/>
        <w:contextualSpacing w:val="0"/>
        <w:rPr>
          <w:rFonts w:asciiTheme="minorHAnsi" w:hAnsiTheme="minorHAnsi"/>
        </w:rPr>
      </w:pPr>
      <w:r w:rsidRPr="009D67BE">
        <w:rPr>
          <w:snapToGrid w:val="0"/>
        </w:rPr>
        <w:t>Daily cleaning tasks to include emptying bins, wiping desks, vacuuming, mopping, buffing, washing surfaces and cleaning toilet areas</w:t>
      </w:r>
      <w:r w:rsidR="004C06E5">
        <w:rPr>
          <w:snapToGrid w:val="0"/>
        </w:rPr>
        <w:t>.</w:t>
      </w:r>
    </w:p>
    <w:p w:rsidR="009D67BE" w:rsidRPr="009D67BE" w:rsidRDefault="00593BE4"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snapToGrid w:val="0"/>
        </w:rPr>
        <w:t>To provide relief cover during times of staff absence</w:t>
      </w:r>
      <w:r w:rsidR="004C06E5">
        <w:rPr>
          <w:snapToGrid w:val="0"/>
        </w:rPr>
        <w:t>.</w:t>
      </w:r>
    </w:p>
    <w:p w:rsidR="009D67BE" w:rsidRPr="00AB2733" w:rsidRDefault="00593BE4"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snapToGrid w:val="0"/>
        </w:rPr>
        <w:t>To replenish sanitary materials (toilet paper, paper towels and soap)</w:t>
      </w:r>
      <w:r w:rsidR="004C06E5">
        <w:rPr>
          <w:snapToGrid w:val="0"/>
        </w:rPr>
        <w:t>.</w:t>
      </w:r>
    </w:p>
    <w:p w:rsidR="00AB2733" w:rsidRPr="009D67BE" w:rsidRDefault="00AB2733" w:rsidP="009D67BE">
      <w:pPr>
        <w:pStyle w:val="ListParagraph"/>
        <w:numPr>
          <w:ilvl w:val="0"/>
          <w:numId w:val="11"/>
        </w:numPr>
        <w:spacing w:after="145" w:line="240" w:lineRule="auto"/>
        <w:ind w:left="357" w:right="278" w:hanging="357"/>
        <w:contextualSpacing w:val="0"/>
        <w:rPr>
          <w:rFonts w:asciiTheme="minorHAnsi" w:hAnsiTheme="minorHAnsi"/>
        </w:rPr>
      </w:pPr>
      <w:r>
        <w:rPr>
          <w:rFonts w:asciiTheme="minorHAnsi" w:hAnsiTheme="minorHAnsi"/>
        </w:rPr>
        <w:t>To ensure all cleaning cupboards are fully stocked for cleaning staff</w:t>
      </w:r>
      <w:r w:rsidR="004C06E5">
        <w:rPr>
          <w:rFonts w:asciiTheme="minorHAnsi" w:hAnsiTheme="minorHAnsi"/>
        </w:rPr>
        <w:t>.</w:t>
      </w:r>
    </w:p>
    <w:p w:rsidR="009D67BE" w:rsidRPr="009D67BE" w:rsidRDefault="00593BE4"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snapToGrid w:val="0"/>
        </w:rPr>
        <w:t>To periodically clean the store rooms in the designated areas</w:t>
      </w:r>
      <w:r w:rsidR="004C06E5">
        <w:rPr>
          <w:snapToGrid w:val="0"/>
        </w:rPr>
        <w:t>.</w:t>
      </w:r>
    </w:p>
    <w:p w:rsidR="009D67BE" w:rsidRPr="00107CB7" w:rsidRDefault="00593BE4"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snapToGrid w:val="0"/>
        </w:rPr>
        <w:t>To ensure the cleaning equipment is kept in clean and working order</w:t>
      </w:r>
      <w:r w:rsidR="004C06E5">
        <w:rPr>
          <w:snapToGrid w:val="0"/>
        </w:rPr>
        <w:t>.</w:t>
      </w:r>
    </w:p>
    <w:p w:rsidR="00107CB7" w:rsidRPr="009D67BE" w:rsidRDefault="00107CB7" w:rsidP="009D67BE">
      <w:pPr>
        <w:pStyle w:val="ListParagraph"/>
        <w:numPr>
          <w:ilvl w:val="0"/>
          <w:numId w:val="11"/>
        </w:numPr>
        <w:spacing w:after="145" w:line="240" w:lineRule="auto"/>
        <w:ind w:left="357" w:right="278" w:hanging="357"/>
        <w:contextualSpacing w:val="0"/>
        <w:rPr>
          <w:rFonts w:asciiTheme="minorHAnsi" w:hAnsiTheme="minorHAnsi"/>
        </w:rPr>
      </w:pPr>
      <w:r>
        <w:rPr>
          <w:rFonts w:asciiTheme="minorHAnsi" w:hAnsiTheme="minorHAnsi"/>
        </w:rPr>
        <w:t>To stock control chemicals/equipment</w:t>
      </w:r>
      <w:r w:rsidR="004C06E5">
        <w:rPr>
          <w:rFonts w:asciiTheme="minorHAnsi" w:hAnsiTheme="minorHAnsi"/>
        </w:rPr>
        <w:t>.</w:t>
      </w:r>
    </w:p>
    <w:p w:rsidR="00121DD4" w:rsidRPr="009D67BE" w:rsidRDefault="00121DD4" w:rsidP="00107CB7">
      <w:pPr>
        <w:pStyle w:val="ListParagraph"/>
        <w:spacing w:after="145" w:line="240" w:lineRule="auto"/>
        <w:ind w:left="357" w:right="278"/>
        <w:contextualSpacing w:val="0"/>
        <w:rPr>
          <w:rFonts w:asciiTheme="minorHAnsi" w:hAnsiTheme="minorHAnsi"/>
        </w:rPr>
      </w:pPr>
    </w:p>
    <w:p w:rsidR="009D67BE" w:rsidRPr="009D67BE" w:rsidRDefault="00593BE4"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snapToGrid w:val="0"/>
        </w:rPr>
        <w:lastRenderedPageBreak/>
        <w:t>To be fully aware of, and comply with, all departmental instructions and procedures relating to Health and Safety at Work and to recognise the responsibilities required under the Health and Safety at Work Act 1974</w:t>
      </w:r>
      <w:r w:rsidR="004C06E5">
        <w:rPr>
          <w:snapToGrid w:val="0"/>
        </w:rPr>
        <w:t>.</w:t>
      </w:r>
    </w:p>
    <w:p w:rsidR="009D67BE" w:rsidRPr="009D67BE" w:rsidRDefault="00593BE4" w:rsidP="009D67BE">
      <w:pPr>
        <w:pStyle w:val="ListParagraph"/>
        <w:numPr>
          <w:ilvl w:val="0"/>
          <w:numId w:val="11"/>
        </w:numPr>
        <w:spacing w:after="145" w:line="240" w:lineRule="auto"/>
        <w:ind w:left="357" w:right="278" w:hanging="357"/>
        <w:contextualSpacing w:val="0"/>
        <w:rPr>
          <w:rFonts w:asciiTheme="minorHAnsi" w:hAnsiTheme="minorHAnsi"/>
        </w:rPr>
      </w:pPr>
      <w:r w:rsidRPr="009D67BE">
        <w:rPr>
          <w:snapToGrid w:val="0"/>
        </w:rPr>
        <w:t>To be fully aware and to comply with the instructions under the Control of Substances Hazardous to Health (C.O.S.H.H.)</w:t>
      </w:r>
      <w:r w:rsidR="004C06E5">
        <w:rPr>
          <w:snapToGrid w:val="0"/>
        </w:rPr>
        <w:t>.</w:t>
      </w:r>
    </w:p>
    <w:p w:rsidR="009D67BE" w:rsidRPr="004C06E5" w:rsidRDefault="00593BE4" w:rsidP="004C06E5">
      <w:pPr>
        <w:pStyle w:val="ListParagraph"/>
        <w:numPr>
          <w:ilvl w:val="0"/>
          <w:numId w:val="11"/>
        </w:numPr>
        <w:spacing w:after="0" w:line="240" w:lineRule="auto"/>
        <w:ind w:left="357" w:right="278" w:hanging="357"/>
        <w:contextualSpacing w:val="0"/>
        <w:rPr>
          <w:rFonts w:asciiTheme="minorHAnsi" w:hAnsiTheme="minorHAnsi"/>
        </w:rPr>
      </w:pPr>
      <w:r w:rsidRPr="009D67BE">
        <w:rPr>
          <w:snapToGrid w:val="0"/>
        </w:rPr>
        <w:t>Undertake other similar duties and activities that fall within the grade and scope of the post as directed by the Headteacher or Senior Leadership Team</w:t>
      </w:r>
      <w:r w:rsidR="004C06E5">
        <w:rPr>
          <w:snapToGrid w:val="0"/>
        </w:rPr>
        <w:t>.</w:t>
      </w:r>
    </w:p>
    <w:p w:rsidR="004C06E5" w:rsidRPr="004C06E5" w:rsidRDefault="004C06E5" w:rsidP="004C06E5">
      <w:pPr>
        <w:spacing w:after="0" w:line="240" w:lineRule="auto"/>
        <w:ind w:right="278"/>
        <w:rPr>
          <w:rFonts w:asciiTheme="minorHAnsi" w:hAnsiTheme="minorHAnsi"/>
        </w:rPr>
      </w:pPr>
    </w:p>
    <w:p w:rsidR="00AD59DD" w:rsidRPr="009D67BE" w:rsidRDefault="00AD59DD" w:rsidP="009D67BE">
      <w:pPr>
        <w:spacing w:after="0" w:line="240" w:lineRule="auto"/>
        <w:ind w:right="375"/>
        <w:jc w:val="both"/>
        <w:rPr>
          <w:b/>
          <w:sz w:val="24"/>
        </w:rPr>
      </w:pPr>
      <w:r w:rsidRPr="009D67BE">
        <w:rPr>
          <w:b/>
          <w:sz w:val="24"/>
        </w:rPr>
        <w:t>Job context and flexibility</w:t>
      </w:r>
    </w:p>
    <w:p w:rsidR="00AD59DD" w:rsidRPr="001A2C7C" w:rsidRDefault="00AD59DD" w:rsidP="00E802D6">
      <w:pPr>
        <w:spacing w:after="0" w:line="240" w:lineRule="auto"/>
        <w:ind w:right="375"/>
        <w:jc w:val="both"/>
      </w:pPr>
    </w:p>
    <w:p w:rsidR="00AD59DD" w:rsidRPr="001A2C7C" w:rsidRDefault="00AD59DD" w:rsidP="009D67BE">
      <w:pPr>
        <w:spacing w:after="0" w:line="240" w:lineRule="auto"/>
        <w:ind w:right="375"/>
        <w:jc w:val="both"/>
      </w:pPr>
      <w:r w:rsidRPr="001A2C7C">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Pr="001A2C7C" w:rsidRDefault="00AD59DD" w:rsidP="009D67BE">
      <w:pPr>
        <w:spacing w:after="0" w:line="240" w:lineRule="auto"/>
        <w:ind w:right="280"/>
        <w:jc w:val="both"/>
      </w:pPr>
    </w:p>
    <w:p w:rsidR="00AD59DD" w:rsidRPr="001A2C7C" w:rsidRDefault="00AD59DD" w:rsidP="009D67BE">
      <w:pPr>
        <w:spacing w:after="0" w:line="240" w:lineRule="auto"/>
        <w:ind w:right="280"/>
        <w:jc w:val="both"/>
      </w:pPr>
      <w:r w:rsidRPr="001A2C7C">
        <w:t xml:space="preserve">This job description is current at the date indicated below but, in consultation with the post holder, it may be changed by the Headteacher to reflect or anticipate changes in the post commensurate with the grade or job title. </w:t>
      </w:r>
    </w:p>
    <w:p w:rsidR="00AD59DD" w:rsidRPr="001A2C7C" w:rsidRDefault="00AD59DD" w:rsidP="009D67BE">
      <w:pPr>
        <w:spacing w:after="0" w:line="240" w:lineRule="auto"/>
        <w:ind w:right="280"/>
        <w:jc w:val="both"/>
      </w:pPr>
    </w:p>
    <w:p w:rsidR="00AD59DD" w:rsidRPr="001A2C7C" w:rsidRDefault="00AD59DD" w:rsidP="009D67BE">
      <w:pPr>
        <w:spacing w:after="0" w:line="240" w:lineRule="auto"/>
        <w:ind w:right="280"/>
        <w:jc w:val="both"/>
      </w:pPr>
      <w:r w:rsidRPr="001A2C7C">
        <w:t>Due to the routine of the school, the workload may not be evenly spread throughout the year.  Flexibility of hours, and a flexible attitude and willingness to assist others in the team, when required is necessary.</w:t>
      </w:r>
    </w:p>
    <w:p w:rsidR="00AD59DD" w:rsidRPr="001A2C7C" w:rsidRDefault="00AD59DD" w:rsidP="009D67BE">
      <w:pPr>
        <w:spacing w:after="0" w:line="240" w:lineRule="auto"/>
        <w:jc w:val="both"/>
      </w:pPr>
    </w:p>
    <w:p w:rsidR="00AD59DD" w:rsidRPr="001A2C7C" w:rsidRDefault="00AD59DD" w:rsidP="009D67BE">
      <w:pPr>
        <w:spacing w:after="0" w:line="240" w:lineRule="auto"/>
        <w:jc w:val="both"/>
      </w:pPr>
      <w:r w:rsidRPr="001A2C7C">
        <w:t>The post holder will have a shared responsibility for the safeguarding of all children and young people. The post holder has an implicit duty to promote the welfare of all children and young people.</w:t>
      </w:r>
    </w:p>
    <w:p w:rsidR="00AD59DD" w:rsidRPr="001A2C7C" w:rsidRDefault="00AD59DD" w:rsidP="009D67BE">
      <w:pPr>
        <w:spacing w:after="0" w:line="240" w:lineRule="auto"/>
        <w:jc w:val="both"/>
      </w:pPr>
    </w:p>
    <w:p w:rsidR="00AD59DD" w:rsidRPr="001A2C7C" w:rsidRDefault="00AD59DD" w:rsidP="009D67BE">
      <w:pPr>
        <w:spacing w:after="0" w:line="240" w:lineRule="auto"/>
        <w:jc w:val="both"/>
      </w:pPr>
      <w:r w:rsidRPr="001A2C7C">
        <w:t>The Trust is committed to safeguarding and promoting the welfare of children and young people and expects all staff and volunteers to share in this commitment. All staff will be subject to an enhanced DBS (Disclosure and Barring Service) check.</w:t>
      </w:r>
    </w:p>
    <w:p w:rsidR="00EC7FEC" w:rsidRPr="001A2C7C" w:rsidRDefault="00EC7FEC" w:rsidP="009D67BE">
      <w:pPr>
        <w:spacing w:after="0" w:line="240" w:lineRule="auto"/>
      </w:pP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593BE4" w:rsidRDefault="00593BE4" w:rsidP="00593BE4">
      <w:pPr>
        <w:rPr>
          <w:b/>
          <w:sz w:val="24"/>
          <w:szCs w:val="24"/>
        </w:rPr>
      </w:pPr>
    </w:p>
    <w:p w:rsidR="009D67BE" w:rsidRDefault="009D67BE" w:rsidP="00593BE4">
      <w:pPr>
        <w:rPr>
          <w:b/>
          <w:sz w:val="24"/>
          <w:szCs w:val="24"/>
        </w:rPr>
      </w:pPr>
    </w:p>
    <w:p w:rsidR="009D67BE" w:rsidRDefault="009D67BE" w:rsidP="00593BE4">
      <w:pPr>
        <w:rPr>
          <w:b/>
          <w:sz w:val="24"/>
          <w:szCs w:val="24"/>
        </w:rPr>
      </w:pPr>
    </w:p>
    <w:p w:rsidR="009D67BE" w:rsidRDefault="009D67BE" w:rsidP="00593BE4">
      <w:pPr>
        <w:rPr>
          <w:b/>
          <w:sz w:val="24"/>
          <w:szCs w:val="24"/>
        </w:rPr>
      </w:pPr>
    </w:p>
    <w:p w:rsidR="009D67BE" w:rsidRDefault="009D67BE" w:rsidP="00593BE4">
      <w:pPr>
        <w:rPr>
          <w:b/>
          <w:sz w:val="24"/>
          <w:szCs w:val="24"/>
        </w:rPr>
      </w:pPr>
    </w:p>
    <w:p w:rsidR="009D67BE" w:rsidRDefault="009D67BE" w:rsidP="00593BE4">
      <w:pPr>
        <w:rPr>
          <w:b/>
          <w:sz w:val="24"/>
          <w:szCs w:val="24"/>
        </w:rPr>
      </w:pPr>
    </w:p>
    <w:p w:rsidR="00873A3A" w:rsidRDefault="00873A3A" w:rsidP="00593BE4">
      <w:pPr>
        <w:rPr>
          <w:b/>
          <w:sz w:val="24"/>
          <w:szCs w:val="24"/>
        </w:rPr>
      </w:pPr>
    </w:p>
    <w:p w:rsidR="00873A3A" w:rsidRDefault="00873A3A" w:rsidP="00593BE4">
      <w:pPr>
        <w:rPr>
          <w:b/>
          <w:sz w:val="24"/>
          <w:szCs w:val="24"/>
        </w:rPr>
      </w:pPr>
    </w:p>
    <w:p w:rsidR="009D67BE" w:rsidRDefault="009D67BE" w:rsidP="00593BE4">
      <w:pPr>
        <w:rPr>
          <w:b/>
          <w:sz w:val="24"/>
          <w:szCs w:val="24"/>
        </w:rPr>
      </w:pPr>
    </w:p>
    <w:p w:rsidR="00763C2E" w:rsidRDefault="00763C2E" w:rsidP="00593BE4">
      <w:pPr>
        <w:rPr>
          <w:b/>
          <w:sz w:val="24"/>
          <w:szCs w:val="24"/>
        </w:rPr>
      </w:pPr>
    </w:p>
    <w:p w:rsidR="00EC7FEC" w:rsidRDefault="00AD59DD" w:rsidP="00593BE4">
      <w:pPr>
        <w:jc w:val="center"/>
        <w:rPr>
          <w:b/>
          <w:sz w:val="24"/>
          <w:szCs w:val="24"/>
        </w:rPr>
      </w:pPr>
      <w:r w:rsidRPr="00593BE4">
        <w:rPr>
          <w:b/>
          <w:sz w:val="24"/>
          <w:szCs w:val="24"/>
        </w:rPr>
        <w:t>PERSON SPECIFICATION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134"/>
        <w:gridCol w:w="1275"/>
        <w:gridCol w:w="1389"/>
      </w:tblGrid>
      <w:tr w:rsidR="00D339AE" w:rsidRPr="005F722B" w:rsidTr="00D339AE">
        <w:trPr>
          <w:trHeight w:val="397"/>
        </w:trPr>
        <w:tc>
          <w:tcPr>
            <w:tcW w:w="5524" w:type="dxa"/>
            <w:vAlign w:val="center"/>
          </w:tcPr>
          <w:p w:rsidR="00D339AE" w:rsidRPr="005F722B" w:rsidRDefault="00D339AE" w:rsidP="003D0A51">
            <w:pPr>
              <w:spacing w:after="0" w:line="240" w:lineRule="auto"/>
              <w:rPr>
                <w:b/>
                <w:sz w:val="24"/>
                <w:szCs w:val="24"/>
              </w:rPr>
            </w:pPr>
            <w:r w:rsidRPr="00D339AE">
              <w:rPr>
                <w:b/>
                <w:sz w:val="24"/>
                <w:szCs w:val="24"/>
              </w:rPr>
              <w:t>Qualifications / Training</w:t>
            </w:r>
          </w:p>
        </w:tc>
        <w:tc>
          <w:tcPr>
            <w:tcW w:w="1134" w:type="dxa"/>
            <w:vAlign w:val="center"/>
          </w:tcPr>
          <w:p w:rsidR="00D339AE" w:rsidRPr="005F722B" w:rsidRDefault="00D339AE" w:rsidP="003D0A51">
            <w:pPr>
              <w:spacing w:after="0" w:line="240" w:lineRule="auto"/>
              <w:jc w:val="center"/>
              <w:rPr>
                <w:sz w:val="24"/>
                <w:szCs w:val="24"/>
              </w:rPr>
            </w:pPr>
            <w:r w:rsidRPr="005F722B">
              <w:rPr>
                <w:b/>
                <w:sz w:val="24"/>
                <w:szCs w:val="24"/>
              </w:rPr>
              <w:t>Essential</w:t>
            </w:r>
          </w:p>
        </w:tc>
        <w:tc>
          <w:tcPr>
            <w:tcW w:w="1275" w:type="dxa"/>
            <w:vAlign w:val="center"/>
          </w:tcPr>
          <w:p w:rsidR="00D339AE" w:rsidRPr="005F722B" w:rsidRDefault="00D339AE" w:rsidP="003D0A51">
            <w:pPr>
              <w:spacing w:after="0" w:line="240" w:lineRule="auto"/>
              <w:jc w:val="center"/>
              <w:rPr>
                <w:b/>
                <w:sz w:val="24"/>
                <w:szCs w:val="24"/>
              </w:rPr>
            </w:pPr>
            <w:r w:rsidRPr="005F722B">
              <w:rPr>
                <w:b/>
                <w:sz w:val="24"/>
                <w:szCs w:val="24"/>
              </w:rPr>
              <w:t>Desirable</w:t>
            </w:r>
          </w:p>
        </w:tc>
        <w:tc>
          <w:tcPr>
            <w:tcW w:w="1389" w:type="dxa"/>
            <w:vAlign w:val="center"/>
          </w:tcPr>
          <w:p w:rsidR="00D339AE" w:rsidRPr="005F722B" w:rsidRDefault="00D339AE" w:rsidP="003D0A51">
            <w:pPr>
              <w:spacing w:after="0" w:line="240" w:lineRule="auto"/>
              <w:jc w:val="center"/>
              <w:rPr>
                <w:b/>
                <w:sz w:val="24"/>
                <w:szCs w:val="24"/>
              </w:rPr>
            </w:pPr>
            <w:r w:rsidRPr="005F722B">
              <w:rPr>
                <w:b/>
                <w:sz w:val="24"/>
                <w:szCs w:val="24"/>
              </w:rPr>
              <w:t>How assessed</w:t>
            </w:r>
          </w:p>
        </w:tc>
      </w:tr>
      <w:tr w:rsidR="00D339AE" w:rsidRPr="005F722B" w:rsidTr="00D339AE">
        <w:trPr>
          <w:trHeight w:val="397"/>
        </w:trPr>
        <w:tc>
          <w:tcPr>
            <w:tcW w:w="5524" w:type="dxa"/>
            <w:shd w:val="clear" w:color="auto" w:fill="auto"/>
            <w:vAlign w:val="center"/>
          </w:tcPr>
          <w:p w:rsidR="00D339AE" w:rsidRPr="001965C7" w:rsidRDefault="00D339AE" w:rsidP="00D339AE">
            <w:pPr>
              <w:spacing w:after="0" w:line="240" w:lineRule="auto"/>
            </w:pPr>
            <w:r w:rsidRPr="001965C7">
              <w:t>Good</w:t>
            </w:r>
            <w:r>
              <w:t xml:space="preserve"> numeracy /</w:t>
            </w:r>
            <w:r w:rsidRPr="001965C7">
              <w:t xml:space="preserve"> literacy skills</w:t>
            </w:r>
          </w:p>
        </w:tc>
        <w:tc>
          <w:tcPr>
            <w:tcW w:w="1134" w:type="dxa"/>
            <w:vAlign w:val="center"/>
          </w:tcPr>
          <w:p w:rsidR="00D339AE" w:rsidRPr="005F722B" w:rsidRDefault="00D339AE" w:rsidP="00D339AE">
            <w:pPr>
              <w:spacing w:after="0" w:line="240" w:lineRule="auto"/>
              <w:jc w:val="center"/>
            </w:pPr>
          </w:p>
        </w:tc>
        <w:tc>
          <w:tcPr>
            <w:tcW w:w="1275" w:type="dxa"/>
            <w:vAlign w:val="center"/>
          </w:tcPr>
          <w:p w:rsidR="00D339AE" w:rsidRPr="005F722B" w:rsidRDefault="00D339AE" w:rsidP="00D339AE">
            <w:pPr>
              <w:spacing w:after="0" w:line="240" w:lineRule="auto"/>
              <w:jc w:val="center"/>
            </w:pPr>
            <w:r>
              <w:sym w:font="Wingdings" w:char="F0FC"/>
            </w:r>
          </w:p>
        </w:tc>
        <w:tc>
          <w:tcPr>
            <w:tcW w:w="1389" w:type="dxa"/>
            <w:vMerge w:val="restart"/>
            <w:vAlign w:val="center"/>
          </w:tcPr>
          <w:p w:rsidR="00D339AE" w:rsidRPr="005F722B" w:rsidRDefault="00D339AE" w:rsidP="00D339AE">
            <w:pPr>
              <w:spacing w:after="0" w:line="240" w:lineRule="auto"/>
              <w:jc w:val="center"/>
            </w:pPr>
            <w:proofErr w:type="spellStart"/>
            <w:r>
              <w:t>Appl</w:t>
            </w:r>
            <w:proofErr w:type="spellEnd"/>
            <w:r>
              <w:t>/Int</w:t>
            </w:r>
          </w:p>
        </w:tc>
      </w:tr>
      <w:tr w:rsidR="00D339AE" w:rsidRPr="005F722B" w:rsidTr="00D339AE">
        <w:trPr>
          <w:trHeight w:val="397"/>
        </w:trPr>
        <w:tc>
          <w:tcPr>
            <w:tcW w:w="5524" w:type="dxa"/>
            <w:shd w:val="clear" w:color="auto" w:fill="auto"/>
            <w:vAlign w:val="center"/>
          </w:tcPr>
          <w:p w:rsidR="00D339AE" w:rsidRDefault="00D339AE" w:rsidP="00D339AE">
            <w:pPr>
              <w:spacing w:after="0" w:line="240" w:lineRule="auto"/>
            </w:pPr>
            <w:r>
              <w:t>GCSE, or equivalent, in Maths &amp; English</w:t>
            </w:r>
          </w:p>
        </w:tc>
        <w:tc>
          <w:tcPr>
            <w:tcW w:w="1134" w:type="dxa"/>
            <w:vAlign w:val="center"/>
          </w:tcPr>
          <w:p w:rsidR="00D339AE" w:rsidRPr="005F722B" w:rsidRDefault="00D339AE" w:rsidP="00D339AE">
            <w:pPr>
              <w:spacing w:after="0" w:line="240" w:lineRule="auto"/>
              <w:jc w:val="center"/>
            </w:pPr>
          </w:p>
        </w:tc>
        <w:tc>
          <w:tcPr>
            <w:tcW w:w="1275" w:type="dxa"/>
            <w:vAlign w:val="center"/>
          </w:tcPr>
          <w:p w:rsidR="00D339AE" w:rsidRPr="005F722B" w:rsidRDefault="00D339AE" w:rsidP="00D339AE">
            <w:pPr>
              <w:spacing w:after="0" w:line="240" w:lineRule="auto"/>
              <w:jc w:val="center"/>
            </w:pPr>
            <w:r>
              <w:sym w:font="Wingdings" w:char="F0FC"/>
            </w:r>
          </w:p>
        </w:tc>
        <w:tc>
          <w:tcPr>
            <w:tcW w:w="1389" w:type="dxa"/>
            <w:vMerge/>
            <w:vAlign w:val="center"/>
          </w:tcPr>
          <w:p w:rsidR="00D339AE" w:rsidRPr="005F722B" w:rsidRDefault="00D339AE" w:rsidP="00D339AE">
            <w:pPr>
              <w:spacing w:after="0" w:line="240" w:lineRule="auto"/>
              <w:jc w:val="center"/>
            </w:pPr>
          </w:p>
        </w:tc>
      </w:tr>
      <w:tr w:rsidR="00D339AE" w:rsidRPr="00EC7FEC" w:rsidTr="00D339AE">
        <w:trPr>
          <w:trHeight w:val="397"/>
        </w:trPr>
        <w:tc>
          <w:tcPr>
            <w:tcW w:w="5524" w:type="dxa"/>
            <w:shd w:val="clear" w:color="auto" w:fill="auto"/>
            <w:vAlign w:val="center"/>
          </w:tcPr>
          <w:p w:rsidR="00D339AE" w:rsidRDefault="00D339AE" w:rsidP="00D339AE">
            <w:pPr>
              <w:spacing w:after="0" w:line="240" w:lineRule="auto"/>
            </w:pPr>
            <w:r>
              <w:t>Specific training in specialist area</w:t>
            </w:r>
          </w:p>
        </w:tc>
        <w:tc>
          <w:tcPr>
            <w:tcW w:w="1134" w:type="dxa"/>
            <w:tcBorders>
              <w:top w:val="single" w:sz="4" w:space="0" w:color="auto"/>
              <w:left w:val="single" w:sz="4" w:space="0" w:color="auto"/>
              <w:bottom w:val="single" w:sz="4" w:space="0" w:color="auto"/>
              <w:right w:val="single" w:sz="4" w:space="0" w:color="auto"/>
            </w:tcBorders>
            <w:vAlign w:val="center"/>
          </w:tcPr>
          <w:p w:rsidR="00D339AE" w:rsidRPr="005F722B" w:rsidRDefault="00D339AE" w:rsidP="00D339AE">
            <w:pPr>
              <w:spacing w:after="0" w:line="240" w:lineRule="auto"/>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D339AE" w:rsidRPr="005F722B" w:rsidRDefault="00D339AE" w:rsidP="00D339AE">
            <w:pPr>
              <w:spacing w:after="0" w:line="240" w:lineRule="auto"/>
              <w:jc w:val="center"/>
            </w:pPr>
            <w:r>
              <w:sym w:font="Wingdings" w:char="F0FC"/>
            </w:r>
          </w:p>
        </w:tc>
        <w:tc>
          <w:tcPr>
            <w:tcW w:w="1389" w:type="dxa"/>
            <w:vAlign w:val="center"/>
          </w:tcPr>
          <w:p w:rsidR="00D339AE" w:rsidRPr="00EC7FEC" w:rsidRDefault="00D339AE" w:rsidP="00D339AE">
            <w:pPr>
              <w:spacing w:after="0" w:line="240" w:lineRule="auto"/>
              <w:jc w:val="center"/>
            </w:pPr>
            <w:proofErr w:type="spellStart"/>
            <w:r>
              <w:t>Appl</w:t>
            </w:r>
            <w:proofErr w:type="spellEnd"/>
            <w:r>
              <w:t>/Int</w:t>
            </w:r>
          </w:p>
        </w:tc>
      </w:tr>
      <w:tr w:rsidR="00D754FE" w:rsidRPr="00EC7FEC" w:rsidTr="00D339AE">
        <w:trPr>
          <w:trHeight w:val="397"/>
        </w:trPr>
        <w:tc>
          <w:tcPr>
            <w:tcW w:w="5524" w:type="dxa"/>
            <w:shd w:val="clear" w:color="auto" w:fill="auto"/>
            <w:vAlign w:val="center"/>
          </w:tcPr>
          <w:p w:rsidR="00D754FE" w:rsidRDefault="00D754FE" w:rsidP="00D339AE">
            <w:pPr>
              <w:spacing w:after="0" w:line="240" w:lineRule="auto"/>
            </w:pPr>
            <w:r>
              <w:t>Basic computer skills</w:t>
            </w:r>
          </w:p>
        </w:tc>
        <w:tc>
          <w:tcPr>
            <w:tcW w:w="1134" w:type="dxa"/>
            <w:tcBorders>
              <w:top w:val="single" w:sz="4" w:space="0" w:color="auto"/>
              <w:left w:val="single" w:sz="4" w:space="0" w:color="auto"/>
              <w:bottom w:val="single" w:sz="4" w:space="0" w:color="auto"/>
              <w:right w:val="single" w:sz="4" w:space="0" w:color="auto"/>
            </w:tcBorders>
            <w:vAlign w:val="center"/>
          </w:tcPr>
          <w:p w:rsidR="00D754FE" w:rsidRPr="005F722B" w:rsidRDefault="00D754FE" w:rsidP="00D339AE">
            <w:pPr>
              <w:spacing w:after="0" w:line="240" w:lineRule="auto"/>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D754FE" w:rsidRPr="00D754FE" w:rsidRDefault="00D754FE" w:rsidP="00D339AE">
            <w:pPr>
              <w:spacing w:after="0" w:line="240" w:lineRule="auto"/>
              <w:jc w:val="center"/>
              <w:rPr>
                <w:rFonts w:ascii="Wingdings 2" w:hAnsi="Wingdings 2"/>
              </w:rPr>
            </w:pPr>
            <w:r w:rsidRPr="00D754FE">
              <w:rPr>
                <w:rFonts w:ascii="Wingdings 2" w:hAnsi="Wingdings 2"/>
              </w:rPr>
              <w:t></w:t>
            </w:r>
          </w:p>
        </w:tc>
        <w:tc>
          <w:tcPr>
            <w:tcW w:w="1389" w:type="dxa"/>
            <w:vAlign w:val="center"/>
          </w:tcPr>
          <w:p w:rsidR="00D754FE" w:rsidRDefault="00D754FE" w:rsidP="00D339AE">
            <w:pPr>
              <w:spacing w:after="0" w:line="240" w:lineRule="auto"/>
              <w:jc w:val="center"/>
            </w:pPr>
            <w:r>
              <w:t>Appl/Int</w:t>
            </w:r>
          </w:p>
        </w:tc>
      </w:tr>
    </w:tbl>
    <w:p w:rsidR="00D339AE" w:rsidRDefault="00D339AE" w:rsidP="00D339AE">
      <w:pPr>
        <w:rPr>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094"/>
        <w:gridCol w:w="1315"/>
        <w:gridCol w:w="1389"/>
      </w:tblGrid>
      <w:tr w:rsidR="00D339AE" w:rsidRPr="005F722B" w:rsidTr="00D339AE">
        <w:trPr>
          <w:trHeight w:val="397"/>
        </w:trPr>
        <w:tc>
          <w:tcPr>
            <w:tcW w:w="5524" w:type="dxa"/>
            <w:vAlign w:val="center"/>
          </w:tcPr>
          <w:p w:rsidR="00D339AE" w:rsidRPr="005F722B" w:rsidRDefault="00D339AE" w:rsidP="003D0A51">
            <w:pPr>
              <w:spacing w:after="0" w:line="240" w:lineRule="auto"/>
              <w:rPr>
                <w:b/>
                <w:sz w:val="24"/>
                <w:szCs w:val="24"/>
              </w:rPr>
            </w:pPr>
            <w:r w:rsidRPr="00D339AE">
              <w:rPr>
                <w:b/>
                <w:sz w:val="24"/>
              </w:rPr>
              <w:t>Experience</w:t>
            </w:r>
          </w:p>
        </w:tc>
        <w:tc>
          <w:tcPr>
            <w:tcW w:w="1094" w:type="dxa"/>
            <w:vAlign w:val="center"/>
          </w:tcPr>
          <w:p w:rsidR="00D339AE" w:rsidRPr="005F722B" w:rsidRDefault="00D339AE" w:rsidP="003D0A51">
            <w:pPr>
              <w:spacing w:after="0" w:line="240" w:lineRule="auto"/>
              <w:jc w:val="center"/>
              <w:rPr>
                <w:sz w:val="24"/>
                <w:szCs w:val="24"/>
              </w:rPr>
            </w:pPr>
            <w:r w:rsidRPr="005F722B">
              <w:rPr>
                <w:b/>
                <w:sz w:val="24"/>
                <w:szCs w:val="24"/>
              </w:rPr>
              <w:t>Essential</w:t>
            </w:r>
          </w:p>
        </w:tc>
        <w:tc>
          <w:tcPr>
            <w:tcW w:w="1315" w:type="dxa"/>
            <w:vAlign w:val="center"/>
          </w:tcPr>
          <w:p w:rsidR="00D339AE" w:rsidRPr="005F722B" w:rsidRDefault="00D339AE" w:rsidP="003D0A51">
            <w:pPr>
              <w:spacing w:after="0" w:line="240" w:lineRule="auto"/>
              <w:jc w:val="center"/>
              <w:rPr>
                <w:b/>
                <w:sz w:val="24"/>
                <w:szCs w:val="24"/>
              </w:rPr>
            </w:pPr>
            <w:r w:rsidRPr="005F722B">
              <w:rPr>
                <w:b/>
                <w:sz w:val="24"/>
                <w:szCs w:val="24"/>
              </w:rPr>
              <w:t>Desirable</w:t>
            </w:r>
          </w:p>
        </w:tc>
        <w:tc>
          <w:tcPr>
            <w:tcW w:w="1389" w:type="dxa"/>
            <w:vAlign w:val="center"/>
          </w:tcPr>
          <w:p w:rsidR="00D339AE" w:rsidRPr="005F722B" w:rsidRDefault="00D339AE" w:rsidP="003D0A51">
            <w:pPr>
              <w:spacing w:after="0" w:line="240" w:lineRule="auto"/>
              <w:jc w:val="center"/>
              <w:rPr>
                <w:b/>
                <w:sz w:val="24"/>
                <w:szCs w:val="24"/>
              </w:rPr>
            </w:pPr>
            <w:r w:rsidRPr="005F722B">
              <w:rPr>
                <w:b/>
                <w:sz w:val="24"/>
                <w:szCs w:val="24"/>
              </w:rPr>
              <w:t>How assessed</w:t>
            </w:r>
          </w:p>
        </w:tc>
      </w:tr>
      <w:tr w:rsidR="00D339AE" w:rsidRPr="005F722B" w:rsidTr="00D339AE">
        <w:trPr>
          <w:trHeight w:val="397"/>
        </w:trPr>
        <w:tc>
          <w:tcPr>
            <w:tcW w:w="5524" w:type="dxa"/>
            <w:shd w:val="clear" w:color="auto" w:fill="auto"/>
            <w:vAlign w:val="center"/>
          </w:tcPr>
          <w:p w:rsidR="00D339AE" w:rsidRPr="001965C7" w:rsidRDefault="00D339AE" w:rsidP="003D0A51">
            <w:pPr>
              <w:spacing w:after="0" w:line="240" w:lineRule="auto"/>
            </w:pPr>
            <w:r>
              <w:rPr>
                <w:rFonts w:cs="Arial"/>
              </w:rPr>
              <w:t>Previous cleaning experience would be preferred</w:t>
            </w:r>
          </w:p>
        </w:tc>
        <w:tc>
          <w:tcPr>
            <w:tcW w:w="1094" w:type="dxa"/>
            <w:vAlign w:val="center"/>
          </w:tcPr>
          <w:p w:rsidR="00D339AE" w:rsidRPr="004C06E5" w:rsidRDefault="004C06E5" w:rsidP="003D0A51">
            <w:pPr>
              <w:spacing w:after="0" w:line="240" w:lineRule="auto"/>
              <w:jc w:val="center"/>
              <w:rPr>
                <w:rFonts w:ascii="Wingdings 2" w:hAnsi="Wingdings 2"/>
              </w:rPr>
            </w:pPr>
            <w:r w:rsidRPr="004C06E5">
              <w:rPr>
                <w:rFonts w:ascii="Wingdings 2" w:hAnsi="Wingdings 2"/>
              </w:rPr>
              <w:t></w:t>
            </w:r>
          </w:p>
        </w:tc>
        <w:tc>
          <w:tcPr>
            <w:tcW w:w="1315" w:type="dxa"/>
            <w:vAlign w:val="center"/>
          </w:tcPr>
          <w:p w:rsidR="00D339AE" w:rsidRPr="005F722B" w:rsidRDefault="00D339AE" w:rsidP="003D0A51">
            <w:pPr>
              <w:spacing w:after="0" w:line="240" w:lineRule="auto"/>
              <w:jc w:val="center"/>
            </w:pPr>
          </w:p>
        </w:tc>
        <w:tc>
          <w:tcPr>
            <w:tcW w:w="1389" w:type="dxa"/>
            <w:vAlign w:val="center"/>
          </w:tcPr>
          <w:p w:rsidR="00D339AE" w:rsidRPr="005F722B" w:rsidRDefault="00D339AE" w:rsidP="003D0A51">
            <w:pPr>
              <w:spacing w:after="0" w:line="240" w:lineRule="auto"/>
              <w:jc w:val="center"/>
            </w:pPr>
            <w:proofErr w:type="spellStart"/>
            <w:r w:rsidRPr="000672F4">
              <w:t>Appl</w:t>
            </w:r>
            <w:proofErr w:type="spellEnd"/>
            <w:r w:rsidRPr="000672F4">
              <w:t>/Int/Ref</w:t>
            </w:r>
          </w:p>
        </w:tc>
      </w:tr>
    </w:tbl>
    <w:p w:rsidR="00AD59DD" w:rsidRDefault="00AD59DD" w:rsidP="00D339AE">
      <w:pPr>
        <w:rPr>
          <w:sz w:val="28"/>
          <w:szCs w:val="28"/>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0"/>
        <w:gridCol w:w="1118"/>
        <w:gridCol w:w="1275"/>
        <w:gridCol w:w="1418"/>
      </w:tblGrid>
      <w:tr w:rsidR="00593BE4" w:rsidRPr="000672F4" w:rsidTr="00D339AE">
        <w:tc>
          <w:tcPr>
            <w:tcW w:w="5540" w:type="dxa"/>
            <w:shd w:val="clear" w:color="auto" w:fill="auto"/>
            <w:vAlign w:val="center"/>
          </w:tcPr>
          <w:p w:rsidR="00593BE4" w:rsidRPr="00D339AE" w:rsidRDefault="00593BE4" w:rsidP="00186C2B">
            <w:pPr>
              <w:spacing w:after="0" w:line="240" w:lineRule="auto"/>
              <w:rPr>
                <w:b/>
                <w:sz w:val="24"/>
              </w:rPr>
            </w:pPr>
            <w:r w:rsidRPr="00D339AE">
              <w:rPr>
                <w:b/>
                <w:sz w:val="24"/>
              </w:rPr>
              <w:t>Skills, Attributes and Knowledge</w:t>
            </w:r>
          </w:p>
        </w:tc>
        <w:tc>
          <w:tcPr>
            <w:tcW w:w="1118" w:type="dxa"/>
            <w:shd w:val="clear" w:color="auto" w:fill="auto"/>
            <w:vAlign w:val="center"/>
          </w:tcPr>
          <w:p w:rsidR="00593BE4" w:rsidRPr="00D339AE" w:rsidRDefault="00593BE4" w:rsidP="00186C2B">
            <w:pPr>
              <w:spacing w:after="0" w:line="240" w:lineRule="auto"/>
              <w:jc w:val="center"/>
              <w:rPr>
                <w:sz w:val="24"/>
              </w:rPr>
            </w:pPr>
            <w:r w:rsidRPr="00D339AE">
              <w:rPr>
                <w:b/>
                <w:sz w:val="24"/>
              </w:rPr>
              <w:t>Essential</w:t>
            </w:r>
          </w:p>
        </w:tc>
        <w:tc>
          <w:tcPr>
            <w:tcW w:w="1275" w:type="dxa"/>
            <w:shd w:val="clear" w:color="auto" w:fill="auto"/>
            <w:vAlign w:val="center"/>
          </w:tcPr>
          <w:p w:rsidR="00593BE4" w:rsidRPr="00D339AE" w:rsidRDefault="00593BE4" w:rsidP="00186C2B">
            <w:pPr>
              <w:spacing w:after="0" w:line="240" w:lineRule="auto"/>
              <w:jc w:val="center"/>
              <w:rPr>
                <w:sz w:val="24"/>
              </w:rPr>
            </w:pPr>
            <w:r w:rsidRPr="00D339AE">
              <w:rPr>
                <w:b/>
                <w:sz w:val="24"/>
              </w:rPr>
              <w:t>Desirable</w:t>
            </w:r>
          </w:p>
        </w:tc>
        <w:tc>
          <w:tcPr>
            <w:tcW w:w="1418" w:type="dxa"/>
            <w:shd w:val="clear" w:color="auto" w:fill="auto"/>
            <w:vAlign w:val="center"/>
          </w:tcPr>
          <w:p w:rsidR="00593BE4" w:rsidRPr="00D339AE" w:rsidRDefault="00593BE4" w:rsidP="00186C2B">
            <w:pPr>
              <w:spacing w:after="0" w:line="240" w:lineRule="auto"/>
              <w:jc w:val="center"/>
              <w:rPr>
                <w:sz w:val="24"/>
              </w:rPr>
            </w:pPr>
            <w:r w:rsidRPr="00D339AE">
              <w:rPr>
                <w:b/>
                <w:sz w:val="24"/>
              </w:rPr>
              <w:t>How Assessed</w:t>
            </w:r>
          </w:p>
        </w:tc>
      </w:tr>
      <w:tr w:rsidR="00D339AE" w:rsidRPr="000672F4" w:rsidTr="00895D0A">
        <w:tc>
          <w:tcPr>
            <w:tcW w:w="5540" w:type="dxa"/>
            <w:shd w:val="clear" w:color="auto" w:fill="auto"/>
            <w:vAlign w:val="center"/>
          </w:tcPr>
          <w:p w:rsidR="00D339AE" w:rsidRPr="000672F4" w:rsidRDefault="00D339AE" w:rsidP="00D339AE">
            <w:pPr>
              <w:spacing w:after="0" w:line="240" w:lineRule="auto"/>
            </w:pPr>
            <w:r>
              <w:rPr>
                <w:rFonts w:cs="Arial"/>
              </w:rPr>
              <w:t>An awareness of Health and Safety issues and requirements.</w:t>
            </w:r>
          </w:p>
        </w:tc>
        <w:tc>
          <w:tcPr>
            <w:tcW w:w="1118" w:type="dxa"/>
            <w:shd w:val="clear" w:color="auto" w:fill="auto"/>
            <w:vAlign w:val="center"/>
          </w:tcPr>
          <w:p w:rsidR="00D339AE" w:rsidRPr="000672F4" w:rsidRDefault="00D339AE" w:rsidP="00D339AE">
            <w:pPr>
              <w:spacing w:after="0" w:line="240" w:lineRule="auto"/>
              <w:jc w:val="center"/>
            </w:pPr>
          </w:p>
        </w:tc>
        <w:tc>
          <w:tcPr>
            <w:tcW w:w="1275" w:type="dxa"/>
            <w:vAlign w:val="center"/>
          </w:tcPr>
          <w:p w:rsidR="00D339AE" w:rsidRPr="005F722B" w:rsidRDefault="00D339AE" w:rsidP="00D339AE">
            <w:pPr>
              <w:spacing w:after="0" w:line="240" w:lineRule="auto"/>
              <w:jc w:val="center"/>
            </w:pPr>
            <w:r>
              <w:sym w:font="Wingdings" w:char="F0FC"/>
            </w:r>
          </w:p>
        </w:tc>
        <w:tc>
          <w:tcPr>
            <w:tcW w:w="1418" w:type="dxa"/>
            <w:vMerge w:val="restart"/>
            <w:shd w:val="clear" w:color="auto" w:fill="auto"/>
            <w:vAlign w:val="center"/>
          </w:tcPr>
          <w:p w:rsidR="00D339AE" w:rsidRPr="000672F4" w:rsidRDefault="00D339AE" w:rsidP="00D339AE">
            <w:pPr>
              <w:spacing w:after="0" w:line="240" w:lineRule="auto"/>
              <w:jc w:val="center"/>
            </w:pPr>
            <w:proofErr w:type="spellStart"/>
            <w:r w:rsidRPr="000672F4">
              <w:t>Appl</w:t>
            </w:r>
            <w:proofErr w:type="spellEnd"/>
            <w:r w:rsidRPr="000672F4">
              <w:t>/Int/Ref</w:t>
            </w:r>
          </w:p>
        </w:tc>
      </w:tr>
      <w:tr w:rsidR="00D339AE" w:rsidRPr="000672F4" w:rsidTr="00895D0A">
        <w:tc>
          <w:tcPr>
            <w:tcW w:w="5540" w:type="dxa"/>
            <w:shd w:val="clear" w:color="auto" w:fill="auto"/>
            <w:vAlign w:val="center"/>
          </w:tcPr>
          <w:p w:rsidR="00D339AE" w:rsidRDefault="00D339AE" w:rsidP="00D339AE">
            <w:pPr>
              <w:pStyle w:val="BodyTextIndent"/>
              <w:spacing w:before="60" w:after="60"/>
              <w:ind w:left="0"/>
              <w:rPr>
                <w:rFonts w:cs="Arial"/>
              </w:rPr>
            </w:pPr>
            <w:r>
              <w:rPr>
                <w:rFonts w:cs="Arial"/>
              </w:rPr>
              <w:t xml:space="preserve">The successful candidate will be efficient, self-motivated and adaptable with the ability to work to deadlines. </w:t>
            </w:r>
          </w:p>
        </w:tc>
        <w:tc>
          <w:tcPr>
            <w:tcW w:w="1118" w:type="dxa"/>
            <w:shd w:val="clear" w:color="auto" w:fill="auto"/>
            <w:vAlign w:val="center"/>
          </w:tcPr>
          <w:p w:rsidR="00D339AE" w:rsidRPr="004C06E5" w:rsidRDefault="004C06E5" w:rsidP="00D339AE">
            <w:pPr>
              <w:spacing w:after="0" w:line="240" w:lineRule="auto"/>
              <w:jc w:val="center"/>
              <w:rPr>
                <w:rFonts w:ascii="Wingdings 2" w:hAnsi="Wingdings 2"/>
              </w:rPr>
            </w:pPr>
            <w:r>
              <w:rPr>
                <w:rFonts w:ascii="Wingdings 2" w:hAnsi="Wingdings 2"/>
              </w:rPr>
              <w:t></w:t>
            </w:r>
          </w:p>
        </w:tc>
        <w:tc>
          <w:tcPr>
            <w:tcW w:w="1275" w:type="dxa"/>
            <w:vAlign w:val="center"/>
          </w:tcPr>
          <w:p w:rsidR="00D339AE" w:rsidRPr="005F722B" w:rsidRDefault="00D339AE" w:rsidP="00D339AE">
            <w:pPr>
              <w:spacing w:after="0" w:line="240" w:lineRule="auto"/>
              <w:jc w:val="center"/>
            </w:pPr>
          </w:p>
        </w:tc>
        <w:tc>
          <w:tcPr>
            <w:tcW w:w="1418" w:type="dxa"/>
            <w:vMerge/>
            <w:shd w:val="clear" w:color="auto" w:fill="auto"/>
            <w:vAlign w:val="center"/>
          </w:tcPr>
          <w:p w:rsidR="00D339AE" w:rsidRPr="000672F4" w:rsidRDefault="00D339AE" w:rsidP="00D339AE">
            <w:pPr>
              <w:spacing w:after="0" w:line="240" w:lineRule="auto"/>
              <w:jc w:val="center"/>
            </w:pPr>
          </w:p>
        </w:tc>
      </w:tr>
    </w:tbl>
    <w:p w:rsidR="00D339AE" w:rsidRDefault="00D339AE" w:rsidP="00AD59DD">
      <w:pPr>
        <w:ind w:firstLine="720"/>
        <w:jc w:val="center"/>
        <w:rPr>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1094"/>
        <w:gridCol w:w="1156"/>
        <w:gridCol w:w="1432"/>
      </w:tblGrid>
      <w:tr w:rsidR="00D339AE" w:rsidRPr="005F722B" w:rsidTr="003D0A51">
        <w:trPr>
          <w:trHeight w:val="397"/>
        </w:trPr>
        <w:tc>
          <w:tcPr>
            <w:tcW w:w="0" w:type="auto"/>
            <w:vAlign w:val="center"/>
          </w:tcPr>
          <w:p w:rsidR="00D339AE" w:rsidRPr="005F722B" w:rsidRDefault="00D339AE" w:rsidP="003D0A51">
            <w:pPr>
              <w:spacing w:after="0" w:line="240" w:lineRule="auto"/>
              <w:rPr>
                <w:b/>
                <w:sz w:val="24"/>
                <w:szCs w:val="24"/>
              </w:rPr>
            </w:pPr>
            <w:r w:rsidRPr="005F722B">
              <w:rPr>
                <w:b/>
                <w:sz w:val="24"/>
                <w:szCs w:val="24"/>
              </w:rPr>
              <w:t>Personal qualities</w:t>
            </w:r>
          </w:p>
        </w:tc>
        <w:tc>
          <w:tcPr>
            <w:tcW w:w="0" w:type="auto"/>
            <w:vAlign w:val="center"/>
          </w:tcPr>
          <w:p w:rsidR="00D339AE" w:rsidRPr="005F722B" w:rsidRDefault="00D339AE" w:rsidP="003D0A51">
            <w:pPr>
              <w:spacing w:after="0" w:line="240" w:lineRule="auto"/>
              <w:jc w:val="center"/>
              <w:rPr>
                <w:sz w:val="24"/>
                <w:szCs w:val="24"/>
              </w:rPr>
            </w:pPr>
            <w:r w:rsidRPr="005F722B">
              <w:rPr>
                <w:b/>
                <w:sz w:val="24"/>
                <w:szCs w:val="24"/>
              </w:rPr>
              <w:t>Essential</w:t>
            </w:r>
          </w:p>
        </w:tc>
        <w:tc>
          <w:tcPr>
            <w:tcW w:w="0" w:type="auto"/>
            <w:vAlign w:val="center"/>
          </w:tcPr>
          <w:p w:rsidR="00D339AE" w:rsidRPr="005F722B" w:rsidRDefault="00D339AE" w:rsidP="003D0A51">
            <w:pPr>
              <w:spacing w:after="0" w:line="240" w:lineRule="auto"/>
              <w:jc w:val="center"/>
              <w:rPr>
                <w:b/>
                <w:sz w:val="24"/>
                <w:szCs w:val="24"/>
              </w:rPr>
            </w:pPr>
            <w:r w:rsidRPr="005F722B">
              <w:rPr>
                <w:b/>
                <w:sz w:val="24"/>
                <w:szCs w:val="24"/>
              </w:rPr>
              <w:t>Desirable</w:t>
            </w:r>
          </w:p>
        </w:tc>
        <w:tc>
          <w:tcPr>
            <w:tcW w:w="0" w:type="auto"/>
            <w:vAlign w:val="center"/>
          </w:tcPr>
          <w:p w:rsidR="00D339AE" w:rsidRPr="005F722B" w:rsidRDefault="00D339AE" w:rsidP="003D0A51">
            <w:pPr>
              <w:spacing w:after="0" w:line="240" w:lineRule="auto"/>
              <w:jc w:val="center"/>
              <w:rPr>
                <w:b/>
                <w:sz w:val="24"/>
                <w:szCs w:val="24"/>
              </w:rPr>
            </w:pPr>
            <w:r w:rsidRPr="005F722B">
              <w:rPr>
                <w:b/>
                <w:sz w:val="24"/>
                <w:szCs w:val="24"/>
              </w:rPr>
              <w:t>How assessed</w:t>
            </w:r>
          </w:p>
        </w:tc>
      </w:tr>
      <w:tr w:rsidR="00D339AE" w:rsidRPr="005F722B" w:rsidTr="003D0A51">
        <w:trPr>
          <w:trHeight w:val="397"/>
        </w:trPr>
        <w:tc>
          <w:tcPr>
            <w:tcW w:w="0" w:type="auto"/>
            <w:vAlign w:val="center"/>
          </w:tcPr>
          <w:p w:rsidR="00D339AE" w:rsidRPr="005F722B" w:rsidRDefault="00D339AE" w:rsidP="003D0A51">
            <w:pPr>
              <w:spacing w:after="0" w:line="240" w:lineRule="auto"/>
            </w:pPr>
            <w:r>
              <w:t xml:space="preserve">Good organisational and time management skills </w:t>
            </w:r>
          </w:p>
        </w:tc>
        <w:tc>
          <w:tcPr>
            <w:tcW w:w="0" w:type="auto"/>
            <w:vAlign w:val="center"/>
          </w:tcPr>
          <w:p w:rsidR="00D339AE" w:rsidRPr="005F722B" w:rsidRDefault="00D339AE" w:rsidP="003D0A51">
            <w:pPr>
              <w:spacing w:after="0" w:line="240" w:lineRule="auto"/>
              <w:jc w:val="center"/>
            </w:pPr>
            <w:r>
              <w:sym w:font="Wingdings" w:char="F0FC"/>
            </w:r>
          </w:p>
        </w:tc>
        <w:tc>
          <w:tcPr>
            <w:tcW w:w="0" w:type="auto"/>
            <w:vAlign w:val="center"/>
          </w:tcPr>
          <w:p w:rsidR="00D339AE" w:rsidRPr="005F722B" w:rsidRDefault="00D339AE" w:rsidP="003D0A51">
            <w:pPr>
              <w:spacing w:after="0" w:line="240" w:lineRule="auto"/>
              <w:jc w:val="center"/>
            </w:pPr>
          </w:p>
        </w:tc>
        <w:tc>
          <w:tcPr>
            <w:tcW w:w="0" w:type="auto"/>
            <w:vMerge w:val="restart"/>
            <w:vAlign w:val="center"/>
          </w:tcPr>
          <w:p w:rsidR="00D339AE" w:rsidRPr="005F722B" w:rsidRDefault="00D339AE" w:rsidP="003D0A51">
            <w:pPr>
              <w:spacing w:after="0" w:line="240" w:lineRule="auto"/>
              <w:jc w:val="center"/>
            </w:pPr>
            <w:proofErr w:type="spellStart"/>
            <w:r>
              <w:t>Appl</w:t>
            </w:r>
            <w:proofErr w:type="spellEnd"/>
            <w:r>
              <w:t>/Int</w:t>
            </w:r>
          </w:p>
        </w:tc>
      </w:tr>
      <w:tr w:rsidR="00D339AE" w:rsidRPr="005F722B" w:rsidTr="003D0A51">
        <w:trPr>
          <w:trHeight w:val="397"/>
        </w:trPr>
        <w:tc>
          <w:tcPr>
            <w:tcW w:w="0" w:type="auto"/>
            <w:vAlign w:val="center"/>
          </w:tcPr>
          <w:p w:rsidR="00D339AE" w:rsidRPr="005F722B" w:rsidRDefault="00D339AE" w:rsidP="003D0A51">
            <w:pPr>
              <w:spacing w:after="0" w:line="240" w:lineRule="auto"/>
            </w:pPr>
            <w:r>
              <w:t>Good communication skills</w:t>
            </w:r>
          </w:p>
        </w:tc>
        <w:tc>
          <w:tcPr>
            <w:tcW w:w="0" w:type="auto"/>
            <w:vAlign w:val="center"/>
          </w:tcPr>
          <w:p w:rsidR="00D339AE" w:rsidRPr="005F722B" w:rsidRDefault="00D339AE" w:rsidP="003D0A51">
            <w:pPr>
              <w:spacing w:after="0" w:line="240" w:lineRule="auto"/>
              <w:jc w:val="center"/>
            </w:pPr>
            <w:r>
              <w:sym w:font="Wingdings" w:char="F0FC"/>
            </w:r>
          </w:p>
        </w:tc>
        <w:tc>
          <w:tcPr>
            <w:tcW w:w="0" w:type="auto"/>
            <w:vAlign w:val="center"/>
          </w:tcPr>
          <w:p w:rsidR="00D339AE" w:rsidRPr="005F722B" w:rsidRDefault="00D339AE" w:rsidP="003D0A51">
            <w:pPr>
              <w:spacing w:after="0" w:line="240" w:lineRule="auto"/>
              <w:jc w:val="center"/>
            </w:pPr>
          </w:p>
        </w:tc>
        <w:tc>
          <w:tcPr>
            <w:tcW w:w="0" w:type="auto"/>
            <w:vMerge/>
            <w:vAlign w:val="center"/>
          </w:tcPr>
          <w:p w:rsidR="00D339AE" w:rsidRPr="005F722B" w:rsidRDefault="00D339AE" w:rsidP="003D0A51">
            <w:pPr>
              <w:spacing w:after="0" w:line="240" w:lineRule="auto"/>
              <w:jc w:val="center"/>
            </w:pPr>
          </w:p>
        </w:tc>
      </w:tr>
      <w:tr w:rsidR="00D339AE" w:rsidRPr="00EC7FEC" w:rsidTr="003D0A51">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339AE" w:rsidRDefault="00D339AE" w:rsidP="003D0A51">
            <w:pPr>
              <w:spacing w:after="0" w:line="240" w:lineRule="auto"/>
            </w:pPr>
            <w:r w:rsidRPr="003D68FB">
              <w:t>Able to work unsupervised</w:t>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p>
        </w:tc>
        <w:tc>
          <w:tcPr>
            <w:tcW w:w="0" w:type="auto"/>
            <w:vMerge/>
            <w:vAlign w:val="center"/>
          </w:tcPr>
          <w:p w:rsidR="00D339AE" w:rsidRPr="00EC7FEC" w:rsidRDefault="00D339AE" w:rsidP="003D0A51">
            <w:pPr>
              <w:spacing w:after="0" w:line="240" w:lineRule="auto"/>
              <w:jc w:val="center"/>
            </w:pPr>
            <w:proofErr w:type="spellStart"/>
            <w:r>
              <w:t>Appl</w:t>
            </w:r>
            <w:proofErr w:type="spellEnd"/>
            <w:r>
              <w:t>/Int</w:t>
            </w:r>
          </w:p>
        </w:tc>
      </w:tr>
      <w:tr w:rsidR="00D339AE" w:rsidRPr="00EC7FEC" w:rsidTr="003D0A51">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339AE" w:rsidRDefault="00D339AE" w:rsidP="003D0A51">
            <w:pPr>
              <w:spacing w:after="0" w:line="240" w:lineRule="auto"/>
            </w:pPr>
            <w:r>
              <w:t>Honest and trustworthy</w:t>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p>
        </w:tc>
        <w:tc>
          <w:tcPr>
            <w:tcW w:w="0" w:type="auto"/>
            <w:vMerge/>
            <w:vAlign w:val="center"/>
          </w:tcPr>
          <w:p w:rsidR="00D339AE" w:rsidRPr="00EC7FEC" w:rsidRDefault="00D339AE" w:rsidP="003D0A51">
            <w:pPr>
              <w:spacing w:after="0" w:line="240" w:lineRule="auto"/>
              <w:jc w:val="center"/>
            </w:pPr>
            <w:proofErr w:type="spellStart"/>
            <w:r>
              <w:t>Appl</w:t>
            </w:r>
            <w:proofErr w:type="spellEnd"/>
            <w:r>
              <w:t>/Int</w:t>
            </w:r>
          </w:p>
        </w:tc>
      </w:tr>
      <w:tr w:rsidR="00D339AE" w:rsidRPr="00EC7FEC" w:rsidTr="003D0A51">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339AE" w:rsidRDefault="00D339AE" w:rsidP="003D0A51">
            <w:pPr>
              <w:spacing w:after="0" w:line="240" w:lineRule="auto"/>
            </w:pPr>
            <w:r>
              <w:t>Attention to detail</w:t>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p>
        </w:tc>
        <w:tc>
          <w:tcPr>
            <w:tcW w:w="0" w:type="auto"/>
            <w:vMerge/>
            <w:vAlign w:val="center"/>
          </w:tcPr>
          <w:p w:rsidR="00D339AE" w:rsidRPr="00EC7FEC" w:rsidRDefault="00D339AE" w:rsidP="003D0A51">
            <w:pPr>
              <w:spacing w:after="0" w:line="240" w:lineRule="auto"/>
              <w:jc w:val="center"/>
            </w:pPr>
            <w:proofErr w:type="spellStart"/>
            <w:r>
              <w:t>Appl</w:t>
            </w:r>
            <w:proofErr w:type="spellEnd"/>
            <w:r>
              <w:t>/Int</w:t>
            </w:r>
          </w:p>
        </w:tc>
      </w:tr>
      <w:tr w:rsidR="00D339AE" w:rsidRPr="00EC7FEC" w:rsidTr="003D0A51">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339AE" w:rsidRDefault="00D339AE" w:rsidP="003D0A51">
            <w:pPr>
              <w:spacing w:after="0" w:line="240" w:lineRule="auto"/>
            </w:pPr>
            <w:r>
              <w:t>Able to follow work routines and instructions</w:t>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p>
        </w:tc>
        <w:tc>
          <w:tcPr>
            <w:tcW w:w="0" w:type="auto"/>
            <w:vMerge/>
            <w:vAlign w:val="center"/>
          </w:tcPr>
          <w:p w:rsidR="00D339AE" w:rsidRPr="00EC7FEC" w:rsidRDefault="00D339AE" w:rsidP="003D0A51">
            <w:pPr>
              <w:spacing w:after="0" w:line="240" w:lineRule="auto"/>
              <w:jc w:val="center"/>
            </w:pPr>
            <w:proofErr w:type="spellStart"/>
            <w:r>
              <w:t>Appl</w:t>
            </w:r>
            <w:proofErr w:type="spellEnd"/>
            <w:r>
              <w:t>/Int</w:t>
            </w:r>
          </w:p>
        </w:tc>
      </w:tr>
      <w:tr w:rsidR="00D339AE" w:rsidRPr="00EC7FEC" w:rsidTr="003D0A51">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339AE" w:rsidRDefault="00D339AE" w:rsidP="003D0A51">
            <w:pPr>
              <w:spacing w:after="0" w:line="240" w:lineRule="auto"/>
            </w:pPr>
            <w:r>
              <w:t>Able to work as a team member</w:t>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p>
        </w:tc>
        <w:tc>
          <w:tcPr>
            <w:tcW w:w="0" w:type="auto"/>
            <w:vMerge/>
            <w:vAlign w:val="center"/>
          </w:tcPr>
          <w:p w:rsidR="00D339AE" w:rsidRPr="00EC7FEC" w:rsidRDefault="00D339AE" w:rsidP="003D0A51">
            <w:pPr>
              <w:spacing w:after="0" w:line="240" w:lineRule="auto"/>
              <w:jc w:val="center"/>
            </w:pPr>
            <w:proofErr w:type="spellStart"/>
            <w:r>
              <w:t>Appl</w:t>
            </w:r>
            <w:proofErr w:type="spellEnd"/>
            <w:r>
              <w:t>/Int</w:t>
            </w:r>
          </w:p>
        </w:tc>
      </w:tr>
      <w:tr w:rsidR="00D339AE" w:rsidRPr="00EC7FEC" w:rsidTr="003D0A51">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339AE" w:rsidRDefault="00D339AE" w:rsidP="003D0A51">
            <w:pPr>
              <w:spacing w:after="0" w:line="240" w:lineRule="auto"/>
            </w:pPr>
            <w:r>
              <w:t>Awareness of the responsibilities of working in an environment with young people.</w:t>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p>
        </w:tc>
        <w:tc>
          <w:tcPr>
            <w:tcW w:w="0" w:type="auto"/>
            <w:vMerge/>
            <w:vAlign w:val="center"/>
          </w:tcPr>
          <w:p w:rsidR="00D339AE" w:rsidRPr="00EC7FEC" w:rsidRDefault="00D339AE" w:rsidP="003D0A51">
            <w:pPr>
              <w:spacing w:after="0" w:line="240" w:lineRule="auto"/>
              <w:jc w:val="center"/>
            </w:pPr>
            <w:proofErr w:type="spellStart"/>
            <w:r>
              <w:t>Appl</w:t>
            </w:r>
            <w:proofErr w:type="spellEnd"/>
            <w:r>
              <w:t>/Int</w:t>
            </w:r>
          </w:p>
        </w:tc>
      </w:tr>
      <w:tr w:rsidR="00D339AE" w:rsidRPr="00EC7FEC" w:rsidTr="003D0A51">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339AE" w:rsidRDefault="00D339AE" w:rsidP="003D0A51">
            <w:pPr>
              <w:spacing w:after="0" w:line="240" w:lineRule="auto"/>
            </w:pPr>
            <w:r>
              <w:t>Decisive, determined and self-confident</w:t>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39AE" w:rsidRPr="005F722B" w:rsidRDefault="00D339AE" w:rsidP="003D0A51">
            <w:pPr>
              <w:spacing w:after="0" w:line="240" w:lineRule="auto"/>
              <w:jc w:val="center"/>
            </w:pPr>
          </w:p>
        </w:tc>
        <w:tc>
          <w:tcPr>
            <w:tcW w:w="0" w:type="auto"/>
            <w:vMerge/>
            <w:vAlign w:val="center"/>
          </w:tcPr>
          <w:p w:rsidR="00D339AE" w:rsidRPr="00EC7FEC" w:rsidRDefault="00D339AE" w:rsidP="003D0A51">
            <w:pPr>
              <w:spacing w:after="0" w:line="240" w:lineRule="auto"/>
              <w:jc w:val="center"/>
            </w:pPr>
            <w:proofErr w:type="spellStart"/>
            <w:r>
              <w:t>Appl</w:t>
            </w:r>
            <w:proofErr w:type="spellEnd"/>
            <w:r>
              <w:t>/Int</w:t>
            </w:r>
          </w:p>
        </w:tc>
      </w:tr>
    </w:tbl>
    <w:p w:rsidR="00AD59DD" w:rsidRDefault="00AD59DD">
      <w:pPr>
        <w:rPr>
          <w:sz w:val="28"/>
          <w:szCs w:val="28"/>
          <w:u w:val="singl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D339AE" w:rsidTr="003D0A51">
        <w:tc>
          <w:tcPr>
            <w:tcW w:w="3005" w:type="dxa"/>
          </w:tcPr>
          <w:p w:rsidR="00D339AE" w:rsidRDefault="00D339AE" w:rsidP="003D0A51">
            <w:pPr>
              <w:jc w:val="right"/>
              <w:rPr>
                <w:sz w:val="24"/>
                <w:szCs w:val="24"/>
              </w:rPr>
            </w:pPr>
            <w:proofErr w:type="spellStart"/>
            <w:r w:rsidRPr="004552B3">
              <w:rPr>
                <w:sz w:val="24"/>
                <w:szCs w:val="24"/>
              </w:rPr>
              <w:t>Appl</w:t>
            </w:r>
            <w:proofErr w:type="spellEnd"/>
            <w:r w:rsidRPr="004552B3">
              <w:rPr>
                <w:sz w:val="24"/>
                <w:szCs w:val="24"/>
              </w:rPr>
              <w:t xml:space="preserve"> = Application form</w:t>
            </w:r>
          </w:p>
        </w:tc>
        <w:tc>
          <w:tcPr>
            <w:tcW w:w="3511" w:type="dxa"/>
          </w:tcPr>
          <w:p w:rsidR="00D339AE" w:rsidRDefault="00D339AE" w:rsidP="003D0A51">
            <w:pPr>
              <w:jc w:val="center"/>
              <w:rPr>
                <w:sz w:val="24"/>
                <w:szCs w:val="24"/>
              </w:rPr>
            </w:pPr>
            <w:r w:rsidRPr="004552B3">
              <w:rPr>
                <w:sz w:val="24"/>
                <w:szCs w:val="24"/>
              </w:rPr>
              <w:t>Int = Interview</w:t>
            </w:r>
          </w:p>
        </w:tc>
        <w:tc>
          <w:tcPr>
            <w:tcW w:w="2835" w:type="dxa"/>
          </w:tcPr>
          <w:p w:rsidR="00D339AE" w:rsidRDefault="00D339AE" w:rsidP="003D0A51">
            <w:pPr>
              <w:rPr>
                <w:sz w:val="24"/>
                <w:szCs w:val="24"/>
              </w:rPr>
            </w:pPr>
            <w:r w:rsidRPr="004552B3">
              <w:rPr>
                <w:sz w:val="24"/>
                <w:szCs w:val="24"/>
              </w:rPr>
              <w:t>Ref = Reference</w:t>
            </w:r>
          </w:p>
        </w:tc>
      </w:tr>
    </w:tbl>
    <w:p w:rsidR="00D339AE" w:rsidRDefault="00D339AE"/>
    <w:sectPr w:rsidR="00D339A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7BE" w:rsidRDefault="009D67BE" w:rsidP="009D67BE">
      <w:pPr>
        <w:spacing w:after="0" w:line="240" w:lineRule="auto"/>
      </w:pPr>
      <w:r>
        <w:separator/>
      </w:r>
    </w:p>
  </w:endnote>
  <w:endnote w:type="continuationSeparator" w:id="0">
    <w:p w:rsidR="009D67BE" w:rsidRDefault="009D67BE" w:rsidP="009D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7BE" w:rsidRDefault="009D67BE" w:rsidP="009D67BE">
    <w:pPr>
      <w:pStyle w:val="Footer"/>
      <w:jc w:val="right"/>
    </w:pPr>
    <w:r>
      <w:t>November 2</w:t>
    </w:r>
    <w:r w:rsidR="008975DA">
      <w:t>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7BE" w:rsidRDefault="009D67BE" w:rsidP="009D67BE">
      <w:pPr>
        <w:spacing w:after="0" w:line="240" w:lineRule="auto"/>
      </w:pPr>
      <w:r>
        <w:separator/>
      </w:r>
    </w:p>
  </w:footnote>
  <w:footnote w:type="continuationSeparator" w:id="0">
    <w:p w:rsidR="009D67BE" w:rsidRDefault="009D67BE" w:rsidP="009D6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764AC"/>
    <w:multiLevelType w:val="multilevel"/>
    <w:tmpl w:val="AA26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5" w15:restartNumberingAfterBreak="0">
    <w:nsid w:val="35A66842"/>
    <w:multiLevelType w:val="hybridMultilevel"/>
    <w:tmpl w:val="84DA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D0488"/>
    <w:multiLevelType w:val="hybridMultilevel"/>
    <w:tmpl w:val="08A04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40600"/>
    <w:multiLevelType w:val="hybridMultilevel"/>
    <w:tmpl w:val="C7FA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9"/>
  </w:num>
  <w:num w:numId="7">
    <w:abstractNumId w:val="8"/>
  </w:num>
  <w:num w:numId="8">
    <w:abstractNumId w:val="5"/>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90DB6"/>
    <w:rsid w:val="000D7E68"/>
    <w:rsid w:val="000E5C33"/>
    <w:rsid w:val="00107CB7"/>
    <w:rsid w:val="001216DD"/>
    <w:rsid w:val="00121DD4"/>
    <w:rsid w:val="001A2C7C"/>
    <w:rsid w:val="002602A5"/>
    <w:rsid w:val="002A33E4"/>
    <w:rsid w:val="002E70B2"/>
    <w:rsid w:val="002F3FD9"/>
    <w:rsid w:val="003B61C4"/>
    <w:rsid w:val="003F7EA9"/>
    <w:rsid w:val="00435A43"/>
    <w:rsid w:val="004446BB"/>
    <w:rsid w:val="004C06E5"/>
    <w:rsid w:val="004F1041"/>
    <w:rsid w:val="0052623E"/>
    <w:rsid w:val="00532CB2"/>
    <w:rsid w:val="00593BE4"/>
    <w:rsid w:val="0064459D"/>
    <w:rsid w:val="006A643F"/>
    <w:rsid w:val="006C49A4"/>
    <w:rsid w:val="006E5A03"/>
    <w:rsid w:val="007062CB"/>
    <w:rsid w:val="00742F0A"/>
    <w:rsid w:val="00763C2E"/>
    <w:rsid w:val="00782815"/>
    <w:rsid w:val="007A311D"/>
    <w:rsid w:val="00873A3A"/>
    <w:rsid w:val="008975DA"/>
    <w:rsid w:val="008D48F1"/>
    <w:rsid w:val="00932507"/>
    <w:rsid w:val="00962A6E"/>
    <w:rsid w:val="009B3E55"/>
    <w:rsid w:val="009D67BE"/>
    <w:rsid w:val="00A84720"/>
    <w:rsid w:val="00AB2733"/>
    <w:rsid w:val="00AD59DD"/>
    <w:rsid w:val="00B94293"/>
    <w:rsid w:val="00B9682A"/>
    <w:rsid w:val="00BC5BDD"/>
    <w:rsid w:val="00C662F9"/>
    <w:rsid w:val="00D339AE"/>
    <w:rsid w:val="00D67F69"/>
    <w:rsid w:val="00D754FE"/>
    <w:rsid w:val="00DB4490"/>
    <w:rsid w:val="00E409FB"/>
    <w:rsid w:val="00E71BB7"/>
    <w:rsid w:val="00E77468"/>
    <w:rsid w:val="00E802D6"/>
    <w:rsid w:val="00E849D4"/>
    <w:rsid w:val="00E90E19"/>
    <w:rsid w:val="00E91A16"/>
    <w:rsid w:val="00EC58A1"/>
    <w:rsid w:val="00EC7FEC"/>
    <w:rsid w:val="00ED2B7E"/>
    <w:rsid w:val="00ED6C87"/>
    <w:rsid w:val="00EF512C"/>
    <w:rsid w:val="00F96B39"/>
    <w:rsid w:val="00FC7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094"/>
  <w15:docId w15:val="{6E17BAE1-F297-49C1-8503-2D99F52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593BE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93BE4"/>
    <w:pPr>
      <w:spacing w:after="120"/>
      <w:ind w:left="283"/>
    </w:pPr>
  </w:style>
  <w:style w:type="character" w:customStyle="1" w:styleId="BodyTextIndentChar">
    <w:name w:val="Body Text Indent Char"/>
    <w:basedOn w:val="DefaultParagraphFont"/>
    <w:link w:val="BodyTextIndent"/>
    <w:uiPriority w:val="99"/>
    <w:rsid w:val="00593BE4"/>
    <w:rPr>
      <w:rFonts w:ascii="Calibri" w:eastAsia="Calibri" w:hAnsi="Calibri" w:cs="Times New Roman"/>
    </w:rPr>
  </w:style>
  <w:style w:type="paragraph" w:styleId="Header">
    <w:name w:val="header"/>
    <w:basedOn w:val="Normal"/>
    <w:link w:val="HeaderChar"/>
    <w:uiPriority w:val="99"/>
    <w:unhideWhenUsed/>
    <w:rsid w:val="009D6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7BE"/>
    <w:rPr>
      <w:rFonts w:ascii="Calibri" w:eastAsia="Calibri" w:hAnsi="Calibri" w:cs="Times New Roman"/>
    </w:rPr>
  </w:style>
  <w:style w:type="paragraph" w:styleId="Footer">
    <w:name w:val="footer"/>
    <w:basedOn w:val="Normal"/>
    <w:link w:val="FooterChar"/>
    <w:uiPriority w:val="99"/>
    <w:unhideWhenUsed/>
    <w:rsid w:val="009D6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7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6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Clement's High School</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3</cp:revision>
  <cp:lastPrinted>2021-11-03T14:25:00Z</cp:lastPrinted>
  <dcterms:created xsi:type="dcterms:W3CDTF">2022-05-17T09:07:00Z</dcterms:created>
  <dcterms:modified xsi:type="dcterms:W3CDTF">2022-05-17T09:12:00Z</dcterms:modified>
</cp:coreProperties>
</file>