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F01BA" w14:textId="77777777" w:rsidR="009849CA" w:rsidRPr="00C42D9D" w:rsidRDefault="009849CA" w:rsidP="00742D65">
      <w:pPr>
        <w:spacing w:line="264" w:lineRule="auto"/>
        <w:jc w:val="both"/>
        <w:rPr>
          <w:rFonts w:ascii="Calibri" w:hAnsi="Calibri" w:cstheme="minorHAnsi"/>
          <w:b/>
          <w:bCs/>
          <w:lang w:val="en-GB"/>
        </w:rPr>
      </w:pPr>
    </w:p>
    <w:p w14:paraId="3BEB4F20" w14:textId="49A2554F" w:rsidR="00CD7705" w:rsidRPr="00C42D9D" w:rsidRDefault="008B0536" w:rsidP="00742D65">
      <w:pPr>
        <w:spacing w:line="264" w:lineRule="auto"/>
        <w:jc w:val="both"/>
        <w:rPr>
          <w:rFonts w:ascii="Calibri" w:hAnsi="Calibri" w:cstheme="minorHAnsi"/>
          <w:b/>
          <w:bCs/>
          <w:lang w:val="en-GB"/>
        </w:rPr>
      </w:pPr>
      <w:r w:rsidRPr="00C42D9D">
        <w:rPr>
          <w:rFonts w:ascii="Calibri" w:hAnsi="Calibri" w:cstheme="minorHAnsi"/>
          <w:b/>
          <w:bCs/>
          <w:noProof/>
          <w:lang w:val="en-GB" w:eastAsia="en-GB"/>
        </w:rPr>
        <w:drawing>
          <wp:inline distT="0" distB="0" distL="0" distR="0" wp14:anchorId="16BBDE07" wp14:editId="16C01A92">
            <wp:extent cx="1288209" cy="362309"/>
            <wp:effectExtent l="0" t="0" r="7620" b="0"/>
            <wp:docPr id="1" name="Picture 1" descr="Riverside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side_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2450" cy="363502"/>
                    </a:xfrm>
                    <a:prstGeom prst="rect">
                      <a:avLst/>
                    </a:prstGeom>
                    <a:noFill/>
                    <a:ln>
                      <a:noFill/>
                    </a:ln>
                  </pic:spPr>
                </pic:pic>
              </a:graphicData>
            </a:graphic>
          </wp:inline>
        </w:drawing>
      </w:r>
      <w:r w:rsidR="00CB3915" w:rsidRPr="00C42D9D">
        <w:rPr>
          <w:rFonts w:ascii="Calibri" w:hAnsi="Calibri" w:cstheme="minorHAnsi"/>
          <w:b/>
          <w:bCs/>
          <w:lang w:val="en-GB"/>
        </w:rPr>
        <w:t xml:space="preserve">                                                </w:t>
      </w:r>
      <w:r w:rsidR="00574F6E" w:rsidRPr="00C42D9D">
        <w:rPr>
          <w:rFonts w:ascii="Calibri" w:hAnsi="Calibri" w:cstheme="minorHAnsi"/>
          <w:b/>
          <w:bCs/>
          <w:lang w:val="en-GB"/>
        </w:rPr>
        <w:t xml:space="preserve">  </w:t>
      </w:r>
    </w:p>
    <w:p w14:paraId="5D5455E4" w14:textId="77777777" w:rsidR="003A0116" w:rsidRPr="00C42D9D" w:rsidRDefault="003A0116" w:rsidP="000D6820">
      <w:pPr>
        <w:spacing w:line="192" w:lineRule="auto"/>
        <w:jc w:val="both"/>
        <w:rPr>
          <w:rFonts w:ascii="Calibri" w:hAnsi="Calibri" w:cstheme="minorHAnsi"/>
          <w:b/>
          <w:u w:val="single"/>
          <w:lang w:val="en-GB"/>
        </w:rPr>
      </w:pPr>
    </w:p>
    <w:p w14:paraId="12E471BF" w14:textId="0B51B3D4" w:rsidR="00F859CA" w:rsidRDefault="003A0116" w:rsidP="003A0116">
      <w:pPr>
        <w:spacing w:line="276" w:lineRule="auto"/>
        <w:jc w:val="both"/>
        <w:rPr>
          <w:rFonts w:ascii="Calibri" w:hAnsi="Calibri"/>
          <w:i/>
          <w:sz w:val="22"/>
          <w:szCs w:val="22"/>
        </w:rPr>
      </w:pPr>
      <w:r w:rsidRPr="00C42D9D">
        <w:rPr>
          <w:rFonts w:ascii="Calibri" w:hAnsi="Calibri"/>
          <w:i/>
          <w:sz w:val="22"/>
          <w:szCs w:val="22"/>
        </w:rPr>
        <w:t xml:space="preserve">This appointment is subject to the current conditions of employment of </w:t>
      </w:r>
      <w:r w:rsidR="00052D77">
        <w:rPr>
          <w:rFonts w:ascii="Calibri" w:hAnsi="Calibri"/>
          <w:i/>
          <w:sz w:val="22"/>
          <w:szCs w:val="22"/>
        </w:rPr>
        <w:t>Assistant</w:t>
      </w:r>
      <w:r w:rsidRPr="00C42D9D">
        <w:rPr>
          <w:rFonts w:ascii="Calibri" w:hAnsi="Calibri"/>
          <w:i/>
          <w:sz w:val="22"/>
          <w:szCs w:val="22"/>
        </w:rPr>
        <w:t xml:space="preserve"> Headteachers, contained in the School Teachers’ Pay and Conditions document, </w:t>
      </w:r>
      <w:r w:rsidR="00F96696" w:rsidRPr="00C42D9D">
        <w:rPr>
          <w:rFonts w:ascii="Calibri" w:hAnsi="Calibri"/>
          <w:i/>
          <w:sz w:val="22"/>
          <w:szCs w:val="22"/>
        </w:rPr>
        <w:t xml:space="preserve">relevant Teacher and Leadership Teacher </w:t>
      </w:r>
      <w:r w:rsidR="00F859CA">
        <w:rPr>
          <w:rFonts w:ascii="Calibri" w:hAnsi="Calibri"/>
          <w:i/>
          <w:sz w:val="22"/>
          <w:szCs w:val="22"/>
        </w:rPr>
        <w:t>S</w:t>
      </w:r>
      <w:r w:rsidR="00F96696" w:rsidRPr="00C42D9D">
        <w:rPr>
          <w:rFonts w:ascii="Calibri" w:hAnsi="Calibri"/>
          <w:i/>
          <w:sz w:val="22"/>
          <w:szCs w:val="22"/>
        </w:rPr>
        <w:t xml:space="preserve">tandards and </w:t>
      </w:r>
      <w:r w:rsidRPr="00C42D9D">
        <w:rPr>
          <w:rFonts w:ascii="Calibri" w:hAnsi="Calibri"/>
          <w:i/>
          <w:sz w:val="22"/>
          <w:szCs w:val="22"/>
        </w:rPr>
        <w:t xml:space="preserve">other current educational and employment </w:t>
      </w:r>
      <w:r w:rsidR="00F96696" w:rsidRPr="00C42D9D">
        <w:rPr>
          <w:rFonts w:ascii="Calibri" w:hAnsi="Calibri"/>
          <w:i/>
          <w:sz w:val="22"/>
          <w:szCs w:val="22"/>
        </w:rPr>
        <w:t>legislation.</w:t>
      </w:r>
      <w:r w:rsidR="00F859CA" w:rsidRPr="00F859CA">
        <w:rPr>
          <w:rFonts w:ascii="Calibri" w:hAnsi="Calibri"/>
          <w:i/>
          <w:sz w:val="22"/>
          <w:szCs w:val="22"/>
        </w:rPr>
        <w:t xml:space="preserve"> </w:t>
      </w:r>
    </w:p>
    <w:p w14:paraId="56EB0165" w14:textId="474C30C5" w:rsidR="003A0116" w:rsidRPr="00C42D9D" w:rsidRDefault="00F859CA" w:rsidP="003A0116">
      <w:pPr>
        <w:spacing w:line="276" w:lineRule="auto"/>
        <w:jc w:val="both"/>
        <w:rPr>
          <w:rFonts w:ascii="Calibri" w:hAnsi="Calibri"/>
          <w:i/>
          <w:sz w:val="22"/>
          <w:szCs w:val="22"/>
        </w:rPr>
      </w:pPr>
      <w:r>
        <w:rPr>
          <w:rFonts w:ascii="Calibri" w:hAnsi="Calibri"/>
          <w:i/>
          <w:sz w:val="22"/>
          <w:szCs w:val="22"/>
        </w:rPr>
        <w:t xml:space="preserve">The successful applicant will </w:t>
      </w:r>
      <w:r w:rsidR="00C2161D">
        <w:rPr>
          <w:rFonts w:ascii="Calibri" w:hAnsi="Calibri"/>
          <w:i/>
          <w:sz w:val="22"/>
          <w:szCs w:val="22"/>
        </w:rPr>
        <w:t xml:space="preserve">need to </w:t>
      </w:r>
      <w:r w:rsidRPr="00C42D9D">
        <w:rPr>
          <w:rFonts w:ascii="Calibri" w:hAnsi="Calibri"/>
          <w:i/>
          <w:sz w:val="22"/>
          <w:szCs w:val="22"/>
        </w:rPr>
        <w:t>be willing to be flexible in the event that a change of Job Description Responsibilities is required.</w:t>
      </w:r>
    </w:p>
    <w:p w14:paraId="10A16C31" w14:textId="0E8F3754" w:rsidR="003A0116" w:rsidRPr="00C42D9D" w:rsidRDefault="003A0116" w:rsidP="003A0116">
      <w:pPr>
        <w:spacing w:line="276" w:lineRule="auto"/>
        <w:jc w:val="both"/>
        <w:rPr>
          <w:rFonts w:ascii="Calibri" w:hAnsi="Calibri"/>
          <w:i/>
          <w:sz w:val="22"/>
          <w:szCs w:val="22"/>
        </w:rPr>
      </w:pPr>
      <w:r w:rsidRPr="00C42D9D">
        <w:rPr>
          <w:rFonts w:ascii="Calibri" w:hAnsi="Calibri"/>
          <w:i/>
          <w:sz w:val="22"/>
          <w:szCs w:val="22"/>
        </w:rPr>
        <w:t>The successful applicant will be wholly committed to the safeguarding and welfar</w:t>
      </w:r>
      <w:r w:rsidR="00F859CA">
        <w:rPr>
          <w:rFonts w:ascii="Calibri" w:hAnsi="Calibri"/>
          <w:i/>
          <w:sz w:val="22"/>
          <w:szCs w:val="22"/>
        </w:rPr>
        <w:t>e of the school’s students.</w:t>
      </w:r>
    </w:p>
    <w:p w14:paraId="0E365F19" w14:textId="77777777" w:rsidR="003A0116" w:rsidRPr="00C42D9D" w:rsidRDefault="003A0116" w:rsidP="000D6820">
      <w:pPr>
        <w:spacing w:line="192" w:lineRule="auto"/>
        <w:jc w:val="both"/>
        <w:rPr>
          <w:rFonts w:ascii="Calibri" w:hAnsi="Calibri" w:cstheme="minorHAnsi"/>
          <w:b/>
          <w:u w:val="single"/>
          <w:lang w:val="en-GB"/>
        </w:rPr>
      </w:pPr>
    </w:p>
    <w:p w14:paraId="4D475D8F" w14:textId="0A4C5C52" w:rsidR="00CD7705" w:rsidRPr="00C42D9D" w:rsidRDefault="00CD7705" w:rsidP="000D6820">
      <w:pPr>
        <w:spacing w:line="192" w:lineRule="auto"/>
        <w:jc w:val="both"/>
        <w:rPr>
          <w:rFonts w:ascii="Calibri" w:hAnsi="Calibri" w:cstheme="minorHAnsi"/>
          <w:lang w:val="en-GB"/>
        </w:rPr>
      </w:pPr>
      <w:r w:rsidRPr="00C42D9D">
        <w:rPr>
          <w:rFonts w:ascii="Calibri" w:hAnsi="Calibri" w:cstheme="minorHAnsi"/>
          <w:b/>
          <w:u w:val="single"/>
          <w:lang w:val="en-GB"/>
        </w:rPr>
        <w:t>POST</w:t>
      </w:r>
      <w:r w:rsidRPr="00C42D9D">
        <w:rPr>
          <w:rFonts w:ascii="Calibri" w:hAnsi="Calibri" w:cstheme="minorHAnsi"/>
          <w:b/>
          <w:lang w:val="en-GB"/>
        </w:rPr>
        <w:t>:</w:t>
      </w:r>
      <w:r w:rsidRPr="00C42D9D">
        <w:rPr>
          <w:rFonts w:ascii="Calibri" w:hAnsi="Calibri" w:cstheme="minorHAnsi"/>
          <w:b/>
          <w:lang w:val="en-GB"/>
        </w:rPr>
        <w:tab/>
      </w:r>
      <w:r w:rsidRPr="00C42D9D">
        <w:rPr>
          <w:rFonts w:ascii="Calibri" w:hAnsi="Calibri" w:cstheme="minorHAnsi"/>
          <w:b/>
          <w:lang w:val="en-GB"/>
        </w:rPr>
        <w:tab/>
      </w:r>
      <w:r w:rsidRPr="00C42D9D">
        <w:rPr>
          <w:rFonts w:ascii="Calibri" w:hAnsi="Calibri" w:cstheme="minorHAnsi"/>
          <w:b/>
          <w:lang w:val="en-GB"/>
        </w:rPr>
        <w:tab/>
      </w:r>
      <w:r w:rsidR="00046281" w:rsidRPr="00C42D9D">
        <w:rPr>
          <w:rFonts w:ascii="Calibri" w:hAnsi="Calibri" w:cstheme="minorHAnsi"/>
          <w:b/>
          <w:lang w:val="en-GB"/>
        </w:rPr>
        <w:tab/>
      </w:r>
      <w:r w:rsidR="00C42D9D">
        <w:rPr>
          <w:rFonts w:ascii="Calibri" w:hAnsi="Calibri" w:cstheme="minorHAnsi"/>
          <w:b/>
          <w:lang w:val="en-GB"/>
        </w:rPr>
        <w:tab/>
      </w:r>
      <w:r w:rsidR="008D3C4B">
        <w:rPr>
          <w:rFonts w:ascii="Calibri" w:hAnsi="Calibri" w:cstheme="minorHAnsi"/>
          <w:b/>
          <w:u w:val="single"/>
          <w:lang w:val="en-GB"/>
        </w:rPr>
        <w:t>Assistant</w:t>
      </w:r>
      <w:r w:rsidRPr="00C42D9D">
        <w:rPr>
          <w:rFonts w:ascii="Calibri" w:hAnsi="Calibri" w:cstheme="minorHAnsi"/>
          <w:b/>
          <w:u w:val="single"/>
          <w:lang w:val="en-GB"/>
        </w:rPr>
        <w:t xml:space="preserve"> Headteacher:</w:t>
      </w:r>
    </w:p>
    <w:p w14:paraId="45DD161C" w14:textId="77777777" w:rsidR="00CD7705" w:rsidRPr="00C42D9D" w:rsidRDefault="00CD7705" w:rsidP="000D6820">
      <w:pPr>
        <w:spacing w:line="192" w:lineRule="auto"/>
        <w:jc w:val="both"/>
        <w:rPr>
          <w:rFonts w:ascii="Calibri" w:hAnsi="Calibri" w:cstheme="minorHAnsi"/>
          <w:lang w:val="en-GB"/>
        </w:rPr>
      </w:pPr>
    </w:p>
    <w:p w14:paraId="4DA5FDDF" w14:textId="51358F69" w:rsidR="00CD7705" w:rsidRPr="00C42D9D" w:rsidRDefault="00CD7705" w:rsidP="000D6820">
      <w:pPr>
        <w:spacing w:line="192" w:lineRule="auto"/>
        <w:jc w:val="both"/>
        <w:rPr>
          <w:rFonts w:ascii="Calibri" w:hAnsi="Calibri" w:cstheme="minorHAnsi"/>
          <w:b/>
          <w:u w:val="single"/>
          <w:lang w:val="en-GB"/>
        </w:rPr>
      </w:pPr>
      <w:r w:rsidRPr="00C42D9D">
        <w:rPr>
          <w:rFonts w:ascii="Calibri" w:hAnsi="Calibri" w:cstheme="minorHAnsi"/>
          <w:b/>
          <w:u w:val="single"/>
          <w:lang w:val="en-GB"/>
        </w:rPr>
        <w:t>SALARY</w:t>
      </w:r>
      <w:r w:rsidRPr="00C42D9D">
        <w:rPr>
          <w:rFonts w:ascii="Calibri" w:hAnsi="Calibri" w:cstheme="minorHAnsi"/>
          <w:b/>
          <w:lang w:val="en-GB"/>
        </w:rPr>
        <w:t>:</w:t>
      </w:r>
      <w:r w:rsidRPr="00C42D9D">
        <w:rPr>
          <w:rFonts w:ascii="Calibri" w:hAnsi="Calibri" w:cstheme="minorHAnsi"/>
          <w:b/>
          <w:lang w:val="en-GB"/>
        </w:rPr>
        <w:tab/>
      </w:r>
      <w:r w:rsidRPr="00C42D9D">
        <w:rPr>
          <w:rFonts w:ascii="Calibri" w:hAnsi="Calibri" w:cstheme="minorHAnsi"/>
          <w:b/>
          <w:lang w:val="en-GB"/>
        </w:rPr>
        <w:tab/>
      </w:r>
      <w:r w:rsidR="00046281" w:rsidRPr="00C42D9D">
        <w:rPr>
          <w:rFonts w:ascii="Calibri" w:hAnsi="Calibri" w:cstheme="minorHAnsi"/>
          <w:b/>
          <w:lang w:val="en-GB"/>
        </w:rPr>
        <w:tab/>
      </w:r>
      <w:r w:rsidR="00C42D9D">
        <w:rPr>
          <w:rFonts w:ascii="Calibri" w:hAnsi="Calibri" w:cstheme="minorHAnsi"/>
          <w:b/>
          <w:lang w:val="en-GB"/>
        </w:rPr>
        <w:tab/>
      </w:r>
      <w:r w:rsidR="00493EEF" w:rsidRPr="00493EEF">
        <w:rPr>
          <w:rFonts w:asciiTheme="minorHAnsi" w:hAnsiTheme="minorHAnsi" w:cstheme="minorHAnsi"/>
          <w:b/>
          <w:u w:val="single"/>
          <w:lang w:val="en-GB"/>
        </w:rPr>
        <w:t>L1</w:t>
      </w:r>
      <w:r w:rsidR="00C2161D">
        <w:rPr>
          <w:rFonts w:asciiTheme="minorHAnsi" w:hAnsiTheme="minorHAnsi" w:cstheme="minorHAnsi"/>
          <w:b/>
          <w:u w:val="single"/>
          <w:lang w:val="en-GB"/>
        </w:rPr>
        <w:t>2-16</w:t>
      </w:r>
      <w:r w:rsidR="00493EEF" w:rsidRPr="00493EEF">
        <w:rPr>
          <w:rFonts w:asciiTheme="minorHAnsi" w:hAnsiTheme="minorHAnsi" w:cstheme="minorHAnsi"/>
          <w:b/>
          <w:u w:val="single"/>
          <w:lang w:val="en-GB"/>
        </w:rPr>
        <w:t xml:space="preserve"> Inner London pay scale</w:t>
      </w:r>
    </w:p>
    <w:p w14:paraId="5186E2C3" w14:textId="437C15BE" w:rsidR="00BD582B" w:rsidRPr="00C42D9D" w:rsidRDefault="00BD582B" w:rsidP="000D6820">
      <w:pPr>
        <w:spacing w:line="192" w:lineRule="auto"/>
        <w:jc w:val="both"/>
        <w:rPr>
          <w:rFonts w:ascii="Calibri" w:hAnsi="Calibri" w:cstheme="minorHAnsi"/>
          <w:b/>
          <w:u w:val="single"/>
          <w:lang w:val="en-GB"/>
        </w:rPr>
      </w:pPr>
    </w:p>
    <w:p w14:paraId="0A5AE302" w14:textId="062C5C4B" w:rsidR="00BD582B" w:rsidRPr="00C42D9D" w:rsidRDefault="005735F8" w:rsidP="000D6820">
      <w:pPr>
        <w:spacing w:line="192" w:lineRule="auto"/>
        <w:jc w:val="both"/>
        <w:rPr>
          <w:rFonts w:ascii="Calibri" w:hAnsi="Calibri" w:cstheme="minorHAnsi"/>
          <w:lang w:val="en-GB"/>
        </w:rPr>
      </w:pPr>
      <w:r w:rsidRPr="00C42D9D">
        <w:rPr>
          <w:rFonts w:ascii="Calibri" w:hAnsi="Calibri" w:cstheme="minorHAnsi"/>
          <w:b/>
          <w:u w:val="single"/>
          <w:lang w:val="en-GB"/>
        </w:rPr>
        <w:t>CONTRACT TYPE:</w:t>
      </w:r>
      <w:r w:rsidRPr="00C42D9D">
        <w:rPr>
          <w:rFonts w:ascii="Calibri" w:hAnsi="Calibri" w:cstheme="minorHAnsi"/>
          <w:b/>
          <w:lang w:val="en-GB"/>
        </w:rPr>
        <w:tab/>
      </w:r>
      <w:r w:rsidRPr="00C42D9D">
        <w:rPr>
          <w:rFonts w:ascii="Calibri" w:hAnsi="Calibri" w:cstheme="minorHAnsi"/>
          <w:b/>
          <w:lang w:val="en-GB"/>
        </w:rPr>
        <w:tab/>
      </w:r>
      <w:r w:rsidR="00C42D9D">
        <w:rPr>
          <w:rFonts w:ascii="Calibri" w:hAnsi="Calibri" w:cstheme="minorHAnsi"/>
          <w:b/>
          <w:lang w:val="en-GB"/>
        </w:rPr>
        <w:tab/>
      </w:r>
      <w:r w:rsidR="00835DA0" w:rsidRPr="00C42D9D">
        <w:rPr>
          <w:rFonts w:ascii="Calibri" w:hAnsi="Calibri" w:cstheme="minorHAnsi"/>
          <w:b/>
          <w:u w:val="single"/>
          <w:lang w:val="en-GB"/>
        </w:rPr>
        <w:t xml:space="preserve">Full-time </w:t>
      </w:r>
      <w:r w:rsidR="00835DA0">
        <w:rPr>
          <w:rFonts w:ascii="Calibri" w:hAnsi="Calibri" w:cstheme="minorHAnsi"/>
          <w:b/>
          <w:u w:val="single"/>
          <w:lang w:val="en-GB"/>
        </w:rPr>
        <w:t xml:space="preserve">/ </w:t>
      </w:r>
      <w:r w:rsidR="00BD582B" w:rsidRPr="00C42D9D">
        <w:rPr>
          <w:rFonts w:ascii="Calibri" w:hAnsi="Calibri" w:cstheme="minorHAnsi"/>
          <w:b/>
          <w:u w:val="single"/>
          <w:lang w:val="en-GB"/>
        </w:rPr>
        <w:t>Permanent</w:t>
      </w:r>
    </w:p>
    <w:p w14:paraId="74093BB6" w14:textId="77777777" w:rsidR="00CD7705" w:rsidRPr="00C42D9D" w:rsidRDefault="00CD7705" w:rsidP="000D6820">
      <w:pPr>
        <w:spacing w:line="192" w:lineRule="auto"/>
        <w:jc w:val="both"/>
        <w:rPr>
          <w:rFonts w:ascii="Calibri" w:hAnsi="Calibri" w:cstheme="minorHAnsi"/>
          <w:lang w:val="en-GB"/>
        </w:rPr>
      </w:pPr>
    </w:p>
    <w:p w14:paraId="21449DF2" w14:textId="21F1CA53" w:rsidR="00CD7705" w:rsidRPr="00C42D9D" w:rsidRDefault="00CD7705" w:rsidP="000D6820">
      <w:pPr>
        <w:spacing w:line="192" w:lineRule="auto"/>
        <w:jc w:val="both"/>
        <w:rPr>
          <w:rFonts w:ascii="Calibri" w:hAnsi="Calibri" w:cstheme="minorHAnsi"/>
          <w:b/>
          <w:u w:val="single"/>
          <w:lang w:val="en-GB"/>
        </w:rPr>
      </w:pPr>
      <w:r w:rsidRPr="00C42D9D">
        <w:rPr>
          <w:rFonts w:ascii="Calibri" w:hAnsi="Calibri" w:cstheme="minorHAnsi"/>
          <w:b/>
          <w:u w:val="single"/>
          <w:lang w:val="en-GB"/>
        </w:rPr>
        <w:t>RESPONSIBLE TO</w:t>
      </w:r>
      <w:r w:rsidRPr="00C42D9D">
        <w:rPr>
          <w:rFonts w:ascii="Calibri" w:hAnsi="Calibri" w:cstheme="minorHAnsi"/>
          <w:b/>
          <w:lang w:val="en-GB"/>
        </w:rPr>
        <w:t>:</w:t>
      </w:r>
      <w:r w:rsidRPr="00C42D9D">
        <w:rPr>
          <w:rFonts w:ascii="Calibri" w:hAnsi="Calibri" w:cstheme="minorHAnsi"/>
          <w:b/>
          <w:lang w:val="en-GB"/>
        </w:rPr>
        <w:tab/>
      </w:r>
      <w:r w:rsidR="00046281" w:rsidRPr="00C42D9D">
        <w:rPr>
          <w:rFonts w:ascii="Calibri" w:hAnsi="Calibri" w:cstheme="minorHAnsi"/>
          <w:b/>
          <w:lang w:val="en-GB"/>
        </w:rPr>
        <w:tab/>
      </w:r>
      <w:r w:rsidR="00C42D9D">
        <w:rPr>
          <w:rFonts w:ascii="Calibri" w:hAnsi="Calibri" w:cstheme="minorHAnsi"/>
          <w:b/>
          <w:lang w:val="en-GB"/>
        </w:rPr>
        <w:tab/>
      </w:r>
      <w:r w:rsidRPr="00C42D9D">
        <w:rPr>
          <w:rFonts w:ascii="Calibri" w:hAnsi="Calibri" w:cstheme="minorHAnsi"/>
          <w:b/>
          <w:u w:val="single"/>
          <w:lang w:val="en-GB"/>
        </w:rPr>
        <w:t>Headteacher</w:t>
      </w:r>
      <w:r w:rsidR="00493EEF">
        <w:rPr>
          <w:rFonts w:ascii="Calibri" w:hAnsi="Calibri" w:cstheme="minorHAnsi"/>
          <w:b/>
          <w:u w:val="single"/>
          <w:lang w:val="en-GB"/>
        </w:rPr>
        <w:t>, Deputy Headteacher</w:t>
      </w:r>
      <w:r w:rsidRPr="00C42D9D">
        <w:rPr>
          <w:rFonts w:ascii="Calibri" w:hAnsi="Calibri" w:cstheme="minorHAnsi"/>
          <w:b/>
          <w:u w:val="single"/>
          <w:lang w:val="en-GB"/>
        </w:rPr>
        <w:t xml:space="preserve"> and Governing Board</w:t>
      </w:r>
    </w:p>
    <w:p w14:paraId="606C04E2" w14:textId="77777777" w:rsidR="00CD7705" w:rsidRPr="00C42D9D" w:rsidRDefault="00CD7705" w:rsidP="000D6820">
      <w:pPr>
        <w:spacing w:line="192" w:lineRule="auto"/>
        <w:jc w:val="both"/>
        <w:rPr>
          <w:rFonts w:ascii="Calibri" w:hAnsi="Calibri" w:cstheme="minorHAnsi"/>
          <w:b/>
          <w:u w:val="single"/>
          <w:lang w:val="en-GB"/>
        </w:rPr>
      </w:pPr>
    </w:p>
    <w:p w14:paraId="6460334B" w14:textId="1D4EFE2C" w:rsidR="00397EC0" w:rsidRPr="00C42D9D" w:rsidRDefault="009D4518" w:rsidP="001A574E">
      <w:pPr>
        <w:spacing w:line="264" w:lineRule="auto"/>
        <w:ind w:left="3600" w:hanging="3600"/>
        <w:rPr>
          <w:rFonts w:ascii="Calibri" w:hAnsi="Calibri" w:cs="Calibri"/>
          <w:b/>
        </w:rPr>
      </w:pPr>
      <w:r w:rsidRPr="00C42D9D">
        <w:rPr>
          <w:rFonts w:ascii="Calibri" w:hAnsi="Calibri" w:cs="Calibri"/>
          <w:b/>
          <w:u w:val="single"/>
        </w:rPr>
        <w:t xml:space="preserve">LEAD </w:t>
      </w:r>
      <w:r w:rsidR="00CD7705" w:rsidRPr="00C42D9D">
        <w:rPr>
          <w:rFonts w:ascii="Calibri" w:hAnsi="Calibri" w:cs="Calibri"/>
          <w:b/>
          <w:u w:val="single"/>
        </w:rPr>
        <w:t>RESPONSIBILIT</w:t>
      </w:r>
      <w:r w:rsidR="00855980" w:rsidRPr="00C42D9D">
        <w:rPr>
          <w:rFonts w:ascii="Calibri" w:hAnsi="Calibri" w:cs="Calibri"/>
          <w:b/>
          <w:u w:val="single"/>
        </w:rPr>
        <w:t>Y</w:t>
      </w:r>
      <w:r w:rsidR="00C31A3F" w:rsidRPr="00C42D9D">
        <w:rPr>
          <w:rFonts w:ascii="Calibri" w:hAnsi="Calibri" w:cs="Calibri"/>
          <w:b/>
        </w:rPr>
        <w:t>:</w:t>
      </w:r>
      <w:r w:rsidR="00855980" w:rsidRPr="00C42D9D">
        <w:rPr>
          <w:rFonts w:ascii="Calibri" w:hAnsi="Calibri" w:cs="Calibri"/>
          <w:b/>
        </w:rPr>
        <w:tab/>
      </w:r>
      <w:r w:rsidR="00493EEF" w:rsidRPr="00493EEF">
        <w:rPr>
          <w:rFonts w:ascii="Calibri" w:hAnsi="Calibri" w:cs="Calibri"/>
          <w:b/>
          <w:u w:val="single"/>
        </w:rPr>
        <w:t>Quality of Teaching and Learning &amp;</w:t>
      </w:r>
      <w:r w:rsidR="00397EC0" w:rsidRPr="00493EEF">
        <w:rPr>
          <w:rFonts w:ascii="Calibri" w:hAnsi="Calibri" w:cs="Calibri"/>
          <w:b/>
          <w:u w:val="single"/>
        </w:rPr>
        <w:t xml:space="preserve"> </w:t>
      </w:r>
      <w:r w:rsidR="00397EC0" w:rsidRPr="00C2161D">
        <w:rPr>
          <w:rFonts w:ascii="Calibri" w:hAnsi="Calibri" w:cs="Calibri"/>
          <w:b/>
          <w:u w:val="single"/>
        </w:rPr>
        <w:t>Designated Safeguarding Lead (DSL)</w:t>
      </w:r>
      <w:r w:rsidR="005735F8" w:rsidRPr="00493EEF">
        <w:rPr>
          <w:rFonts w:ascii="Calibri" w:hAnsi="Calibri" w:cs="Calibri"/>
          <w:b/>
          <w:u w:val="single"/>
        </w:rPr>
        <w:t xml:space="preserve"> alongside other</w:t>
      </w:r>
      <w:r w:rsidR="00397EC0" w:rsidRPr="00493EEF">
        <w:rPr>
          <w:rFonts w:ascii="Calibri" w:hAnsi="Calibri" w:cs="Calibri"/>
          <w:b/>
          <w:u w:val="single"/>
        </w:rPr>
        <w:t xml:space="preserve"> DSLs</w:t>
      </w:r>
    </w:p>
    <w:p w14:paraId="78DB567A" w14:textId="34D1AC16" w:rsidR="00CD7705" w:rsidRPr="00C42D9D" w:rsidRDefault="00855980" w:rsidP="00742D65">
      <w:pPr>
        <w:spacing w:line="264" w:lineRule="auto"/>
        <w:jc w:val="both"/>
        <w:rPr>
          <w:rFonts w:ascii="Calibri" w:hAnsi="Calibri" w:cs="Calibri"/>
          <w:b/>
          <w:u w:val="single"/>
        </w:rPr>
      </w:pPr>
      <w:r w:rsidRPr="00C42D9D">
        <w:rPr>
          <w:rFonts w:ascii="Calibri" w:hAnsi="Calibri" w:cs="Calibri"/>
          <w:b/>
          <w:u w:val="single"/>
        </w:rPr>
        <w:t xml:space="preserve">OTHER </w:t>
      </w:r>
      <w:r w:rsidR="00835DA0">
        <w:rPr>
          <w:rFonts w:ascii="Calibri" w:hAnsi="Calibri" w:cs="Calibri"/>
          <w:b/>
          <w:u w:val="single"/>
        </w:rPr>
        <w:t xml:space="preserve">KEY </w:t>
      </w:r>
      <w:r w:rsidRPr="00C42D9D">
        <w:rPr>
          <w:rFonts w:ascii="Calibri" w:hAnsi="Calibri" w:cs="Calibri"/>
          <w:b/>
          <w:u w:val="single"/>
        </w:rPr>
        <w:t>RESPONSIBILITIES</w:t>
      </w:r>
    </w:p>
    <w:p w14:paraId="5050D219" w14:textId="77777777" w:rsidR="00112988" w:rsidRPr="00C42D9D" w:rsidRDefault="00112988" w:rsidP="00742D65">
      <w:pPr>
        <w:spacing w:line="264" w:lineRule="auto"/>
        <w:jc w:val="both"/>
        <w:rPr>
          <w:rFonts w:ascii="Calibri" w:hAnsi="Calibri" w:cs="Calibri"/>
          <w:b/>
        </w:rPr>
      </w:pPr>
    </w:p>
    <w:p w14:paraId="11916FF9" w14:textId="77777777" w:rsidR="00CD7705" w:rsidRPr="00C42D9D" w:rsidRDefault="00CD7705" w:rsidP="00742D65">
      <w:pPr>
        <w:pStyle w:val="ListParagraph"/>
        <w:numPr>
          <w:ilvl w:val="0"/>
          <w:numId w:val="1"/>
        </w:numPr>
        <w:spacing w:line="264" w:lineRule="auto"/>
        <w:jc w:val="both"/>
        <w:rPr>
          <w:rFonts w:ascii="Calibri" w:hAnsi="Calibri" w:cs="Calibri"/>
          <w:b/>
        </w:rPr>
      </w:pPr>
      <w:r w:rsidRPr="00C42D9D">
        <w:rPr>
          <w:rFonts w:ascii="Calibri" w:hAnsi="Calibri" w:cs="Calibri"/>
          <w:b/>
          <w:i/>
        </w:rPr>
        <w:t>Strategic Direction of the School</w:t>
      </w:r>
    </w:p>
    <w:p w14:paraId="13815B6E" w14:textId="6EDD6303" w:rsidR="00CD7705" w:rsidRPr="00C42D9D" w:rsidRDefault="00CD7705" w:rsidP="00742D65">
      <w:pPr>
        <w:numPr>
          <w:ilvl w:val="0"/>
          <w:numId w:val="1"/>
        </w:numPr>
        <w:spacing w:line="264" w:lineRule="auto"/>
        <w:jc w:val="both"/>
        <w:rPr>
          <w:rFonts w:ascii="Calibri" w:hAnsi="Calibri" w:cs="Calibri"/>
          <w:b/>
          <w:i/>
        </w:rPr>
      </w:pPr>
      <w:r w:rsidRPr="00C42D9D">
        <w:rPr>
          <w:rFonts w:ascii="Calibri" w:hAnsi="Calibri" w:cs="Calibri"/>
          <w:b/>
          <w:i/>
        </w:rPr>
        <w:t>Whole-School Responsibilities</w:t>
      </w:r>
    </w:p>
    <w:p w14:paraId="036212F8" w14:textId="1721FA3D" w:rsidR="00CD7705" w:rsidRPr="00C42D9D" w:rsidRDefault="009B15CB" w:rsidP="00742D65">
      <w:pPr>
        <w:numPr>
          <w:ilvl w:val="0"/>
          <w:numId w:val="1"/>
        </w:numPr>
        <w:spacing w:line="264" w:lineRule="auto"/>
        <w:jc w:val="both"/>
        <w:rPr>
          <w:rFonts w:ascii="Calibri" w:hAnsi="Calibri" w:cs="Calibri"/>
          <w:b/>
          <w:i/>
        </w:rPr>
      </w:pPr>
      <w:r>
        <w:rPr>
          <w:rFonts w:ascii="Calibri" w:hAnsi="Calibri" w:cs="Calibri"/>
          <w:b/>
          <w:i/>
        </w:rPr>
        <w:t>Quality of Teaching &amp; Learning</w:t>
      </w:r>
    </w:p>
    <w:p w14:paraId="333ACF88" w14:textId="77777777" w:rsidR="00815ADA" w:rsidRPr="00C42D9D" w:rsidRDefault="00815ADA" w:rsidP="00742D65">
      <w:pPr>
        <w:numPr>
          <w:ilvl w:val="0"/>
          <w:numId w:val="1"/>
        </w:numPr>
        <w:spacing w:line="264" w:lineRule="auto"/>
        <w:jc w:val="both"/>
        <w:rPr>
          <w:rFonts w:ascii="Calibri" w:hAnsi="Calibri" w:cs="Calibri"/>
          <w:b/>
          <w:i/>
        </w:rPr>
      </w:pPr>
      <w:r w:rsidRPr="00C42D9D">
        <w:rPr>
          <w:rFonts w:ascii="Calibri" w:hAnsi="Calibri" w:cs="Calibri"/>
          <w:b/>
          <w:i/>
        </w:rPr>
        <w:t>Staff Appraisals</w:t>
      </w:r>
    </w:p>
    <w:p w14:paraId="647E726F" w14:textId="0FADBA6D" w:rsidR="00CD7705" w:rsidRDefault="00CD7705" w:rsidP="00742D65">
      <w:pPr>
        <w:numPr>
          <w:ilvl w:val="0"/>
          <w:numId w:val="1"/>
        </w:numPr>
        <w:spacing w:line="264" w:lineRule="auto"/>
        <w:jc w:val="both"/>
        <w:rPr>
          <w:rFonts w:ascii="Calibri" w:hAnsi="Calibri" w:cs="Calibri"/>
          <w:b/>
          <w:i/>
        </w:rPr>
      </w:pPr>
      <w:r w:rsidRPr="00C42D9D">
        <w:rPr>
          <w:rFonts w:ascii="Calibri" w:hAnsi="Calibri" w:cs="Calibri"/>
          <w:b/>
          <w:i/>
        </w:rPr>
        <w:t>Continuing Professional Development (CPD)</w:t>
      </w:r>
    </w:p>
    <w:p w14:paraId="298E931F" w14:textId="77777777" w:rsidR="009B15CB" w:rsidRPr="009B15CB" w:rsidRDefault="009B15CB" w:rsidP="009B15CB">
      <w:pPr>
        <w:pStyle w:val="ListParagraph"/>
        <w:numPr>
          <w:ilvl w:val="0"/>
          <w:numId w:val="1"/>
        </w:numPr>
        <w:rPr>
          <w:rFonts w:ascii="Calibri" w:hAnsi="Calibri" w:cs="Calibri"/>
          <w:b/>
          <w:i/>
        </w:rPr>
      </w:pPr>
      <w:r w:rsidRPr="009B15CB">
        <w:rPr>
          <w:rFonts w:ascii="Calibri" w:hAnsi="Calibri" w:cs="Calibri"/>
          <w:b/>
          <w:i/>
        </w:rPr>
        <w:t>Families and Community Links</w:t>
      </w:r>
    </w:p>
    <w:p w14:paraId="40C43564" w14:textId="77777777" w:rsidR="009B15CB" w:rsidRPr="009B15CB" w:rsidRDefault="009B15CB" w:rsidP="009B15CB">
      <w:pPr>
        <w:pStyle w:val="ListParagraph"/>
        <w:numPr>
          <w:ilvl w:val="0"/>
          <w:numId w:val="1"/>
        </w:numPr>
        <w:rPr>
          <w:rFonts w:ascii="Calibri" w:hAnsi="Calibri" w:cs="Calibri"/>
          <w:b/>
          <w:i/>
        </w:rPr>
      </w:pPr>
      <w:r w:rsidRPr="009B15CB">
        <w:rPr>
          <w:rFonts w:ascii="Calibri" w:hAnsi="Calibri" w:cs="Calibri"/>
          <w:b/>
          <w:i/>
        </w:rPr>
        <w:t>Secondary Transfer Lead</w:t>
      </w:r>
    </w:p>
    <w:p w14:paraId="16D5A6C4" w14:textId="297CD15F" w:rsidR="009B15CB" w:rsidRPr="009B15CB" w:rsidRDefault="009B15CB" w:rsidP="009B15CB">
      <w:pPr>
        <w:pStyle w:val="ListParagraph"/>
        <w:numPr>
          <w:ilvl w:val="0"/>
          <w:numId w:val="1"/>
        </w:numPr>
        <w:rPr>
          <w:rFonts w:ascii="Calibri" w:hAnsi="Calibri" w:cs="Calibri"/>
          <w:b/>
          <w:i/>
        </w:rPr>
      </w:pPr>
      <w:r w:rsidRPr="009B15CB">
        <w:rPr>
          <w:rFonts w:ascii="Calibri" w:hAnsi="Calibri" w:cs="Calibri"/>
          <w:b/>
          <w:i/>
        </w:rPr>
        <w:t xml:space="preserve">Finance and Resources </w:t>
      </w:r>
    </w:p>
    <w:p w14:paraId="338C9766" w14:textId="77777777" w:rsidR="001B425F" w:rsidRPr="00C42D9D" w:rsidRDefault="001B425F" w:rsidP="00742D65">
      <w:pPr>
        <w:spacing w:line="264" w:lineRule="auto"/>
        <w:jc w:val="both"/>
        <w:rPr>
          <w:rFonts w:ascii="Calibri" w:hAnsi="Calibri" w:cs="Calibri"/>
          <w:b/>
          <w:i/>
        </w:rPr>
      </w:pPr>
    </w:p>
    <w:p w14:paraId="3398F49B" w14:textId="77777777" w:rsidR="001B425F" w:rsidRPr="001A574E" w:rsidRDefault="001B425F" w:rsidP="00742D65">
      <w:pPr>
        <w:pStyle w:val="ListParagraph"/>
        <w:numPr>
          <w:ilvl w:val="0"/>
          <w:numId w:val="3"/>
        </w:numPr>
        <w:spacing w:line="264" w:lineRule="auto"/>
        <w:ind w:left="360"/>
        <w:jc w:val="both"/>
        <w:rPr>
          <w:rFonts w:asciiTheme="minorHAnsi" w:hAnsiTheme="minorHAnsi" w:cstheme="minorHAnsi"/>
          <w:b/>
          <w:i/>
          <w:sz w:val="22"/>
          <w:szCs w:val="22"/>
          <w:u w:val="single"/>
        </w:rPr>
      </w:pPr>
      <w:r w:rsidRPr="001A574E">
        <w:rPr>
          <w:rFonts w:asciiTheme="minorHAnsi" w:hAnsiTheme="minorHAnsi" w:cstheme="minorHAnsi"/>
          <w:b/>
          <w:i/>
          <w:sz w:val="22"/>
          <w:szCs w:val="22"/>
          <w:u w:val="single"/>
        </w:rPr>
        <w:t xml:space="preserve">Strategic Direction of the School </w:t>
      </w:r>
    </w:p>
    <w:p w14:paraId="155D6EAC" w14:textId="56E19CA4" w:rsidR="006C60F7" w:rsidRPr="001A574E" w:rsidRDefault="007760C6" w:rsidP="00C2161D">
      <w:pPr>
        <w:pStyle w:val="ListParagraph"/>
        <w:numPr>
          <w:ilvl w:val="1"/>
          <w:numId w:val="4"/>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In partnership with the </w:t>
      </w:r>
      <w:r w:rsidR="006C60F7" w:rsidRPr="001A574E">
        <w:rPr>
          <w:rFonts w:asciiTheme="minorHAnsi" w:hAnsiTheme="minorHAnsi" w:cstheme="minorHAnsi"/>
          <w:sz w:val="22"/>
          <w:szCs w:val="22"/>
        </w:rPr>
        <w:t>Leadership T</w:t>
      </w:r>
      <w:r w:rsidR="00D029B7" w:rsidRPr="001A574E">
        <w:rPr>
          <w:rFonts w:asciiTheme="minorHAnsi" w:hAnsiTheme="minorHAnsi" w:cstheme="minorHAnsi"/>
          <w:sz w:val="22"/>
          <w:szCs w:val="22"/>
        </w:rPr>
        <w:t>eam</w:t>
      </w:r>
      <w:r w:rsidR="006C60F7" w:rsidRPr="001A574E">
        <w:rPr>
          <w:rFonts w:asciiTheme="minorHAnsi" w:hAnsiTheme="minorHAnsi" w:cstheme="minorHAnsi"/>
          <w:sz w:val="22"/>
          <w:szCs w:val="22"/>
        </w:rPr>
        <w:t xml:space="preserve"> (Head</w:t>
      </w:r>
      <w:r w:rsidR="00493EEF" w:rsidRPr="001A574E">
        <w:rPr>
          <w:rFonts w:asciiTheme="minorHAnsi" w:hAnsiTheme="minorHAnsi" w:cstheme="minorHAnsi"/>
          <w:sz w:val="22"/>
          <w:szCs w:val="22"/>
        </w:rPr>
        <w:t xml:space="preserve">, </w:t>
      </w:r>
      <w:r w:rsidR="006C60F7" w:rsidRPr="001A574E">
        <w:rPr>
          <w:rFonts w:asciiTheme="minorHAnsi" w:hAnsiTheme="minorHAnsi" w:cstheme="minorHAnsi"/>
          <w:sz w:val="22"/>
          <w:szCs w:val="22"/>
        </w:rPr>
        <w:t>Deput</w:t>
      </w:r>
      <w:r w:rsidR="00493EEF" w:rsidRPr="001A574E">
        <w:rPr>
          <w:rFonts w:asciiTheme="minorHAnsi" w:hAnsiTheme="minorHAnsi" w:cstheme="minorHAnsi"/>
          <w:sz w:val="22"/>
          <w:szCs w:val="22"/>
        </w:rPr>
        <w:t>y and Assistant Head</w:t>
      </w:r>
      <w:r w:rsidR="006C60F7" w:rsidRPr="001A574E">
        <w:rPr>
          <w:rFonts w:asciiTheme="minorHAnsi" w:hAnsiTheme="minorHAnsi" w:cstheme="minorHAnsi"/>
          <w:sz w:val="22"/>
          <w:szCs w:val="22"/>
        </w:rPr>
        <w:t>)</w:t>
      </w:r>
      <w:r w:rsidR="00D029B7" w:rsidRPr="001A574E">
        <w:rPr>
          <w:rFonts w:asciiTheme="minorHAnsi" w:hAnsiTheme="minorHAnsi" w:cstheme="minorHAnsi"/>
          <w:sz w:val="22"/>
          <w:szCs w:val="22"/>
        </w:rPr>
        <w:t>, lead on</w:t>
      </w:r>
      <w:r w:rsidR="00ED1179" w:rsidRPr="001A574E">
        <w:rPr>
          <w:rFonts w:asciiTheme="minorHAnsi" w:hAnsiTheme="minorHAnsi" w:cstheme="minorHAnsi"/>
          <w:sz w:val="22"/>
          <w:szCs w:val="22"/>
        </w:rPr>
        <w:t xml:space="preserve"> the strategic direction of the school through the development and implementation of key planning</w:t>
      </w:r>
      <w:r w:rsidR="009C11DD" w:rsidRPr="001A574E">
        <w:rPr>
          <w:rFonts w:asciiTheme="minorHAnsi" w:hAnsiTheme="minorHAnsi" w:cstheme="minorHAnsi"/>
          <w:sz w:val="22"/>
          <w:szCs w:val="22"/>
        </w:rPr>
        <w:t xml:space="preserve"> objectives</w:t>
      </w:r>
      <w:r w:rsidR="00ED1179" w:rsidRPr="001A574E">
        <w:rPr>
          <w:rFonts w:asciiTheme="minorHAnsi" w:hAnsiTheme="minorHAnsi" w:cstheme="minorHAnsi"/>
          <w:sz w:val="22"/>
          <w:szCs w:val="22"/>
        </w:rPr>
        <w:t>,</w:t>
      </w:r>
      <w:r w:rsidR="006C60F7" w:rsidRPr="001A574E">
        <w:rPr>
          <w:rFonts w:asciiTheme="minorHAnsi" w:hAnsiTheme="minorHAnsi" w:cstheme="minorHAnsi"/>
          <w:sz w:val="22"/>
          <w:szCs w:val="22"/>
        </w:rPr>
        <w:t xml:space="preserve"> engaging as appropriate with governors, including </w:t>
      </w:r>
      <w:r w:rsidR="00BD582B" w:rsidRPr="001A574E">
        <w:rPr>
          <w:rFonts w:asciiTheme="minorHAnsi" w:hAnsiTheme="minorHAnsi" w:cstheme="minorHAnsi"/>
          <w:sz w:val="22"/>
          <w:szCs w:val="22"/>
        </w:rPr>
        <w:t xml:space="preserve">providing reports and </w:t>
      </w:r>
      <w:r w:rsidR="006C60F7" w:rsidRPr="001A574E">
        <w:rPr>
          <w:rFonts w:asciiTheme="minorHAnsi" w:hAnsiTheme="minorHAnsi" w:cstheme="minorHAnsi"/>
          <w:sz w:val="22"/>
          <w:szCs w:val="22"/>
        </w:rPr>
        <w:t>attending board meetings.</w:t>
      </w:r>
    </w:p>
    <w:p w14:paraId="4ACE749C" w14:textId="24814694" w:rsidR="006C60F7" w:rsidRPr="001A574E" w:rsidRDefault="006C60F7" w:rsidP="00C2161D">
      <w:pPr>
        <w:pStyle w:val="ListParagraph"/>
        <w:numPr>
          <w:ilvl w:val="1"/>
          <w:numId w:val="3"/>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In partnership with the Senior Management Team (LT and Team Leaders) set up and prepare for the </w:t>
      </w:r>
      <w:r w:rsidR="009C11DD" w:rsidRPr="001A574E">
        <w:rPr>
          <w:rFonts w:asciiTheme="minorHAnsi" w:hAnsiTheme="minorHAnsi" w:cstheme="minorHAnsi"/>
          <w:sz w:val="22"/>
          <w:szCs w:val="22"/>
        </w:rPr>
        <w:t xml:space="preserve">effective use of the </w:t>
      </w:r>
      <w:r w:rsidRPr="001A574E">
        <w:rPr>
          <w:rFonts w:asciiTheme="minorHAnsi" w:hAnsiTheme="minorHAnsi" w:cstheme="minorHAnsi"/>
          <w:sz w:val="22"/>
          <w:szCs w:val="22"/>
        </w:rPr>
        <w:t xml:space="preserve">school’s quality audit systems including </w:t>
      </w:r>
      <w:proofErr w:type="spellStart"/>
      <w:r w:rsidRPr="001A574E">
        <w:rPr>
          <w:rFonts w:asciiTheme="minorHAnsi" w:hAnsiTheme="minorHAnsi" w:cstheme="minorHAnsi"/>
          <w:i/>
          <w:sz w:val="22"/>
          <w:szCs w:val="22"/>
        </w:rPr>
        <w:t>Ofsted</w:t>
      </w:r>
      <w:proofErr w:type="spellEnd"/>
      <w:r w:rsidRPr="001A574E">
        <w:rPr>
          <w:rFonts w:asciiTheme="minorHAnsi" w:hAnsiTheme="minorHAnsi" w:cstheme="minorHAnsi"/>
          <w:i/>
          <w:sz w:val="22"/>
          <w:szCs w:val="22"/>
        </w:rPr>
        <w:t xml:space="preserve"> Inspections</w:t>
      </w:r>
      <w:r w:rsidRPr="001A574E">
        <w:rPr>
          <w:rFonts w:asciiTheme="minorHAnsi" w:hAnsiTheme="minorHAnsi" w:cstheme="minorHAnsi"/>
          <w:sz w:val="22"/>
          <w:szCs w:val="22"/>
        </w:rPr>
        <w:t xml:space="preserve">, </w:t>
      </w:r>
      <w:r w:rsidR="00046281" w:rsidRPr="001A574E">
        <w:rPr>
          <w:rFonts w:asciiTheme="minorHAnsi" w:hAnsiTheme="minorHAnsi" w:cstheme="minorHAnsi"/>
          <w:i/>
          <w:sz w:val="22"/>
          <w:szCs w:val="22"/>
        </w:rPr>
        <w:t>Challenge Partners Q</w:t>
      </w:r>
      <w:r w:rsidR="00F859CA" w:rsidRPr="001A574E">
        <w:rPr>
          <w:rFonts w:asciiTheme="minorHAnsi" w:hAnsiTheme="minorHAnsi" w:cstheme="minorHAnsi"/>
          <w:i/>
          <w:sz w:val="22"/>
          <w:szCs w:val="22"/>
        </w:rPr>
        <w:t>uality Audit</w:t>
      </w:r>
      <w:r w:rsidR="00046281" w:rsidRPr="001A574E">
        <w:rPr>
          <w:rFonts w:asciiTheme="minorHAnsi" w:hAnsiTheme="minorHAnsi" w:cstheme="minorHAnsi"/>
          <w:i/>
          <w:sz w:val="22"/>
          <w:szCs w:val="22"/>
        </w:rPr>
        <w:t xml:space="preserve"> R</w:t>
      </w:r>
      <w:r w:rsidR="00742D65" w:rsidRPr="001A574E">
        <w:rPr>
          <w:rFonts w:asciiTheme="minorHAnsi" w:hAnsiTheme="minorHAnsi" w:cstheme="minorHAnsi"/>
          <w:i/>
          <w:sz w:val="22"/>
          <w:szCs w:val="22"/>
        </w:rPr>
        <w:t>eviews</w:t>
      </w:r>
      <w:r w:rsidR="00742D65" w:rsidRPr="001A574E">
        <w:rPr>
          <w:rFonts w:asciiTheme="minorHAnsi" w:hAnsiTheme="minorHAnsi" w:cstheme="minorHAnsi"/>
          <w:sz w:val="22"/>
          <w:szCs w:val="22"/>
        </w:rPr>
        <w:t xml:space="preserve"> and </w:t>
      </w:r>
      <w:r w:rsidR="00742D65" w:rsidRPr="001A574E">
        <w:rPr>
          <w:rFonts w:asciiTheme="minorHAnsi" w:hAnsiTheme="minorHAnsi" w:cstheme="minorHAnsi"/>
          <w:i/>
          <w:sz w:val="22"/>
          <w:szCs w:val="22"/>
        </w:rPr>
        <w:t xml:space="preserve">Consultant </w:t>
      </w:r>
      <w:r w:rsidR="009C11DD" w:rsidRPr="001A574E">
        <w:rPr>
          <w:rFonts w:asciiTheme="minorHAnsi" w:hAnsiTheme="minorHAnsi" w:cstheme="minorHAnsi"/>
          <w:i/>
          <w:sz w:val="22"/>
          <w:szCs w:val="22"/>
        </w:rPr>
        <w:t>Improvement Partner (C</w:t>
      </w:r>
      <w:r w:rsidRPr="001A574E">
        <w:rPr>
          <w:rFonts w:asciiTheme="minorHAnsi" w:hAnsiTheme="minorHAnsi" w:cstheme="minorHAnsi"/>
          <w:i/>
          <w:sz w:val="22"/>
          <w:szCs w:val="22"/>
        </w:rPr>
        <w:t>IP)</w:t>
      </w:r>
      <w:r w:rsidRPr="001A574E">
        <w:rPr>
          <w:rFonts w:asciiTheme="minorHAnsi" w:hAnsiTheme="minorHAnsi" w:cstheme="minorHAnsi"/>
          <w:sz w:val="22"/>
          <w:szCs w:val="22"/>
        </w:rPr>
        <w:t xml:space="preserve"> visits.</w:t>
      </w:r>
    </w:p>
    <w:p w14:paraId="0DEC9BE7" w14:textId="14B26569" w:rsidR="00ED1179" w:rsidRPr="001A574E" w:rsidRDefault="006C60F7" w:rsidP="00C2161D">
      <w:pPr>
        <w:pStyle w:val="ListParagraph"/>
        <w:numPr>
          <w:ilvl w:val="1"/>
          <w:numId w:val="3"/>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In partnership with SMT record and review the foundations of continuing school improvement through engagement with the review cycles of </w:t>
      </w:r>
      <w:r w:rsidR="00ED1179" w:rsidRPr="001A574E">
        <w:rPr>
          <w:rFonts w:asciiTheme="minorHAnsi" w:hAnsiTheme="minorHAnsi" w:cstheme="minorHAnsi"/>
          <w:sz w:val="22"/>
          <w:szCs w:val="22"/>
        </w:rPr>
        <w:t xml:space="preserve">the </w:t>
      </w:r>
      <w:r w:rsidR="00064748" w:rsidRPr="001A574E">
        <w:rPr>
          <w:rFonts w:asciiTheme="minorHAnsi" w:hAnsiTheme="minorHAnsi" w:cstheme="minorHAnsi"/>
          <w:i/>
          <w:sz w:val="22"/>
          <w:szCs w:val="22"/>
        </w:rPr>
        <w:t>S</w:t>
      </w:r>
      <w:r w:rsidR="00493EEF" w:rsidRPr="001A574E">
        <w:rPr>
          <w:rFonts w:asciiTheme="minorHAnsi" w:hAnsiTheme="minorHAnsi" w:cstheme="minorHAnsi"/>
          <w:i/>
          <w:sz w:val="22"/>
          <w:szCs w:val="22"/>
        </w:rPr>
        <w:t>D</w:t>
      </w:r>
      <w:r w:rsidR="00064748" w:rsidRPr="001A574E">
        <w:rPr>
          <w:rFonts w:asciiTheme="minorHAnsi" w:hAnsiTheme="minorHAnsi" w:cstheme="minorHAnsi"/>
          <w:i/>
          <w:sz w:val="22"/>
          <w:szCs w:val="22"/>
        </w:rPr>
        <w:t xml:space="preserve">P </w:t>
      </w:r>
      <w:r w:rsidR="00ED1179" w:rsidRPr="001A574E">
        <w:rPr>
          <w:rFonts w:asciiTheme="minorHAnsi" w:hAnsiTheme="minorHAnsi" w:cstheme="minorHAnsi"/>
          <w:i/>
          <w:sz w:val="22"/>
          <w:szCs w:val="22"/>
        </w:rPr>
        <w:t xml:space="preserve">(School </w:t>
      </w:r>
      <w:r w:rsidR="00493EEF" w:rsidRPr="001A574E">
        <w:rPr>
          <w:rFonts w:asciiTheme="minorHAnsi" w:hAnsiTheme="minorHAnsi" w:cstheme="minorHAnsi"/>
          <w:i/>
          <w:sz w:val="22"/>
          <w:szCs w:val="22"/>
        </w:rPr>
        <w:t>Development</w:t>
      </w:r>
      <w:r w:rsidR="00ED1179" w:rsidRPr="001A574E">
        <w:rPr>
          <w:rFonts w:asciiTheme="minorHAnsi" w:hAnsiTheme="minorHAnsi" w:cstheme="minorHAnsi"/>
          <w:i/>
          <w:sz w:val="22"/>
          <w:szCs w:val="22"/>
        </w:rPr>
        <w:t xml:space="preserve"> Plan)</w:t>
      </w:r>
      <w:r w:rsidR="00ED1179" w:rsidRPr="001A574E">
        <w:rPr>
          <w:rFonts w:asciiTheme="minorHAnsi" w:hAnsiTheme="minorHAnsi" w:cstheme="minorHAnsi"/>
          <w:sz w:val="22"/>
          <w:szCs w:val="22"/>
        </w:rPr>
        <w:t xml:space="preserve"> and </w:t>
      </w:r>
      <w:r w:rsidR="00ED1179" w:rsidRPr="001A574E">
        <w:rPr>
          <w:rFonts w:asciiTheme="minorHAnsi" w:hAnsiTheme="minorHAnsi" w:cstheme="minorHAnsi"/>
          <w:i/>
          <w:sz w:val="22"/>
          <w:szCs w:val="22"/>
        </w:rPr>
        <w:t>SEF (Self-Evaluation Form</w:t>
      </w:r>
      <w:r w:rsidR="00ED1179" w:rsidRPr="001A574E">
        <w:rPr>
          <w:rFonts w:asciiTheme="minorHAnsi" w:hAnsiTheme="minorHAnsi" w:cstheme="minorHAnsi"/>
          <w:sz w:val="22"/>
          <w:szCs w:val="22"/>
        </w:rPr>
        <w:t>).</w:t>
      </w:r>
    </w:p>
    <w:p w14:paraId="0E33AEAF" w14:textId="6262FDB1" w:rsidR="00A41572" w:rsidRPr="001A574E" w:rsidRDefault="00660E07" w:rsidP="00C2161D">
      <w:pPr>
        <w:pStyle w:val="ListParagraph"/>
        <w:numPr>
          <w:ilvl w:val="1"/>
          <w:numId w:val="3"/>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L</w:t>
      </w:r>
      <w:r w:rsidR="00A41572" w:rsidRPr="001A574E">
        <w:rPr>
          <w:rFonts w:asciiTheme="minorHAnsi" w:hAnsiTheme="minorHAnsi" w:cstheme="minorHAnsi"/>
          <w:sz w:val="22"/>
          <w:szCs w:val="22"/>
        </w:rPr>
        <w:t>ead on the strategic development o</w:t>
      </w:r>
      <w:r w:rsidR="00BD1DC2" w:rsidRPr="001A574E">
        <w:rPr>
          <w:rFonts w:asciiTheme="minorHAnsi" w:hAnsiTheme="minorHAnsi" w:cstheme="minorHAnsi"/>
          <w:sz w:val="22"/>
          <w:szCs w:val="22"/>
        </w:rPr>
        <w:t xml:space="preserve">f </w:t>
      </w:r>
      <w:r w:rsidR="00493EEF" w:rsidRPr="001A574E">
        <w:rPr>
          <w:rFonts w:asciiTheme="minorHAnsi" w:hAnsiTheme="minorHAnsi" w:cstheme="minorHAnsi"/>
          <w:sz w:val="22"/>
          <w:szCs w:val="22"/>
        </w:rPr>
        <w:t>Teaching and Learning</w:t>
      </w:r>
      <w:r w:rsidR="00BD1DC2" w:rsidRPr="001A574E">
        <w:rPr>
          <w:rFonts w:asciiTheme="minorHAnsi" w:hAnsiTheme="minorHAnsi" w:cstheme="minorHAnsi"/>
          <w:sz w:val="22"/>
          <w:szCs w:val="22"/>
        </w:rPr>
        <w:t xml:space="preserve"> across the school, ensuring </w:t>
      </w:r>
      <w:r w:rsidR="00493EEF" w:rsidRPr="001A574E">
        <w:rPr>
          <w:rFonts w:asciiTheme="minorHAnsi" w:hAnsiTheme="minorHAnsi" w:cstheme="minorHAnsi"/>
          <w:sz w:val="22"/>
          <w:szCs w:val="22"/>
        </w:rPr>
        <w:t>high-quality teaching in all lessons</w:t>
      </w:r>
      <w:r w:rsidR="009D4518" w:rsidRPr="001A574E">
        <w:rPr>
          <w:rFonts w:asciiTheme="minorHAnsi" w:hAnsiTheme="minorHAnsi" w:cstheme="minorHAnsi"/>
          <w:sz w:val="22"/>
          <w:szCs w:val="22"/>
        </w:rPr>
        <w:t>.</w:t>
      </w:r>
    </w:p>
    <w:p w14:paraId="7ED50CBA" w14:textId="5C12A37B" w:rsidR="00464DFE" w:rsidRPr="001A574E" w:rsidRDefault="00464DFE" w:rsidP="00C2161D">
      <w:pPr>
        <w:pStyle w:val="ListParagraph"/>
        <w:numPr>
          <w:ilvl w:val="1"/>
          <w:numId w:val="3"/>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Undertake training as a </w:t>
      </w:r>
      <w:r w:rsidRPr="001A574E">
        <w:rPr>
          <w:rFonts w:asciiTheme="minorHAnsi" w:hAnsiTheme="minorHAnsi" w:cstheme="minorHAnsi"/>
          <w:i/>
          <w:sz w:val="22"/>
          <w:szCs w:val="22"/>
        </w:rPr>
        <w:t>Challenge Partners Reviewer</w:t>
      </w:r>
      <w:r w:rsidRPr="001A574E">
        <w:rPr>
          <w:rFonts w:asciiTheme="minorHAnsi" w:hAnsiTheme="minorHAnsi" w:cstheme="minorHAnsi"/>
          <w:sz w:val="22"/>
          <w:szCs w:val="22"/>
        </w:rPr>
        <w:t xml:space="preserve"> in order to </w:t>
      </w:r>
      <w:r w:rsidR="000D6820" w:rsidRPr="001A574E">
        <w:rPr>
          <w:rFonts w:asciiTheme="minorHAnsi" w:hAnsiTheme="minorHAnsi" w:cstheme="minorHAnsi"/>
          <w:sz w:val="22"/>
          <w:szCs w:val="22"/>
        </w:rPr>
        <w:t>quality-</w:t>
      </w:r>
      <w:r w:rsidR="00383F24" w:rsidRPr="001A574E">
        <w:rPr>
          <w:rFonts w:asciiTheme="minorHAnsi" w:hAnsiTheme="minorHAnsi" w:cstheme="minorHAnsi"/>
          <w:sz w:val="22"/>
          <w:szCs w:val="22"/>
        </w:rPr>
        <w:t xml:space="preserve">audit </w:t>
      </w:r>
      <w:r w:rsidR="00064748" w:rsidRPr="001A574E">
        <w:rPr>
          <w:rFonts w:asciiTheme="minorHAnsi" w:hAnsiTheme="minorHAnsi" w:cstheme="minorHAnsi"/>
          <w:sz w:val="22"/>
          <w:szCs w:val="22"/>
        </w:rPr>
        <w:t xml:space="preserve">other </w:t>
      </w:r>
      <w:r w:rsidR="000D6820" w:rsidRPr="001A574E">
        <w:rPr>
          <w:rFonts w:asciiTheme="minorHAnsi" w:hAnsiTheme="minorHAnsi" w:cstheme="minorHAnsi"/>
          <w:sz w:val="22"/>
          <w:szCs w:val="22"/>
        </w:rPr>
        <w:t xml:space="preserve">schools within the </w:t>
      </w:r>
      <w:r w:rsidR="000D6820" w:rsidRPr="001A574E">
        <w:rPr>
          <w:rFonts w:asciiTheme="minorHAnsi" w:hAnsiTheme="minorHAnsi" w:cstheme="minorHAnsi"/>
          <w:i/>
          <w:sz w:val="22"/>
          <w:szCs w:val="22"/>
        </w:rPr>
        <w:t>CP</w:t>
      </w:r>
      <w:r w:rsidR="000D6820" w:rsidRPr="001A574E">
        <w:rPr>
          <w:rFonts w:asciiTheme="minorHAnsi" w:hAnsiTheme="minorHAnsi" w:cstheme="minorHAnsi"/>
          <w:sz w:val="22"/>
          <w:szCs w:val="22"/>
        </w:rPr>
        <w:t xml:space="preserve"> national network, bringing back ideas to inform the school’s improvement projects.</w:t>
      </w:r>
    </w:p>
    <w:p w14:paraId="44A70983" w14:textId="77777777" w:rsidR="00BD1DC2" w:rsidRPr="001A574E" w:rsidRDefault="00BD1DC2" w:rsidP="00742D65">
      <w:pPr>
        <w:pStyle w:val="ListParagraph"/>
        <w:spacing w:line="264" w:lineRule="auto"/>
        <w:ind w:left="861"/>
        <w:jc w:val="both"/>
        <w:rPr>
          <w:rFonts w:asciiTheme="minorHAnsi" w:hAnsiTheme="minorHAnsi" w:cstheme="minorHAnsi"/>
          <w:sz w:val="22"/>
          <w:szCs w:val="22"/>
        </w:rPr>
      </w:pPr>
    </w:p>
    <w:p w14:paraId="3F0C8F4B" w14:textId="1A83A775" w:rsidR="00324C49" w:rsidRPr="00F3584E" w:rsidRDefault="00F3584E" w:rsidP="00F3584E">
      <w:pPr>
        <w:spacing w:line="264" w:lineRule="auto"/>
        <w:jc w:val="both"/>
        <w:rPr>
          <w:rFonts w:asciiTheme="minorHAnsi" w:hAnsiTheme="minorHAnsi" w:cstheme="minorHAnsi"/>
          <w:vanish/>
          <w:sz w:val="22"/>
          <w:szCs w:val="22"/>
        </w:rPr>
      </w:pPr>
      <w:r>
        <w:rPr>
          <w:rFonts w:asciiTheme="minorHAnsi" w:hAnsiTheme="minorHAnsi" w:cstheme="minorHAnsi"/>
          <w:b/>
          <w:i/>
          <w:sz w:val="22"/>
          <w:szCs w:val="22"/>
          <w:u w:val="single"/>
        </w:rPr>
        <w:lastRenderedPageBreak/>
        <w:t xml:space="preserve">2. </w:t>
      </w:r>
      <w:r w:rsidR="00165DDD" w:rsidRPr="00F3584E">
        <w:rPr>
          <w:rFonts w:asciiTheme="minorHAnsi" w:hAnsiTheme="minorHAnsi" w:cstheme="minorHAnsi"/>
          <w:b/>
          <w:i/>
          <w:sz w:val="22"/>
          <w:szCs w:val="22"/>
          <w:u w:val="single"/>
        </w:rPr>
        <w:t xml:space="preserve">Whole School </w:t>
      </w:r>
      <w:r w:rsidR="009A3C93" w:rsidRPr="00F3584E">
        <w:rPr>
          <w:rFonts w:asciiTheme="minorHAnsi" w:hAnsiTheme="minorHAnsi" w:cstheme="minorHAnsi"/>
          <w:b/>
          <w:i/>
          <w:sz w:val="22"/>
          <w:szCs w:val="22"/>
          <w:u w:val="single"/>
        </w:rPr>
        <w:t>Responsibilities</w:t>
      </w:r>
    </w:p>
    <w:p w14:paraId="7FA52456" w14:textId="77777777" w:rsidR="00324C49" w:rsidRPr="001A574E" w:rsidRDefault="00324C49" w:rsidP="00742D65">
      <w:pPr>
        <w:pStyle w:val="ListParagraph"/>
        <w:numPr>
          <w:ilvl w:val="0"/>
          <w:numId w:val="5"/>
        </w:numPr>
        <w:spacing w:line="264" w:lineRule="auto"/>
        <w:jc w:val="both"/>
        <w:rPr>
          <w:rFonts w:asciiTheme="minorHAnsi" w:hAnsiTheme="minorHAnsi" w:cstheme="minorHAnsi"/>
          <w:vanish/>
          <w:sz w:val="22"/>
          <w:szCs w:val="22"/>
        </w:rPr>
      </w:pPr>
    </w:p>
    <w:p w14:paraId="723D7C59" w14:textId="76407F69" w:rsidR="008C68B0" w:rsidRPr="008C68B0" w:rsidRDefault="008C68B0" w:rsidP="008C68B0">
      <w:pPr>
        <w:pStyle w:val="ListParagraph"/>
        <w:spacing w:line="264" w:lineRule="auto"/>
        <w:ind w:left="360"/>
        <w:jc w:val="both"/>
        <w:rPr>
          <w:rFonts w:asciiTheme="minorHAnsi" w:hAnsiTheme="minorHAnsi" w:cstheme="minorHAnsi"/>
          <w:sz w:val="22"/>
          <w:szCs w:val="22"/>
        </w:rPr>
      </w:pPr>
    </w:p>
    <w:p w14:paraId="0872144C" w14:textId="0F5EF07D" w:rsidR="008C68B0" w:rsidRPr="00F3584E" w:rsidRDefault="008C68B0" w:rsidP="00C2161D">
      <w:pPr>
        <w:pStyle w:val="ListParagraph"/>
        <w:numPr>
          <w:ilvl w:val="1"/>
          <w:numId w:val="30"/>
        </w:numPr>
        <w:spacing w:line="264" w:lineRule="auto"/>
        <w:ind w:left="426" w:hanging="426"/>
        <w:jc w:val="both"/>
        <w:rPr>
          <w:rFonts w:asciiTheme="minorHAnsi" w:hAnsiTheme="minorHAnsi" w:cstheme="minorHAnsi"/>
          <w:sz w:val="22"/>
          <w:szCs w:val="22"/>
        </w:rPr>
      </w:pPr>
      <w:r w:rsidRPr="00F3584E">
        <w:rPr>
          <w:rFonts w:asciiTheme="minorHAnsi" w:hAnsiTheme="minorHAnsi" w:cstheme="minorHAnsi"/>
          <w:sz w:val="22"/>
          <w:szCs w:val="22"/>
        </w:rPr>
        <w:t>Take on the role of DSL (Designated Safeguarding Lead) alongside LT Colleagues and Team Spirit Manager DSLs, and assume responsibility (with the headteacher) for all staff safeguarding training and updating own training according to statutory guidelines.</w:t>
      </w:r>
    </w:p>
    <w:p w14:paraId="18871F39" w14:textId="1528A0B1" w:rsidR="00A96782" w:rsidRPr="00F3584E" w:rsidRDefault="00A96782" w:rsidP="00C2161D">
      <w:pPr>
        <w:pStyle w:val="ListParagraph"/>
        <w:numPr>
          <w:ilvl w:val="1"/>
          <w:numId w:val="30"/>
        </w:numPr>
        <w:ind w:left="426" w:hanging="426"/>
        <w:rPr>
          <w:rFonts w:asciiTheme="minorHAnsi" w:hAnsiTheme="minorHAnsi" w:cstheme="minorHAnsi"/>
          <w:sz w:val="22"/>
          <w:szCs w:val="22"/>
        </w:rPr>
      </w:pPr>
      <w:r w:rsidRPr="00F3584E">
        <w:rPr>
          <w:rFonts w:asciiTheme="minorHAnsi" w:hAnsiTheme="minorHAnsi" w:cstheme="minorHAnsi"/>
          <w:sz w:val="22"/>
          <w:szCs w:val="22"/>
        </w:rPr>
        <w:t xml:space="preserve">Lead on the strategic development and consistent implementation of positive </w:t>
      </w:r>
      <w:proofErr w:type="spellStart"/>
      <w:r w:rsidRPr="00F3584E">
        <w:rPr>
          <w:rFonts w:asciiTheme="minorHAnsi" w:hAnsiTheme="minorHAnsi" w:cstheme="minorHAnsi"/>
          <w:sz w:val="22"/>
          <w:szCs w:val="22"/>
        </w:rPr>
        <w:t>behaviour</w:t>
      </w:r>
      <w:proofErr w:type="spellEnd"/>
      <w:r w:rsidRPr="00F3584E">
        <w:rPr>
          <w:rFonts w:asciiTheme="minorHAnsi" w:hAnsiTheme="minorHAnsi" w:cstheme="minorHAnsi"/>
          <w:sz w:val="22"/>
          <w:szCs w:val="22"/>
        </w:rPr>
        <w:t xml:space="preserve"> </w:t>
      </w:r>
      <w:r w:rsidR="00F3584E" w:rsidRPr="00F3584E">
        <w:rPr>
          <w:rFonts w:asciiTheme="minorHAnsi" w:hAnsiTheme="minorHAnsi" w:cstheme="minorHAnsi"/>
          <w:sz w:val="22"/>
          <w:szCs w:val="22"/>
        </w:rPr>
        <w:t xml:space="preserve">management </w:t>
      </w:r>
      <w:r w:rsidRPr="00F3584E">
        <w:rPr>
          <w:rFonts w:asciiTheme="minorHAnsi" w:hAnsiTheme="minorHAnsi" w:cstheme="minorHAnsi"/>
          <w:sz w:val="22"/>
          <w:szCs w:val="22"/>
        </w:rPr>
        <w:t>approaches, ensuring a safe, respectful, and supportive environment for all students.</w:t>
      </w:r>
    </w:p>
    <w:p w14:paraId="2A195A84" w14:textId="7ED9E6A4" w:rsidR="00165DDD" w:rsidRPr="001A574E" w:rsidRDefault="00165DDD" w:rsidP="00C2161D">
      <w:pPr>
        <w:pStyle w:val="ListParagraph"/>
        <w:numPr>
          <w:ilvl w:val="1"/>
          <w:numId w:val="30"/>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Play a full role in the Leadersh</w:t>
      </w:r>
      <w:r w:rsidR="00996E4C" w:rsidRPr="001A574E">
        <w:rPr>
          <w:rFonts w:asciiTheme="minorHAnsi" w:hAnsiTheme="minorHAnsi" w:cstheme="minorHAnsi"/>
          <w:sz w:val="22"/>
          <w:szCs w:val="22"/>
        </w:rPr>
        <w:t xml:space="preserve">ip Team, attending attend regular </w:t>
      </w:r>
      <w:r w:rsidRPr="001A574E">
        <w:rPr>
          <w:rFonts w:asciiTheme="minorHAnsi" w:hAnsiTheme="minorHAnsi" w:cstheme="minorHAnsi"/>
          <w:sz w:val="22"/>
          <w:szCs w:val="22"/>
        </w:rPr>
        <w:t xml:space="preserve">meetings, </w:t>
      </w:r>
      <w:r w:rsidR="00996E4C" w:rsidRPr="001A574E">
        <w:rPr>
          <w:rFonts w:asciiTheme="minorHAnsi" w:hAnsiTheme="minorHAnsi" w:cstheme="minorHAnsi"/>
          <w:sz w:val="22"/>
          <w:szCs w:val="22"/>
        </w:rPr>
        <w:t xml:space="preserve">and </w:t>
      </w:r>
      <w:r w:rsidRPr="001A574E">
        <w:rPr>
          <w:rFonts w:asciiTheme="minorHAnsi" w:hAnsiTheme="minorHAnsi" w:cstheme="minorHAnsi"/>
          <w:sz w:val="22"/>
          <w:szCs w:val="22"/>
        </w:rPr>
        <w:t>jointly addressing leadership issues.</w:t>
      </w:r>
    </w:p>
    <w:p w14:paraId="29B23A8B" w14:textId="7D21A314" w:rsidR="00165DDD" w:rsidRPr="001A574E" w:rsidRDefault="00996E4C" w:rsidP="00C2161D">
      <w:pPr>
        <w:pStyle w:val="ListParagraph"/>
        <w:numPr>
          <w:ilvl w:val="1"/>
          <w:numId w:val="30"/>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Play a full role in the SMT, attending regular meetings, leading on </w:t>
      </w:r>
      <w:r w:rsidR="00165DDD" w:rsidRPr="001A574E">
        <w:rPr>
          <w:rFonts w:asciiTheme="minorHAnsi" w:hAnsiTheme="minorHAnsi" w:cstheme="minorHAnsi"/>
          <w:sz w:val="22"/>
          <w:szCs w:val="22"/>
        </w:rPr>
        <w:t>the development of all teaching, learning, student progress and curriculum matters.</w:t>
      </w:r>
    </w:p>
    <w:p w14:paraId="3DE3B849" w14:textId="390E3A8F" w:rsidR="005735F8" w:rsidRPr="001A574E" w:rsidRDefault="00165DDD" w:rsidP="00C2161D">
      <w:pPr>
        <w:pStyle w:val="ListParagraph"/>
        <w:numPr>
          <w:ilvl w:val="1"/>
          <w:numId w:val="30"/>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With the SMT, </w:t>
      </w:r>
      <w:proofErr w:type="spellStart"/>
      <w:r w:rsidRPr="001A574E">
        <w:rPr>
          <w:rFonts w:asciiTheme="minorHAnsi" w:hAnsiTheme="minorHAnsi" w:cstheme="minorHAnsi"/>
          <w:sz w:val="22"/>
          <w:szCs w:val="22"/>
        </w:rPr>
        <w:t>organise</w:t>
      </w:r>
      <w:proofErr w:type="spellEnd"/>
      <w:r w:rsidRPr="001A574E">
        <w:rPr>
          <w:rFonts w:asciiTheme="minorHAnsi" w:hAnsiTheme="minorHAnsi" w:cstheme="minorHAnsi"/>
          <w:sz w:val="22"/>
          <w:szCs w:val="22"/>
        </w:rPr>
        <w:t xml:space="preserve"> </w:t>
      </w:r>
      <w:r w:rsidR="00996E4C" w:rsidRPr="001A574E">
        <w:rPr>
          <w:rFonts w:asciiTheme="minorHAnsi" w:hAnsiTheme="minorHAnsi" w:cstheme="minorHAnsi"/>
          <w:sz w:val="22"/>
          <w:szCs w:val="22"/>
        </w:rPr>
        <w:t>and put into effect streamlined</w:t>
      </w:r>
      <w:r w:rsidRPr="001A574E">
        <w:rPr>
          <w:rFonts w:asciiTheme="minorHAnsi" w:hAnsiTheme="minorHAnsi" w:cstheme="minorHAnsi"/>
          <w:sz w:val="22"/>
          <w:szCs w:val="22"/>
        </w:rPr>
        <w:t xml:space="preserve"> system</w:t>
      </w:r>
      <w:r w:rsidR="00996E4C" w:rsidRPr="001A574E">
        <w:rPr>
          <w:rFonts w:asciiTheme="minorHAnsi" w:hAnsiTheme="minorHAnsi" w:cstheme="minorHAnsi"/>
          <w:sz w:val="22"/>
          <w:szCs w:val="22"/>
        </w:rPr>
        <w:t>s</w:t>
      </w:r>
      <w:r w:rsidRPr="001A574E">
        <w:rPr>
          <w:rFonts w:asciiTheme="minorHAnsi" w:hAnsiTheme="minorHAnsi" w:cstheme="minorHAnsi"/>
          <w:sz w:val="22"/>
          <w:szCs w:val="22"/>
        </w:rPr>
        <w:t xml:space="preserve"> for reviewing </w:t>
      </w:r>
      <w:r w:rsidR="00996E4C" w:rsidRPr="001A574E">
        <w:rPr>
          <w:rFonts w:asciiTheme="minorHAnsi" w:hAnsiTheme="minorHAnsi" w:cstheme="minorHAnsi"/>
          <w:sz w:val="22"/>
          <w:szCs w:val="22"/>
        </w:rPr>
        <w:t xml:space="preserve">annually </w:t>
      </w:r>
      <w:r w:rsidRPr="001A574E">
        <w:rPr>
          <w:rFonts w:asciiTheme="minorHAnsi" w:hAnsiTheme="minorHAnsi" w:cstheme="minorHAnsi"/>
          <w:sz w:val="22"/>
          <w:szCs w:val="22"/>
        </w:rPr>
        <w:t>all students’ EHCPs, (Education, Health and Care Plans</w:t>
      </w:r>
      <w:r w:rsidR="00C42D9D" w:rsidRPr="001A574E">
        <w:rPr>
          <w:rFonts w:asciiTheme="minorHAnsi" w:hAnsiTheme="minorHAnsi" w:cstheme="minorHAnsi"/>
          <w:sz w:val="22"/>
          <w:szCs w:val="22"/>
        </w:rPr>
        <w:t>)</w:t>
      </w:r>
      <w:r w:rsidRPr="001A574E">
        <w:rPr>
          <w:rFonts w:asciiTheme="minorHAnsi" w:hAnsiTheme="minorHAnsi" w:cstheme="minorHAnsi"/>
          <w:sz w:val="22"/>
          <w:szCs w:val="22"/>
        </w:rPr>
        <w:t>.</w:t>
      </w:r>
    </w:p>
    <w:p w14:paraId="711F66B4" w14:textId="50F7E2D0" w:rsidR="00A15260" w:rsidRPr="001A574E" w:rsidRDefault="00A96782" w:rsidP="00C2161D">
      <w:pPr>
        <w:pStyle w:val="ListParagraph"/>
        <w:numPr>
          <w:ilvl w:val="1"/>
          <w:numId w:val="30"/>
        </w:numPr>
        <w:spacing w:line="264" w:lineRule="auto"/>
        <w:ind w:left="426" w:hanging="426"/>
        <w:jc w:val="both"/>
        <w:rPr>
          <w:rFonts w:asciiTheme="minorHAnsi" w:hAnsiTheme="minorHAnsi" w:cstheme="minorHAnsi"/>
          <w:bCs/>
          <w:sz w:val="22"/>
          <w:szCs w:val="22"/>
        </w:rPr>
      </w:pPr>
      <w:r>
        <w:rPr>
          <w:rFonts w:asciiTheme="minorHAnsi" w:hAnsiTheme="minorHAnsi" w:cstheme="minorHAnsi"/>
          <w:sz w:val="22"/>
          <w:szCs w:val="22"/>
          <w:lang w:val="en-GB"/>
        </w:rPr>
        <w:t>Lead on</w:t>
      </w:r>
      <w:r w:rsidR="00A15260" w:rsidRPr="001A574E">
        <w:rPr>
          <w:rFonts w:asciiTheme="minorHAnsi" w:hAnsiTheme="minorHAnsi" w:cstheme="minorHAnsi"/>
          <w:sz w:val="22"/>
          <w:szCs w:val="22"/>
          <w:lang w:val="en-GB"/>
        </w:rPr>
        <w:t xml:space="preserve"> Annual Review </w:t>
      </w:r>
      <w:proofErr w:type="gramStart"/>
      <w:r>
        <w:rPr>
          <w:rFonts w:asciiTheme="minorHAnsi" w:hAnsiTheme="minorHAnsi" w:cstheme="minorHAnsi"/>
          <w:sz w:val="22"/>
          <w:szCs w:val="22"/>
          <w:lang w:val="en-GB"/>
        </w:rPr>
        <w:t>p</w:t>
      </w:r>
      <w:r w:rsidR="00A15260" w:rsidRPr="001A574E">
        <w:rPr>
          <w:rFonts w:asciiTheme="minorHAnsi" w:hAnsiTheme="minorHAnsi" w:cstheme="minorHAnsi"/>
          <w:sz w:val="22"/>
          <w:szCs w:val="22"/>
          <w:lang w:val="en-GB"/>
        </w:rPr>
        <w:t>lan</w:t>
      </w:r>
      <w:r>
        <w:rPr>
          <w:rFonts w:asciiTheme="minorHAnsi" w:hAnsiTheme="minorHAnsi" w:cstheme="minorHAnsi"/>
          <w:sz w:val="22"/>
          <w:szCs w:val="22"/>
          <w:lang w:val="en-GB"/>
        </w:rPr>
        <w:t>ning</w:t>
      </w:r>
      <w:r w:rsidR="00A15260" w:rsidRPr="001A574E">
        <w:rPr>
          <w:rFonts w:asciiTheme="minorHAnsi" w:hAnsiTheme="minorHAnsi" w:cstheme="minorHAnsi"/>
          <w:sz w:val="22"/>
          <w:szCs w:val="22"/>
          <w:lang w:val="en-GB"/>
        </w:rPr>
        <w:t xml:space="preserve"> </w:t>
      </w:r>
      <w:r w:rsidR="00C2161D">
        <w:rPr>
          <w:rFonts w:asciiTheme="minorHAnsi" w:hAnsiTheme="minorHAnsi" w:cstheme="minorHAnsi"/>
          <w:sz w:val="22"/>
          <w:szCs w:val="22"/>
          <w:lang w:val="en-GB"/>
        </w:rPr>
        <w:t>.</w:t>
      </w:r>
      <w:proofErr w:type="gramEnd"/>
    </w:p>
    <w:p w14:paraId="468DCD09" w14:textId="64C2AFAF" w:rsidR="00996E4C" w:rsidRPr="001A574E" w:rsidRDefault="0090057F" w:rsidP="00C2161D">
      <w:pPr>
        <w:pStyle w:val="ListParagraph"/>
        <w:numPr>
          <w:ilvl w:val="1"/>
          <w:numId w:val="30"/>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Share responsibility for managing any </w:t>
      </w:r>
      <w:proofErr w:type="spellStart"/>
      <w:r w:rsidRPr="001A574E">
        <w:rPr>
          <w:rFonts w:asciiTheme="minorHAnsi" w:hAnsiTheme="minorHAnsi" w:cstheme="minorHAnsi"/>
          <w:sz w:val="22"/>
          <w:szCs w:val="22"/>
        </w:rPr>
        <w:t>behaviour</w:t>
      </w:r>
      <w:proofErr w:type="spellEnd"/>
      <w:r w:rsidRPr="001A574E">
        <w:rPr>
          <w:rFonts w:asciiTheme="minorHAnsi" w:hAnsiTheme="minorHAnsi" w:cstheme="minorHAnsi"/>
          <w:sz w:val="22"/>
          <w:szCs w:val="22"/>
        </w:rPr>
        <w:t xml:space="preserve"> </w:t>
      </w:r>
      <w:r w:rsidR="00C2161D">
        <w:rPr>
          <w:rFonts w:asciiTheme="minorHAnsi" w:hAnsiTheme="minorHAnsi" w:cstheme="minorHAnsi"/>
          <w:sz w:val="22"/>
          <w:szCs w:val="22"/>
        </w:rPr>
        <w:t xml:space="preserve">that challenges </w:t>
      </w:r>
      <w:r w:rsidRPr="001A574E">
        <w:rPr>
          <w:rFonts w:asciiTheme="minorHAnsi" w:hAnsiTheme="minorHAnsi" w:cstheme="minorHAnsi"/>
          <w:sz w:val="22"/>
          <w:szCs w:val="22"/>
        </w:rPr>
        <w:t xml:space="preserve">in the school, supporting staff in developing and reviewing effective </w:t>
      </w:r>
      <w:proofErr w:type="spellStart"/>
      <w:r w:rsidRPr="001A574E">
        <w:rPr>
          <w:rFonts w:asciiTheme="minorHAnsi" w:hAnsiTheme="minorHAnsi" w:cstheme="minorHAnsi"/>
          <w:i/>
          <w:sz w:val="22"/>
          <w:szCs w:val="22"/>
        </w:rPr>
        <w:t>Behaviour</w:t>
      </w:r>
      <w:proofErr w:type="spellEnd"/>
      <w:r w:rsidRPr="001A574E">
        <w:rPr>
          <w:rFonts w:asciiTheme="minorHAnsi" w:hAnsiTheme="minorHAnsi" w:cstheme="minorHAnsi"/>
          <w:i/>
          <w:sz w:val="22"/>
          <w:szCs w:val="22"/>
        </w:rPr>
        <w:t xml:space="preserve"> Profiles </w:t>
      </w:r>
      <w:r w:rsidRPr="001A574E">
        <w:rPr>
          <w:rFonts w:asciiTheme="minorHAnsi" w:hAnsiTheme="minorHAnsi" w:cstheme="minorHAnsi"/>
          <w:sz w:val="22"/>
          <w:szCs w:val="22"/>
        </w:rPr>
        <w:t>for individual</w:t>
      </w:r>
      <w:r w:rsidR="00397EC0" w:rsidRPr="001A574E">
        <w:rPr>
          <w:rFonts w:asciiTheme="minorHAnsi" w:hAnsiTheme="minorHAnsi" w:cstheme="minorHAnsi"/>
          <w:sz w:val="22"/>
          <w:szCs w:val="22"/>
        </w:rPr>
        <w:t xml:space="preserve"> stu</w:t>
      </w:r>
      <w:r w:rsidR="00064748" w:rsidRPr="001A574E">
        <w:rPr>
          <w:rFonts w:asciiTheme="minorHAnsi" w:hAnsiTheme="minorHAnsi" w:cstheme="minorHAnsi"/>
          <w:sz w:val="22"/>
          <w:szCs w:val="22"/>
        </w:rPr>
        <w:t>dents.</w:t>
      </w:r>
    </w:p>
    <w:p w14:paraId="71FB84A3" w14:textId="12C5D815" w:rsidR="001F3503" w:rsidRPr="001A574E" w:rsidRDefault="001F3503" w:rsidP="00C2161D">
      <w:pPr>
        <w:pStyle w:val="ListParagraph"/>
        <w:numPr>
          <w:ilvl w:val="1"/>
          <w:numId w:val="30"/>
        </w:numPr>
        <w:spacing w:line="264" w:lineRule="auto"/>
        <w:ind w:left="426" w:hanging="426"/>
        <w:jc w:val="both"/>
        <w:rPr>
          <w:rFonts w:asciiTheme="minorHAnsi" w:hAnsiTheme="minorHAnsi" w:cstheme="minorHAnsi"/>
          <w:sz w:val="22"/>
          <w:szCs w:val="22"/>
          <w:lang w:val="en-GB"/>
        </w:rPr>
      </w:pPr>
      <w:r w:rsidRPr="001A574E">
        <w:rPr>
          <w:rFonts w:asciiTheme="minorHAnsi" w:hAnsiTheme="minorHAnsi" w:cstheme="minorHAnsi"/>
          <w:sz w:val="22"/>
          <w:szCs w:val="22"/>
        </w:rPr>
        <w:t>Lead whole-school assemblies as laid out in the termly schedule.</w:t>
      </w:r>
    </w:p>
    <w:p w14:paraId="25056EFA" w14:textId="77777777" w:rsidR="00F3584E" w:rsidRPr="001A574E" w:rsidRDefault="00F3584E" w:rsidP="00C2161D">
      <w:pPr>
        <w:spacing w:line="264" w:lineRule="auto"/>
        <w:jc w:val="both"/>
        <w:rPr>
          <w:rFonts w:asciiTheme="minorHAnsi" w:hAnsiTheme="minorHAnsi" w:cstheme="minorHAnsi"/>
          <w:bCs/>
          <w:sz w:val="22"/>
          <w:szCs w:val="22"/>
        </w:rPr>
      </w:pPr>
    </w:p>
    <w:p w14:paraId="589EA17E" w14:textId="5797E20C" w:rsidR="009B15CB" w:rsidRPr="00F3584E" w:rsidRDefault="00F3584E" w:rsidP="00F3584E">
      <w:pPr>
        <w:rPr>
          <w:rFonts w:asciiTheme="minorHAnsi" w:hAnsiTheme="minorHAnsi" w:cstheme="minorHAnsi"/>
          <w:b/>
          <w:i/>
          <w:sz w:val="22"/>
          <w:szCs w:val="22"/>
          <w:u w:val="single"/>
        </w:rPr>
      </w:pPr>
      <w:r>
        <w:rPr>
          <w:rFonts w:asciiTheme="minorHAnsi" w:hAnsiTheme="minorHAnsi" w:cstheme="minorHAnsi"/>
          <w:b/>
          <w:i/>
          <w:sz w:val="22"/>
          <w:szCs w:val="22"/>
          <w:u w:val="single"/>
        </w:rPr>
        <w:t xml:space="preserve">3. </w:t>
      </w:r>
      <w:r w:rsidR="009B15CB" w:rsidRPr="00F3584E">
        <w:rPr>
          <w:rFonts w:asciiTheme="minorHAnsi" w:hAnsiTheme="minorHAnsi" w:cstheme="minorHAnsi"/>
          <w:b/>
          <w:i/>
          <w:sz w:val="22"/>
          <w:szCs w:val="22"/>
          <w:u w:val="single"/>
        </w:rPr>
        <w:t>Quality of Teaching &amp; Learning</w:t>
      </w:r>
    </w:p>
    <w:p w14:paraId="06BBCDEF" w14:textId="77777777" w:rsidR="00D7283D" w:rsidRPr="001A574E" w:rsidRDefault="00D7283D" w:rsidP="00742D65">
      <w:pPr>
        <w:pStyle w:val="ListParagraph"/>
        <w:numPr>
          <w:ilvl w:val="0"/>
          <w:numId w:val="9"/>
        </w:numPr>
        <w:spacing w:line="264" w:lineRule="auto"/>
        <w:jc w:val="both"/>
        <w:rPr>
          <w:rFonts w:asciiTheme="minorHAnsi" w:hAnsiTheme="minorHAnsi" w:cstheme="minorHAnsi"/>
          <w:bCs/>
          <w:vanish/>
          <w:sz w:val="22"/>
          <w:szCs w:val="22"/>
        </w:rPr>
      </w:pPr>
    </w:p>
    <w:p w14:paraId="10A79576" w14:textId="77777777" w:rsidR="00D7283D" w:rsidRPr="001A574E" w:rsidRDefault="00D7283D" w:rsidP="00742D65">
      <w:pPr>
        <w:pStyle w:val="ListParagraph"/>
        <w:numPr>
          <w:ilvl w:val="0"/>
          <w:numId w:val="9"/>
        </w:numPr>
        <w:spacing w:line="264" w:lineRule="auto"/>
        <w:jc w:val="both"/>
        <w:rPr>
          <w:rFonts w:asciiTheme="minorHAnsi" w:hAnsiTheme="minorHAnsi" w:cstheme="minorHAnsi"/>
          <w:bCs/>
          <w:vanish/>
          <w:sz w:val="22"/>
          <w:szCs w:val="22"/>
        </w:rPr>
      </w:pPr>
    </w:p>
    <w:p w14:paraId="6EFF9BBE" w14:textId="77777777" w:rsidR="00D7283D" w:rsidRPr="001A574E" w:rsidRDefault="00D7283D" w:rsidP="00742D65">
      <w:pPr>
        <w:pStyle w:val="ListParagraph"/>
        <w:numPr>
          <w:ilvl w:val="0"/>
          <w:numId w:val="9"/>
        </w:numPr>
        <w:spacing w:line="264" w:lineRule="auto"/>
        <w:jc w:val="both"/>
        <w:rPr>
          <w:rFonts w:asciiTheme="minorHAnsi" w:hAnsiTheme="minorHAnsi" w:cstheme="minorHAnsi"/>
          <w:bCs/>
          <w:vanish/>
          <w:sz w:val="22"/>
          <w:szCs w:val="22"/>
        </w:rPr>
      </w:pPr>
    </w:p>
    <w:p w14:paraId="1FBE0788" w14:textId="77777777" w:rsidR="00D7283D" w:rsidRPr="001A574E" w:rsidRDefault="00D7283D" w:rsidP="00742D65">
      <w:pPr>
        <w:pStyle w:val="ListParagraph"/>
        <w:numPr>
          <w:ilvl w:val="0"/>
          <w:numId w:val="9"/>
        </w:numPr>
        <w:spacing w:line="264" w:lineRule="auto"/>
        <w:jc w:val="both"/>
        <w:rPr>
          <w:rFonts w:asciiTheme="minorHAnsi" w:hAnsiTheme="minorHAnsi" w:cstheme="minorHAnsi"/>
          <w:bCs/>
          <w:vanish/>
          <w:sz w:val="22"/>
          <w:szCs w:val="22"/>
        </w:rPr>
      </w:pPr>
    </w:p>
    <w:p w14:paraId="54D4EA6D" w14:textId="2C535AD7" w:rsidR="001A574E" w:rsidRDefault="001A574E" w:rsidP="00C2161D">
      <w:pPr>
        <w:pStyle w:val="ListParagraph"/>
        <w:numPr>
          <w:ilvl w:val="1"/>
          <w:numId w:val="27"/>
        </w:numPr>
        <w:spacing w:line="264" w:lineRule="auto"/>
        <w:ind w:left="426" w:hanging="426"/>
        <w:jc w:val="both"/>
        <w:rPr>
          <w:rFonts w:asciiTheme="minorHAnsi" w:hAnsiTheme="minorHAnsi" w:cstheme="minorHAnsi"/>
          <w:bCs/>
          <w:sz w:val="22"/>
          <w:szCs w:val="22"/>
        </w:rPr>
      </w:pPr>
      <w:r w:rsidRPr="001A574E">
        <w:rPr>
          <w:rFonts w:asciiTheme="minorHAnsi" w:hAnsiTheme="minorHAnsi" w:cstheme="minorHAnsi"/>
          <w:bCs/>
          <w:sz w:val="22"/>
          <w:szCs w:val="22"/>
        </w:rPr>
        <w:t>Ensure a high quality of teaching and learning across the school through close partnership working with the Team Leaders and joint monitoring of student progress.</w:t>
      </w:r>
    </w:p>
    <w:p w14:paraId="14D0B26A" w14:textId="5A832C9E" w:rsidR="001A574E" w:rsidRPr="001A574E" w:rsidRDefault="001A574E" w:rsidP="00C2161D">
      <w:pPr>
        <w:pStyle w:val="ListParagraph"/>
        <w:numPr>
          <w:ilvl w:val="1"/>
          <w:numId w:val="27"/>
        </w:numPr>
        <w:spacing w:line="264" w:lineRule="auto"/>
        <w:ind w:left="426" w:hanging="426"/>
        <w:jc w:val="both"/>
        <w:rPr>
          <w:rFonts w:asciiTheme="minorHAnsi" w:hAnsiTheme="minorHAnsi" w:cstheme="minorHAnsi"/>
          <w:bCs/>
          <w:sz w:val="22"/>
          <w:szCs w:val="22"/>
        </w:rPr>
      </w:pPr>
      <w:r>
        <w:rPr>
          <w:rFonts w:asciiTheme="minorHAnsi" w:hAnsiTheme="minorHAnsi" w:cstheme="minorHAnsi"/>
          <w:bCs/>
          <w:sz w:val="22"/>
          <w:szCs w:val="22"/>
        </w:rPr>
        <w:t xml:space="preserve">Lead on Quality Assurance and the QA Calendar </w:t>
      </w:r>
    </w:p>
    <w:p w14:paraId="329BD383" w14:textId="77777777" w:rsidR="001A574E" w:rsidRPr="001A574E" w:rsidRDefault="009D61CA" w:rsidP="00C2161D">
      <w:pPr>
        <w:pStyle w:val="ListParagraph"/>
        <w:numPr>
          <w:ilvl w:val="1"/>
          <w:numId w:val="27"/>
        </w:numPr>
        <w:spacing w:line="264" w:lineRule="auto"/>
        <w:ind w:left="426" w:hanging="426"/>
        <w:jc w:val="both"/>
        <w:rPr>
          <w:rFonts w:asciiTheme="minorHAnsi" w:hAnsiTheme="minorHAnsi" w:cstheme="minorHAnsi"/>
          <w:bCs/>
          <w:sz w:val="22"/>
          <w:szCs w:val="22"/>
        </w:rPr>
      </w:pPr>
      <w:r w:rsidRPr="001A574E">
        <w:rPr>
          <w:rFonts w:asciiTheme="minorHAnsi" w:hAnsiTheme="minorHAnsi" w:cstheme="minorHAnsi"/>
          <w:sz w:val="22"/>
          <w:szCs w:val="22"/>
          <w:lang w:val="en-GB"/>
        </w:rPr>
        <w:t>Take the role of link Leadership Team member for Teams 1,</w:t>
      </w:r>
      <w:r w:rsidR="00F859CA" w:rsidRPr="001A574E">
        <w:rPr>
          <w:rFonts w:asciiTheme="minorHAnsi" w:hAnsiTheme="minorHAnsi" w:cstheme="minorHAnsi"/>
          <w:sz w:val="22"/>
          <w:szCs w:val="22"/>
          <w:lang w:val="en-GB"/>
        </w:rPr>
        <w:t xml:space="preserve"> </w:t>
      </w:r>
      <w:r w:rsidRPr="001A574E">
        <w:rPr>
          <w:rFonts w:asciiTheme="minorHAnsi" w:hAnsiTheme="minorHAnsi" w:cstheme="minorHAnsi"/>
          <w:sz w:val="22"/>
          <w:szCs w:val="22"/>
          <w:lang w:val="en-GB"/>
        </w:rPr>
        <w:t xml:space="preserve">2 </w:t>
      </w:r>
      <w:r w:rsidR="007D3062" w:rsidRPr="001A574E">
        <w:rPr>
          <w:rFonts w:asciiTheme="minorHAnsi" w:hAnsiTheme="minorHAnsi" w:cstheme="minorHAnsi"/>
          <w:sz w:val="22"/>
          <w:szCs w:val="22"/>
          <w:lang w:val="en-GB"/>
        </w:rPr>
        <w:t xml:space="preserve">and </w:t>
      </w:r>
      <w:r w:rsidRPr="001A574E">
        <w:rPr>
          <w:rFonts w:asciiTheme="minorHAnsi" w:hAnsiTheme="minorHAnsi" w:cstheme="minorHAnsi"/>
          <w:sz w:val="22"/>
          <w:szCs w:val="22"/>
          <w:lang w:val="en-GB"/>
        </w:rPr>
        <w:t>5.</w:t>
      </w:r>
    </w:p>
    <w:p w14:paraId="0DD0C8F2" w14:textId="77777777" w:rsidR="001A574E" w:rsidRPr="001A574E" w:rsidRDefault="001938EE" w:rsidP="00C2161D">
      <w:pPr>
        <w:pStyle w:val="ListParagraph"/>
        <w:numPr>
          <w:ilvl w:val="1"/>
          <w:numId w:val="27"/>
        </w:numPr>
        <w:spacing w:line="264" w:lineRule="auto"/>
        <w:ind w:left="426" w:hanging="426"/>
        <w:jc w:val="both"/>
        <w:rPr>
          <w:rFonts w:asciiTheme="minorHAnsi" w:hAnsiTheme="minorHAnsi" w:cstheme="minorHAnsi"/>
          <w:bCs/>
          <w:sz w:val="22"/>
          <w:szCs w:val="22"/>
        </w:rPr>
      </w:pPr>
      <w:r w:rsidRPr="001A574E">
        <w:rPr>
          <w:rFonts w:asciiTheme="minorHAnsi" w:hAnsiTheme="minorHAnsi" w:cstheme="minorHAnsi"/>
          <w:bCs/>
          <w:sz w:val="22"/>
          <w:szCs w:val="22"/>
        </w:rPr>
        <w:t>Ensure</w:t>
      </w:r>
      <w:r w:rsidR="007A6656" w:rsidRPr="001A574E">
        <w:rPr>
          <w:rFonts w:asciiTheme="minorHAnsi" w:hAnsiTheme="minorHAnsi" w:cstheme="minorHAnsi"/>
          <w:bCs/>
          <w:sz w:val="22"/>
          <w:szCs w:val="22"/>
        </w:rPr>
        <w:t xml:space="preserve"> that curriculum initiatives, policies and procedures are being effectively implemented by the</w:t>
      </w:r>
      <w:r w:rsidR="00ED1179" w:rsidRPr="001A574E">
        <w:rPr>
          <w:rFonts w:asciiTheme="minorHAnsi" w:hAnsiTheme="minorHAnsi" w:cstheme="minorHAnsi"/>
          <w:bCs/>
          <w:sz w:val="22"/>
          <w:szCs w:val="22"/>
        </w:rPr>
        <w:t xml:space="preserve"> Teams 1, 2 and 5 Leaders.</w:t>
      </w:r>
    </w:p>
    <w:p w14:paraId="60621FF3" w14:textId="77777777" w:rsidR="001A574E" w:rsidRPr="001A574E" w:rsidRDefault="001938EE" w:rsidP="00C2161D">
      <w:pPr>
        <w:pStyle w:val="ListParagraph"/>
        <w:numPr>
          <w:ilvl w:val="1"/>
          <w:numId w:val="27"/>
        </w:numPr>
        <w:spacing w:line="264" w:lineRule="auto"/>
        <w:ind w:left="426" w:hanging="426"/>
        <w:jc w:val="both"/>
        <w:rPr>
          <w:rFonts w:asciiTheme="minorHAnsi" w:hAnsiTheme="minorHAnsi" w:cstheme="minorHAnsi"/>
          <w:bCs/>
          <w:sz w:val="22"/>
          <w:szCs w:val="22"/>
        </w:rPr>
      </w:pPr>
      <w:r w:rsidRPr="001A574E">
        <w:rPr>
          <w:rFonts w:asciiTheme="minorHAnsi" w:hAnsiTheme="minorHAnsi" w:cstheme="minorHAnsi"/>
          <w:sz w:val="22"/>
          <w:szCs w:val="22"/>
        </w:rPr>
        <w:t>Work</w:t>
      </w:r>
      <w:r w:rsidR="007A6656" w:rsidRPr="001A574E">
        <w:rPr>
          <w:rFonts w:asciiTheme="minorHAnsi" w:hAnsiTheme="minorHAnsi" w:cstheme="minorHAnsi"/>
          <w:sz w:val="22"/>
          <w:szCs w:val="22"/>
        </w:rPr>
        <w:t xml:space="preserve"> alongside </w:t>
      </w:r>
      <w:r w:rsidR="00DB0756" w:rsidRPr="001A574E">
        <w:rPr>
          <w:rFonts w:asciiTheme="minorHAnsi" w:hAnsiTheme="minorHAnsi" w:cstheme="minorHAnsi"/>
          <w:sz w:val="22"/>
          <w:szCs w:val="22"/>
        </w:rPr>
        <w:t>the</w:t>
      </w:r>
      <w:r w:rsidR="00ED1179" w:rsidRPr="001A574E">
        <w:rPr>
          <w:rFonts w:asciiTheme="minorHAnsi" w:hAnsiTheme="minorHAnsi" w:cstheme="minorHAnsi"/>
          <w:sz w:val="22"/>
          <w:szCs w:val="22"/>
        </w:rPr>
        <w:t xml:space="preserve"> </w:t>
      </w:r>
      <w:r w:rsidR="00ED1179" w:rsidRPr="001A574E">
        <w:rPr>
          <w:rFonts w:asciiTheme="minorHAnsi" w:hAnsiTheme="minorHAnsi" w:cstheme="minorHAnsi"/>
          <w:bCs/>
          <w:sz w:val="22"/>
          <w:szCs w:val="22"/>
        </w:rPr>
        <w:t>Teams 1, 2 and 5 Leaders</w:t>
      </w:r>
      <w:r w:rsidR="00DB0756" w:rsidRPr="001A574E">
        <w:rPr>
          <w:rFonts w:asciiTheme="minorHAnsi" w:hAnsiTheme="minorHAnsi" w:cstheme="minorHAnsi"/>
          <w:sz w:val="22"/>
          <w:szCs w:val="22"/>
        </w:rPr>
        <w:t xml:space="preserve">, </w:t>
      </w:r>
      <w:r w:rsidR="007D3062" w:rsidRPr="001A574E">
        <w:rPr>
          <w:rFonts w:asciiTheme="minorHAnsi" w:hAnsiTheme="minorHAnsi" w:cstheme="minorHAnsi"/>
          <w:sz w:val="22"/>
          <w:szCs w:val="22"/>
        </w:rPr>
        <w:t xml:space="preserve">to </w:t>
      </w:r>
      <w:r w:rsidR="00DB0756" w:rsidRPr="001A574E">
        <w:rPr>
          <w:rFonts w:asciiTheme="minorHAnsi" w:hAnsiTheme="minorHAnsi" w:cstheme="minorHAnsi"/>
          <w:sz w:val="22"/>
          <w:szCs w:val="22"/>
        </w:rPr>
        <w:t>ensur</w:t>
      </w:r>
      <w:r w:rsidR="007D3062" w:rsidRPr="001A574E">
        <w:rPr>
          <w:rFonts w:asciiTheme="minorHAnsi" w:hAnsiTheme="minorHAnsi" w:cstheme="minorHAnsi"/>
          <w:sz w:val="22"/>
          <w:szCs w:val="22"/>
        </w:rPr>
        <w:t>e</w:t>
      </w:r>
      <w:r w:rsidR="007A6656" w:rsidRPr="001A574E">
        <w:rPr>
          <w:rFonts w:asciiTheme="minorHAnsi" w:hAnsiTheme="minorHAnsi" w:cstheme="minorHAnsi"/>
          <w:sz w:val="22"/>
          <w:szCs w:val="22"/>
        </w:rPr>
        <w:t xml:space="preserve"> that </w:t>
      </w:r>
      <w:r w:rsidR="00383F24" w:rsidRPr="001A574E">
        <w:rPr>
          <w:rFonts w:asciiTheme="minorHAnsi" w:hAnsiTheme="minorHAnsi" w:cstheme="minorHAnsi"/>
          <w:sz w:val="22"/>
          <w:szCs w:val="22"/>
        </w:rPr>
        <w:t xml:space="preserve">all </w:t>
      </w:r>
      <w:r w:rsidR="007A6656" w:rsidRPr="001A574E">
        <w:rPr>
          <w:rFonts w:asciiTheme="minorHAnsi" w:hAnsiTheme="minorHAnsi" w:cstheme="minorHAnsi"/>
          <w:sz w:val="22"/>
          <w:szCs w:val="22"/>
        </w:rPr>
        <w:t xml:space="preserve">staff </w:t>
      </w:r>
      <w:r w:rsidR="00B13364" w:rsidRPr="001A574E">
        <w:rPr>
          <w:rFonts w:asciiTheme="minorHAnsi" w:hAnsiTheme="minorHAnsi" w:cstheme="minorHAnsi"/>
          <w:sz w:val="22"/>
          <w:szCs w:val="22"/>
        </w:rPr>
        <w:t xml:space="preserve">in the teams </w:t>
      </w:r>
      <w:r w:rsidR="007A6656" w:rsidRPr="001A574E">
        <w:rPr>
          <w:rFonts w:asciiTheme="minorHAnsi" w:hAnsiTheme="minorHAnsi" w:cstheme="minorHAnsi"/>
          <w:sz w:val="22"/>
          <w:szCs w:val="22"/>
        </w:rPr>
        <w:t>ar</w:t>
      </w:r>
      <w:r w:rsidR="00383F24" w:rsidRPr="001A574E">
        <w:rPr>
          <w:rFonts w:asciiTheme="minorHAnsi" w:hAnsiTheme="minorHAnsi" w:cstheme="minorHAnsi"/>
          <w:sz w:val="22"/>
          <w:szCs w:val="22"/>
        </w:rPr>
        <w:t>e given support and guidance</w:t>
      </w:r>
      <w:r w:rsidR="007A6656" w:rsidRPr="001A574E">
        <w:rPr>
          <w:rFonts w:asciiTheme="minorHAnsi" w:hAnsiTheme="minorHAnsi" w:cstheme="minorHAnsi"/>
          <w:sz w:val="22"/>
          <w:szCs w:val="22"/>
        </w:rPr>
        <w:t xml:space="preserve"> on </w:t>
      </w:r>
      <w:r w:rsidR="00383F24" w:rsidRPr="001A574E">
        <w:rPr>
          <w:rFonts w:asciiTheme="minorHAnsi" w:hAnsiTheme="minorHAnsi" w:cstheme="minorHAnsi"/>
          <w:sz w:val="22"/>
          <w:szCs w:val="22"/>
        </w:rPr>
        <w:t xml:space="preserve">the curriculum, </w:t>
      </w:r>
      <w:r w:rsidR="007A6656" w:rsidRPr="001A574E">
        <w:rPr>
          <w:rFonts w:asciiTheme="minorHAnsi" w:hAnsiTheme="minorHAnsi" w:cstheme="minorHAnsi"/>
          <w:sz w:val="22"/>
          <w:szCs w:val="22"/>
        </w:rPr>
        <w:t>subject content and teaching and learning styles.</w:t>
      </w:r>
    </w:p>
    <w:p w14:paraId="52D3A587" w14:textId="7C581C81" w:rsidR="00090C59" w:rsidRPr="001A574E" w:rsidRDefault="001938EE" w:rsidP="00C2161D">
      <w:pPr>
        <w:pStyle w:val="ListParagraph"/>
        <w:numPr>
          <w:ilvl w:val="1"/>
          <w:numId w:val="27"/>
        </w:numPr>
        <w:spacing w:line="264" w:lineRule="auto"/>
        <w:ind w:left="426" w:hanging="426"/>
        <w:jc w:val="both"/>
        <w:rPr>
          <w:rFonts w:asciiTheme="minorHAnsi" w:hAnsiTheme="minorHAnsi" w:cstheme="minorHAnsi"/>
          <w:bCs/>
          <w:sz w:val="22"/>
          <w:szCs w:val="22"/>
        </w:rPr>
      </w:pPr>
      <w:r w:rsidRPr="001A574E">
        <w:rPr>
          <w:rFonts w:asciiTheme="minorHAnsi" w:hAnsiTheme="minorHAnsi" w:cstheme="minorHAnsi"/>
          <w:bCs/>
          <w:sz w:val="22"/>
          <w:szCs w:val="22"/>
        </w:rPr>
        <w:t>Ensure</w:t>
      </w:r>
      <w:r w:rsidR="007A6656" w:rsidRPr="001A574E">
        <w:rPr>
          <w:rFonts w:asciiTheme="minorHAnsi" w:hAnsiTheme="minorHAnsi" w:cstheme="minorHAnsi"/>
          <w:bCs/>
          <w:sz w:val="22"/>
          <w:szCs w:val="22"/>
        </w:rPr>
        <w:t xml:space="preserve"> that all student support profiles (</w:t>
      </w:r>
      <w:r w:rsidR="00464B49" w:rsidRPr="001A574E">
        <w:rPr>
          <w:rFonts w:asciiTheme="minorHAnsi" w:hAnsiTheme="minorHAnsi" w:cstheme="minorHAnsi"/>
          <w:bCs/>
          <w:sz w:val="22"/>
          <w:szCs w:val="22"/>
        </w:rPr>
        <w:t>e.g.,</w:t>
      </w:r>
      <w:r w:rsidR="007A6656" w:rsidRPr="001A574E">
        <w:rPr>
          <w:rFonts w:asciiTheme="minorHAnsi" w:hAnsiTheme="minorHAnsi" w:cstheme="minorHAnsi"/>
          <w:bCs/>
          <w:sz w:val="22"/>
          <w:szCs w:val="22"/>
        </w:rPr>
        <w:t xml:space="preserve"> </w:t>
      </w:r>
      <w:r w:rsidR="007A6656" w:rsidRPr="001A574E">
        <w:rPr>
          <w:rFonts w:asciiTheme="minorHAnsi" w:hAnsiTheme="minorHAnsi" w:cstheme="minorHAnsi"/>
          <w:bCs/>
          <w:i/>
          <w:sz w:val="22"/>
          <w:szCs w:val="22"/>
        </w:rPr>
        <w:t xml:space="preserve">Communication Profiles, </w:t>
      </w:r>
      <w:proofErr w:type="spellStart"/>
      <w:r w:rsidR="007A6656" w:rsidRPr="001A574E">
        <w:rPr>
          <w:rFonts w:asciiTheme="minorHAnsi" w:hAnsiTheme="minorHAnsi" w:cstheme="minorHAnsi"/>
          <w:bCs/>
          <w:i/>
          <w:sz w:val="22"/>
          <w:szCs w:val="22"/>
        </w:rPr>
        <w:t>Behaviour</w:t>
      </w:r>
      <w:proofErr w:type="spellEnd"/>
      <w:r w:rsidR="007A6656" w:rsidRPr="001A574E">
        <w:rPr>
          <w:rFonts w:asciiTheme="minorHAnsi" w:hAnsiTheme="minorHAnsi" w:cstheme="minorHAnsi"/>
          <w:bCs/>
          <w:i/>
          <w:sz w:val="22"/>
          <w:szCs w:val="22"/>
        </w:rPr>
        <w:t xml:space="preserve"> Profiles</w:t>
      </w:r>
      <w:r w:rsidR="007A6656" w:rsidRPr="001A574E">
        <w:rPr>
          <w:rFonts w:asciiTheme="minorHAnsi" w:hAnsiTheme="minorHAnsi" w:cstheme="minorHAnsi"/>
          <w:bCs/>
          <w:sz w:val="22"/>
          <w:szCs w:val="22"/>
        </w:rPr>
        <w:t xml:space="preserve"> </w:t>
      </w:r>
      <w:r w:rsidR="001A574E" w:rsidRPr="001A574E">
        <w:rPr>
          <w:rFonts w:asciiTheme="minorHAnsi" w:hAnsiTheme="minorHAnsi" w:cstheme="minorHAnsi"/>
          <w:bCs/>
          <w:sz w:val="22"/>
          <w:szCs w:val="22"/>
        </w:rPr>
        <w:t>etc.</w:t>
      </w:r>
      <w:r w:rsidR="007A6656" w:rsidRPr="001A574E">
        <w:rPr>
          <w:rFonts w:asciiTheme="minorHAnsi" w:hAnsiTheme="minorHAnsi" w:cstheme="minorHAnsi"/>
          <w:bCs/>
          <w:sz w:val="22"/>
          <w:szCs w:val="22"/>
        </w:rPr>
        <w:t>) are impleme</w:t>
      </w:r>
      <w:r w:rsidR="00ED1179" w:rsidRPr="001A574E">
        <w:rPr>
          <w:rFonts w:asciiTheme="minorHAnsi" w:hAnsiTheme="minorHAnsi" w:cstheme="minorHAnsi"/>
          <w:bCs/>
          <w:sz w:val="22"/>
          <w:szCs w:val="22"/>
        </w:rPr>
        <w:t>nt</w:t>
      </w:r>
      <w:r w:rsidR="00383F24" w:rsidRPr="001A574E">
        <w:rPr>
          <w:rFonts w:asciiTheme="minorHAnsi" w:hAnsiTheme="minorHAnsi" w:cstheme="minorHAnsi"/>
          <w:bCs/>
          <w:sz w:val="22"/>
          <w:szCs w:val="22"/>
        </w:rPr>
        <w:t>ed consistently across Teams 1, 2 and 5.</w:t>
      </w:r>
    </w:p>
    <w:p w14:paraId="14C1ACE1" w14:textId="77777777" w:rsidR="00F3584E" w:rsidRPr="001A574E" w:rsidRDefault="00F3584E" w:rsidP="00742D65">
      <w:pPr>
        <w:spacing w:line="264" w:lineRule="auto"/>
        <w:jc w:val="both"/>
        <w:rPr>
          <w:rFonts w:asciiTheme="minorHAnsi" w:hAnsiTheme="minorHAnsi" w:cstheme="minorHAnsi"/>
          <w:b/>
          <w:i/>
          <w:sz w:val="22"/>
          <w:szCs w:val="22"/>
          <w:u w:val="single"/>
        </w:rPr>
      </w:pPr>
    </w:p>
    <w:p w14:paraId="5F560B93" w14:textId="576F69FB" w:rsidR="00815ADA" w:rsidRPr="00F3584E" w:rsidRDefault="00F3584E" w:rsidP="00F3584E">
      <w:pPr>
        <w:spacing w:line="264" w:lineRule="auto"/>
        <w:jc w:val="both"/>
        <w:rPr>
          <w:rFonts w:asciiTheme="minorHAnsi" w:hAnsiTheme="minorHAnsi" w:cstheme="minorHAnsi"/>
          <w:b/>
          <w:i/>
          <w:sz w:val="22"/>
          <w:szCs w:val="22"/>
          <w:u w:val="single"/>
        </w:rPr>
      </w:pPr>
      <w:r>
        <w:rPr>
          <w:rFonts w:asciiTheme="minorHAnsi" w:hAnsiTheme="minorHAnsi" w:cstheme="minorHAnsi"/>
          <w:b/>
          <w:i/>
          <w:sz w:val="22"/>
          <w:szCs w:val="22"/>
          <w:u w:val="single"/>
        </w:rPr>
        <w:t xml:space="preserve">4. </w:t>
      </w:r>
      <w:r w:rsidR="00815ADA" w:rsidRPr="00F3584E">
        <w:rPr>
          <w:rFonts w:asciiTheme="minorHAnsi" w:hAnsiTheme="minorHAnsi" w:cstheme="minorHAnsi"/>
          <w:b/>
          <w:i/>
          <w:sz w:val="22"/>
          <w:szCs w:val="22"/>
          <w:u w:val="single"/>
        </w:rPr>
        <w:t>Staff Appraisals</w:t>
      </w:r>
    </w:p>
    <w:p w14:paraId="0306FA65" w14:textId="77777777" w:rsidR="00815ADA" w:rsidRPr="001A574E" w:rsidRDefault="00815ADA" w:rsidP="00742D65">
      <w:pPr>
        <w:pStyle w:val="ListParagraph"/>
        <w:numPr>
          <w:ilvl w:val="0"/>
          <w:numId w:val="11"/>
        </w:numPr>
        <w:spacing w:line="264" w:lineRule="auto"/>
        <w:jc w:val="both"/>
        <w:rPr>
          <w:rFonts w:asciiTheme="minorHAnsi" w:hAnsiTheme="minorHAnsi" w:cstheme="minorHAnsi"/>
          <w:vanish/>
          <w:sz w:val="22"/>
          <w:szCs w:val="22"/>
          <w:lang w:val="en-GB"/>
        </w:rPr>
      </w:pPr>
    </w:p>
    <w:p w14:paraId="3DC0AF10" w14:textId="77777777" w:rsidR="00815ADA" w:rsidRPr="001A574E" w:rsidRDefault="00815ADA" w:rsidP="00742D65">
      <w:pPr>
        <w:pStyle w:val="ListParagraph"/>
        <w:numPr>
          <w:ilvl w:val="0"/>
          <w:numId w:val="11"/>
        </w:numPr>
        <w:spacing w:line="264" w:lineRule="auto"/>
        <w:jc w:val="both"/>
        <w:rPr>
          <w:rFonts w:asciiTheme="minorHAnsi" w:hAnsiTheme="minorHAnsi" w:cstheme="minorHAnsi"/>
          <w:vanish/>
          <w:sz w:val="22"/>
          <w:szCs w:val="22"/>
          <w:lang w:val="en-GB"/>
        </w:rPr>
      </w:pPr>
    </w:p>
    <w:p w14:paraId="2408BF66" w14:textId="77777777" w:rsidR="00815ADA" w:rsidRPr="001A574E" w:rsidRDefault="00815ADA" w:rsidP="00742D65">
      <w:pPr>
        <w:pStyle w:val="ListParagraph"/>
        <w:numPr>
          <w:ilvl w:val="0"/>
          <w:numId w:val="11"/>
        </w:numPr>
        <w:spacing w:line="264" w:lineRule="auto"/>
        <w:jc w:val="both"/>
        <w:rPr>
          <w:rFonts w:asciiTheme="minorHAnsi" w:hAnsiTheme="minorHAnsi" w:cstheme="minorHAnsi"/>
          <w:vanish/>
          <w:sz w:val="22"/>
          <w:szCs w:val="22"/>
          <w:lang w:val="en-GB"/>
        </w:rPr>
      </w:pPr>
    </w:p>
    <w:p w14:paraId="7EA37A93" w14:textId="77777777" w:rsidR="00815ADA" w:rsidRPr="001A574E" w:rsidRDefault="00815ADA" w:rsidP="00742D65">
      <w:pPr>
        <w:pStyle w:val="ListParagraph"/>
        <w:numPr>
          <w:ilvl w:val="0"/>
          <w:numId w:val="11"/>
        </w:numPr>
        <w:spacing w:line="264" w:lineRule="auto"/>
        <w:jc w:val="both"/>
        <w:rPr>
          <w:rFonts w:asciiTheme="minorHAnsi" w:hAnsiTheme="minorHAnsi" w:cstheme="minorHAnsi"/>
          <w:vanish/>
          <w:sz w:val="22"/>
          <w:szCs w:val="22"/>
          <w:lang w:val="en-GB"/>
        </w:rPr>
      </w:pPr>
    </w:p>
    <w:p w14:paraId="60A26764" w14:textId="77777777" w:rsidR="00815ADA" w:rsidRPr="001A574E" w:rsidRDefault="00815ADA" w:rsidP="00742D65">
      <w:pPr>
        <w:pStyle w:val="ListParagraph"/>
        <w:numPr>
          <w:ilvl w:val="0"/>
          <w:numId w:val="11"/>
        </w:numPr>
        <w:spacing w:line="264" w:lineRule="auto"/>
        <w:jc w:val="both"/>
        <w:rPr>
          <w:rFonts w:asciiTheme="minorHAnsi" w:hAnsiTheme="minorHAnsi" w:cstheme="minorHAnsi"/>
          <w:vanish/>
          <w:sz w:val="22"/>
          <w:szCs w:val="22"/>
          <w:lang w:val="en-GB"/>
        </w:rPr>
      </w:pPr>
    </w:p>
    <w:p w14:paraId="51654942" w14:textId="77777777" w:rsidR="00815ADA" w:rsidRPr="001A574E" w:rsidRDefault="00815ADA" w:rsidP="00742D65">
      <w:pPr>
        <w:pStyle w:val="ListParagraph"/>
        <w:numPr>
          <w:ilvl w:val="0"/>
          <w:numId w:val="11"/>
        </w:numPr>
        <w:spacing w:line="264" w:lineRule="auto"/>
        <w:jc w:val="both"/>
        <w:rPr>
          <w:rFonts w:asciiTheme="minorHAnsi" w:hAnsiTheme="minorHAnsi" w:cstheme="minorHAnsi"/>
          <w:vanish/>
          <w:sz w:val="22"/>
          <w:szCs w:val="22"/>
          <w:lang w:val="en-GB"/>
        </w:rPr>
      </w:pPr>
    </w:p>
    <w:p w14:paraId="35B85254" w14:textId="77777777" w:rsidR="00815ADA" w:rsidRPr="001A574E" w:rsidRDefault="00815ADA" w:rsidP="00742D65">
      <w:pPr>
        <w:pStyle w:val="ListParagraph"/>
        <w:numPr>
          <w:ilvl w:val="1"/>
          <w:numId w:val="11"/>
        </w:numPr>
        <w:spacing w:line="264" w:lineRule="auto"/>
        <w:jc w:val="both"/>
        <w:rPr>
          <w:rFonts w:asciiTheme="minorHAnsi" w:hAnsiTheme="minorHAnsi" w:cstheme="minorHAnsi"/>
          <w:vanish/>
          <w:sz w:val="22"/>
          <w:szCs w:val="22"/>
          <w:lang w:val="en-GB"/>
        </w:rPr>
      </w:pPr>
    </w:p>
    <w:p w14:paraId="7B3B22D3" w14:textId="77777777" w:rsidR="00815ADA" w:rsidRPr="001A574E" w:rsidRDefault="00815ADA" w:rsidP="00742D65">
      <w:pPr>
        <w:pStyle w:val="ListParagraph"/>
        <w:numPr>
          <w:ilvl w:val="0"/>
          <w:numId w:val="13"/>
        </w:numPr>
        <w:spacing w:line="264" w:lineRule="auto"/>
        <w:jc w:val="both"/>
        <w:rPr>
          <w:rFonts w:asciiTheme="minorHAnsi" w:hAnsiTheme="minorHAnsi" w:cstheme="minorHAnsi"/>
          <w:vanish/>
          <w:sz w:val="22"/>
          <w:szCs w:val="22"/>
          <w:lang w:val="en-GB"/>
        </w:rPr>
      </w:pPr>
    </w:p>
    <w:p w14:paraId="26B3EF57" w14:textId="77777777" w:rsidR="00815ADA" w:rsidRPr="001A574E" w:rsidRDefault="00815ADA" w:rsidP="00742D65">
      <w:pPr>
        <w:pStyle w:val="ListParagraph"/>
        <w:numPr>
          <w:ilvl w:val="0"/>
          <w:numId w:val="13"/>
        </w:numPr>
        <w:spacing w:line="264" w:lineRule="auto"/>
        <w:jc w:val="both"/>
        <w:rPr>
          <w:rFonts w:asciiTheme="minorHAnsi" w:hAnsiTheme="minorHAnsi" w:cstheme="minorHAnsi"/>
          <w:vanish/>
          <w:sz w:val="22"/>
          <w:szCs w:val="22"/>
          <w:lang w:val="en-GB"/>
        </w:rPr>
      </w:pPr>
    </w:p>
    <w:p w14:paraId="5FF1ABA7" w14:textId="77777777" w:rsidR="00815ADA" w:rsidRPr="001A574E" w:rsidRDefault="00815ADA" w:rsidP="00742D65">
      <w:pPr>
        <w:pStyle w:val="ListParagraph"/>
        <w:numPr>
          <w:ilvl w:val="0"/>
          <w:numId w:val="13"/>
        </w:numPr>
        <w:spacing w:line="264" w:lineRule="auto"/>
        <w:jc w:val="both"/>
        <w:rPr>
          <w:rFonts w:asciiTheme="minorHAnsi" w:hAnsiTheme="minorHAnsi" w:cstheme="minorHAnsi"/>
          <w:vanish/>
          <w:sz w:val="22"/>
          <w:szCs w:val="22"/>
          <w:lang w:val="en-GB"/>
        </w:rPr>
      </w:pPr>
    </w:p>
    <w:p w14:paraId="555317B5" w14:textId="77777777" w:rsidR="00815ADA" w:rsidRPr="001A574E" w:rsidRDefault="00815ADA" w:rsidP="00742D65">
      <w:pPr>
        <w:pStyle w:val="ListParagraph"/>
        <w:numPr>
          <w:ilvl w:val="0"/>
          <w:numId w:val="13"/>
        </w:numPr>
        <w:spacing w:line="264" w:lineRule="auto"/>
        <w:jc w:val="both"/>
        <w:rPr>
          <w:rFonts w:asciiTheme="minorHAnsi" w:hAnsiTheme="minorHAnsi" w:cstheme="minorHAnsi"/>
          <w:vanish/>
          <w:sz w:val="22"/>
          <w:szCs w:val="22"/>
          <w:lang w:val="en-GB"/>
        </w:rPr>
      </w:pPr>
    </w:p>
    <w:p w14:paraId="6FC16620" w14:textId="77777777" w:rsidR="00815ADA" w:rsidRPr="001A574E" w:rsidRDefault="00815ADA" w:rsidP="00742D65">
      <w:pPr>
        <w:pStyle w:val="ListParagraph"/>
        <w:numPr>
          <w:ilvl w:val="0"/>
          <w:numId w:val="13"/>
        </w:numPr>
        <w:spacing w:line="264" w:lineRule="auto"/>
        <w:jc w:val="both"/>
        <w:rPr>
          <w:rFonts w:asciiTheme="minorHAnsi" w:hAnsiTheme="minorHAnsi" w:cstheme="minorHAnsi"/>
          <w:vanish/>
          <w:sz w:val="22"/>
          <w:szCs w:val="22"/>
          <w:lang w:val="en-GB"/>
        </w:rPr>
      </w:pPr>
    </w:p>
    <w:p w14:paraId="6977BEA0" w14:textId="77777777" w:rsidR="00815ADA" w:rsidRPr="001A574E" w:rsidRDefault="00815ADA" w:rsidP="00742D65">
      <w:pPr>
        <w:pStyle w:val="ListParagraph"/>
        <w:numPr>
          <w:ilvl w:val="0"/>
          <w:numId w:val="13"/>
        </w:numPr>
        <w:spacing w:line="264" w:lineRule="auto"/>
        <w:jc w:val="both"/>
        <w:rPr>
          <w:rFonts w:asciiTheme="minorHAnsi" w:hAnsiTheme="minorHAnsi" w:cstheme="minorHAnsi"/>
          <w:vanish/>
          <w:sz w:val="22"/>
          <w:szCs w:val="22"/>
          <w:lang w:val="en-GB"/>
        </w:rPr>
      </w:pPr>
    </w:p>
    <w:p w14:paraId="699A465B" w14:textId="68BAB4C0" w:rsidR="00B13364" w:rsidRPr="001A574E" w:rsidRDefault="00B13364" w:rsidP="00C2161D">
      <w:pPr>
        <w:pStyle w:val="ListParagraph"/>
        <w:numPr>
          <w:ilvl w:val="1"/>
          <w:numId w:val="21"/>
        </w:numPr>
        <w:spacing w:line="264" w:lineRule="auto"/>
        <w:ind w:left="426" w:hanging="426"/>
        <w:jc w:val="both"/>
        <w:rPr>
          <w:rFonts w:asciiTheme="minorHAnsi" w:hAnsiTheme="minorHAnsi" w:cstheme="minorHAnsi"/>
          <w:bCs/>
          <w:sz w:val="22"/>
          <w:szCs w:val="22"/>
        </w:rPr>
      </w:pPr>
      <w:r w:rsidRPr="001A574E">
        <w:rPr>
          <w:rFonts w:asciiTheme="minorHAnsi" w:hAnsiTheme="minorHAnsi" w:cstheme="minorHAnsi"/>
          <w:bCs/>
          <w:sz w:val="22"/>
          <w:szCs w:val="22"/>
        </w:rPr>
        <w:t xml:space="preserve">Set up and lead on the school’s annual appraisal arrangements, generating </w:t>
      </w:r>
      <w:r w:rsidR="00D4347A" w:rsidRPr="001A574E">
        <w:rPr>
          <w:rFonts w:asciiTheme="minorHAnsi" w:hAnsiTheme="minorHAnsi" w:cstheme="minorHAnsi"/>
          <w:bCs/>
          <w:sz w:val="22"/>
          <w:szCs w:val="22"/>
        </w:rPr>
        <w:t xml:space="preserve">proformas and </w:t>
      </w:r>
      <w:r w:rsidR="009D61CA" w:rsidRPr="001A574E">
        <w:rPr>
          <w:rFonts w:asciiTheme="minorHAnsi" w:hAnsiTheme="minorHAnsi" w:cstheme="minorHAnsi"/>
          <w:bCs/>
          <w:sz w:val="22"/>
          <w:szCs w:val="22"/>
        </w:rPr>
        <w:t>systems t</w:t>
      </w:r>
      <w:r w:rsidRPr="001A574E">
        <w:rPr>
          <w:rFonts w:asciiTheme="minorHAnsi" w:hAnsiTheme="minorHAnsi" w:cstheme="minorHAnsi"/>
          <w:bCs/>
          <w:sz w:val="22"/>
          <w:szCs w:val="22"/>
        </w:rPr>
        <w:t xml:space="preserve">o enable all teachers and support staff to </w:t>
      </w:r>
      <w:r w:rsidR="009D61CA" w:rsidRPr="001A574E">
        <w:rPr>
          <w:rFonts w:asciiTheme="minorHAnsi" w:hAnsiTheme="minorHAnsi" w:cstheme="minorHAnsi"/>
          <w:bCs/>
          <w:sz w:val="22"/>
          <w:szCs w:val="22"/>
        </w:rPr>
        <w:t>be fully and successfully engaged in their appraisals.</w:t>
      </w:r>
    </w:p>
    <w:p w14:paraId="551A3619" w14:textId="0B021077" w:rsidR="00B13364" w:rsidRPr="001A574E" w:rsidRDefault="00B13364" w:rsidP="00C2161D">
      <w:pPr>
        <w:pStyle w:val="ListParagraph"/>
        <w:numPr>
          <w:ilvl w:val="1"/>
          <w:numId w:val="21"/>
        </w:numPr>
        <w:spacing w:line="264" w:lineRule="auto"/>
        <w:ind w:left="426" w:hanging="426"/>
        <w:jc w:val="both"/>
        <w:rPr>
          <w:rFonts w:asciiTheme="minorHAnsi" w:hAnsiTheme="minorHAnsi" w:cstheme="minorHAnsi"/>
          <w:bCs/>
          <w:sz w:val="22"/>
          <w:szCs w:val="22"/>
        </w:rPr>
      </w:pPr>
      <w:r w:rsidRPr="001A574E">
        <w:rPr>
          <w:rFonts w:asciiTheme="minorHAnsi" w:hAnsiTheme="minorHAnsi" w:cstheme="minorHAnsi"/>
          <w:bCs/>
          <w:sz w:val="22"/>
          <w:szCs w:val="22"/>
        </w:rPr>
        <w:t>Line</w:t>
      </w:r>
      <w:r w:rsidR="00D4347A" w:rsidRPr="001A574E">
        <w:rPr>
          <w:rFonts w:asciiTheme="minorHAnsi" w:hAnsiTheme="minorHAnsi" w:cstheme="minorHAnsi"/>
          <w:bCs/>
          <w:sz w:val="22"/>
          <w:szCs w:val="22"/>
        </w:rPr>
        <w:t>-manage and appraise</w:t>
      </w:r>
      <w:r w:rsidRPr="001A574E">
        <w:rPr>
          <w:rFonts w:asciiTheme="minorHAnsi" w:hAnsiTheme="minorHAnsi" w:cstheme="minorHAnsi"/>
          <w:bCs/>
          <w:sz w:val="22"/>
          <w:szCs w:val="22"/>
        </w:rPr>
        <w:t xml:space="preserve"> the work of the Teams 1, 2 and 5 </w:t>
      </w:r>
      <w:r w:rsidR="00F859CA" w:rsidRPr="001A574E">
        <w:rPr>
          <w:rFonts w:asciiTheme="minorHAnsi" w:hAnsiTheme="minorHAnsi" w:cstheme="minorHAnsi"/>
          <w:bCs/>
          <w:sz w:val="22"/>
          <w:szCs w:val="22"/>
        </w:rPr>
        <w:t>Leaders</w:t>
      </w:r>
      <w:r w:rsidR="00D4347A" w:rsidRPr="001A574E">
        <w:rPr>
          <w:rFonts w:asciiTheme="minorHAnsi" w:hAnsiTheme="minorHAnsi" w:cstheme="minorHAnsi"/>
          <w:sz w:val="22"/>
          <w:szCs w:val="22"/>
        </w:rPr>
        <w:t xml:space="preserve">, and support them in carrying out their own appraisal of </w:t>
      </w:r>
      <w:proofErr w:type="spellStart"/>
      <w:r w:rsidR="00D4347A" w:rsidRPr="001A574E">
        <w:rPr>
          <w:rFonts w:asciiTheme="minorHAnsi" w:hAnsiTheme="minorHAnsi" w:cstheme="minorHAnsi"/>
          <w:sz w:val="22"/>
          <w:szCs w:val="22"/>
        </w:rPr>
        <w:t>classteachers</w:t>
      </w:r>
      <w:proofErr w:type="spellEnd"/>
      <w:r w:rsidR="00D4347A" w:rsidRPr="001A574E">
        <w:rPr>
          <w:rFonts w:asciiTheme="minorHAnsi" w:hAnsiTheme="minorHAnsi" w:cstheme="minorHAnsi"/>
          <w:sz w:val="22"/>
          <w:szCs w:val="22"/>
        </w:rPr>
        <w:t>.</w:t>
      </w:r>
    </w:p>
    <w:p w14:paraId="3E624F1A" w14:textId="3E7D3A4D" w:rsidR="00815ADA" w:rsidRPr="001A574E" w:rsidRDefault="00C42D9D" w:rsidP="00C2161D">
      <w:pPr>
        <w:pStyle w:val="ListParagraph"/>
        <w:numPr>
          <w:ilvl w:val="1"/>
          <w:numId w:val="21"/>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Undert</w:t>
      </w:r>
      <w:r w:rsidR="009D61CA" w:rsidRPr="001A574E">
        <w:rPr>
          <w:rFonts w:asciiTheme="minorHAnsi" w:hAnsiTheme="minorHAnsi" w:cstheme="minorHAnsi"/>
          <w:sz w:val="22"/>
          <w:szCs w:val="22"/>
        </w:rPr>
        <w:t>ake the role of appraiser of allocated specialist teachers</w:t>
      </w:r>
      <w:r w:rsidR="00815ADA" w:rsidRPr="001A574E">
        <w:rPr>
          <w:rFonts w:asciiTheme="minorHAnsi" w:hAnsiTheme="minorHAnsi" w:cstheme="minorHAnsi"/>
          <w:sz w:val="22"/>
          <w:szCs w:val="22"/>
          <w:lang w:val="en-GB"/>
        </w:rPr>
        <w:t>.</w:t>
      </w:r>
    </w:p>
    <w:p w14:paraId="1A916681" w14:textId="19CF9C10" w:rsidR="00D4347A" w:rsidRPr="001A574E" w:rsidRDefault="00C42D9D" w:rsidP="00C2161D">
      <w:pPr>
        <w:pStyle w:val="ListParagraph"/>
        <w:numPr>
          <w:ilvl w:val="1"/>
          <w:numId w:val="21"/>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Undert</w:t>
      </w:r>
      <w:r w:rsidR="00D4347A" w:rsidRPr="001A574E">
        <w:rPr>
          <w:rFonts w:asciiTheme="minorHAnsi" w:hAnsiTheme="minorHAnsi" w:cstheme="minorHAnsi"/>
          <w:sz w:val="22"/>
          <w:szCs w:val="22"/>
        </w:rPr>
        <w:t>ake the role of appraiser of allocated Teacher Assistant</w:t>
      </w:r>
      <w:r w:rsidR="00F859CA" w:rsidRPr="001A574E">
        <w:rPr>
          <w:rFonts w:asciiTheme="minorHAnsi" w:hAnsiTheme="minorHAnsi" w:cstheme="minorHAnsi"/>
          <w:sz w:val="22"/>
          <w:szCs w:val="22"/>
        </w:rPr>
        <w:t>s</w:t>
      </w:r>
      <w:r w:rsidR="00D4347A" w:rsidRPr="001A574E">
        <w:rPr>
          <w:rFonts w:asciiTheme="minorHAnsi" w:hAnsiTheme="minorHAnsi" w:cstheme="minorHAnsi"/>
          <w:sz w:val="22"/>
          <w:szCs w:val="22"/>
        </w:rPr>
        <w:t xml:space="preserve"> (TA</w:t>
      </w:r>
      <w:r w:rsidR="00F859CA" w:rsidRPr="001A574E">
        <w:rPr>
          <w:rFonts w:asciiTheme="minorHAnsi" w:hAnsiTheme="minorHAnsi" w:cstheme="minorHAnsi"/>
          <w:sz w:val="22"/>
          <w:szCs w:val="22"/>
        </w:rPr>
        <w:t>s)</w:t>
      </w:r>
      <w:r w:rsidR="00D4347A" w:rsidRPr="001A574E">
        <w:rPr>
          <w:rFonts w:asciiTheme="minorHAnsi" w:hAnsiTheme="minorHAnsi" w:cstheme="minorHAnsi"/>
          <w:sz w:val="22"/>
          <w:szCs w:val="22"/>
        </w:rPr>
        <w:t>.</w:t>
      </w:r>
    </w:p>
    <w:p w14:paraId="2067F17C" w14:textId="42245335" w:rsidR="00D4347A" w:rsidRPr="001A574E" w:rsidRDefault="00C42D9D" w:rsidP="00C2161D">
      <w:pPr>
        <w:pStyle w:val="ListParagraph"/>
        <w:numPr>
          <w:ilvl w:val="1"/>
          <w:numId w:val="21"/>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Undert</w:t>
      </w:r>
      <w:r w:rsidR="00D4347A" w:rsidRPr="001A574E">
        <w:rPr>
          <w:rFonts w:asciiTheme="minorHAnsi" w:hAnsiTheme="minorHAnsi" w:cstheme="minorHAnsi"/>
          <w:sz w:val="22"/>
          <w:szCs w:val="22"/>
        </w:rPr>
        <w:t>ake the role of appraiser of any apprentices in the school.</w:t>
      </w:r>
    </w:p>
    <w:p w14:paraId="7437261C" w14:textId="3ADCA1CE" w:rsidR="00112988" w:rsidRPr="001A574E" w:rsidRDefault="00112988" w:rsidP="00C2161D">
      <w:pPr>
        <w:pStyle w:val="ListParagraph"/>
        <w:numPr>
          <w:ilvl w:val="1"/>
          <w:numId w:val="21"/>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Write up and present to governors a </w:t>
      </w:r>
      <w:r w:rsidRPr="001A574E">
        <w:rPr>
          <w:rFonts w:asciiTheme="minorHAnsi" w:hAnsiTheme="minorHAnsi" w:cstheme="minorHAnsi"/>
          <w:i/>
          <w:sz w:val="22"/>
          <w:szCs w:val="22"/>
        </w:rPr>
        <w:t xml:space="preserve">Teachers’ Appraisal Report </w:t>
      </w:r>
      <w:r w:rsidRPr="001A574E">
        <w:rPr>
          <w:rFonts w:asciiTheme="minorHAnsi" w:hAnsiTheme="minorHAnsi" w:cstheme="minorHAnsi"/>
          <w:sz w:val="22"/>
          <w:szCs w:val="22"/>
        </w:rPr>
        <w:t>annually</w:t>
      </w:r>
      <w:r w:rsidR="00F859CA" w:rsidRPr="001A574E">
        <w:rPr>
          <w:rFonts w:asciiTheme="minorHAnsi" w:hAnsiTheme="minorHAnsi" w:cstheme="minorHAnsi"/>
          <w:sz w:val="22"/>
          <w:szCs w:val="22"/>
        </w:rPr>
        <w:t>.</w:t>
      </w:r>
    </w:p>
    <w:p w14:paraId="11EB2FB3" w14:textId="51F6BA59" w:rsidR="00112988" w:rsidRPr="001A574E" w:rsidRDefault="00112988" w:rsidP="00C2161D">
      <w:pPr>
        <w:pStyle w:val="ListParagraph"/>
        <w:numPr>
          <w:ilvl w:val="1"/>
          <w:numId w:val="21"/>
        </w:numPr>
        <w:spacing w:line="264" w:lineRule="auto"/>
        <w:ind w:left="426" w:hanging="426"/>
        <w:jc w:val="both"/>
        <w:rPr>
          <w:rFonts w:asciiTheme="minorHAnsi" w:hAnsiTheme="minorHAnsi" w:cstheme="minorHAnsi"/>
          <w:sz w:val="22"/>
          <w:szCs w:val="22"/>
        </w:rPr>
      </w:pPr>
      <w:r w:rsidRPr="001A574E">
        <w:rPr>
          <w:rFonts w:asciiTheme="minorHAnsi" w:hAnsiTheme="minorHAnsi" w:cstheme="minorHAnsi"/>
          <w:sz w:val="22"/>
          <w:szCs w:val="22"/>
        </w:rPr>
        <w:t xml:space="preserve">Write up and present to governors a </w:t>
      </w:r>
      <w:r w:rsidRPr="001A574E">
        <w:rPr>
          <w:rFonts w:asciiTheme="minorHAnsi" w:hAnsiTheme="minorHAnsi" w:cstheme="minorHAnsi"/>
          <w:i/>
          <w:sz w:val="22"/>
          <w:szCs w:val="22"/>
        </w:rPr>
        <w:t xml:space="preserve">Support Staff Appraisal Report </w:t>
      </w:r>
      <w:r w:rsidRPr="001A574E">
        <w:rPr>
          <w:rFonts w:asciiTheme="minorHAnsi" w:hAnsiTheme="minorHAnsi" w:cstheme="minorHAnsi"/>
          <w:sz w:val="22"/>
          <w:szCs w:val="22"/>
        </w:rPr>
        <w:t>annually</w:t>
      </w:r>
      <w:r w:rsidR="00F859CA" w:rsidRPr="001A574E">
        <w:rPr>
          <w:rFonts w:asciiTheme="minorHAnsi" w:hAnsiTheme="minorHAnsi" w:cstheme="minorHAnsi"/>
          <w:sz w:val="22"/>
          <w:szCs w:val="22"/>
        </w:rPr>
        <w:t>.</w:t>
      </w:r>
    </w:p>
    <w:p w14:paraId="52FDF878" w14:textId="77777777" w:rsidR="00F3584E" w:rsidRPr="001A574E" w:rsidRDefault="00F3584E" w:rsidP="009B15CB">
      <w:pPr>
        <w:spacing w:line="264" w:lineRule="auto"/>
        <w:jc w:val="both"/>
        <w:rPr>
          <w:rFonts w:asciiTheme="minorHAnsi" w:hAnsiTheme="minorHAnsi" w:cstheme="minorHAnsi"/>
          <w:sz w:val="22"/>
          <w:szCs w:val="22"/>
        </w:rPr>
      </w:pPr>
    </w:p>
    <w:p w14:paraId="6434E7AC" w14:textId="305226F6" w:rsidR="005875E5" w:rsidRPr="00C2161D" w:rsidRDefault="009A6D42" w:rsidP="00C2161D">
      <w:pPr>
        <w:pStyle w:val="ListParagraph"/>
        <w:numPr>
          <w:ilvl w:val="0"/>
          <w:numId w:val="9"/>
        </w:numPr>
        <w:spacing w:line="264" w:lineRule="auto"/>
        <w:jc w:val="both"/>
        <w:rPr>
          <w:rFonts w:asciiTheme="minorHAnsi" w:hAnsiTheme="minorHAnsi" w:cstheme="minorHAnsi"/>
          <w:b/>
          <w:i/>
          <w:sz w:val="22"/>
          <w:szCs w:val="22"/>
          <w:u w:val="single"/>
        </w:rPr>
      </w:pPr>
      <w:r w:rsidRPr="00C2161D">
        <w:rPr>
          <w:rFonts w:asciiTheme="minorHAnsi" w:hAnsiTheme="minorHAnsi" w:cstheme="minorHAnsi"/>
          <w:b/>
          <w:i/>
          <w:sz w:val="22"/>
          <w:szCs w:val="22"/>
          <w:u w:val="single"/>
        </w:rPr>
        <w:t>Continuing Professional Development (CPD)</w:t>
      </w:r>
    </w:p>
    <w:p w14:paraId="23130BAD" w14:textId="77777777" w:rsidR="00D7283D" w:rsidRPr="001A574E" w:rsidRDefault="00D7283D" w:rsidP="00742D65">
      <w:pPr>
        <w:pStyle w:val="ListParagraph"/>
        <w:numPr>
          <w:ilvl w:val="0"/>
          <w:numId w:val="10"/>
        </w:numPr>
        <w:spacing w:line="264" w:lineRule="auto"/>
        <w:jc w:val="both"/>
        <w:rPr>
          <w:rFonts w:asciiTheme="minorHAnsi" w:hAnsiTheme="minorHAnsi" w:cstheme="minorHAnsi"/>
          <w:vanish/>
          <w:sz w:val="22"/>
          <w:szCs w:val="22"/>
        </w:rPr>
      </w:pPr>
    </w:p>
    <w:p w14:paraId="063E136D" w14:textId="77777777" w:rsidR="00D7283D" w:rsidRPr="001A574E" w:rsidRDefault="00D7283D" w:rsidP="00742D65">
      <w:pPr>
        <w:pStyle w:val="ListParagraph"/>
        <w:numPr>
          <w:ilvl w:val="0"/>
          <w:numId w:val="10"/>
        </w:numPr>
        <w:spacing w:line="264" w:lineRule="auto"/>
        <w:jc w:val="both"/>
        <w:rPr>
          <w:rFonts w:asciiTheme="minorHAnsi" w:hAnsiTheme="minorHAnsi" w:cstheme="minorHAnsi"/>
          <w:vanish/>
          <w:sz w:val="22"/>
          <w:szCs w:val="22"/>
        </w:rPr>
      </w:pPr>
    </w:p>
    <w:p w14:paraId="2B70DDAE" w14:textId="77777777" w:rsidR="00D7283D" w:rsidRPr="001A574E" w:rsidRDefault="00D7283D" w:rsidP="00742D65">
      <w:pPr>
        <w:pStyle w:val="ListParagraph"/>
        <w:numPr>
          <w:ilvl w:val="0"/>
          <w:numId w:val="10"/>
        </w:numPr>
        <w:spacing w:line="264" w:lineRule="auto"/>
        <w:jc w:val="both"/>
        <w:rPr>
          <w:rFonts w:asciiTheme="minorHAnsi" w:hAnsiTheme="minorHAnsi" w:cstheme="minorHAnsi"/>
          <w:vanish/>
          <w:sz w:val="22"/>
          <w:szCs w:val="22"/>
        </w:rPr>
      </w:pPr>
    </w:p>
    <w:p w14:paraId="0EA93F1C" w14:textId="77777777" w:rsidR="00D7283D" w:rsidRPr="001A574E" w:rsidRDefault="00D7283D" w:rsidP="00742D65">
      <w:pPr>
        <w:pStyle w:val="ListParagraph"/>
        <w:numPr>
          <w:ilvl w:val="0"/>
          <w:numId w:val="10"/>
        </w:numPr>
        <w:spacing w:line="264" w:lineRule="auto"/>
        <w:jc w:val="both"/>
        <w:rPr>
          <w:rFonts w:asciiTheme="minorHAnsi" w:hAnsiTheme="minorHAnsi" w:cstheme="minorHAnsi"/>
          <w:vanish/>
          <w:sz w:val="22"/>
          <w:szCs w:val="22"/>
        </w:rPr>
      </w:pPr>
    </w:p>
    <w:p w14:paraId="68BAE4D6" w14:textId="77777777" w:rsidR="00D7283D" w:rsidRPr="001A574E" w:rsidRDefault="00D7283D" w:rsidP="00742D65">
      <w:pPr>
        <w:pStyle w:val="ListParagraph"/>
        <w:numPr>
          <w:ilvl w:val="0"/>
          <w:numId w:val="10"/>
        </w:numPr>
        <w:spacing w:line="264" w:lineRule="auto"/>
        <w:jc w:val="both"/>
        <w:rPr>
          <w:rFonts w:asciiTheme="minorHAnsi" w:hAnsiTheme="minorHAnsi" w:cstheme="minorHAnsi"/>
          <w:vanish/>
          <w:sz w:val="22"/>
          <w:szCs w:val="22"/>
        </w:rPr>
      </w:pPr>
    </w:p>
    <w:p w14:paraId="5CA898BC" w14:textId="0EBC17AC" w:rsidR="005875E5" w:rsidRPr="001A574E" w:rsidRDefault="00D4347A" w:rsidP="00C2161D">
      <w:pPr>
        <w:pStyle w:val="ListParagraph"/>
        <w:numPr>
          <w:ilvl w:val="1"/>
          <w:numId w:val="22"/>
        </w:numPr>
        <w:spacing w:line="264" w:lineRule="auto"/>
        <w:ind w:left="426" w:hanging="426"/>
        <w:jc w:val="both"/>
        <w:rPr>
          <w:rFonts w:asciiTheme="minorHAnsi" w:hAnsiTheme="minorHAnsi" w:cstheme="minorHAnsi"/>
          <w:b/>
          <w:i/>
          <w:sz w:val="22"/>
          <w:szCs w:val="22"/>
        </w:rPr>
      </w:pPr>
      <w:r w:rsidRPr="001A574E">
        <w:rPr>
          <w:rFonts w:asciiTheme="minorHAnsi" w:hAnsiTheme="minorHAnsi" w:cstheme="minorHAnsi"/>
          <w:sz w:val="22"/>
          <w:szCs w:val="22"/>
        </w:rPr>
        <w:t xml:space="preserve">Lead on the </w:t>
      </w:r>
      <w:proofErr w:type="spellStart"/>
      <w:r w:rsidR="00BA393B" w:rsidRPr="001A574E">
        <w:rPr>
          <w:rFonts w:asciiTheme="minorHAnsi" w:hAnsiTheme="minorHAnsi" w:cstheme="minorHAnsi"/>
          <w:sz w:val="22"/>
          <w:szCs w:val="22"/>
        </w:rPr>
        <w:t>organis</w:t>
      </w:r>
      <w:r w:rsidRPr="001A574E">
        <w:rPr>
          <w:rFonts w:asciiTheme="minorHAnsi" w:hAnsiTheme="minorHAnsi" w:cstheme="minorHAnsi"/>
          <w:sz w:val="22"/>
          <w:szCs w:val="22"/>
        </w:rPr>
        <w:t>ation</w:t>
      </w:r>
      <w:proofErr w:type="spellEnd"/>
      <w:r w:rsidRPr="001A574E">
        <w:rPr>
          <w:rFonts w:asciiTheme="minorHAnsi" w:hAnsiTheme="minorHAnsi" w:cstheme="minorHAnsi"/>
          <w:sz w:val="22"/>
          <w:szCs w:val="22"/>
        </w:rPr>
        <w:t xml:space="preserve"> of </w:t>
      </w:r>
      <w:r w:rsidR="007A6656" w:rsidRPr="001A574E">
        <w:rPr>
          <w:rFonts w:asciiTheme="minorHAnsi" w:hAnsiTheme="minorHAnsi" w:cstheme="minorHAnsi"/>
          <w:sz w:val="22"/>
          <w:szCs w:val="22"/>
        </w:rPr>
        <w:t>relevant CPD for all staff in line with the School Improvement P</w:t>
      </w:r>
      <w:r w:rsidR="00C42D9D" w:rsidRPr="001A574E">
        <w:rPr>
          <w:rFonts w:asciiTheme="minorHAnsi" w:hAnsiTheme="minorHAnsi" w:cstheme="minorHAnsi"/>
          <w:sz w:val="22"/>
          <w:szCs w:val="22"/>
        </w:rPr>
        <w:t>lan, liaising with Appraisal M</w:t>
      </w:r>
      <w:r w:rsidR="007A6656" w:rsidRPr="001A574E">
        <w:rPr>
          <w:rFonts w:asciiTheme="minorHAnsi" w:hAnsiTheme="minorHAnsi" w:cstheme="minorHAnsi"/>
          <w:sz w:val="22"/>
          <w:szCs w:val="22"/>
        </w:rPr>
        <w:t xml:space="preserve">anagers </w:t>
      </w:r>
      <w:r w:rsidRPr="001A574E">
        <w:rPr>
          <w:rFonts w:asciiTheme="minorHAnsi" w:hAnsiTheme="minorHAnsi" w:cstheme="minorHAnsi"/>
          <w:sz w:val="22"/>
          <w:szCs w:val="22"/>
        </w:rPr>
        <w:t>in terms of the individual requirements for their appraise</w:t>
      </w:r>
      <w:r w:rsidR="00C42D9D" w:rsidRPr="001A574E">
        <w:rPr>
          <w:rFonts w:asciiTheme="minorHAnsi" w:hAnsiTheme="minorHAnsi" w:cstheme="minorHAnsi"/>
          <w:sz w:val="22"/>
          <w:szCs w:val="22"/>
        </w:rPr>
        <w:t>e</w:t>
      </w:r>
      <w:r w:rsidRPr="001A574E">
        <w:rPr>
          <w:rFonts w:asciiTheme="minorHAnsi" w:hAnsiTheme="minorHAnsi" w:cstheme="minorHAnsi"/>
          <w:sz w:val="22"/>
          <w:szCs w:val="22"/>
        </w:rPr>
        <w:t>s.</w:t>
      </w:r>
    </w:p>
    <w:p w14:paraId="675D53EF" w14:textId="7B7DBD12" w:rsidR="00BA393B" w:rsidRPr="001A574E" w:rsidRDefault="00BA393B" w:rsidP="00C2161D">
      <w:pPr>
        <w:pStyle w:val="ListParagraph"/>
        <w:numPr>
          <w:ilvl w:val="1"/>
          <w:numId w:val="22"/>
        </w:numPr>
        <w:spacing w:line="264" w:lineRule="auto"/>
        <w:ind w:left="426" w:hanging="426"/>
        <w:jc w:val="both"/>
        <w:rPr>
          <w:rFonts w:asciiTheme="minorHAnsi" w:hAnsiTheme="minorHAnsi" w:cstheme="minorHAnsi"/>
          <w:b/>
          <w:i/>
          <w:sz w:val="22"/>
          <w:szCs w:val="22"/>
        </w:rPr>
      </w:pPr>
      <w:r w:rsidRPr="001A574E">
        <w:rPr>
          <w:rFonts w:asciiTheme="minorHAnsi" w:hAnsiTheme="minorHAnsi" w:cstheme="minorHAnsi"/>
          <w:sz w:val="22"/>
          <w:szCs w:val="22"/>
        </w:rPr>
        <w:t>Produce proformas for each group of staff so that their roles, responsibilities and professional performance can be effectively appraised.</w:t>
      </w:r>
    </w:p>
    <w:p w14:paraId="5016DA81" w14:textId="0B8F8F51" w:rsidR="00D4347A" w:rsidRPr="001A574E" w:rsidRDefault="00D4347A" w:rsidP="00C2161D">
      <w:pPr>
        <w:pStyle w:val="ListParagraph"/>
        <w:numPr>
          <w:ilvl w:val="1"/>
          <w:numId w:val="22"/>
        </w:numPr>
        <w:spacing w:line="264" w:lineRule="auto"/>
        <w:ind w:left="426" w:hanging="426"/>
        <w:jc w:val="both"/>
        <w:rPr>
          <w:rFonts w:asciiTheme="minorHAnsi" w:hAnsiTheme="minorHAnsi" w:cstheme="minorHAnsi"/>
          <w:b/>
          <w:i/>
          <w:sz w:val="22"/>
          <w:szCs w:val="22"/>
        </w:rPr>
      </w:pPr>
      <w:r w:rsidRPr="001A574E">
        <w:rPr>
          <w:rFonts w:asciiTheme="minorHAnsi" w:hAnsiTheme="minorHAnsi" w:cstheme="minorHAnsi"/>
          <w:sz w:val="22"/>
          <w:szCs w:val="22"/>
        </w:rPr>
        <w:t xml:space="preserve">Publish a termly schedule of all </w:t>
      </w:r>
      <w:r w:rsidR="008646F0" w:rsidRPr="001A574E">
        <w:rPr>
          <w:rFonts w:asciiTheme="minorHAnsi" w:hAnsiTheme="minorHAnsi" w:cstheme="minorHAnsi"/>
          <w:sz w:val="22"/>
          <w:szCs w:val="22"/>
        </w:rPr>
        <w:t>staff-</w:t>
      </w:r>
      <w:r w:rsidRPr="001A574E">
        <w:rPr>
          <w:rFonts w:asciiTheme="minorHAnsi" w:hAnsiTheme="minorHAnsi" w:cstheme="minorHAnsi"/>
          <w:sz w:val="22"/>
          <w:szCs w:val="22"/>
        </w:rPr>
        <w:t xml:space="preserve">group CPD to be delivered through </w:t>
      </w:r>
      <w:r w:rsidR="008646F0" w:rsidRPr="001A574E">
        <w:rPr>
          <w:rFonts w:asciiTheme="minorHAnsi" w:hAnsiTheme="minorHAnsi" w:cstheme="minorHAnsi"/>
          <w:sz w:val="22"/>
          <w:szCs w:val="22"/>
        </w:rPr>
        <w:t xml:space="preserve">statutory </w:t>
      </w:r>
      <w:r w:rsidRPr="001A574E">
        <w:rPr>
          <w:rFonts w:asciiTheme="minorHAnsi" w:hAnsiTheme="minorHAnsi" w:cstheme="minorHAnsi"/>
          <w:sz w:val="22"/>
          <w:szCs w:val="22"/>
        </w:rPr>
        <w:t xml:space="preserve">training </w:t>
      </w:r>
      <w:r w:rsidR="008646F0" w:rsidRPr="001A574E">
        <w:rPr>
          <w:rFonts w:asciiTheme="minorHAnsi" w:hAnsiTheme="minorHAnsi" w:cstheme="minorHAnsi"/>
          <w:sz w:val="22"/>
          <w:szCs w:val="22"/>
        </w:rPr>
        <w:t xml:space="preserve">days and </w:t>
      </w:r>
      <w:r w:rsidRPr="001A574E">
        <w:rPr>
          <w:rFonts w:asciiTheme="minorHAnsi" w:hAnsiTheme="minorHAnsi" w:cstheme="minorHAnsi"/>
          <w:sz w:val="22"/>
          <w:szCs w:val="22"/>
        </w:rPr>
        <w:t>Wednesday after-school sessions</w:t>
      </w:r>
      <w:r w:rsidR="008646F0" w:rsidRPr="001A574E">
        <w:rPr>
          <w:rFonts w:asciiTheme="minorHAnsi" w:hAnsiTheme="minorHAnsi" w:cstheme="minorHAnsi"/>
          <w:sz w:val="22"/>
          <w:szCs w:val="22"/>
        </w:rPr>
        <w:t xml:space="preserve">, </w:t>
      </w:r>
      <w:r w:rsidR="000807D3" w:rsidRPr="001A574E">
        <w:rPr>
          <w:rFonts w:asciiTheme="minorHAnsi" w:hAnsiTheme="minorHAnsi" w:cstheme="minorHAnsi"/>
          <w:sz w:val="22"/>
          <w:szCs w:val="22"/>
        </w:rPr>
        <w:t xml:space="preserve">and </w:t>
      </w:r>
      <w:r w:rsidR="008646F0" w:rsidRPr="001A574E">
        <w:rPr>
          <w:rFonts w:asciiTheme="minorHAnsi" w:hAnsiTheme="minorHAnsi" w:cstheme="minorHAnsi"/>
          <w:sz w:val="22"/>
          <w:szCs w:val="22"/>
        </w:rPr>
        <w:t>in</w:t>
      </w:r>
      <w:r w:rsidR="000807D3" w:rsidRPr="001A574E">
        <w:rPr>
          <w:rFonts w:asciiTheme="minorHAnsi" w:hAnsiTheme="minorHAnsi" w:cstheme="minorHAnsi"/>
          <w:sz w:val="22"/>
          <w:szCs w:val="22"/>
        </w:rPr>
        <w:t>-</w:t>
      </w:r>
      <w:r w:rsidR="007D3062" w:rsidRPr="001A574E">
        <w:rPr>
          <w:rFonts w:asciiTheme="minorHAnsi" w:hAnsiTheme="minorHAnsi" w:cstheme="minorHAnsi"/>
          <w:sz w:val="22"/>
          <w:szCs w:val="22"/>
        </w:rPr>
        <w:t>school and</w:t>
      </w:r>
      <w:r w:rsidR="008646F0" w:rsidRPr="001A574E">
        <w:rPr>
          <w:rFonts w:asciiTheme="minorHAnsi" w:hAnsiTheme="minorHAnsi" w:cstheme="minorHAnsi"/>
          <w:sz w:val="22"/>
          <w:szCs w:val="22"/>
        </w:rPr>
        <w:t xml:space="preserve"> online training.</w:t>
      </w:r>
    </w:p>
    <w:p w14:paraId="0C6EEE62" w14:textId="630A11D8" w:rsidR="00B3532C" w:rsidRPr="001A574E" w:rsidRDefault="007A6656" w:rsidP="00C2161D">
      <w:pPr>
        <w:pStyle w:val="ListParagraph"/>
        <w:numPr>
          <w:ilvl w:val="1"/>
          <w:numId w:val="22"/>
        </w:numPr>
        <w:spacing w:line="264" w:lineRule="auto"/>
        <w:ind w:left="426" w:hanging="426"/>
        <w:jc w:val="both"/>
        <w:rPr>
          <w:rFonts w:asciiTheme="minorHAnsi" w:hAnsiTheme="minorHAnsi" w:cstheme="minorHAnsi"/>
          <w:b/>
          <w:i/>
          <w:sz w:val="22"/>
          <w:szCs w:val="22"/>
        </w:rPr>
      </w:pPr>
      <w:r w:rsidRPr="001A574E">
        <w:rPr>
          <w:rFonts w:asciiTheme="minorHAnsi" w:hAnsiTheme="minorHAnsi" w:cstheme="minorHAnsi"/>
          <w:sz w:val="22"/>
          <w:szCs w:val="22"/>
        </w:rPr>
        <w:lastRenderedPageBreak/>
        <w:t xml:space="preserve">Maintain an annual log that records details and impact for all staff </w:t>
      </w:r>
      <w:r w:rsidR="005875E5" w:rsidRPr="001A574E">
        <w:rPr>
          <w:rFonts w:asciiTheme="minorHAnsi" w:hAnsiTheme="minorHAnsi" w:cstheme="minorHAnsi"/>
          <w:sz w:val="22"/>
          <w:szCs w:val="22"/>
        </w:rPr>
        <w:t xml:space="preserve">CPD and training, and report to </w:t>
      </w:r>
      <w:r w:rsidRPr="001A574E">
        <w:rPr>
          <w:rFonts w:asciiTheme="minorHAnsi" w:hAnsiTheme="minorHAnsi" w:cstheme="minorHAnsi"/>
          <w:sz w:val="22"/>
          <w:szCs w:val="22"/>
        </w:rPr>
        <w:t>governors and other stakeholders.</w:t>
      </w:r>
      <w:r w:rsidR="00C954B9" w:rsidRPr="001A574E">
        <w:rPr>
          <w:rFonts w:asciiTheme="minorHAnsi" w:hAnsiTheme="minorHAnsi" w:cstheme="minorHAnsi"/>
          <w:sz w:val="22"/>
          <w:szCs w:val="22"/>
          <w:lang w:val="en-GB"/>
        </w:rPr>
        <w:t xml:space="preserve"> </w:t>
      </w:r>
    </w:p>
    <w:p w14:paraId="56FFFAF2" w14:textId="77777777" w:rsidR="001A574E" w:rsidRPr="001A574E" w:rsidRDefault="001A574E" w:rsidP="00742D65">
      <w:pPr>
        <w:spacing w:line="264" w:lineRule="auto"/>
        <w:rPr>
          <w:rFonts w:asciiTheme="minorHAnsi" w:hAnsiTheme="minorHAnsi" w:cstheme="minorHAnsi"/>
          <w:bCs/>
          <w:sz w:val="22"/>
          <w:szCs w:val="22"/>
          <w:lang w:val="en-GB"/>
        </w:rPr>
      </w:pPr>
    </w:p>
    <w:p w14:paraId="51CDE1A3" w14:textId="42821AE5" w:rsidR="009B15CB" w:rsidRPr="001A574E" w:rsidRDefault="009B15CB" w:rsidP="009B15CB">
      <w:pPr>
        <w:pStyle w:val="ListParagraph"/>
        <w:numPr>
          <w:ilvl w:val="0"/>
          <w:numId w:val="10"/>
        </w:numPr>
        <w:spacing w:line="276" w:lineRule="auto"/>
        <w:rPr>
          <w:rFonts w:asciiTheme="minorHAnsi" w:eastAsia="Times New Roman" w:hAnsiTheme="minorHAnsi" w:cstheme="minorHAnsi"/>
          <w:b/>
          <w:i/>
          <w:sz w:val="22"/>
          <w:szCs w:val="22"/>
          <w:u w:val="single"/>
          <w:lang w:val="en-GB" w:eastAsia="en-GB"/>
        </w:rPr>
      </w:pPr>
      <w:r w:rsidRPr="001A574E">
        <w:rPr>
          <w:rFonts w:asciiTheme="minorHAnsi" w:eastAsia="Times New Roman" w:hAnsiTheme="minorHAnsi" w:cstheme="minorHAnsi"/>
          <w:b/>
          <w:i/>
          <w:sz w:val="22"/>
          <w:szCs w:val="22"/>
          <w:u w:val="single"/>
          <w:lang w:val="en-GB" w:eastAsia="en-GB"/>
        </w:rPr>
        <w:t>Families and Community Links</w:t>
      </w:r>
    </w:p>
    <w:p w14:paraId="625613B6" w14:textId="2AB7DCAB" w:rsidR="009B15CB" w:rsidRPr="001A574E" w:rsidRDefault="009B15CB" w:rsidP="00C2161D">
      <w:pPr>
        <w:pStyle w:val="ListParagraph"/>
        <w:numPr>
          <w:ilvl w:val="1"/>
          <w:numId w:val="24"/>
        </w:numPr>
        <w:tabs>
          <w:tab w:val="left" w:pos="426"/>
        </w:tabs>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Share responsibility with LT for involving parents in the life of the school and providing them with effective support.</w:t>
      </w:r>
    </w:p>
    <w:p w14:paraId="1B3F23BB" w14:textId="23D41B62" w:rsidR="009B15CB" w:rsidRPr="001A574E" w:rsidRDefault="009B15CB" w:rsidP="00C2161D">
      <w:pPr>
        <w:pStyle w:val="ListParagraph"/>
        <w:numPr>
          <w:ilvl w:val="1"/>
          <w:numId w:val="24"/>
        </w:numPr>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Share responsibility for ensuring effective contact between home and school with regard to school events and constructive use of home-school communication arrangements.</w:t>
      </w:r>
    </w:p>
    <w:p w14:paraId="604A8503" w14:textId="34B62F5A" w:rsidR="009B15CB" w:rsidRPr="001A574E" w:rsidRDefault="009B15CB" w:rsidP="00C2161D">
      <w:pPr>
        <w:pStyle w:val="ListParagraph"/>
        <w:numPr>
          <w:ilvl w:val="1"/>
          <w:numId w:val="24"/>
        </w:numPr>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Organise termly Parent Forums ensuring governors’ involvement as appropriate.</w:t>
      </w:r>
    </w:p>
    <w:p w14:paraId="25DDBA41" w14:textId="11F68B6A" w:rsidR="009B15CB" w:rsidRPr="001A574E" w:rsidRDefault="009B15CB" w:rsidP="00C2161D">
      <w:pPr>
        <w:pStyle w:val="ListParagraph"/>
        <w:numPr>
          <w:ilvl w:val="1"/>
          <w:numId w:val="24"/>
        </w:numPr>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Organise Parents’ Evenings in the autumn and spring terms (at end of terms to match with progress reporting cycle) ensuring effective support from the office team.</w:t>
      </w:r>
    </w:p>
    <w:p w14:paraId="463F143F" w14:textId="71240B78" w:rsidR="009B15CB" w:rsidRPr="001A574E" w:rsidRDefault="009B15CB" w:rsidP="00C2161D">
      <w:pPr>
        <w:pStyle w:val="ListParagraph"/>
        <w:numPr>
          <w:ilvl w:val="1"/>
          <w:numId w:val="24"/>
        </w:numPr>
        <w:spacing w:line="276" w:lineRule="auto"/>
        <w:ind w:left="426" w:hanging="426"/>
        <w:rPr>
          <w:rFonts w:asciiTheme="minorHAnsi" w:hAnsiTheme="minorHAnsi" w:cstheme="minorHAnsi"/>
          <w:sz w:val="22"/>
          <w:szCs w:val="22"/>
          <w:lang w:val="en-GB"/>
        </w:rPr>
      </w:pPr>
      <w:r w:rsidRPr="001A574E">
        <w:rPr>
          <w:rFonts w:asciiTheme="minorHAnsi" w:eastAsia="Times New Roman" w:hAnsiTheme="minorHAnsi" w:cstheme="minorHAnsi"/>
          <w:sz w:val="22"/>
          <w:szCs w:val="22"/>
          <w:lang w:val="en-GB" w:eastAsia="en-GB"/>
        </w:rPr>
        <w:t xml:space="preserve">Liaise with relevant professionals to ensure every family receives their entitlements, including helping parents with applications for personal </w:t>
      </w:r>
      <w:r w:rsidR="00967567">
        <w:rPr>
          <w:rFonts w:asciiTheme="minorHAnsi" w:eastAsia="Times New Roman" w:hAnsiTheme="minorHAnsi" w:cstheme="minorHAnsi"/>
          <w:sz w:val="22"/>
          <w:szCs w:val="22"/>
          <w:lang w:val="en-GB" w:eastAsia="en-GB"/>
        </w:rPr>
        <w:t xml:space="preserve">respite </w:t>
      </w:r>
      <w:bookmarkStart w:id="0" w:name="_GoBack"/>
      <w:bookmarkEnd w:id="0"/>
      <w:r w:rsidRPr="001A574E">
        <w:rPr>
          <w:rFonts w:asciiTheme="minorHAnsi" w:eastAsia="Times New Roman" w:hAnsiTheme="minorHAnsi" w:cstheme="minorHAnsi"/>
          <w:sz w:val="22"/>
          <w:szCs w:val="22"/>
          <w:lang w:val="en-GB" w:eastAsia="en-GB"/>
        </w:rPr>
        <w:t>budgets and Disability Living Allowances</w:t>
      </w:r>
      <w:r w:rsidRPr="001A574E">
        <w:rPr>
          <w:rFonts w:asciiTheme="minorHAnsi" w:hAnsiTheme="minorHAnsi" w:cstheme="minorHAnsi"/>
          <w:sz w:val="22"/>
          <w:szCs w:val="22"/>
          <w:lang w:val="en-GB"/>
        </w:rPr>
        <w:t>.</w:t>
      </w:r>
    </w:p>
    <w:p w14:paraId="7CF89D69" w14:textId="36DBA517" w:rsidR="009B15CB" w:rsidRPr="001A574E" w:rsidRDefault="009B15CB" w:rsidP="00C2161D">
      <w:pPr>
        <w:pStyle w:val="ListParagraph"/>
        <w:numPr>
          <w:ilvl w:val="1"/>
          <w:numId w:val="24"/>
        </w:numPr>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Organise a counselling offer for parents according to need.</w:t>
      </w:r>
    </w:p>
    <w:p w14:paraId="68BBADE4" w14:textId="116F6E2A" w:rsidR="009B15CB" w:rsidRPr="001A574E" w:rsidRDefault="009B15CB" w:rsidP="00C2161D">
      <w:pPr>
        <w:pStyle w:val="ListParagraph"/>
        <w:numPr>
          <w:ilvl w:val="1"/>
          <w:numId w:val="24"/>
        </w:numPr>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Establish and maintain links with wider community groups, encouraging staff and students to attend provision and participate in projects.</w:t>
      </w:r>
    </w:p>
    <w:p w14:paraId="030B01A3" w14:textId="77777777" w:rsidR="009B15CB" w:rsidRPr="009B15CB" w:rsidRDefault="009B15CB" w:rsidP="009B15CB">
      <w:pPr>
        <w:spacing w:line="276" w:lineRule="auto"/>
        <w:rPr>
          <w:rFonts w:asciiTheme="minorHAnsi" w:hAnsiTheme="minorHAnsi" w:cstheme="minorHAnsi"/>
          <w:sz w:val="22"/>
          <w:szCs w:val="22"/>
          <w:lang w:val="en-GB"/>
        </w:rPr>
      </w:pPr>
    </w:p>
    <w:p w14:paraId="5D0582AC" w14:textId="77777777" w:rsidR="009B15CB" w:rsidRPr="009B15CB" w:rsidRDefault="009B15CB" w:rsidP="009B15CB">
      <w:pPr>
        <w:numPr>
          <w:ilvl w:val="0"/>
          <w:numId w:val="10"/>
        </w:numPr>
        <w:spacing w:line="276" w:lineRule="auto"/>
        <w:rPr>
          <w:rFonts w:asciiTheme="minorHAnsi" w:hAnsiTheme="minorHAnsi" w:cstheme="minorHAnsi"/>
          <w:sz w:val="22"/>
          <w:szCs w:val="22"/>
          <w:lang w:val="en-GB"/>
        </w:rPr>
      </w:pPr>
      <w:r w:rsidRPr="009B15CB">
        <w:rPr>
          <w:rFonts w:asciiTheme="minorHAnsi" w:eastAsia="Times New Roman" w:hAnsiTheme="minorHAnsi" w:cstheme="minorHAnsi"/>
          <w:b/>
          <w:bCs/>
          <w:i/>
          <w:sz w:val="22"/>
          <w:szCs w:val="22"/>
          <w:u w:val="single"/>
          <w:lang w:val="en-GB" w:eastAsia="en-GB"/>
        </w:rPr>
        <w:t>Secondary Transfer Lead</w:t>
      </w:r>
    </w:p>
    <w:p w14:paraId="50F13CFD" w14:textId="6E80BE80" w:rsidR="009B15CB" w:rsidRPr="001A574E" w:rsidRDefault="009B15CB" w:rsidP="00C2161D">
      <w:pPr>
        <w:pStyle w:val="ListParagraph"/>
        <w:numPr>
          <w:ilvl w:val="1"/>
          <w:numId w:val="28"/>
        </w:numPr>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Set up annual links with The Brook primary special school, Mulberry primary ASD provision and other mainstream primary feeder schools, to ensure the smooth transition of students into    Riverside at secondary transfer.</w:t>
      </w:r>
    </w:p>
    <w:p w14:paraId="72CA2D31" w14:textId="4C77013A" w:rsidR="009B15CB" w:rsidRPr="001A574E" w:rsidRDefault="009B15CB" w:rsidP="00C2161D">
      <w:pPr>
        <w:pStyle w:val="ListParagraph"/>
        <w:numPr>
          <w:ilvl w:val="1"/>
          <w:numId w:val="28"/>
        </w:numPr>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Organise mutual staff visits to observe secondary transfer of students and classes, and gather full quotas of information on each student concerned.</w:t>
      </w:r>
    </w:p>
    <w:p w14:paraId="52EDEBB6" w14:textId="2EC20621" w:rsidR="009B15CB" w:rsidRPr="001A574E" w:rsidRDefault="009B15CB" w:rsidP="00C2161D">
      <w:pPr>
        <w:pStyle w:val="ListParagraph"/>
        <w:numPr>
          <w:ilvl w:val="1"/>
          <w:numId w:val="28"/>
        </w:numPr>
        <w:spacing w:line="276" w:lineRule="auto"/>
        <w:ind w:left="426" w:hanging="426"/>
        <w:rPr>
          <w:rFonts w:asciiTheme="minorHAnsi" w:hAnsiTheme="minorHAnsi" w:cstheme="minorHAnsi"/>
          <w:sz w:val="22"/>
          <w:szCs w:val="22"/>
          <w:lang w:val="en-GB"/>
        </w:rPr>
      </w:pPr>
      <w:r w:rsidRPr="001A574E">
        <w:rPr>
          <w:rFonts w:asciiTheme="minorHAnsi" w:hAnsiTheme="minorHAnsi" w:cstheme="minorHAnsi"/>
          <w:sz w:val="22"/>
          <w:szCs w:val="22"/>
          <w:lang w:val="en-GB"/>
        </w:rPr>
        <w:t>Organise the school’s annual Induction Day, with all new students visiting in the morning (with their TAs if appropriate), and parents of the new students visiting after school to meet staff, visit the class and complete admission papers.</w:t>
      </w:r>
    </w:p>
    <w:p w14:paraId="0C7884A7" w14:textId="77777777" w:rsidR="009B15CB" w:rsidRPr="009B15CB" w:rsidRDefault="009B15CB" w:rsidP="009B15CB">
      <w:pPr>
        <w:spacing w:line="276" w:lineRule="auto"/>
        <w:rPr>
          <w:rFonts w:asciiTheme="minorHAnsi" w:eastAsia="Times New Roman" w:hAnsiTheme="minorHAnsi" w:cstheme="minorHAnsi"/>
          <w:sz w:val="22"/>
          <w:szCs w:val="22"/>
          <w:lang w:val="en-GB" w:eastAsia="en-GB"/>
        </w:rPr>
      </w:pPr>
    </w:p>
    <w:p w14:paraId="0685C4DA" w14:textId="77777777" w:rsidR="009B15CB" w:rsidRPr="009B15CB" w:rsidRDefault="009B15CB" w:rsidP="009B15CB">
      <w:pPr>
        <w:numPr>
          <w:ilvl w:val="0"/>
          <w:numId w:val="10"/>
        </w:numPr>
        <w:spacing w:line="276" w:lineRule="auto"/>
        <w:ind w:left="426" w:hanging="426"/>
        <w:rPr>
          <w:rFonts w:asciiTheme="minorHAnsi" w:eastAsia="Times New Roman" w:hAnsiTheme="minorHAnsi" w:cstheme="minorHAnsi"/>
          <w:b/>
          <w:bCs/>
          <w:i/>
          <w:sz w:val="22"/>
          <w:szCs w:val="22"/>
          <w:u w:val="single"/>
          <w:lang w:val="en-GB" w:eastAsia="en-GB"/>
        </w:rPr>
      </w:pPr>
      <w:r w:rsidRPr="009B15CB">
        <w:rPr>
          <w:rFonts w:asciiTheme="minorHAnsi" w:eastAsia="Times New Roman" w:hAnsiTheme="minorHAnsi" w:cstheme="minorHAnsi"/>
          <w:b/>
          <w:bCs/>
          <w:i/>
          <w:sz w:val="22"/>
          <w:szCs w:val="22"/>
          <w:u w:val="single"/>
          <w:lang w:val="en-GB" w:eastAsia="en-GB"/>
        </w:rPr>
        <w:t xml:space="preserve">Finance and Resources </w:t>
      </w:r>
    </w:p>
    <w:p w14:paraId="54DD8BED" w14:textId="020858F1" w:rsidR="009B15CB" w:rsidRPr="001A574E" w:rsidRDefault="009B15CB" w:rsidP="00C2161D">
      <w:pPr>
        <w:pStyle w:val="ListParagraph"/>
        <w:numPr>
          <w:ilvl w:val="1"/>
          <w:numId w:val="1"/>
        </w:numPr>
        <w:spacing w:line="276" w:lineRule="auto"/>
        <w:ind w:left="426" w:hanging="426"/>
        <w:rPr>
          <w:rFonts w:asciiTheme="minorHAnsi" w:eastAsia="Times New Roman" w:hAnsiTheme="minorHAnsi" w:cstheme="minorHAnsi"/>
          <w:sz w:val="22"/>
          <w:szCs w:val="22"/>
          <w:lang w:val="en-GB" w:eastAsia="en-GB"/>
        </w:rPr>
      </w:pPr>
      <w:r w:rsidRPr="001A574E">
        <w:rPr>
          <w:rFonts w:asciiTheme="minorHAnsi" w:eastAsia="Times New Roman" w:hAnsiTheme="minorHAnsi" w:cstheme="minorHAnsi"/>
          <w:sz w:val="22"/>
          <w:szCs w:val="22"/>
          <w:lang w:val="en-GB" w:eastAsia="en-GB"/>
        </w:rPr>
        <w:t>Attend weekly Finance Team meetings with colleagues, bringing budget update information regarding staffing expenditure, and contributing to joint team decision-making on financial matters.</w:t>
      </w:r>
    </w:p>
    <w:p w14:paraId="524DEDCB" w14:textId="4CAE4496" w:rsidR="009B15CB" w:rsidRPr="001A574E" w:rsidRDefault="009B15CB" w:rsidP="00C2161D">
      <w:pPr>
        <w:pStyle w:val="ListParagraph"/>
        <w:numPr>
          <w:ilvl w:val="1"/>
          <w:numId w:val="1"/>
        </w:numPr>
        <w:spacing w:line="276" w:lineRule="auto"/>
        <w:ind w:left="426" w:hanging="426"/>
        <w:rPr>
          <w:rFonts w:asciiTheme="minorHAnsi" w:eastAsia="Times New Roman" w:hAnsiTheme="minorHAnsi" w:cstheme="minorHAnsi"/>
          <w:sz w:val="22"/>
          <w:szCs w:val="22"/>
          <w:lang w:val="en-GB" w:eastAsia="en-GB"/>
        </w:rPr>
      </w:pPr>
      <w:r w:rsidRPr="001A574E">
        <w:rPr>
          <w:rFonts w:asciiTheme="minorHAnsi" w:eastAsia="Times New Roman" w:hAnsiTheme="minorHAnsi" w:cstheme="minorHAnsi"/>
          <w:sz w:val="22"/>
          <w:szCs w:val="22"/>
          <w:lang w:val="en-GB" w:eastAsia="en-GB"/>
        </w:rPr>
        <w:t>Authorise purchase orders, including employee-related expenses and timesheets.</w:t>
      </w:r>
    </w:p>
    <w:p w14:paraId="12A877C4" w14:textId="706C178E" w:rsidR="009B15CB" w:rsidRPr="001A574E" w:rsidRDefault="009B15CB" w:rsidP="00C2161D">
      <w:pPr>
        <w:pStyle w:val="ListParagraph"/>
        <w:numPr>
          <w:ilvl w:val="1"/>
          <w:numId w:val="1"/>
        </w:numPr>
        <w:spacing w:line="276" w:lineRule="auto"/>
        <w:ind w:left="426" w:hanging="426"/>
        <w:rPr>
          <w:rFonts w:asciiTheme="minorHAnsi" w:eastAsia="Times New Roman" w:hAnsiTheme="minorHAnsi" w:cstheme="minorHAnsi"/>
          <w:sz w:val="22"/>
          <w:szCs w:val="22"/>
          <w:lang w:val="en-GB" w:eastAsia="en-GB"/>
        </w:rPr>
      </w:pPr>
      <w:r w:rsidRPr="001A574E">
        <w:rPr>
          <w:rFonts w:asciiTheme="minorHAnsi" w:eastAsia="Times New Roman" w:hAnsiTheme="minorHAnsi" w:cstheme="minorHAnsi"/>
          <w:sz w:val="22"/>
          <w:szCs w:val="22"/>
          <w:lang w:val="en-GB" w:eastAsia="en-GB"/>
        </w:rPr>
        <w:t xml:space="preserve">Ensure the management of the Teams 1, 2 and 5 </w:t>
      </w:r>
      <w:r w:rsidR="001A574E" w:rsidRPr="001A574E">
        <w:rPr>
          <w:rFonts w:asciiTheme="minorHAnsi" w:eastAsia="Times New Roman" w:hAnsiTheme="minorHAnsi" w:cstheme="minorHAnsi"/>
          <w:sz w:val="22"/>
          <w:szCs w:val="22"/>
          <w:lang w:val="en-GB" w:eastAsia="en-GB"/>
        </w:rPr>
        <w:t>budgets</w:t>
      </w:r>
      <w:r w:rsidRPr="001A574E">
        <w:rPr>
          <w:rFonts w:asciiTheme="minorHAnsi" w:eastAsia="Times New Roman" w:hAnsiTheme="minorHAnsi" w:cstheme="minorHAnsi"/>
          <w:sz w:val="22"/>
          <w:szCs w:val="22"/>
          <w:lang w:val="en-GB" w:eastAsia="en-GB"/>
        </w:rPr>
        <w:t xml:space="preserve"> by the team leader and resources are effectively deployed to support students’ learning in the team.</w:t>
      </w:r>
    </w:p>
    <w:p w14:paraId="7E815F74" w14:textId="4437F0E2" w:rsidR="009B15CB" w:rsidRDefault="009B15CB" w:rsidP="00742D65">
      <w:pPr>
        <w:spacing w:line="264" w:lineRule="auto"/>
        <w:rPr>
          <w:rFonts w:ascii="Calibri" w:hAnsi="Calibri" w:cstheme="minorHAnsi"/>
          <w:bCs/>
          <w:lang w:val="en-GB"/>
        </w:rPr>
      </w:pPr>
    </w:p>
    <w:p w14:paraId="3120DECD" w14:textId="77777777" w:rsidR="009B15CB" w:rsidRPr="00C42D9D" w:rsidRDefault="009B15CB" w:rsidP="00742D65">
      <w:pPr>
        <w:spacing w:line="264" w:lineRule="auto"/>
        <w:rPr>
          <w:rFonts w:ascii="Calibri" w:hAnsi="Calibri" w:cstheme="minorHAnsi"/>
          <w:bCs/>
          <w:lang w:val="en-GB"/>
        </w:rPr>
      </w:pPr>
    </w:p>
    <w:p w14:paraId="551840FF" w14:textId="1E824790" w:rsidR="00B13364" w:rsidRPr="00C42D9D" w:rsidRDefault="00B13364" w:rsidP="00B13364">
      <w:pPr>
        <w:spacing w:line="264" w:lineRule="auto"/>
        <w:jc w:val="center"/>
        <w:rPr>
          <w:rFonts w:ascii="Calibri" w:hAnsi="Calibri" w:cstheme="minorHAnsi"/>
          <w:bCs/>
          <w:lang w:val="en-GB"/>
        </w:rPr>
      </w:pPr>
      <w:r w:rsidRPr="00C42D9D">
        <w:rPr>
          <w:rFonts w:ascii="Calibri" w:hAnsi="Calibri" w:cstheme="minorHAnsi"/>
          <w:bCs/>
          <w:lang w:val="en-GB"/>
        </w:rPr>
        <w:t>___________________________________________________</w:t>
      </w:r>
    </w:p>
    <w:sectPr w:rsidR="00B13364" w:rsidRPr="00C42D9D" w:rsidSect="00144F81">
      <w:footerReference w:type="default" r:id="rId9"/>
      <w:pgSz w:w="12240" w:h="15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D115C" w14:textId="77777777" w:rsidR="00030ADB" w:rsidRDefault="00030ADB" w:rsidP="004F66BC">
      <w:r>
        <w:separator/>
      </w:r>
    </w:p>
  </w:endnote>
  <w:endnote w:type="continuationSeparator" w:id="0">
    <w:p w14:paraId="06B22679" w14:textId="77777777" w:rsidR="00030ADB" w:rsidRDefault="00030ADB" w:rsidP="004F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FF450" w14:textId="54332113" w:rsidR="001218A6" w:rsidRPr="001218A6" w:rsidRDefault="001218A6">
    <w:pPr>
      <w:pStyle w:val="Footer"/>
      <w:rPr>
        <w:sz w:val="16"/>
        <w:szCs w:val="16"/>
      </w:rPr>
    </w:pPr>
  </w:p>
  <w:p w14:paraId="5BCC8696" w14:textId="77777777" w:rsidR="009718A1" w:rsidRDefault="00971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1102" w14:textId="77777777" w:rsidR="00030ADB" w:rsidRDefault="00030ADB" w:rsidP="004F66BC">
      <w:r>
        <w:separator/>
      </w:r>
    </w:p>
  </w:footnote>
  <w:footnote w:type="continuationSeparator" w:id="0">
    <w:p w14:paraId="25A5E1DA" w14:textId="77777777" w:rsidR="00030ADB" w:rsidRDefault="00030ADB" w:rsidP="004F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6F39"/>
    <w:multiLevelType w:val="hybridMultilevel"/>
    <w:tmpl w:val="42DA2308"/>
    <w:lvl w:ilvl="0" w:tplc="977C0B04">
      <w:start w:val="4"/>
      <w:numFmt w:val="decimal"/>
      <w:lvlText w:val="%1."/>
      <w:lvlJc w:val="left"/>
      <w:pPr>
        <w:ind w:left="360"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09291691"/>
    <w:multiLevelType w:val="multilevel"/>
    <w:tmpl w:val="CA0491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3232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6E2CA3"/>
    <w:multiLevelType w:val="hybridMultilevel"/>
    <w:tmpl w:val="564ABE4C"/>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F082C"/>
    <w:multiLevelType w:val="multilevel"/>
    <w:tmpl w:val="5ED4416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7E906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A6158E"/>
    <w:multiLevelType w:val="multilevel"/>
    <w:tmpl w:val="E3D85A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7F08B9"/>
    <w:multiLevelType w:val="multilevel"/>
    <w:tmpl w:val="816699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3337CB"/>
    <w:multiLevelType w:val="multilevel"/>
    <w:tmpl w:val="E9B8C1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4E0544"/>
    <w:multiLevelType w:val="multilevel"/>
    <w:tmpl w:val="D4CADBC0"/>
    <w:lvl w:ilvl="0">
      <w:start w:val="1"/>
      <w:numFmt w:val="decimal"/>
      <w:lvlText w:val="%1."/>
      <w:lvlJc w:val="left"/>
      <w:pPr>
        <w:ind w:left="36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800" w:hanging="720"/>
      </w:pPr>
      <w:rPr>
        <w:rFonts w:hint="default"/>
        <w:b w:val="0"/>
        <w:i w:val="0"/>
      </w:rPr>
    </w:lvl>
    <w:lvl w:ilvl="4">
      <w:start w:val="1"/>
      <w:numFmt w:val="decimal"/>
      <w:isLgl/>
      <w:lvlText w:val="%1.%2.%3.%4.%5"/>
      <w:lvlJc w:val="left"/>
      <w:pPr>
        <w:ind w:left="2520" w:hanging="1080"/>
      </w:pPr>
      <w:rPr>
        <w:rFonts w:hint="default"/>
        <w:b w:val="0"/>
        <w:i w:val="0"/>
      </w:rPr>
    </w:lvl>
    <w:lvl w:ilvl="5">
      <w:start w:val="1"/>
      <w:numFmt w:val="decimal"/>
      <w:isLgl/>
      <w:lvlText w:val="%1.%2.%3.%4.%5.%6"/>
      <w:lvlJc w:val="left"/>
      <w:pPr>
        <w:ind w:left="2880" w:hanging="1080"/>
      </w:pPr>
      <w:rPr>
        <w:rFonts w:hint="default"/>
        <w:b w:val="0"/>
        <w:i w:val="0"/>
      </w:rPr>
    </w:lvl>
    <w:lvl w:ilvl="6">
      <w:start w:val="1"/>
      <w:numFmt w:val="decimal"/>
      <w:isLgl/>
      <w:lvlText w:val="%1.%2.%3.%4.%5.%6.%7"/>
      <w:lvlJc w:val="left"/>
      <w:pPr>
        <w:ind w:left="3600" w:hanging="1440"/>
      </w:pPr>
      <w:rPr>
        <w:rFonts w:hint="default"/>
        <w:b w:val="0"/>
        <w:i w:val="0"/>
      </w:rPr>
    </w:lvl>
    <w:lvl w:ilvl="7">
      <w:start w:val="1"/>
      <w:numFmt w:val="decimal"/>
      <w:isLgl/>
      <w:lvlText w:val="%1.%2.%3.%4.%5.%6.%7.%8"/>
      <w:lvlJc w:val="left"/>
      <w:pPr>
        <w:ind w:left="3960" w:hanging="1440"/>
      </w:pPr>
      <w:rPr>
        <w:rFonts w:hint="default"/>
        <w:b w:val="0"/>
        <w:i w:val="0"/>
      </w:rPr>
    </w:lvl>
    <w:lvl w:ilvl="8">
      <w:start w:val="1"/>
      <w:numFmt w:val="decimal"/>
      <w:isLgl/>
      <w:lvlText w:val="%1.%2.%3.%4.%5.%6.%7.%8.%9"/>
      <w:lvlJc w:val="left"/>
      <w:pPr>
        <w:ind w:left="4680" w:hanging="1800"/>
      </w:pPr>
      <w:rPr>
        <w:rFonts w:hint="default"/>
        <w:b w:val="0"/>
        <w:i w:val="0"/>
      </w:rPr>
    </w:lvl>
  </w:abstractNum>
  <w:abstractNum w:abstractNumId="10" w15:restartNumberingAfterBreak="0">
    <w:nsid w:val="37F8680B"/>
    <w:multiLevelType w:val="multilevel"/>
    <w:tmpl w:val="89AAB6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370A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1907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C57F8"/>
    <w:multiLevelType w:val="multilevel"/>
    <w:tmpl w:val="04A0D6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9D11A7"/>
    <w:multiLevelType w:val="multilevel"/>
    <w:tmpl w:val="E33640E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3291AAD"/>
    <w:multiLevelType w:val="multilevel"/>
    <w:tmpl w:val="1B4CB4E8"/>
    <w:lvl w:ilvl="0">
      <w:start w:val="3"/>
      <w:numFmt w:val="decimal"/>
      <w:lvlText w:val="%1"/>
      <w:lvlJc w:val="left"/>
      <w:pPr>
        <w:ind w:left="360" w:hanging="360"/>
      </w:pPr>
      <w:rPr>
        <w:rFonts w:cstheme="minorHAnsi" w:hint="default"/>
      </w:rPr>
    </w:lvl>
    <w:lvl w:ilvl="1">
      <w:start w:val="1"/>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680" w:hanging="1800"/>
      </w:pPr>
      <w:rPr>
        <w:rFonts w:cstheme="minorHAnsi" w:hint="default"/>
      </w:rPr>
    </w:lvl>
  </w:abstractNum>
  <w:abstractNum w:abstractNumId="16" w15:restartNumberingAfterBreak="0">
    <w:nsid w:val="58324FA2"/>
    <w:multiLevelType w:val="multilevel"/>
    <w:tmpl w:val="9BD4B340"/>
    <w:lvl w:ilvl="0">
      <w:start w:val="1"/>
      <w:numFmt w:val="decimal"/>
      <w:lvlText w:val="%1."/>
      <w:lvlJc w:val="left"/>
      <w:pPr>
        <w:ind w:left="360" w:hanging="360"/>
      </w:pPr>
      <w:rPr>
        <w:b/>
      </w:rPr>
    </w:lvl>
    <w:lvl w:ilvl="1">
      <w:start w:val="1"/>
      <w:numFmt w:val="decimal"/>
      <w:lvlText w:val="%1.%2."/>
      <w:lvlJc w:val="left"/>
      <w:pPr>
        <w:ind w:left="792" w:hanging="432"/>
      </w:pPr>
      <w:rPr>
        <w:b w:val="0"/>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184C97"/>
    <w:multiLevelType w:val="multilevel"/>
    <w:tmpl w:val="E940F8A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B404CA"/>
    <w:multiLevelType w:val="multilevel"/>
    <w:tmpl w:val="D08645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44512"/>
    <w:multiLevelType w:val="multilevel"/>
    <w:tmpl w:val="F54E7966"/>
    <w:lvl w:ilvl="0">
      <w:start w:val="5"/>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20" w15:restartNumberingAfterBreak="0">
    <w:nsid w:val="68500E7B"/>
    <w:multiLevelType w:val="multilevel"/>
    <w:tmpl w:val="D2AEEEB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98153A"/>
    <w:multiLevelType w:val="multilevel"/>
    <w:tmpl w:val="10C6EA8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C25AD5"/>
    <w:multiLevelType w:val="multilevel"/>
    <w:tmpl w:val="E3D85A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D1F1B02"/>
    <w:multiLevelType w:val="multilevel"/>
    <w:tmpl w:val="98709F0E"/>
    <w:lvl w:ilvl="0">
      <w:start w:val="7"/>
      <w:numFmt w:val="decimal"/>
      <w:lvlText w:val="%1."/>
      <w:lvlJc w:val="left"/>
      <w:pPr>
        <w:ind w:left="360" w:hanging="360"/>
      </w:pPr>
      <w:rPr>
        <w:rFonts w:hint="default"/>
      </w:rPr>
    </w:lvl>
    <w:lvl w:ilvl="1">
      <w:start w:val="1"/>
      <w:numFmt w:val="decimal"/>
      <w:lvlText w:val="%1.%2."/>
      <w:lvlJc w:val="left"/>
      <w:pPr>
        <w:ind w:left="792" w:hanging="432"/>
      </w:pPr>
      <w:rPr>
        <w:b w:val="0"/>
        <w:bCs/>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904AD5"/>
    <w:multiLevelType w:val="multilevel"/>
    <w:tmpl w:val="7AAC8396"/>
    <w:lvl w:ilvl="0">
      <w:start w:val="1"/>
      <w:numFmt w:val="decimal"/>
      <w:lvlText w:val="%1."/>
      <w:lvlJc w:val="left"/>
      <w:pPr>
        <w:ind w:left="786" w:hanging="360"/>
      </w:pPr>
      <w:rPr>
        <w:rFonts w:hint="default"/>
      </w:rPr>
    </w:lvl>
    <w:lvl w:ilvl="1">
      <w:start w:val="2"/>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5" w15:restartNumberingAfterBreak="0">
    <w:nsid w:val="79C429DC"/>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BD7EF9"/>
    <w:multiLevelType w:val="hybridMultilevel"/>
    <w:tmpl w:val="DAE2A026"/>
    <w:lvl w:ilvl="0" w:tplc="A8868C7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05313A"/>
    <w:multiLevelType w:val="multilevel"/>
    <w:tmpl w:val="98849F42"/>
    <w:lvl w:ilvl="0">
      <w:start w:val="7"/>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C964B0A"/>
    <w:multiLevelType w:val="multilevel"/>
    <w:tmpl w:val="5656B648"/>
    <w:lvl w:ilvl="0">
      <w:start w:val="1"/>
      <w:numFmt w:val="decimal"/>
      <w:lvlText w:val="%1."/>
      <w:lvlJc w:val="left"/>
      <w:pPr>
        <w:ind w:left="360" w:hanging="360"/>
      </w:pPr>
      <w:rPr>
        <w:b/>
        <w:i/>
        <w:u w:val="none"/>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9"/>
  </w:num>
  <w:num w:numId="2">
    <w:abstractNumId w:val="25"/>
  </w:num>
  <w:num w:numId="3">
    <w:abstractNumId w:val="24"/>
  </w:num>
  <w:num w:numId="4">
    <w:abstractNumId w:val="6"/>
  </w:num>
  <w:num w:numId="5">
    <w:abstractNumId w:val="22"/>
  </w:num>
  <w:num w:numId="6">
    <w:abstractNumId w:val="11"/>
  </w:num>
  <w:num w:numId="7">
    <w:abstractNumId w:val="26"/>
  </w:num>
  <w:num w:numId="8">
    <w:abstractNumId w:val="0"/>
  </w:num>
  <w:num w:numId="9">
    <w:abstractNumId w:val="5"/>
  </w:num>
  <w:num w:numId="10">
    <w:abstractNumId w:val="16"/>
  </w:num>
  <w:num w:numId="11">
    <w:abstractNumId w:val="8"/>
  </w:num>
  <w:num w:numId="12">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0"/>
  </w:num>
  <w:num w:numId="14">
    <w:abstractNumId w:val="2"/>
  </w:num>
  <w:num w:numId="15">
    <w:abstractNumId w:val="12"/>
  </w:num>
  <w:num w:numId="16">
    <w:abstractNumId w:val="1"/>
  </w:num>
  <w:num w:numId="17">
    <w:abstractNumId w:val="7"/>
  </w:num>
  <w:num w:numId="18">
    <w:abstractNumId w:val="10"/>
  </w:num>
  <w:num w:numId="19">
    <w:abstractNumId w:val="28"/>
  </w:num>
  <w:num w:numId="20">
    <w:abstractNumId w:val="14"/>
  </w:num>
  <w:num w:numId="21">
    <w:abstractNumId w:val="18"/>
  </w:num>
  <w:num w:numId="22">
    <w:abstractNumId w:val="19"/>
  </w:num>
  <w:num w:numId="23">
    <w:abstractNumId w:val="27"/>
  </w:num>
  <w:num w:numId="24">
    <w:abstractNumId w:val="21"/>
  </w:num>
  <w:num w:numId="25">
    <w:abstractNumId w:val="4"/>
  </w:num>
  <w:num w:numId="26">
    <w:abstractNumId w:val="3"/>
  </w:num>
  <w:num w:numId="27">
    <w:abstractNumId w:val="15"/>
  </w:num>
  <w:num w:numId="28">
    <w:abstractNumId w:val="17"/>
  </w:num>
  <w:num w:numId="29">
    <w:abstractNumId w:val="23"/>
  </w:num>
  <w:num w:numId="3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0"/>
    <w:rsid w:val="00030ADB"/>
    <w:rsid w:val="000359AE"/>
    <w:rsid w:val="00046281"/>
    <w:rsid w:val="000523B8"/>
    <w:rsid w:val="00052D77"/>
    <w:rsid w:val="00064748"/>
    <w:rsid w:val="000718BF"/>
    <w:rsid w:val="000807D3"/>
    <w:rsid w:val="00090C59"/>
    <w:rsid w:val="000C108B"/>
    <w:rsid w:val="000D29BB"/>
    <w:rsid w:val="000D6820"/>
    <w:rsid w:val="000E5F54"/>
    <w:rsid w:val="000F546C"/>
    <w:rsid w:val="000F6760"/>
    <w:rsid w:val="00112988"/>
    <w:rsid w:val="001210D1"/>
    <w:rsid w:val="001218A6"/>
    <w:rsid w:val="00144F81"/>
    <w:rsid w:val="00165DDD"/>
    <w:rsid w:val="00184355"/>
    <w:rsid w:val="001938EE"/>
    <w:rsid w:val="001A574E"/>
    <w:rsid w:val="001B425F"/>
    <w:rsid w:val="001C6D0E"/>
    <w:rsid w:val="001D1C1A"/>
    <w:rsid w:val="001D76C5"/>
    <w:rsid w:val="001E5353"/>
    <w:rsid w:val="001F3503"/>
    <w:rsid w:val="002028D3"/>
    <w:rsid w:val="00205C85"/>
    <w:rsid w:val="00223E6D"/>
    <w:rsid w:val="002264F4"/>
    <w:rsid w:val="00226962"/>
    <w:rsid w:val="002272C6"/>
    <w:rsid w:val="002566B3"/>
    <w:rsid w:val="00262D0E"/>
    <w:rsid w:val="00272391"/>
    <w:rsid w:val="002901FE"/>
    <w:rsid w:val="002A0DEE"/>
    <w:rsid w:val="002A0EE1"/>
    <w:rsid w:val="002C2CDE"/>
    <w:rsid w:val="002D1B15"/>
    <w:rsid w:val="002E0B71"/>
    <w:rsid w:val="002E5486"/>
    <w:rsid w:val="002E71E9"/>
    <w:rsid w:val="0031148E"/>
    <w:rsid w:val="00311845"/>
    <w:rsid w:val="00324C49"/>
    <w:rsid w:val="00331B07"/>
    <w:rsid w:val="00332B9D"/>
    <w:rsid w:val="00350980"/>
    <w:rsid w:val="0035630D"/>
    <w:rsid w:val="00372379"/>
    <w:rsid w:val="00383F24"/>
    <w:rsid w:val="00383F37"/>
    <w:rsid w:val="00397EC0"/>
    <w:rsid w:val="003A0116"/>
    <w:rsid w:val="00417DB6"/>
    <w:rsid w:val="004218C8"/>
    <w:rsid w:val="0042423B"/>
    <w:rsid w:val="0042565D"/>
    <w:rsid w:val="0043093B"/>
    <w:rsid w:val="00464B49"/>
    <w:rsid w:val="00464DFE"/>
    <w:rsid w:val="00483D64"/>
    <w:rsid w:val="00485F18"/>
    <w:rsid w:val="00493EEF"/>
    <w:rsid w:val="004954A5"/>
    <w:rsid w:val="004D6551"/>
    <w:rsid w:val="004F38E0"/>
    <w:rsid w:val="004F66BC"/>
    <w:rsid w:val="005005A9"/>
    <w:rsid w:val="005558DF"/>
    <w:rsid w:val="00556B1C"/>
    <w:rsid w:val="005735F8"/>
    <w:rsid w:val="00574F6E"/>
    <w:rsid w:val="005875E5"/>
    <w:rsid w:val="005A322C"/>
    <w:rsid w:val="005A7DF6"/>
    <w:rsid w:val="005D03AE"/>
    <w:rsid w:val="00651D6D"/>
    <w:rsid w:val="00655637"/>
    <w:rsid w:val="00660E07"/>
    <w:rsid w:val="00682AD8"/>
    <w:rsid w:val="00696138"/>
    <w:rsid w:val="006C60F7"/>
    <w:rsid w:val="006F62C4"/>
    <w:rsid w:val="00700C99"/>
    <w:rsid w:val="00731DB9"/>
    <w:rsid w:val="00742D65"/>
    <w:rsid w:val="007760C6"/>
    <w:rsid w:val="00776759"/>
    <w:rsid w:val="0078417F"/>
    <w:rsid w:val="007A6656"/>
    <w:rsid w:val="007C55E5"/>
    <w:rsid w:val="007D1714"/>
    <w:rsid w:val="007D1E4C"/>
    <w:rsid w:val="007D3062"/>
    <w:rsid w:val="007D7570"/>
    <w:rsid w:val="007E0B68"/>
    <w:rsid w:val="007E535E"/>
    <w:rsid w:val="008019F4"/>
    <w:rsid w:val="00815ADA"/>
    <w:rsid w:val="008256D8"/>
    <w:rsid w:val="008263DD"/>
    <w:rsid w:val="00835DA0"/>
    <w:rsid w:val="008513F8"/>
    <w:rsid w:val="00855980"/>
    <w:rsid w:val="008646F0"/>
    <w:rsid w:val="008A5F9E"/>
    <w:rsid w:val="008B0536"/>
    <w:rsid w:val="008C68B0"/>
    <w:rsid w:val="008D27E8"/>
    <w:rsid w:val="008D36D8"/>
    <w:rsid w:val="008D3C4B"/>
    <w:rsid w:val="008D503A"/>
    <w:rsid w:val="0090057F"/>
    <w:rsid w:val="00916A2D"/>
    <w:rsid w:val="009247E1"/>
    <w:rsid w:val="00937AF1"/>
    <w:rsid w:val="009422F1"/>
    <w:rsid w:val="00967567"/>
    <w:rsid w:val="0097068D"/>
    <w:rsid w:val="009718A1"/>
    <w:rsid w:val="009849CA"/>
    <w:rsid w:val="00996E4C"/>
    <w:rsid w:val="009A179B"/>
    <w:rsid w:val="009A2C26"/>
    <w:rsid w:val="009A3C93"/>
    <w:rsid w:val="009A6D42"/>
    <w:rsid w:val="009B15CB"/>
    <w:rsid w:val="009C11DD"/>
    <w:rsid w:val="009D4518"/>
    <w:rsid w:val="009D61CA"/>
    <w:rsid w:val="00A15260"/>
    <w:rsid w:val="00A37215"/>
    <w:rsid w:val="00A41572"/>
    <w:rsid w:val="00A423B1"/>
    <w:rsid w:val="00A67E21"/>
    <w:rsid w:val="00A84361"/>
    <w:rsid w:val="00A93FBF"/>
    <w:rsid w:val="00A96782"/>
    <w:rsid w:val="00AB33A8"/>
    <w:rsid w:val="00AB59A6"/>
    <w:rsid w:val="00AF617C"/>
    <w:rsid w:val="00B10E63"/>
    <w:rsid w:val="00B13364"/>
    <w:rsid w:val="00B3532C"/>
    <w:rsid w:val="00B746CF"/>
    <w:rsid w:val="00B76FD6"/>
    <w:rsid w:val="00BA393B"/>
    <w:rsid w:val="00BA4DF1"/>
    <w:rsid w:val="00BD1DC2"/>
    <w:rsid w:val="00BD582B"/>
    <w:rsid w:val="00BE1D66"/>
    <w:rsid w:val="00C2161D"/>
    <w:rsid w:val="00C30B98"/>
    <w:rsid w:val="00C31A3F"/>
    <w:rsid w:val="00C40A0F"/>
    <w:rsid w:val="00C42D9D"/>
    <w:rsid w:val="00C954B9"/>
    <w:rsid w:val="00CA36B8"/>
    <w:rsid w:val="00CB3915"/>
    <w:rsid w:val="00CB424C"/>
    <w:rsid w:val="00CD7705"/>
    <w:rsid w:val="00CE1A22"/>
    <w:rsid w:val="00D029B7"/>
    <w:rsid w:val="00D03426"/>
    <w:rsid w:val="00D11C1C"/>
    <w:rsid w:val="00D12702"/>
    <w:rsid w:val="00D361F5"/>
    <w:rsid w:val="00D4347A"/>
    <w:rsid w:val="00D55B6F"/>
    <w:rsid w:val="00D66D45"/>
    <w:rsid w:val="00D7283D"/>
    <w:rsid w:val="00D93C5D"/>
    <w:rsid w:val="00DB0756"/>
    <w:rsid w:val="00DE7F93"/>
    <w:rsid w:val="00E12539"/>
    <w:rsid w:val="00E13B01"/>
    <w:rsid w:val="00E26A20"/>
    <w:rsid w:val="00E5776B"/>
    <w:rsid w:val="00E57E1E"/>
    <w:rsid w:val="00ED1179"/>
    <w:rsid w:val="00F104AA"/>
    <w:rsid w:val="00F33FB7"/>
    <w:rsid w:val="00F3584E"/>
    <w:rsid w:val="00F41FD6"/>
    <w:rsid w:val="00F849F6"/>
    <w:rsid w:val="00F859CA"/>
    <w:rsid w:val="00F87B21"/>
    <w:rsid w:val="00F960C2"/>
    <w:rsid w:val="00F96696"/>
    <w:rsid w:val="00F96845"/>
    <w:rsid w:val="00FC199A"/>
    <w:rsid w:val="00FD4806"/>
    <w:rsid w:val="00FE6BE1"/>
    <w:rsid w:val="00FF078E"/>
    <w:rsid w:val="00FF1040"/>
    <w:rsid w:val="00FF2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BBF7A"/>
  <w15:docId w15:val="{0B20E02E-EB7D-4C0F-BB12-82B46F4C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BC"/>
    <w:pPr>
      <w:tabs>
        <w:tab w:val="center" w:pos="4513"/>
        <w:tab w:val="right" w:pos="9026"/>
      </w:tabs>
    </w:pPr>
  </w:style>
  <w:style w:type="character" w:customStyle="1" w:styleId="HeaderChar">
    <w:name w:val="Header Char"/>
    <w:basedOn w:val="DefaultParagraphFont"/>
    <w:link w:val="Header"/>
    <w:uiPriority w:val="99"/>
    <w:rsid w:val="004F66BC"/>
    <w:rPr>
      <w:sz w:val="24"/>
      <w:szCs w:val="24"/>
      <w:lang w:val="en-US" w:eastAsia="zh-CN"/>
    </w:rPr>
  </w:style>
  <w:style w:type="paragraph" w:styleId="Footer">
    <w:name w:val="footer"/>
    <w:basedOn w:val="Normal"/>
    <w:link w:val="FooterChar"/>
    <w:uiPriority w:val="99"/>
    <w:unhideWhenUsed/>
    <w:rsid w:val="004F66BC"/>
    <w:pPr>
      <w:tabs>
        <w:tab w:val="center" w:pos="4513"/>
        <w:tab w:val="right" w:pos="9026"/>
      </w:tabs>
    </w:pPr>
  </w:style>
  <w:style w:type="character" w:customStyle="1" w:styleId="FooterChar">
    <w:name w:val="Footer Char"/>
    <w:basedOn w:val="DefaultParagraphFont"/>
    <w:link w:val="Footer"/>
    <w:uiPriority w:val="99"/>
    <w:rsid w:val="004F66BC"/>
    <w:rPr>
      <w:sz w:val="24"/>
      <w:szCs w:val="24"/>
      <w:lang w:val="en-US" w:eastAsia="zh-CN"/>
    </w:rPr>
  </w:style>
  <w:style w:type="paragraph" w:styleId="BalloonText">
    <w:name w:val="Balloon Text"/>
    <w:basedOn w:val="Normal"/>
    <w:link w:val="BalloonTextChar"/>
    <w:uiPriority w:val="99"/>
    <w:semiHidden/>
    <w:unhideWhenUsed/>
    <w:rsid w:val="004F66BC"/>
    <w:rPr>
      <w:rFonts w:ascii="Tahoma" w:hAnsi="Tahoma" w:cs="Tahoma"/>
      <w:sz w:val="16"/>
      <w:szCs w:val="16"/>
    </w:rPr>
  </w:style>
  <w:style w:type="character" w:customStyle="1" w:styleId="BalloonTextChar">
    <w:name w:val="Balloon Text Char"/>
    <w:basedOn w:val="DefaultParagraphFont"/>
    <w:link w:val="BalloonText"/>
    <w:uiPriority w:val="99"/>
    <w:semiHidden/>
    <w:rsid w:val="004F66BC"/>
    <w:rPr>
      <w:rFonts w:ascii="Tahoma" w:hAnsi="Tahoma" w:cs="Tahoma"/>
      <w:sz w:val="16"/>
      <w:szCs w:val="16"/>
      <w:lang w:val="en-US" w:eastAsia="zh-CN"/>
    </w:rPr>
  </w:style>
  <w:style w:type="paragraph" w:styleId="ListParagraph">
    <w:name w:val="List Paragraph"/>
    <w:basedOn w:val="Normal"/>
    <w:uiPriority w:val="34"/>
    <w:qFormat/>
    <w:rsid w:val="0042565D"/>
    <w:pPr>
      <w:ind w:left="720"/>
      <w:contextualSpacing/>
    </w:pPr>
  </w:style>
  <w:style w:type="paragraph" w:styleId="NormalWeb">
    <w:name w:val="Normal (Web)"/>
    <w:basedOn w:val="z-TopofForm"/>
    <w:rsid w:val="004F38E0"/>
    <w:pPr>
      <w:pBdr>
        <w:bottom w:val="none" w:sz="0" w:space="0" w:color="auto"/>
      </w:pBdr>
      <w:jc w:val="left"/>
    </w:pPr>
    <w:rPr>
      <w:rFonts w:ascii="Times New Roman" w:eastAsia="Times New Roman" w:hAnsi="Times New Roman" w:cs="Times New Roman"/>
      <w:vanish w:val="0"/>
      <w:sz w:val="24"/>
      <w:szCs w:val="20"/>
      <w:lang w:eastAsia="en-GB"/>
    </w:rPr>
  </w:style>
  <w:style w:type="paragraph" w:styleId="z-TopofForm">
    <w:name w:val="HTML Top of Form"/>
    <w:basedOn w:val="Normal"/>
    <w:next w:val="Normal"/>
    <w:link w:val="z-TopofFormChar"/>
    <w:hidden/>
    <w:uiPriority w:val="99"/>
    <w:semiHidden/>
    <w:unhideWhenUsed/>
    <w:rsid w:val="004F38E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F38E0"/>
    <w:rPr>
      <w:rFonts w:ascii="Arial" w:hAnsi="Arial" w:cs="Arial"/>
      <w:vanish/>
      <w:sz w:val="16"/>
      <w:szCs w:val="16"/>
      <w:lang w:val="en-US" w:eastAsia="zh-CN"/>
    </w:rPr>
  </w:style>
  <w:style w:type="numbering" w:customStyle="1" w:styleId="Style1">
    <w:name w:val="Style1"/>
    <w:uiPriority w:val="99"/>
    <w:rsid w:val="0043093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5507">
      <w:bodyDiv w:val="1"/>
      <w:marLeft w:val="0"/>
      <w:marRight w:val="0"/>
      <w:marTop w:val="0"/>
      <w:marBottom w:val="0"/>
      <w:divBdr>
        <w:top w:val="none" w:sz="0" w:space="0" w:color="auto"/>
        <w:left w:val="none" w:sz="0" w:space="0" w:color="auto"/>
        <w:bottom w:val="none" w:sz="0" w:space="0" w:color="auto"/>
        <w:right w:val="none" w:sz="0" w:space="0" w:color="auto"/>
      </w:divBdr>
    </w:div>
    <w:div w:id="218367326">
      <w:bodyDiv w:val="1"/>
      <w:marLeft w:val="0"/>
      <w:marRight w:val="0"/>
      <w:marTop w:val="0"/>
      <w:marBottom w:val="0"/>
      <w:divBdr>
        <w:top w:val="none" w:sz="0" w:space="0" w:color="auto"/>
        <w:left w:val="none" w:sz="0" w:space="0" w:color="auto"/>
        <w:bottom w:val="none" w:sz="0" w:space="0" w:color="auto"/>
        <w:right w:val="none" w:sz="0" w:space="0" w:color="auto"/>
      </w:divBdr>
    </w:div>
    <w:div w:id="287012410">
      <w:bodyDiv w:val="1"/>
      <w:marLeft w:val="0"/>
      <w:marRight w:val="0"/>
      <w:marTop w:val="0"/>
      <w:marBottom w:val="0"/>
      <w:divBdr>
        <w:top w:val="none" w:sz="0" w:space="0" w:color="auto"/>
        <w:left w:val="none" w:sz="0" w:space="0" w:color="auto"/>
        <w:bottom w:val="none" w:sz="0" w:space="0" w:color="auto"/>
        <w:right w:val="none" w:sz="0" w:space="0" w:color="auto"/>
      </w:divBdr>
    </w:div>
    <w:div w:id="875433772">
      <w:bodyDiv w:val="1"/>
      <w:marLeft w:val="0"/>
      <w:marRight w:val="0"/>
      <w:marTop w:val="0"/>
      <w:marBottom w:val="0"/>
      <w:divBdr>
        <w:top w:val="none" w:sz="0" w:space="0" w:color="auto"/>
        <w:left w:val="none" w:sz="0" w:space="0" w:color="auto"/>
        <w:bottom w:val="none" w:sz="0" w:space="0" w:color="auto"/>
        <w:right w:val="none" w:sz="0" w:space="0" w:color="auto"/>
      </w:divBdr>
    </w:div>
    <w:div w:id="883952484">
      <w:bodyDiv w:val="1"/>
      <w:marLeft w:val="0"/>
      <w:marRight w:val="0"/>
      <w:marTop w:val="0"/>
      <w:marBottom w:val="0"/>
      <w:divBdr>
        <w:top w:val="none" w:sz="0" w:space="0" w:color="auto"/>
        <w:left w:val="none" w:sz="0" w:space="0" w:color="auto"/>
        <w:bottom w:val="none" w:sz="0" w:space="0" w:color="auto"/>
        <w:right w:val="none" w:sz="0" w:space="0" w:color="auto"/>
      </w:divBdr>
    </w:div>
    <w:div w:id="1112167084">
      <w:bodyDiv w:val="1"/>
      <w:marLeft w:val="0"/>
      <w:marRight w:val="0"/>
      <w:marTop w:val="0"/>
      <w:marBottom w:val="0"/>
      <w:divBdr>
        <w:top w:val="none" w:sz="0" w:space="0" w:color="auto"/>
        <w:left w:val="none" w:sz="0" w:space="0" w:color="auto"/>
        <w:bottom w:val="none" w:sz="0" w:space="0" w:color="auto"/>
        <w:right w:val="none" w:sz="0" w:space="0" w:color="auto"/>
      </w:divBdr>
    </w:div>
    <w:div w:id="1310672345">
      <w:bodyDiv w:val="1"/>
      <w:marLeft w:val="0"/>
      <w:marRight w:val="0"/>
      <w:marTop w:val="0"/>
      <w:marBottom w:val="0"/>
      <w:divBdr>
        <w:top w:val="none" w:sz="0" w:space="0" w:color="auto"/>
        <w:left w:val="none" w:sz="0" w:space="0" w:color="auto"/>
        <w:bottom w:val="none" w:sz="0" w:space="0" w:color="auto"/>
        <w:right w:val="none" w:sz="0" w:space="0" w:color="auto"/>
      </w:divBdr>
    </w:div>
    <w:div w:id="1566330073">
      <w:bodyDiv w:val="1"/>
      <w:marLeft w:val="0"/>
      <w:marRight w:val="0"/>
      <w:marTop w:val="0"/>
      <w:marBottom w:val="0"/>
      <w:divBdr>
        <w:top w:val="none" w:sz="0" w:space="0" w:color="auto"/>
        <w:left w:val="none" w:sz="0" w:space="0" w:color="auto"/>
        <w:bottom w:val="none" w:sz="0" w:space="0" w:color="auto"/>
        <w:right w:val="none" w:sz="0" w:space="0" w:color="auto"/>
      </w:divBdr>
    </w:div>
    <w:div w:id="1598513846">
      <w:bodyDiv w:val="1"/>
      <w:marLeft w:val="0"/>
      <w:marRight w:val="0"/>
      <w:marTop w:val="0"/>
      <w:marBottom w:val="0"/>
      <w:divBdr>
        <w:top w:val="none" w:sz="0" w:space="0" w:color="auto"/>
        <w:left w:val="none" w:sz="0" w:space="0" w:color="auto"/>
        <w:bottom w:val="none" w:sz="0" w:space="0" w:color="auto"/>
        <w:right w:val="none" w:sz="0" w:space="0" w:color="auto"/>
      </w:divBdr>
    </w:div>
    <w:div w:id="1655795728">
      <w:bodyDiv w:val="1"/>
      <w:marLeft w:val="0"/>
      <w:marRight w:val="0"/>
      <w:marTop w:val="0"/>
      <w:marBottom w:val="0"/>
      <w:divBdr>
        <w:top w:val="none" w:sz="0" w:space="0" w:color="auto"/>
        <w:left w:val="none" w:sz="0" w:space="0" w:color="auto"/>
        <w:bottom w:val="none" w:sz="0" w:space="0" w:color="auto"/>
        <w:right w:val="none" w:sz="0" w:space="0" w:color="auto"/>
      </w:divBdr>
    </w:div>
    <w:div w:id="1802067989">
      <w:bodyDiv w:val="1"/>
      <w:marLeft w:val="0"/>
      <w:marRight w:val="0"/>
      <w:marTop w:val="0"/>
      <w:marBottom w:val="0"/>
      <w:divBdr>
        <w:top w:val="none" w:sz="0" w:space="0" w:color="auto"/>
        <w:left w:val="none" w:sz="0" w:space="0" w:color="auto"/>
        <w:bottom w:val="none" w:sz="0" w:space="0" w:color="auto"/>
        <w:right w:val="none" w:sz="0" w:space="0" w:color="auto"/>
      </w:divBdr>
    </w:div>
    <w:div w:id="1834906336">
      <w:bodyDiv w:val="1"/>
      <w:marLeft w:val="0"/>
      <w:marRight w:val="0"/>
      <w:marTop w:val="0"/>
      <w:marBottom w:val="0"/>
      <w:divBdr>
        <w:top w:val="none" w:sz="0" w:space="0" w:color="auto"/>
        <w:left w:val="none" w:sz="0" w:space="0" w:color="auto"/>
        <w:bottom w:val="none" w:sz="0" w:space="0" w:color="auto"/>
        <w:right w:val="none" w:sz="0" w:space="0" w:color="auto"/>
      </w:divBdr>
    </w:div>
    <w:div w:id="1847134670">
      <w:bodyDiv w:val="1"/>
      <w:marLeft w:val="0"/>
      <w:marRight w:val="0"/>
      <w:marTop w:val="0"/>
      <w:marBottom w:val="0"/>
      <w:divBdr>
        <w:top w:val="none" w:sz="0" w:space="0" w:color="auto"/>
        <w:left w:val="none" w:sz="0" w:space="0" w:color="auto"/>
        <w:bottom w:val="none" w:sz="0" w:space="0" w:color="auto"/>
        <w:right w:val="none" w:sz="0" w:space="0" w:color="auto"/>
      </w:divBdr>
    </w:div>
    <w:div w:id="18801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417B-A68D-4D9A-AD0F-3EC19D22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1142</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Riverside School</vt:lpstr>
    </vt:vector>
  </TitlesOfParts>
  <Company>WCH</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School</dc:title>
  <dc:creator>M. Kirby</dc:creator>
  <cp:lastModifiedBy>Martin Doyle</cp:lastModifiedBy>
  <cp:revision>9</cp:revision>
  <cp:lastPrinted>2021-03-23T15:12:00Z</cp:lastPrinted>
  <dcterms:created xsi:type="dcterms:W3CDTF">2025-05-07T13:16:00Z</dcterms:created>
  <dcterms:modified xsi:type="dcterms:W3CDTF">2025-05-09T14:44:00Z</dcterms:modified>
</cp:coreProperties>
</file>