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0" w:rsidRPr="00D62EC2" w:rsidRDefault="000156C0" w:rsidP="000156C0">
      <w:pPr>
        <w:pStyle w:val="IntenseQuote"/>
        <w:spacing w:before="120" w:after="120"/>
        <w:ind w:left="862" w:right="95"/>
        <w:rPr>
          <w:rFonts w:ascii="Calibri Light" w:hAnsi="Calibri Light"/>
          <w:i w:val="0"/>
          <w:color w:val="auto"/>
          <w:sz w:val="24"/>
        </w:rPr>
      </w:pPr>
      <w:r w:rsidRPr="00D62EC2">
        <w:rPr>
          <w:rFonts w:ascii="Calibri Light" w:hAnsi="Calibri Light"/>
          <w:i w:val="0"/>
          <w:noProof/>
          <w:color w:val="auto"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106F84F6" wp14:editId="214C8D3D">
            <wp:simplePos x="0" y="0"/>
            <wp:positionH relativeFrom="margin">
              <wp:posOffset>-200025</wp:posOffset>
            </wp:positionH>
            <wp:positionV relativeFrom="paragraph">
              <wp:posOffset>-67310</wp:posOffset>
            </wp:positionV>
            <wp:extent cx="485775" cy="623570"/>
            <wp:effectExtent l="0" t="0" r="952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6A9">
        <w:rPr>
          <w:rFonts w:ascii="Calibri Light" w:hAnsi="Calibri Light"/>
          <w:i w:val="0"/>
          <w:noProof/>
          <w:color w:val="auto"/>
          <w:sz w:val="24"/>
          <w:lang w:eastAsia="en-GB"/>
        </w:rPr>
        <w:t xml:space="preserve">Alternative Provision &amp; Intervention </w:t>
      </w:r>
      <w:r w:rsidR="00724F54">
        <w:rPr>
          <w:rFonts w:ascii="Calibri Light" w:hAnsi="Calibri Light"/>
          <w:i w:val="0"/>
          <w:noProof/>
          <w:color w:val="auto"/>
          <w:sz w:val="24"/>
          <w:lang w:eastAsia="en-GB"/>
        </w:rPr>
        <w:t xml:space="preserve">Centre </w:t>
      </w:r>
      <w:r w:rsidR="007776A9">
        <w:rPr>
          <w:rFonts w:ascii="Calibri Light" w:hAnsi="Calibri Light"/>
          <w:i w:val="0"/>
          <w:noProof/>
          <w:color w:val="auto"/>
          <w:sz w:val="24"/>
          <w:lang w:eastAsia="en-GB"/>
        </w:rPr>
        <w:t>Manager</w:t>
      </w:r>
      <w:r>
        <w:rPr>
          <w:rFonts w:ascii="Calibri Light" w:hAnsi="Calibri Light"/>
          <w:i w:val="0"/>
          <w:color w:val="auto"/>
          <w:sz w:val="24"/>
        </w:rPr>
        <w:t xml:space="preserve"> – Job Description</w:t>
      </w:r>
    </w:p>
    <w:p w:rsidR="00B467EF" w:rsidRDefault="00B467EF" w:rsidP="00B467E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</w:p>
    <w:p w:rsidR="00B467EF" w:rsidRDefault="00B467EF" w:rsidP="00B467E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  <w:r>
        <w:rPr>
          <w:b/>
          <w:bCs/>
          <w:color w:val="00A9EC"/>
          <w:sz w:val="24"/>
          <w:szCs w:val="24"/>
          <w14:ligatures w14:val="none"/>
        </w:rPr>
        <w:t>Purpose:</w:t>
      </w:r>
    </w:p>
    <w:p w:rsidR="00B467EF" w:rsidRDefault="00B467E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C023AD">
        <w:rPr>
          <w:color w:val="323F67"/>
          <w14:ligatures w14:val="none"/>
        </w:rPr>
        <w:t>To provide a suitable provision for those students with identified additional needs</w:t>
      </w:r>
      <w:r>
        <w:rPr>
          <w:color w:val="323F67"/>
          <w14:ligatures w14:val="none"/>
        </w:rPr>
        <w:t xml:space="preserve"> </w:t>
      </w:r>
    </w:p>
    <w:p w:rsidR="00187AAF" w:rsidRDefault="00187AA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</w:p>
    <w:p w:rsidR="00D81C2C" w:rsidRDefault="00D81C2C" w:rsidP="00D81C2C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</w:p>
    <w:p w:rsidR="00B467EF" w:rsidRDefault="007877BC" w:rsidP="00D81C2C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rPr>
          <w:rFonts w:ascii="Times New Roman" w:hAnsi="Times New Roman"/>
        </w:rPr>
        <w:t xml:space="preserve"> </w:t>
      </w:r>
      <w:r w:rsidR="00D81C2C">
        <w:rPr>
          <w:color w:val="323F67"/>
          <w14:ligatures w14:val="none"/>
        </w:rPr>
        <w:t>To ensure students</w:t>
      </w:r>
      <w:r w:rsidR="00C023AD">
        <w:rPr>
          <w:color w:val="323F67"/>
          <w14:ligatures w14:val="none"/>
        </w:rPr>
        <w:t xml:space="preserve"> achieve academically and that they </w:t>
      </w:r>
      <w:r w:rsidR="00D81C2C">
        <w:rPr>
          <w:color w:val="323F67"/>
          <w14:ligatures w14:val="none"/>
        </w:rPr>
        <w:t xml:space="preserve">are able to </w:t>
      </w:r>
      <w:r w:rsidR="00C023AD">
        <w:rPr>
          <w:color w:val="323F67"/>
          <w14:ligatures w14:val="none"/>
        </w:rPr>
        <w:t>reintegra</w:t>
      </w:r>
      <w:r w:rsidR="00D81C2C">
        <w:rPr>
          <w:color w:val="323F67"/>
          <w14:ligatures w14:val="none"/>
        </w:rPr>
        <w:t>te back into mainstream lessons and re-engage with education</w:t>
      </w:r>
    </w:p>
    <w:p w:rsidR="00187AAF" w:rsidRDefault="00187AAF" w:rsidP="00187AAF">
      <w:pPr>
        <w:widowControl w:val="0"/>
        <w:spacing w:after="0" w:line="225" w:lineRule="auto"/>
        <w:ind w:left="283" w:hanging="283"/>
        <w:rPr>
          <w:rFonts w:ascii="Calibri Light" w:hAnsi="Calibri Light"/>
          <w14:ligatures w14:val="none"/>
        </w:rPr>
      </w:pPr>
    </w:p>
    <w:p w:rsidR="00B467EF" w:rsidRDefault="00B467E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C023AD">
        <w:rPr>
          <w:color w:val="323F67"/>
          <w14:ligatures w14:val="none"/>
        </w:rPr>
        <w:t>To ensure a positive ethos in the APIC</w:t>
      </w:r>
      <w:r>
        <w:rPr>
          <w:color w:val="323F67"/>
          <w14:ligatures w14:val="none"/>
        </w:rPr>
        <w:t xml:space="preserve"> </w:t>
      </w:r>
    </w:p>
    <w:p w:rsidR="00187AAF" w:rsidRDefault="00187AAF" w:rsidP="00187AAF">
      <w:pPr>
        <w:widowControl w:val="0"/>
        <w:spacing w:after="0" w:line="225" w:lineRule="auto"/>
        <w:ind w:left="283" w:hanging="283"/>
        <w:rPr>
          <w:rFonts w:ascii="Calibri Light" w:hAnsi="Calibri Light"/>
          <w14:ligatures w14:val="none"/>
        </w:rPr>
      </w:pPr>
    </w:p>
    <w:p w:rsidR="00B467EF" w:rsidRDefault="00B467E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>
        <w:rPr>
          <w:color w:val="323F67"/>
          <w14:ligatures w14:val="none"/>
        </w:rPr>
        <w:t xml:space="preserve">To </w:t>
      </w:r>
      <w:r w:rsidR="00C023AD">
        <w:rPr>
          <w:color w:val="323F67"/>
          <w14:ligatures w14:val="none"/>
        </w:rPr>
        <w:t xml:space="preserve">ensure that there is </w:t>
      </w:r>
      <w:r w:rsidR="00D81C2C">
        <w:rPr>
          <w:color w:val="323F67"/>
          <w14:ligatures w14:val="none"/>
        </w:rPr>
        <w:t xml:space="preserve">a </w:t>
      </w:r>
      <w:r w:rsidR="00C023AD">
        <w:rPr>
          <w:color w:val="323F67"/>
          <w14:ligatures w14:val="none"/>
        </w:rPr>
        <w:t>positive relationships with parents of students attending the APIC</w:t>
      </w:r>
    </w:p>
    <w:p w:rsidR="00187AAF" w:rsidRDefault="00187AA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</w:p>
    <w:p w:rsidR="00B467EF" w:rsidRDefault="00B467E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rPr>
          <w:color w:val="323F67"/>
          <w14:ligatures w14:val="none"/>
        </w:rPr>
        <w:t>To ensure there is</w:t>
      </w:r>
      <w:r w:rsidR="00C023AD">
        <w:rPr>
          <w:color w:val="323F67"/>
          <w14:ligatures w14:val="none"/>
        </w:rPr>
        <w:t xml:space="preserve"> improved learning and development for all students</w:t>
      </w:r>
    </w:p>
    <w:p w:rsidR="00187AAF" w:rsidRDefault="00187AA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</w:p>
    <w:p w:rsidR="00B467EF" w:rsidRDefault="00B467E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C023AD">
        <w:rPr>
          <w:color w:val="323F67"/>
          <w14:ligatures w14:val="none"/>
        </w:rPr>
        <w:t>To ensure efficient and effective use is made of staff, accommodation and resources to provide good value for money</w:t>
      </w:r>
    </w:p>
    <w:p w:rsidR="00187AAF" w:rsidRDefault="00187AA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</w:p>
    <w:p w:rsidR="00B467EF" w:rsidRDefault="00B467E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C023AD">
        <w:rPr>
          <w:color w:val="323F67"/>
          <w14:ligatures w14:val="none"/>
        </w:rPr>
        <w:t>To ensure effective links with The Telford Langley and Park Schools and other providers within Telford &amp; Wrekin to develop programmes to meet the needs of all learners</w:t>
      </w:r>
    </w:p>
    <w:p w:rsidR="00187AAF" w:rsidRDefault="00187AAF" w:rsidP="00187AAF">
      <w:pPr>
        <w:widowControl w:val="0"/>
        <w:spacing w:after="0" w:line="225" w:lineRule="auto"/>
        <w:ind w:left="283" w:hanging="283"/>
        <w:rPr>
          <w:color w:val="323F67"/>
          <w14:ligatures w14:val="none"/>
        </w:rPr>
      </w:pPr>
    </w:p>
    <w:p w:rsidR="00B467EF" w:rsidRDefault="00B467EF" w:rsidP="00B467EF">
      <w:pPr>
        <w:widowControl w:val="0"/>
        <w:spacing w:line="225" w:lineRule="auto"/>
        <w:ind w:left="283" w:hanging="283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C023AD">
        <w:rPr>
          <w:color w:val="323F67"/>
          <w14:ligatures w14:val="none"/>
        </w:rPr>
        <w:t xml:space="preserve">To work closely with the </w:t>
      </w:r>
      <w:r w:rsidR="00C63F63">
        <w:rPr>
          <w:color w:val="323F67"/>
          <w14:ligatures w14:val="none"/>
        </w:rPr>
        <w:t>leadership team at The Telford P</w:t>
      </w:r>
      <w:r w:rsidR="00C023AD">
        <w:rPr>
          <w:color w:val="323F67"/>
          <w14:ligatures w14:val="none"/>
        </w:rPr>
        <w:t>riory School to ensure an appropriate and effective curriculum pathway for all learners</w:t>
      </w:r>
      <w:r>
        <w:rPr>
          <w:color w:val="323F67"/>
          <w14:ligatures w14:val="none"/>
        </w:rPr>
        <w:t xml:space="preserve">  </w:t>
      </w:r>
    </w:p>
    <w:p w:rsidR="00187AAF" w:rsidRDefault="00187AAF" w:rsidP="00B467EF">
      <w:pPr>
        <w:widowControl w:val="0"/>
        <w:spacing w:line="225" w:lineRule="auto"/>
        <w:ind w:left="283" w:hanging="283"/>
        <w:rPr>
          <w:color w:val="323F67"/>
          <w14:ligatures w14:val="none"/>
        </w:rPr>
      </w:pPr>
    </w:p>
    <w:p w:rsidR="00B467EF" w:rsidRPr="004F413E" w:rsidRDefault="00B467EF" w:rsidP="00B467EF">
      <w:pPr>
        <w:widowControl w:val="0"/>
        <w:spacing w:line="225" w:lineRule="auto"/>
        <w:rPr>
          <w:color w:val="323F67"/>
          <w14:ligatures w14:val="none"/>
        </w:rPr>
      </w:pPr>
      <w:r>
        <w:rPr>
          <w:b/>
          <w:bCs/>
          <w:color w:val="00A9EC"/>
          <w:sz w:val="24"/>
          <w:szCs w:val="24"/>
          <w14:ligatures w14:val="none"/>
        </w:rPr>
        <w:t>Reporting to:</w:t>
      </w:r>
      <w:r w:rsidR="004F413E">
        <w:rPr>
          <w:b/>
          <w:bCs/>
          <w:color w:val="00A9EC"/>
          <w:sz w:val="24"/>
          <w:szCs w:val="24"/>
          <w14:ligatures w14:val="none"/>
        </w:rPr>
        <w:t xml:space="preserve"> </w:t>
      </w:r>
      <w:r w:rsidR="004F413E" w:rsidRPr="004F413E">
        <w:rPr>
          <w:color w:val="323F67"/>
          <w14:ligatures w14:val="none"/>
        </w:rPr>
        <w:t>Deputy Head - Relationships</w:t>
      </w:r>
    </w:p>
    <w:p w:rsidR="00C023AD" w:rsidRDefault="00C023AD" w:rsidP="00B467E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</w:p>
    <w:p w:rsidR="00B467EF" w:rsidRDefault="00B467EF" w:rsidP="00B467E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  <w:r>
        <w:rPr>
          <w:b/>
          <w:bCs/>
          <w:color w:val="00A9EC"/>
          <w:sz w:val="24"/>
          <w:szCs w:val="24"/>
          <w14:ligatures w14:val="none"/>
        </w:rPr>
        <w:t>Principal (Core) Responsibilities</w:t>
      </w:r>
      <w:bookmarkStart w:id="0" w:name="_GoBack"/>
      <w:bookmarkEnd w:id="0"/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C023AD">
        <w:rPr>
          <w:color w:val="323F67"/>
          <w14:ligatures w14:val="none"/>
        </w:rPr>
        <w:t>To inspire students and staff to realise their potential at the APIC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d</w:t>
      </w:r>
      <w:r w:rsidR="00C023AD">
        <w:rPr>
          <w:color w:val="323F67"/>
          <w14:ligatures w14:val="none"/>
        </w:rPr>
        <w:t>evelop, in consultation with</w:t>
      </w:r>
      <w:r w:rsidR="00D81C2C">
        <w:rPr>
          <w:color w:val="323F67"/>
          <w14:ligatures w14:val="none"/>
        </w:rPr>
        <w:t xml:space="preserve"> students, staff, parents and  the Telford Hub</w:t>
      </w:r>
      <w:r w:rsidR="00C023AD">
        <w:rPr>
          <w:color w:val="323F67"/>
          <w14:ligatures w14:val="none"/>
        </w:rPr>
        <w:t xml:space="preserve"> strategic plans for the APIC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c</w:t>
      </w:r>
      <w:r w:rsidR="00C023AD">
        <w:rPr>
          <w:color w:val="323F67"/>
          <w14:ligatures w14:val="none"/>
        </w:rPr>
        <w:t>o-ordinate with SEND and multiagency teams to identify underlying SEND and behavioural needs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C63F63">
        <w:rPr>
          <w:color w:val="323F67"/>
          <w14:ligatures w14:val="none"/>
        </w:rPr>
        <w:t>To review</w:t>
      </w:r>
      <w:r w:rsidR="00D81C2C">
        <w:rPr>
          <w:color w:val="323F67"/>
          <w14:ligatures w14:val="none"/>
        </w:rPr>
        <w:t>,</w:t>
      </w:r>
      <w:r w:rsidR="00C63F63">
        <w:rPr>
          <w:color w:val="323F67"/>
          <w14:ligatures w14:val="none"/>
        </w:rPr>
        <w:t xml:space="preserve"> a</w:t>
      </w:r>
      <w:r w:rsidR="00C023AD">
        <w:rPr>
          <w:color w:val="323F67"/>
          <w14:ligatures w14:val="none"/>
        </w:rPr>
        <w:t>s appropriate, policies, proce</w:t>
      </w:r>
      <w:r w:rsidR="00C63F63">
        <w:rPr>
          <w:color w:val="323F67"/>
          <w14:ligatures w14:val="none"/>
        </w:rPr>
        <w:t>dures and processes, including health and s</w:t>
      </w:r>
      <w:r w:rsidR="00C023AD">
        <w:rPr>
          <w:color w:val="323F67"/>
          <w14:ligatures w14:val="none"/>
        </w:rPr>
        <w:t>afety and to maintain a staff and student learning culture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 w:rsidR="00D81C2C">
        <w:rPr>
          <w:rFonts w:ascii="Times New Roman" w:hAnsi="Times New Roman"/>
        </w:rPr>
        <w:t>To e</w:t>
      </w:r>
      <w:r w:rsidR="00C023AD">
        <w:rPr>
          <w:color w:val="323F67"/>
          <w14:ligatures w14:val="none"/>
        </w:rPr>
        <w:t>nsure high standards of teaching and learning within a stimulating and well-structured environment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m</w:t>
      </w:r>
      <w:r w:rsidR="00C023AD">
        <w:rPr>
          <w:color w:val="323F67"/>
          <w14:ligatures w14:val="none"/>
        </w:rPr>
        <w:t>onitor, evaluate and review the quality of teaching and learning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FB20E5">
        <w:rPr>
          <w:color w:val="323F67"/>
          <w14:ligatures w14:val="none"/>
        </w:rPr>
        <w:t xml:space="preserve">To develop, implement and review an effective and innovative curriculum that will </w:t>
      </w:r>
      <w:r w:rsidR="00C63F63">
        <w:rPr>
          <w:color w:val="323F67"/>
          <w14:ligatures w14:val="none"/>
        </w:rPr>
        <w:t>meet</w:t>
      </w:r>
      <w:r w:rsidR="00FB20E5">
        <w:rPr>
          <w:color w:val="323F67"/>
          <w14:ligatures w14:val="none"/>
        </w:rPr>
        <w:t xml:space="preserve"> the needs of students for this stage and their next stage of learning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D81C2C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rPr>
          <w:color w:val="323F67"/>
          <w14:ligatures w14:val="none"/>
        </w:rPr>
        <w:t>To p</w:t>
      </w:r>
      <w:r w:rsidR="00FB20E5">
        <w:rPr>
          <w:color w:val="323F67"/>
          <w14:ligatures w14:val="none"/>
        </w:rPr>
        <w:t>romote and support the professional development of all staff</w:t>
      </w:r>
    </w:p>
    <w:p w:rsidR="00B467EF" w:rsidRDefault="00D81C2C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color w:val="323F67"/>
          <w14:ligatures w14:val="none"/>
        </w:rPr>
        <w:lastRenderedPageBreak/>
        <w:t>To develop</w:t>
      </w:r>
      <w:r w:rsidR="00FB20E5">
        <w:rPr>
          <w:color w:val="323F67"/>
          <w14:ligatures w14:val="none"/>
        </w:rPr>
        <w:t xml:space="preserve"> and maintain an ethos in which all staff feel valued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e</w:t>
      </w:r>
      <w:r w:rsidR="00FB20E5">
        <w:rPr>
          <w:color w:val="323F67"/>
          <w14:ligatures w14:val="none"/>
        </w:rPr>
        <w:t xml:space="preserve">nsure effective performance management for all staff </w:t>
      </w:r>
      <w:r w:rsidR="00D81C2C">
        <w:rPr>
          <w:color w:val="323F67"/>
          <w14:ligatures w14:val="none"/>
        </w:rPr>
        <w:t xml:space="preserve">who work in the APIC 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c</w:t>
      </w:r>
      <w:r w:rsidR="00FB20E5">
        <w:rPr>
          <w:color w:val="323F67"/>
          <w14:ligatures w14:val="none"/>
        </w:rPr>
        <w:t>ontinue personal and professional development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FB20E5">
        <w:rPr>
          <w:color w:val="323F67"/>
          <w14:ligatures w14:val="none"/>
        </w:rPr>
        <w:t>To write, implement, develop and review appropriate policies for the APIC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support the r</w:t>
      </w:r>
      <w:r w:rsidR="00FB20E5">
        <w:rPr>
          <w:color w:val="323F67"/>
          <w14:ligatures w14:val="none"/>
        </w:rPr>
        <w:t>ecruit</w:t>
      </w:r>
      <w:r w:rsidR="00D81C2C">
        <w:rPr>
          <w:color w:val="323F67"/>
          <w14:ligatures w14:val="none"/>
        </w:rPr>
        <w:t>ment of</w:t>
      </w:r>
      <w:r w:rsidR="00FB20E5">
        <w:rPr>
          <w:color w:val="323F67"/>
          <w14:ligatures w14:val="none"/>
        </w:rPr>
        <w:t xml:space="preserve"> staff of the highest quality and deploy and develop staff effectively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s</w:t>
      </w:r>
      <w:r w:rsidR="00FB20E5">
        <w:rPr>
          <w:color w:val="323F67"/>
          <w14:ligatures w14:val="none"/>
        </w:rPr>
        <w:t>et, manage and monitor budgets to ensure effective and efficient use of resources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B467EF" w:rsidRDefault="00B467EF" w:rsidP="00B467EF">
      <w:pPr>
        <w:widowControl w:val="0"/>
        <w:spacing w:after="0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m</w:t>
      </w:r>
      <w:r w:rsidR="00FB20E5">
        <w:rPr>
          <w:color w:val="323F67"/>
          <w14:ligatures w14:val="none"/>
        </w:rPr>
        <w:t>aintain a high standard of student behaviour through strong discipline, effective teaching, appropriate student guidance and effective communication with, and involvement of, parents and carers</w:t>
      </w:r>
    </w:p>
    <w:p w:rsidR="00B467EF" w:rsidRDefault="00B467EF" w:rsidP="00B467EF">
      <w:pPr>
        <w:widowControl w:val="0"/>
        <w:spacing w:after="0"/>
        <w:rPr>
          <w:color w:val="323F67"/>
          <w14:ligatures w14:val="none"/>
        </w:rPr>
      </w:pPr>
      <w:r>
        <w:rPr>
          <w:color w:val="323F67"/>
          <w14:ligatures w14:val="none"/>
        </w:rPr>
        <w:t> </w:t>
      </w:r>
    </w:p>
    <w:p w:rsidR="00FB20E5" w:rsidRDefault="00B467EF" w:rsidP="00FB20E5">
      <w:pPr>
        <w:widowControl w:val="0"/>
        <w:spacing w:after="0" w:line="225" w:lineRule="auto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m</w:t>
      </w:r>
      <w:r w:rsidR="00FB20E5">
        <w:rPr>
          <w:color w:val="323F67"/>
          <w14:ligatures w14:val="none"/>
        </w:rPr>
        <w:t>aintain an approachable and visible presence in the APIC</w:t>
      </w:r>
    </w:p>
    <w:p w:rsidR="00FB20E5" w:rsidRDefault="00FB20E5" w:rsidP="00FB20E5">
      <w:pPr>
        <w:widowControl w:val="0"/>
        <w:spacing w:after="0" w:line="225" w:lineRule="auto"/>
        <w:ind w:left="274" w:hanging="274"/>
        <w:rPr>
          <w:color w:val="323F67"/>
          <w14:ligatures w14:val="none"/>
        </w:rPr>
      </w:pPr>
    </w:p>
    <w:p w:rsidR="00FB20E5" w:rsidRDefault="00FB20E5" w:rsidP="00FB20E5">
      <w:pPr>
        <w:widowControl w:val="0"/>
        <w:spacing w:after="0" w:line="225" w:lineRule="auto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t>To p</w:t>
      </w:r>
      <w:r>
        <w:rPr>
          <w:color w:val="323F67"/>
          <w14:ligatures w14:val="none"/>
        </w:rPr>
        <w:t xml:space="preserve">rovide accurate and comprehensive information and advice to SLT and </w:t>
      </w:r>
      <w:r w:rsidR="00C63F63">
        <w:rPr>
          <w:color w:val="323F67"/>
          <w14:ligatures w14:val="none"/>
        </w:rPr>
        <w:t xml:space="preserve">the </w:t>
      </w:r>
      <w:r>
        <w:rPr>
          <w:color w:val="323F67"/>
          <w14:ligatures w14:val="none"/>
        </w:rPr>
        <w:t>Telford Hub on the progress of the APIC</w:t>
      </w:r>
    </w:p>
    <w:p w:rsidR="00FB20E5" w:rsidRDefault="00FB20E5" w:rsidP="00FB20E5">
      <w:pPr>
        <w:widowControl w:val="0"/>
        <w:spacing w:after="0" w:line="225" w:lineRule="auto"/>
        <w:ind w:left="274" w:hanging="274"/>
        <w:rPr>
          <w:color w:val="323F67"/>
          <w14:ligatures w14:val="none"/>
        </w:rPr>
      </w:pPr>
    </w:p>
    <w:p w:rsidR="00FB20E5" w:rsidRDefault="00FB20E5" w:rsidP="00187AAF">
      <w:pPr>
        <w:widowControl w:val="0"/>
        <w:spacing w:after="0" w:line="225" w:lineRule="auto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rPr>
          <w:color w:val="323F67"/>
          <w14:ligatures w14:val="none"/>
        </w:rPr>
        <w:t>To e</w:t>
      </w:r>
      <w:r w:rsidR="00187AAF">
        <w:rPr>
          <w:color w:val="323F67"/>
          <w14:ligatures w14:val="none"/>
        </w:rPr>
        <w:t xml:space="preserve">nsure parents, carers and students are regularly provided with good quality </w:t>
      </w:r>
      <w:r w:rsidR="00C63F63">
        <w:rPr>
          <w:color w:val="323F67"/>
          <w14:ligatures w14:val="none"/>
        </w:rPr>
        <w:t>information and advice o</w:t>
      </w:r>
      <w:r w:rsidR="00187AAF">
        <w:rPr>
          <w:color w:val="323F67"/>
          <w14:ligatures w14:val="none"/>
        </w:rPr>
        <w:t>n curriculum, attainment and progress</w:t>
      </w:r>
    </w:p>
    <w:p w:rsidR="00187AAF" w:rsidRDefault="00187AAF" w:rsidP="00187AAF">
      <w:pPr>
        <w:widowControl w:val="0"/>
        <w:spacing w:after="0" w:line="225" w:lineRule="auto"/>
        <w:ind w:left="274" w:hanging="274"/>
        <w:rPr>
          <w:color w:val="323F67"/>
          <w14:ligatures w14:val="none"/>
        </w:rPr>
      </w:pPr>
    </w:p>
    <w:p w:rsidR="00187AAF" w:rsidRDefault="00187AAF" w:rsidP="00187AAF">
      <w:pPr>
        <w:widowControl w:val="0"/>
        <w:spacing w:after="0" w:line="225" w:lineRule="auto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rPr>
          <w:color w:val="323F67"/>
          <w14:ligatures w14:val="none"/>
        </w:rPr>
        <w:t>To l</w:t>
      </w:r>
      <w:r>
        <w:rPr>
          <w:color w:val="323F67"/>
          <w14:ligatures w14:val="none"/>
        </w:rPr>
        <w:t>isten, question and respond to what is being communicated by children, young people and those caring for them</w:t>
      </w:r>
    </w:p>
    <w:p w:rsidR="00187AAF" w:rsidRDefault="00187AAF" w:rsidP="00187AAF">
      <w:pPr>
        <w:widowControl w:val="0"/>
        <w:spacing w:after="0" w:line="225" w:lineRule="auto"/>
        <w:ind w:left="274" w:hanging="274"/>
        <w:rPr>
          <w:color w:val="323F67"/>
          <w14:ligatures w14:val="none"/>
        </w:rPr>
      </w:pPr>
    </w:p>
    <w:p w:rsidR="00187AAF" w:rsidRDefault="00187AAF" w:rsidP="00187AAF">
      <w:pPr>
        <w:widowControl w:val="0"/>
        <w:spacing w:line="225" w:lineRule="auto"/>
        <w:ind w:left="274" w:hanging="274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▪</w:t>
      </w:r>
      <w:r>
        <w:t> </w:t>
      </w:r>
      <w:r w:rsidR="00D81C2C">
        <w:rPr>
          <w:color w:val="323F67"/>
          <w14:ligatures w14:val="none"/>
        </w:rPr>
        <w:t>To e</w:t>
      </w:r>
      <w:r>
        <w:rPr>
          <w:color w:val="323F67"/>
          <w14:ligatures w14:val="none"/>
        </w:rPr>
        <w:t>ngage with parents and students to ens</w:t>
      </w:r>
      <w:r w:rsidR="00C63F63">
        <w:rPr>
          <w:color w:val="323F67"/>
          <w14:ligatures w14:val="none"/>
        </w:rPr>
        <w:t>ure appropriate programmes are in</w:t>
      </w:r>
      <w:r>
        <w:rPr>
          <w:color w:val="323F67"/>
          <w14:ligatures w14:val="none"/>
        </w:rPr>
        <w:t xml:space="preserve"> place to give every student at the APIC an offer of 25 hours provision</w:t>
      </w:r>
    </w:p>
    <w:p w:rsidR="00187AAF" w:rsidRDefault="00187AAF" w:rsidP="00187AAF">
      <w:pPr>
        <w:widowControl w:val="0"/>
        <w:spacing w:line="225" w:lineRule="auto"/>
        <w:ind w:left="274" w:hanging="274"/>
        <w:rPr>
          <w:color w:val="323F67"/>
          <w14:ligatures w14:val="none"/>
        </w:rPr>
      </w:pPr>
    </w:p>
    <w:p w:rsidR="00B467EF" w:rsidRDefault="00B467EF" w:rsidP="00B467E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467EF" w:rsidRDefault="00B467EF" w:rsidP="00B467EF">
      <w:pPr>
        <w:widowControl w:val="0"/>
        <w:rPr>
          <w14:ligatures w14:val="none"/>
        </w:rPr>
      </w:pPr>
    </w:p>
    <w:p w:rsidR="00965A1F" w:rsidRDefault="00965A1F" w:rsidP="00965A1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</w:p>
    <w:sectPr w:rsidR="00965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83"/>
    <w:rsid w:val="000032A9"/>
    <w:rsid w:val="000156C0"/>
    <w:rsid w:val="00187AAF"/>
    <w:rsid w:val="003800FE"/>
    <w:rsid w:val="003810F3"/>
    <w:rsid w:val="004F413E"/>
    <w:rsid w:val="00525834"/>
    <w:rsid w:val="005708A0"/>
    <w:rsid w:val="006713EA"/>
    <w:rsid w:val="00724F54"/>
    <w:rsid w:val="007776A9"/>
    <w:rsid w:val="007877BC"/>
    <w:rsid w:val="009267B5"/>
    <w:rsid w:val="00965A1F"/>
    <w:rsid w:val="00B467EF"/>
    <w:rsid w:val="00C023AD"/>
    <w:rsid w:val="00C63F63"/>
    <w:rsid w:val="00D53283"/>
    <w:rsid w:val="00D56DAD"/>
    <w:rsid w:val="00D67720"/>
    <w:rsid w:val="00D81C2C"/>
    <w:rsid w:val="00E708CF"/>
    <w:rsid w:val="00F3771B"/>
    <w:rsid w:val="00FB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A1C5B-B01A-450D-B2CE-F479CE9E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C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156C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kern w:val="0"/>
      <w:sz w:val="22"/>
      <w:szCs w:val="22"/>
      <w:lang w:eastAsia="en-US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6C0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1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7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Davies2, Joanne</dc:creator>
  <cp:keywords/>
  <dc:description/>
  <cp:lastModifiedBy>Steinert1, Gill</cp:lastModifiedBy>
  <cp:revision>4</cp:revision>
  <cp:lastPrinted>2018-01-10T09:32:00Z</cp:lastPrinted>
  <dcterms:created xsi:type="dcterms:W3CDTF">2018-01-10T09:33:00Z</dcterms:created>
  <dcterms:modified xsi:type="dcterms:W3CDTF">2018-01-15T12:50:00Z</dcterms:modified>
</cp:coreProperties>
</file>