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D6DAB" w14:textId="245435EF" w:rsidR="00C96EA7" w:rsidRDefault="00C96EA7">
      <w:r>
        <w:rPr>
          <w:noProof/>
          <w:lang w:eastAsia="en-GB"/>
        </w:rPr>
        <w:drawing>
          <wp:anchor distT="0" distB="0" distL="114300" distR="114300" simplePos="0" relativeHeight="251659264" behindDoc="0" locked="1" layoutInCell="1" allowOverlap="1" wp14:anchorId="5D570C63" wp14:editId="0AE08A69">
            <wp:simplePos x="0" y="0"/>
            <wp:positionH relativeFrom="page">
              <wp:posOffset>-26670</wp:posOffset>
            </wp:positionH>
            <wp:positionV relativeFrom="page">
              <wp:posOffset>-11430</wp:posOffset>
            </wp:positionV>
            <wp:extent cx="7582535" cy="10725150"/>
            <wp:effectExtent l="0" t="0" r="0" b="6350"/>
            <wp:wrapNone/>
            <wp:docPr id="19938232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3271"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2535" cy="10725150"/>
                    </a:xfrm>
                    <a:prstGeom prst="rect">
                      <a:avLst/>
                    </a:prstGeom>
                  </pic:spPr>
                </pic:pic>
              </a:graphicData>
            </a:graphic>
            <wp14:sizeRelH relativeFrom="margin">
              <wp14:pctWidth>0</wp14:pctWidth>
            </wp14:sizeRelH>
            <wp14:sizeRelV relativeFrom="margin">
              <wp14:pctHeight>0</wp14:pctHeight>
            </wp14:sizeRelV>
          </wp:anchor>
        </w:drawing>
      </w:r>
    </w:p>
    <w:p w14:paraId="33C51E9C" w14:textId="6287C796" w:rsidR="00C96EA7" w:rsidRDefault="00C96EA7">
      <w:r>
        <w:rPr>
          <w:noProof/>
          <w:lang w:eastAsia="en-GB"/>
        </w:rPr>
        <mc:AlternateContent>
          <mc:Choice Requires="wps">
            <w:drawing>
              <wp:anchor distT="0" distB="0" distL="114300" distR="114300" simplePos="0" relativeHeight="251662336" behindDoc="0" locked="0" layoutInCell="1" allowOverlap="1" wp14:anchorId="47588B62" wp14:editId="77B8EA48">
                <wp:simplePos x="0" y="0"/>
                <wp:positionH relativeFrom="column">
                  <wp:posOffset>-407574</wp:posOffset>
                </wp:positionH>
                <wp:positionV relativeFrom="paragraph">
                  <wp:posOffset>7807132</wp:posOffset>
                </wp:positionV>
                <wp:extent cx="6875362" cy="329609"/>
                <wp:effectExtent l="0" t="0" r="8255" b="13335"/>
                <wp:wrapNone/>
                <wp:docPr id="692455755" name="Text Box 5"/>
                <wp:cNvGraphicFramePr/>
                <a:graphic xmlns:a="http://schemas.openxmlformats.org/drawingml/2006/main">
                  <a:graphicData uri="http://schemas.microsoft.com/office/word/2010/wordprocessingShape">
                    <wps:wsp>
                      <wps:cNvSpPr txBox="1"/>
                      <wps:spPr>
                        <a:xfrm>
                          <a:off x="0" y="0"/>
                          <a:ext cx="6875362" cy="329609"/>
                        </a:xfrm>
                        <a:prstGeom prst="rect">
                          <a:avLst/>
                        </a:prstGeom>
                        <a:solidFill>
                          <a:schemeClr val="lt1"/>
                        </a:solidFill>
                        <a:ln w="6350">
                          <a:solidFill>
                            <a:prstClr val="black"/>
                          </a:solidFill>
                        </a:ln>
                      </wps:spPr>
                      <wps:txbx>
                        <w:txbxContent>
                          <w:p w14:paraId="6713E799" w14:textId="319B9C16" w:rsidR="00620CA5" w:rsidRPr="0006335F" w:rsidRDefault="00620CA5" w:rsidP="00620CA5">
                            <w:pPr>
                              <w:pStyle w:val="BasicParagraph"/>
                              <w:tabs>
                                <w:tab w:val="left" w:pos="283"/>
                              </w:tabs>
                              <w:suppressAutoHyphens/>
                              <w:rPr>
                                <w:rFonts w:ascii="Calibri" w:hAnsi="Calibri" w:cs="Calibri (Body)"/>
                                <w:b/>
                                <w:bCs/>
                                <w:sz w:val="28"/>
                                <w:szCs w:val="36"/>
                              </w:rPr>
                            </w:pPr>
                            <w:r w:rsidRPr="0006335F">
                              <w:rPr>
                                <w:rFonts w:ascii="Calibri" w:hAnsi="Calibri" w:cs="Calibri"/>
                                <w:b/>
                                <w:bCs/>
                                <w:sz w:val="28"/>
                                <w:szCs w:val="36"/>
                              </w:rPr>
                              <w:t>Job Title:</w:t>
                            </w:r>
                            <w:r w:rsidR="00A73422">
                              <w:rPr>
                                <w:rFonts w:ascii="Calibri" w:hAnsi="Calibri" w:cs="Calibri"/>
                                <w:b/>
                                <w:bCs/>
                                <w:sz w:val="36"/>
                                <w:szCs w:val="36"/>
                              </w:rPr>
                              <w:t xml:space="preserve"> </w:t>
                            </w:r>
                            <w:r w:rsidR="00F7063A">
                              <w:rPr>
                                <w:rFonts w:ascii="Calibri" w:hAnsi="Calibri" w:cs="Calibri"/>
                                <w:b/>
                                <w:bCs/>
                                <w:sz w:val="36"/>
                                <w:szCs w:val="36"/>
                              </w:rPr>
                              <w:t xml:space="preserve">                </w:t>
                            </w:r>
                            <w:r w:rsidR="00C00FCB">
                              <w:rPr>
                                <w:rFonts w:ascii="Calibri" w:hAnsi="Calibri" w:cs="Calibri"/>
                                <w:b/>
                                <w:bCs/>
                                <w:sz w:val="36"/>
                                <w:szCs w:val="36"/>
                              </w:rPr>
                              <w:t xml:space="preserve">                  </w:t>
                            </w:r>
                            <w:r w:rsidR="00F7063A" w:rsidRPr="00F7063A">
                              <w:rPr>
                                <w:rFonts w:ascii="Calibri" w:hAnsi="Calibri" w:cs="Calibri"/>
                                <w:b/>
                                <w:bCs/>
                                <w:sz w:val="28"/>
                                <w:szCs w:val="28"/>
                              </w:rPr>
                              <w:t>Teaching</w:t>
                            </w:r>
                            <w:r w:rsidR="00F7063A">
                              <w:rPr>
                                <w:rFonts w:ascii="Calibri" w:hAnsi="Calibri" w:cs="Calibri"/>
                                <w:b/>
                                <w:bCs/>
                                <w:sz w:val="28"/>
                                <w:szCs w:val="28"/>
                              </w:rPr>
                              <w:t xml:space="preserve"> Assistant </w:t>
                            </w:r>
                            <w:r w:rsidR="00C00FCB">
                              <w:rPr>
                                <w:rFonts w:ascii="Calibri" w:hAnsi="Calibri" w:cs="Calibri"/>
                                <w:b/>
                                <w:bCs/>
                                <w:sz w:val="28"/>
                                <w:szCs w:val="28"/>
                              </w:rPr>
                              <w:t>Science</w:t>
                            </w:r>
                          </w:p>
                          <w:p w14:paraId="01A8CFDF" w14:textId="77777777" w:rsidR="00620CA5" w:rsidRDefault="00620CA5" w:rsidP="00620CA5"/>
                          <w:p w14:paraId="079FDEE2" w14:textId="77777777" w:rsidR="00C96EA7" w:rsidRDefault="00C96EA7" w:rsidP="00C96E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588B62" id="_x0000_t202" coordsize="21600,21600" o:spt="202" path="m,l,21600r21600,l21600,xe">
                <v:stroke joinstyle="miter"/>
                <v:path gradientshapeok="t" o:connecttype="rect"/>
              </v:shapetype>
              <v:shape id="Text Box 5" o:spid="_x0000_s1026" type="#_x0000_t202" style="position:absolute;margin-left:-32.1pt;margin-top:614.75pt;width:541.35pt;height:2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" fillcolor="white [3201]" strokeweight=".5pt">
                <v:textbox>
                  <w:txbxContent>
                    <w:p w14:paraId="6713E799" w14:textId="319B9C16" w:rsidR="00620CA5" w:rsidRPr="0006335F" w:rsidRDefault="00620CA5" w:rsidP="00620CA5">
                      <w:pPr>
                        <w:pStyle w:val="BasicParagraph"/>
                        <w:tabs>
                          <w:tab w:val="left" w:pos="283"/>
                        </w:tabs>
                        <w:suppressAutoHyphens/>
                        <w:rPr>
                          <w:rFonts w:ascii="Calibri" w:hAnsi="Calibri" w:cs="Calibri (Body)"/>
                          <w:b/>
                          <w:bCs/>
                          <w:sz w:val="28"/>
                          <w:szCs w:val="36"/>
                        </w:rPr>
                      </w:pPr>
                      <w:r w:rsidRPr="0006335F">
                        <w:rPr>
                          <w:rFonts w:ascii="Calibri" w:hAnsi="Calibri" w:cs="Calibri"/>
                          <w:b/>
                          <w:bCs/>
                          <w:sz w:val="28"/>
                          <w:szCs w:val="36"/>
                        </w:rPr>
                        <w:t>Job Title:</w:t>
                      </w:r>
                      <w:r w:rsidR="00A73422">
                        <w:rPr>
                          <w:rFonts w:ascii="Calibri" w:hAnsi="Calibri" w:cs="Calibri"/>
                          <w:b/>
                          <w:bCs/>
                          <w:sz w:val="36"/>
                          <w:szCs w:val="36"/>
                        </w:rPr>
                        <w:t xml:space="preserve"> </w:t>
                      </w:r>
                      <w:r w:rsidR="00F7063A">
                        <w:rPr>
                          <w:rFonts w:ascii="Calibri" w:hAnsi="Calibri" w:cs="Calibri"/>
                          <w:b/>
                          <w:bCs/>
                          <w:sz w:val="36"/>
                          <w:szCs w:val="36"/>
                        </w:rPr>
                        <w:t xml:space="preserve">                </w:t>
                      </w:r>
                      <w:r w:rsidR="00C00FCB">
                        <w:rPr>
                          <w:rFonts w:ascii="Calibri" w:hAnsi="Calibri" w:cs="Calibri"/>
                          <w:b/>
                          <w:bCs/>
                          <w:sz w:val="36"/>
                          <w:szCs w:val="36"/>
                        </w:rPr>
                        <w:t xml:space="preserve">                  </w:t>
                      </w:r>
                      <w:r w:rsidR="00F7063A" w:rsidRPr="00F7063A">
                        <w:rPr>
                          <w:rFonts w:ascii="Calibri" w:hAnsi="Calibri" w:cs="Calibri"/>
                          <w:b/>
                          <w:bCs/>
                          <w:sz w:val="28"/>
                          <w:szCs w:val="28"/>
                        </w:rPr>
                        <w:t>Teaching</w:t>
                      </w:r>
                      <w:r w:rsidR="00F7063A">
                        <w:rPr>
                          <w:rFonts w:ascii="Calibri" w:hAnsi="Calibri" w:cs="Calibri"/>
                          <w:b/>
                          <w:bCs/>
                          <w:sz w:val="28"/>
                          <w:szCs w:val="28"/>
                        </w:rPr>
                        <w:t xml:space="preserve"> Assistant </w:t>
                      </w:r>
                      <w:r w:rsidR="00C00FCB">
                        <w:rPr>
                          <w:rFonts w:ascii="Calibri" w:hAnsi="Calibri" w:cs="Calibri"/>
                          <w:b/>
                          <w:bCs/>
                          <w:sz w:val="28"/>
                          <w:szCs w:val="28"/>
                        </w:rPr>
                        <w:t>Science</w:t>
                      </w:r>
                    </w:p>
                    <w:p w14:paraId="01A8CFDF" w14:textId="77777777" w:rsidR="00620CA5" w:rsidRDefault="00620CA5" w:rsidP="00620CA5"/>
                    <w:p w14:paraId="079FDEE2" w14:textId="77777777" w:rsidR="00C96EA7" w:rsidRDefault="00C96EA7" w:rsidP="00C96EA7"/>
                  </w:txbxContent>
                </v:textbox>
              </v:shape>
            </w:pict>
          </mc:Fallback>
        </mc:AlternateContent>
      </w:r>
      <w:r>
        <w:br w:type="page"/>
      </w:r>
    </w:p>
    <w:p w14:paraId="171854FA" w14:textId="56F1ED48" w:rsidR="00C96EA7" w:rsidRDefault="00651E2C">
      <w:r>
        <w:rPr>
          <w:noProof/>
          <w:lang w:eastAsia="en-GB"/>
        </w:rPr>
        <w:lastRenderedPageBreak/>
        <w:drawing>
          <wp:anchor distT="0" distB="0" distL="114300" distR="114300" simplePos="0" relativeHeight="251669504" behindDoc="1" locked="1" layoutInCell="1" allowOverlap="1" wp14:anchorId="042464DC" wp14:editId="46FAD9D1">
            <wp:simplePos x="0" y="0"/>
            <wp:positionH relativeFrom="page">
              <wp:posOffset>0</wp:posOffset>
            </wp:positionH>
            <wp:positionV relativeFrom="page">
              <wp:posOffset>13970</wp:posOffset>
            </wp:positionV>
            <wp:extent cx="7528560" cy="10645140"/>
            <wp:effectExtent l="0" t="0" r="2540" b="0"/>
            <wp:wrapNone/>
            <wp:docPr id="160683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3128"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8560" cy="10645140"/>
                    </a:xfrm>
                    <a:prstGeom prst="rect">
                      <a:avLst/>
                    </a:prstGeom>
                  </pic:spPr>
                </pic:pic>
              </a:graphicData>
            </a:graphic>
            <wp14:sizeRelH relativeFrom="margin">
              <wp14:pctWidth>0</wp14:pctWidth>
            </wp14:sizeRelH>
            <wp14:sizeRelV relativeFrom="margin">
              <wp14:pctHeight>0</wp14:pctHeight>
            </wp14:sizeRelV>
          </wp:anchor>
        </w:drawing>
      </w:r>
    </w:p>
    <w:p w14:paraId="4E4ABE32" w14:textId="241BBB6C" w:rsidR="00C96EA7" w:rsidRDefault="00C96EA7">
      <w:r>
        <w:br w:type="page"/>
      </w:r>
    </w:p>
    <w:p w14:paraId="22DFE482" w14:textId="0A8A2084" w:rsidR="005750E2" w:rsidRDefault="004F23F2">
      <w:r>
        <w:rPr>
          <w:noProof/>
          <w:lang w:eastAsia="en-GB"/>
        </w:rPr>
        <w:lastRenderedPageBreak/>
        <w:drawing>
          <wp:anchor distT="0" distB="0" distL="114300" distR="114300" simplePos="0" relativeHeight="251668480" behindDoc="1" locked="1" layoutInCell="1" allowOverlap="1" wp14:anchorId="3747E8D6" wp14:editId="1774E286">
            <wp:simplePos x="0" y="0"/>
            <wp:positionH relativeFrom="page">
              <wp:posOffset>26670</wp:posOffset>
            </wp:positionH>
            <wp:positionV relativeFrom="page">
              <wp:posOffset>14605</wp:posOffset>
            </wp:positionV>
            <wp:extent cx="7564755" cy="10713085"/>
            <wp:effectExtent l="0" t="0" r="4445" b="5715"/>
            <wp:wrapNone/>
            <wp:docPr id="1750499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99675"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4755" cy="10713085"/>
                    </a:xfrm>
                    <a:prstGeom prst="rect">
                      <a:avLst/>
                    </a:prstGeom>
                  </pic:spPr>
                </pic:pic>
              </a:graphicData>
            </a:graphic>
            <wp14:sizeRelH relativeFrom="margin">
              <wp14:pctWidth>0</wp14:pctWidth>
            </wp14:sizeRelH>
            <wp14:sizeRelV relativeFrom="margin">
              <wp14:pctHeight>0</wp14:pctHeight>
            </wp14:sizeRelV>
          </wp:anchor>
        </w:drawing>
      </w:r>
    </w:p>
    <w:p w14:paraId="0A9E8D75" w14:textId="08E66A56" w:rsidR="005750E2" w:rsidRDefault="005750E2">
      <w:r>
        <w:br w:type="page"/>
      </w:r>
    </w:p>
    <w:p w14:paraId="085AB74D" w14:textId="43943684" w:rsidR="005750E2" w:rsidRDefault="004F23F2">
      <w:r>
        <w:rPr>
          <w:noProof/>
          <w:lang w:eastAsia="en-GB"/>
        </w:rPr>
        <w:lastRenderedPageBreak/>
        <w:drawing>
          <wp:anchor distT="0" distB="0" distL="114300" distR="114300" simplePos="0" relativeHeight="251667456" behindDoc="1" locked="1" layoutInCell="1" allowOverlap="1" wp14:anchorId="085EF897" wp14:editId="2B952B26">
            <wp:simplePos x="0" y="0"/>
            <wp:positionH relativeFrom="page">
              <wp:posOffset>13335</wp:posOffset>
            </wp:positionH>
            <wp:positionV relativeFrom="page">
              <wp:posOffset>4445</wp:posOffset>
            </wp:positionV>
            <wp:extent cx="7529830" cy="10664190"/>
            <wp:effectExtent l="0" t="0" r="1270" b="3810"/>
            <wp:wrapNone/>
            <wp:docPr id="12369455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45564"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29830" cy="10664190"/>
                    </a:xfrm>
                    <a:prstGeom prst="rect">
                      <a:avLst/>
                    </a:prstGeom>
                  </pic:spPr>
                </pic:pic>
              </a:graphicData>
            </a:graphic>
            <wp14:sizeRelH relativeFrom="margin">
              <wp14:pctWidth>0</wp14:pctWidth>
            </wp14:sizeRelH>
            <wp14:sizeRelV relativeFrom="margin">
              <wp14:pctHeight>0</wp14:pctHeight>
            </wp14:sizeRelV>
          </wp:anchor>
        </w:drawing>
      </w:r>
    </w:p>
    <w:p w14:paraId="6E64A15E" w14:textId="2553DAB5" w:rsidR="00894BE9" w:rsidRPr="002E778E" w:rsidRDefault="005750E2" w:rsidP="00894BE9">
      <w:pPr>
        <w:rPr>
          <w:color w:val="FF0000"/>
          <w:sz w:val="48"/>
          <w:szCs w:val="48"/>
        </w:rPr>
      </w:pPr>
      <w:r>
        <w:br w:type="page"/>
      </w:r>
      <w:r w:rsidR="00894BE9" w:rsidRPr="00293741">
        <w:rPr>
          <w:rFonts w:cs="Times New Roman (Body CS)"/>
          <w:b/>
          <w:color w:val="05539B"/>
          <w:sz w:val="48"/>
          <w:szCs w:val="48"/>
        </w:rPr>
        <w:lastRenderedPageBreak/>
        <w:t>Headteachers Welcome</w:t>
      </w:r>
    </w:p>
    <w:p w14:paraId="258F8232" w14:textId="77777777" w:rsidR="00894BE9" w:rsidRDefault="00894BE9" w:rsidP="00894BE9"/>
    <w:p w14:paraId="18B092E5" w14:textId="77777777" w:rsidR="00C57E40" w:rsidRDefault="00C57E40" w:rsidP="00C57E40">
      <w:pPr>
        <w:rPr>
          <w:rFonts w:cstheme="minorHAnsi"/>
          <w:sz w:val="22"/>
          <w:szCs w:val="22"/>
        </w:rPr>
      </w:pPr>
      <w:bookmarkStart w:id="0" w:name="_Hlk164418839"/>
    </w:p>
    <w:p w14:paraId="22A42345" w14:textId="77777777" w:rsidR="00C57E40" w:rsidRDefault="00C57E40" w:rsidP="00C57E40">
      <w:pPr>
        <w:rPr>
          <w:rFonts w:cstheme="minorHAnsi"/>
          <w:sz w:val="22"/>
          <w:szCs w:val="22"/>
        </w:rPr>
      </w:pPr>
    </w:p>
    <w:p w14:paraId="5D031409" w14:textId="77777777" w:rsidR="00C57E40" w:rsidRDefault="00C57E40" w:rsidP="00C57E40">
      <w:pPr>
        <w:rPr>
          <w:rFonts w:cstheme="minorHAnsi"/>
          <w:sz w:val="22"/>
          <w:szCs w:val="22"/>
        </w:rPr>
      </w:pPr>
    </w:p>
    <w:p w14:paraId="67D9B382" w14:textId="77777777" w:rsidR="00350A59" w:rsidRDefault="00350A59" w:rsidP="00350A59">
      <w:pPr>
        <w:rPr>
          <w:rFonts w:cstheme="minorHAnsi"/>
          <w:sz w:val="22"/>
          <w:szCs w:val="22"/>
        </w:rPr>
      </w:pPr>
      <w:r w:rsidRPr="002C4722">
        <w:rPr>
          <w:rFonts w:cstheme="minorHAnsi"/>
          <w:sz w:val="22"/>
          <w:szCs w:val="22"/>
        </w:rPr>
        <w:t xml:space="preserve">Dear Candidate, </w:t>
      </w:r>
    </w:p>
    <w:p w14:paraId="25C877A4" w14:textId="77777777" w:rsidR="00350A59" w:rsidRPr="002C4722" w:rsidRDefault="00350A59" w:rsidP="00350A59">
      <w:pPr>
        <w:rPr>
          <w:rFonts w:cstheme="minorHAnsi"/>
          <w:sz w:val="22"/>
          <w:szCs w:val="22"/>
        </w:rPr>
      </w:pPr>
    </w:p>
    <w:p w14:paraId="16A29A42" w14:textId="7187B71F" w:rsidR="00350A59" w:rsidRPr="002C4722" w:rsidRDefault="00350A59" w:rsidP="00350A59">
      <w:pPr>
        <w:jc w:val="both"/>
        <w:rPr>
          <w:rFonts w:cstheme="minorHAnsi"/>
          <w:sz w:val="22"/>
          <w:szCs w:val="22"/>
        </w:rPr>
      </w:pPr>
      <w:r w:rsidRPr="002C4722">
        <w:rPr>
          <w:rFonts w:cstheme="minorHAnsi"/>
          <w:sz w:val="22"/>
          <w:szCs w:val="22"/>
        </w:rPr>
        <w:t xml:space="preserve">Thank you for expressing an interest in the post of </w:t>
      </w:r>
      <w:r w:rsidR="00B724C3">
        <w:rPr>
          <w:rFonts w:cstheme="minorHAnsi"/>
          <w:sz w:val="22"/>
          <w:szCs w:val="22"/>
        </w:rPr>
        <w:t xml:space="preserve">TEACHING ASSISTANT </w:t>
      </w:r>
      <w:r w:rsidR="00C00FCB">
        <w:rPr>
          <w:rFonts w:cstheme="minorHAnsi"/>
          <w:sz w:val="22"/>
          <w:szCs w:val="22"/>
        </w:rPr>
        <w:t>- SCIENCE</w:t>
      </w:r>
      <w:r>
        <w:rPr>
          <w:rFonts w:cstheme="minorHAnsi"/>
          <w:sz w:val="22"/>
          <w:szCs w:val="22"/>
        </w:rPr>
        <w:t xml:space="preserve"> </w:t>
      </w:r>
      <w:r w:rsidRPr="002C4722">
        <w:rPr>
          <w:rFonts w:cstheme="minorHAnsi"/>
          <w:sz w:val="22"/>
          <w:szCs w:val="22"/>
        </w:rPr>
        <w:t xml:space="preserve">at The City Academy, Hackney. </w:t>
      </w:r>
    </w:p>
    <w:p w14:paraId="77049AFC" w14:textId="77777777" w:rsidR="00350A59" w:rsidRPr="002C4722" w:rsidRDefault="00350A59" w:rsidP="00350A59">
      <w:pPr>
        <w:jc w:val="both"/>
        <w:rPr>
          <w:rFonts w:cstheme="minorHAnsi"/>
          <w:sz w:val="22"/>
          <w:szCs w:val="22"/>
        </w:rPr>
      </w:pPr>
    </w:p>
    <w:p w14:paraId="06BA9A8E" w14:textId="77777777" w:rsidR="00350A59" w:rsidRPr="002C4722" w:rsidRDefault="00350A59" w:rsidP="00350A59">
      <w:pPr>
        <w:pStyle w:val="NormalWeb"/>
        <w:shd w:val="clear" w:color="auto" w:fill="FFFFFF"/>
        <w:spacing w:before="0" w:beforeAutospacing="0" w:after="390" w:afterAutospacing="0"/>
        <w:jc w:val="both"/>
        <w:rPr>
          <w:rFonts w:asciiTheme="minorHAnsi" w:hAnsiTheme="minorHAnsi" w:cstheme="minorHAnsi"/>
          <w:sz w:val="22"/>
          <w:szCs w:val="22"/>
        </w:rPr>
      </w:pPr>
      <w:r w:rsidRPr="002C4722">
        <w:rPr>
          <w:rFonts w:asciiTheme="minorHAnsi" w:hAnsiTheme="minorHAnsi" w:cstheme="minorHAnsi"/>
          <w:sz w:val="22"/>
          <w:szCs w:val="22"/>
        </w:rPr>
        <w:t xml:space="preserve">At The City Academy, Hackney, we are dedicated to providing all the students in our community with the best possible educational opportunities. We believe excellence </w:t>
      </w:r>
      <w:proofErr w:type="gramStart"/>
      <w:r w:rsidRPr="002C4722">
        <w:rPr>
          <w:rFonts w:asciiTheme="minorHAnsi" w:hAnsiTheme="minorHAnsi" w:cstheme="minorHAnsi"/>
          <w:sz w:val="22"/>
          <w:szCs w:val="22"/>
        </w:rPr>
        <w:t>is achieved</w:t>
      </w:r>
      <w:proofErr w:type="gramEnd"/>
      <w:r w:rsidRPr="002C4722">
        <w:rPr>
          <w:rFonts w:asciiTheme="minorHAnsi" w:hAnsiTheme="minorHAnsi" w:cstheme="minorHAnsi"/>
          <w:sz w:val="22"/>
          <w:szCs w:val="22"/>
        </w:rPr>
        <w:t xml:space="preserve"> through three key ingredients: clear structures, high expectations and strong relationships. Our outstanding curriculum is built around 'The City </w:t>
      </w:r>
      <w:proofErr w:type="gramStart"/>
      <w:r w:rsidRPr="002C4722">
        <w:rPr>
          <w:rFonts w:asciiTheme="minorHAnsi" w:hAnsiTheme="minorHAnsi" w:cstheme="minorHAnsi"/>
          <w:sz w:val="22"/>
          <w:szCs w:val="22"/>
        </w:rPr>
        <w:t>Experience' which places equal value on academic, creative, sporting, linguistic</w:t>
      </w:r>
      <w:proofErr w:type="gramEnd"/>
      <w:r w:rsidRPr="002C4722">
        <w:rPr>
          <w:rFonts w:asciiTheme="minorHAnsi" w:hAnsiTheme="minorHAnsi" w:cstheme="minorHAnsi"/>
          <w:sz w:val="22"/>
          <w:szCs w:val="22"/>
        </w:rPr>
        <w:t xml:space="preserve"> and personal development.</w:t>
      </w:r>
    </w:p>
    <w:p w14:paraId="3FC7E75E" w14:textId="77777777" w:rsidR="00350A59" w:rsidRPr="002C4722" w:rsidRDefault="00350A59" w:rsidP="00350A59">
      <w:pPr>
        <w:pStyle w:val="NormalWeb"/>
        <w:shd w:val="clear" w:color="auto" w:fill="FFFFFF"/>
        <w:spacing w:before="0" w:beforeAutospacing="0" w:after="390" w:afterAutospacing="0"/>
        <w:jc w:val="both"/>
        <w:rPr>
          <w:rFonts w:asciiTheme="minorHAnsi" w:hAnsiTheme="minorHAnsi" w:cstheme="minorHAnsi"/>
          <w:sz w:val="22"/>
          <w:szCs w:val="22"/>
        </w:rPr>
      </w:pPr>
      <w:r w:rsidRPr="002C4722">
        <w:rPr>
          <w:rFonts w:asciiTheme="minorHAnsi" w:hAnsiTheme="minorHAnsi" w:cstheme="minorHAnsi"/>
          <w:sz w:val="22"/>
          <w:szCs w:val="22"/>
        </w:rPr>
        <w:t xml:space="preserve">We pride ourselves on being a </w:t>
      </w:r>
      <w:proofErr w:type="gramStart"/>
      <w:r w:rsidRPr="002C4722">
        <w:rPr>
          <w:rFonts w:asciiTheme="minorHAnsi" w:hAnsiTheme="minorHAnsi" w:cstheme="minorHAnsi"/>
          <w:sz w:val="22"/>
          <w:szCs w:val="22"/>
        </w:rPr>
        <w:t>school which</w:t>
      </w:r>
      <w:proofErr w:type="gramEnd"/>
      <w:r w:rsidRPr="002C4722">
        <w:rPr>
          <w:rFonts w:asciiTheme="minorHAnsi" w:hAnsiTheme="minorHAnsi" w:cstheme="minorHAnsi"/>
          <w:sz w:val="22"/>
          <w:szCs w:val="22"/>
        </w:rPr>
        <w:t xml:space="preserve"> offers young people a warm and supportive environment, enabling them to meet our very high expectations. Our inspirational staff are skilled and committed and </w:t>
      </w:r>
      <w:proofErr w:type="gramStart"/>
      <w:r w:rsidRPr="002C4722">
        <w:rPr>
          <w:rFonts w:asciiTheme="minorHAnsi" w:hAnsiTheme="minorHAnsi" w:cstheme="minorHAnsi"/>
          <w:sz w:val="22"/>
          <w:szCs w:val="22"/>
        </w:rPr>
        <w:t>we are generously supported by The City of London Academies Trust</w:t>
      </w:r>
      <w:proofErr w:type="gramEnd"/>
      <w:r w:rsidRPr="002C4722">
        <w:rPr>
          <w:rFonts w:asciiTheme="minorHAnsi" w:hAnsiTheme="minorHAnsi" w:cstheme="minorHAnsi"/>
          <w:sz w:val="22"/>
          <w:szCs w:val="22"/>
        </w:rPr>
        <w:t xml:space="preserve">. </w:t>
      </w:r>
      <w:proofErr w:type="gramStart"/>
      <w:r w:rsidRPr="002C4722">
        <w:rPr>
          <w:rFonts w:asciiTheme="minorHAnsi" w:hAnsiTheme="minorHAnsi" w:cstheme="minorHAnsi"/>
          <w:sz w:val="22"/>
          <w:szCs w:val="22"/>
        </w:rPr>
        <w:t>As a result</w:t>
      </w:r>
      <w:proofErr w:type="gramEnd"/>
      <w:r w:rsidRPr="002C4722">
        <w:rPr>
          <w:rFonts w:asciiTheme="minorHAnsi" w:hAnsiTheme="minorHAnsi" w:cstheme="minorHAnsi"/>
          <w:sz w:val="22"/>
          <w:szCs w:val="22"/>
        </w:rPr>
        <w:t xml:space="preserve"> of this, our students make exceptional progress. </w:t>
      </w:r>
    </w:p>
    <w:p w14:paraId="6FD18D93" w14:textId="77777777" w:rsidR="00350A59" w:rsidRDefault="00350A59" w:rsidP="00350A59">
      <w:pPr>
        <w:jc w:val="both"/>
        <w:rPr>
          <w:rFonts w:cstheme="minorHAnsi"/>
          <w:sz w:val="22"/>
          <w:szCs w:val="22"/>
        </w:rPr>
      </w:pPr>
      <w:r w:rsidRPr="002C4722">
        <w:rPr>
          <w:rFonts w:cstheme="minorHAnsi"/>
          <w:sz w:val="22"/>
          <w:szCs w:val="22"/>
        </w:rPr>
        <w:t xml:space="preserve">We are looking for staff who are committed to working with students of all abilities, who constantly seek to learn and improve and who are ambitious for themselves as well as for their students. </w:t>
      </w:r>
      <w:proofErr w:type="gramStart"/>
      <w:r w:rsidRPr="002C4722">
        <w:rPr>
          <w:rFonts w:cstheme="minorHAnsi"/>
          <w:sz w:val="22"/>
          <w:szCs w:val="22"/>
        </w:rPr>
        <w:t>We expect hard work, skill and dedication, and in return will provide a supportive, flexible working environment, first class training opportunities and a comprehensive benefits package.</w:t>
      </w:r>
      <w:proofErr w:type="gramEnd"/>
      <w:r w:rsidRPr="002C4722">
        <w:rPr>
          <w:rFonts w:cstheme="minorHAnsi"/>
          <w:sz w:val="22"/>
          <w:szCs w:val="22"/>
        </w:rPr>
        <w:t xml:space="preserve"> </w:t>
      </w:r>
    </w:p>
    <w:p w14:paraId="553138A9" w14:textId="77777777" w:rsidR="00350A59" w:rsidRPr="002C4722" w:rsidRDefault="00350A59" w:rsidP="00350A59">
      <w:pPr>
        <w:jc w:val="both"/>
        <w:rPr>
          <w:rFonts w:cstheme="minorHAnsi"/>
          <w:sz w:val="22"/>
          <w:szCs w:val="22"/>
        </w:rPr>
      </w:pPr>
    </w:p>
    <w:p w14:paraId="5C5799C3" w14:textId="77777777" w:rsidR="00350A59" w:rsidRDefault="00350A59" w:rsidP="00350A59">
      <w:pPr>
        <w:jc w:val="both"/>
        <w:rPr>
          <w:rFonts w:cstheme="minorHAnsi"/>
          <w:sz w:val="22"/>
          <w:szCs w:val="22"/>
        </w:rPr>
      </w:pPr>
      <w:r w:rsidRPr="002C4722">
        <w:rPr>
          <w:rFonts w:cstheme="minorHAnsi"/>
          <w:sz w:val="22"/>
          <w:szCs w:val="22"/>
        </w:rPr>
        <w:t xml:space="preserve">If you have the experience and passion to join our team and inspire the next generation, we look forward to hearing from you. Please apply via our website: </w:t>
      </w:r>
      <w:hyperlink r:id="rId15" w:history="1">
        <w:r w:rsidRPr="00A964B5">
          <w:rPr>
            <w:rStyle w:val="Hyperlink"/>
            <w:rFonts w:cstheme="minorHAnsi"/>
            <w:sz w:val="22"/>
            <w:szCs w:val="22"/>
          </w:rPr>
          <w:t>https://www.thecityacademyhackney.org/</w:t>
        </w:r>
      </w:hyperlink>
      <w:r>
        <w:rPr>
          <w:rFonts w:cstheme="minorHAnsi"/>
          <w:sz w:val="22"/>
          <w:szCs w:val="22"/>
        </w:rPr>
        <w:t xml:space="preserve"> </w:t>
      </w:r>
    </w:p>
    <w:p w14:paraId="27B2BD09" w14:textId="77777777" w:rsidR="00350A59" w:rsidRPr="002C4722" w:rsidRDefault="00350A59" w:rsidP="00350A59">
      <w:pPr>
        <w:jc w:val="both"/>
        <w:rPr>
          <w:rFonts w:cstheme="minorHAnsi"/>
          <w:sz w:val="22"/>
          <w:szCs w:val="22"/>
        </w:rPr>
      </w:pPr>
    </w:p>
    <w:p w14:paraId="0F0ACB07" w14:textId="6F34903C" w:rsidR="00350A59" w:rsidRPr="002C4722" w:rsidRDefault="00350A59" w:rsidP="00350A59">
      <w:pPr>
        <w:jc w:val="both"/>
        <w:rPr>
          <w:rFonts w:cstheme="minorHAnsi"/>
          <w:sz w:val="22"/>
          <w:szCs w:val="22"/>
        </w:rPr>
      </w:pPr>
      <w:r w:rsidRPr="002C4722">
        <w:rPr>
          <w:rFonts w:cstheme="minorHAnsi"/>
          <w:sz w:val="22"/>
          <w:szCs w:val="22"/>
        </w:rPr>
        <w:t>If you have any questions or would like to arrange a visit to the academy</w:t>
      </w:r>
      <w:r>
        <w:rPr>
          <w:rFonts w:cstheme="minorHAnsi"/>
          <w:sz w:val="22"/>
          <w:szCs w:val="22"/>
        </w:rPr>
        <w:t xml:space="preserve"> p</w:t>
      </w:r>
      <w:r w:rsidRPr="002C4722">
        <w:rPr>
          <w:rFonts w:cstheme="minorHAnsi"/>
          <w:sz w:val="22"/>
          <w:szCs w:val="22"/>
        </w:rPr>
        <w:t xml:space="preserve">lease contact our HR team at </w:t>
      </w:r>
      <w:hyperlink r:id="rId16" w:history="1">
        <w:r w:rsidRPr="00A964B5">
          <w:rPr>
            <w:rStyle w:val="Hyperlink"/>
            <w:rFonts w:cstheme="minorHAnsi"/>
            <w:sz w:val="22"/>
            <w:szCs w:val="22"/>
          </w:rPr>
          <w:t>hr@thecityacademy.org</w:t>
        </w:r>
      </w:hyperlink>
      <w:r w:rsidRPr="002C4722">
        <w:rPr>
          <w:rFonts w:cstheme="minorHAnsi"/>
          <w:sz w:val="22"/>
          <w:szCs w:val="22"/>
        </w:rPr>
        <w:t>. I look forward to reading you</w:t>
      </w:r>
      <w:r>
        <w:rPr>
          <w:rFonts w:cstheme="minorHAnsi"/>
          <w:sz w:val="22"/>
          <w:szCs w:val="22"/>
        </w:rPr>
        <w:t>r</w:t>
      </w:r>
      <w:r w:rsidRPr="002C4722">
        <w:rPr>
          <w:rFonts w:cstheme="minorHAnsi"/>
          <w:sz w:val="22"/>
          <w:szCs w:val="22"/>
        </w:rPr>
        <w:t xml:space="preserve"> application. </w:t>
      </w:r>
    </w:p>
    <w:p w14:paraId="2C1B8D55" w14:textId="77777777" w:rsidR="00350A59" w:rsidRPr="002C4722" w:rsidRDefault="00350A59" w:rsidP="00350A59">
      <w:pPr>
        <w:rPr>
          <w:rFonts w:cstheme="minorHAnsi"/>
          <w:sz w:val="22"/>
          <w:szCs w:val="22"/>
        </w:rPr>
      </w:pPr>
    </w:p>
    <w:p w14:paraId="3809BBCA" w14:textId="77777777" w:rsidR="00350A59" w:rsidRPr="002C4722" w:rsidRDefault="00350A59" w:rsidP="00350A59">
      <w:pPr>
        <w:rPr>
          <w:rFonts w:cstheme="minorHAnsi"/>
          <w:sz w:val="22"/>
          <w:szCs w:val="22"/>
        </w:rPr>
      </w:pPr>
    </w:p>
    <w:p w14:paraId="6875F9EA" w14:textId="77777777" w:rsidR="00350A59" w:rsidRPr="002C4722" w:rsidRDefault="00350A59" w:rsidP="00350A59">
      <w:pPr>
        <w:rPr>
          <w:rFonts w:cstheme="minorHAnsi"/>
          <w:sz w:val="22"/>
          <w:szCs w:val="22"/>
        </w:rPr>
      </w:pPr>
      <w:r w:rsidRPr="002C4722">
        <w:rPr>
          <w:rFonts w:cstheme="minorHAnsi"/>
          <w:sz w:val="22"/>
          <w:szCs w:val="22"/>
        </w:rPr>
        <w:t>Yours sincerely,</w:t>
      </w:r>
    </w:p>
    <w:p w14:paraId="1101756E" w14:textId="77777777" w:rsidR="00350A59" w:rsidRPr="002C4722" w:rsidRDefault="00350A59" w:rsidP="00350A59">
      <w:pPr>
        <w:rPr>
          <w:rFonts w:cstheme="minorHAnsi"/>
          <w:sz w:val="22"/>
          <w:szCs w:val="22"/>
        </w:rPr>
      </w:pPr>
    </w:p>
    <w:p w14:paraId="0002B443" w14:textId="77777777" w:rsidR="00350A59" w:rsidRPr="002C4722" w:rsidRDefault="00350A59" w:rsidP="00350A59">
      <w:pPr>
        <w:rPr>
          <w:rFonts w:cstheme="minorHAnsi"/>
          <w:sz w:val="22"/>
          <w:szCs w:val="22"/>
        </w:rPr>
      </w:pPr>
      <w:r w:rsidRPr="002C4722">
        <w:rPr>
          <w:rFonts w:cstheme="minorHAnsi"/>
          <w:noProof/>
          <w:sz w:val="22"/>
          <w:szCs w:val="22"/>
          <w:lang w:eastAsia="en-GB"/>
        </w:rPr>
        <w:drawing>
          <wp:inline distT="0" distB="0" distL="0" distR="0" wp14:anchorId="1694A066" wp14:editId="5EDA2E83">
            <wp:extent cx="1319742" cy="552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25555" cy="554883"/>
                    </a:xfrm>
                    <a:prstGeom prst="rect">
                      <a:avLst/>
                    </a:prstGeom>
                  </pic:spPr>
                </pic:pic>
              </a:graphicData>
            </a:graphic>
          </wp:inline>
        </w:drawing>
      </w:r>
    </w:p>
    <w:p w14:paraId="02CA23C5" w14:textId="77777777" w:rsidR="00350A59" w:rsidRPr="002C4722" w:rsidRDefault="00350A59" w:rsidP="00350A59">
      <w:pPr>
        <w:rPr>
          <w:rFonts w:cstheme="minorHAnsi"/>
          <w:sz w:val="22"/>
          <w:szCs w:val="22"/>
        </w:rPr>
      </w:pPr>
    </w:p>
    <w:p w14:paraId="1FCADD3D" w14:textId="77777777" w:rsidR="00350A59" w:rsidRPr="002C4722" w:rsidRDefault="00350A59" w:rsidP="00350A59">
      <w:pPr>
        <w:rPr>
          <w:rFonts w:cstheme="minorHAnsi"/>
          <w:b/>
          <w:sz w:val="22"/>
          <w:szCs w:val="22"/>
        </w:rPr>
      </w:pPr>
      <w:r w:rsidRPr="002C4722">
        <w:rPr>
          <w:rFonts w:cstheme="minorHAnsi"/>
          <w:b/>
          <w:sz w:val="22"/>
          <w:szCs w:val="22"/>
        </w:rPr>
        <w:t xml:space="preserve">Anna </w:t>
      </w:r>
      <w:proofErr w:type="spellStart"/>
      <w:r w:rsidRPr="002C4722">
        <w:rPr>
          <w:rFonts w:cstheme="minorHAnsi"/>
          <w:b/>
          <w:sz w:val="22"/>
          <w:szCs w:val="22"/>
        </w:rPr>
        <w:t>Sarchet</w:t>
      </w:r>
      <w:proofErr w:type="spellEnd"/>
    </w:p>
    <w:p w14:paraId="449635F7" w14:textId="77777777" w:rsidR="00350A59" w:rsidRPr="002C4722" w:rsidRDefault="00350A59" w:rsidP="00350A59">
      <w:pPr>
        <w:rPr>
          <w:rFonts w:cstheme="minorHAnsi"/>
          <w:sz w:val="22"/>
          <w:szCs w:val="22"/>
        </w:rPr>
      </w:pPr>
      <w:r w:rsidRPr="002C4722">
        <w:rPr>
          <w:rFonts w:cstheme="minorHAnsi"/>
          <w:b/>
          <w:sz w:val="22"/>
          <w:szCs w:val="22"/>
        </w:rPr>
        <w:t>Principal</w:t>
      </w:r>
    </w:p>
    <w:p w14:paraId="51A11D12" w14:textId="77777777" w:rsidR="00350A59" w:rsidRPr="00891771" w:rsidRDefault="00350A59" w:rsidP="00350A59">
      <w:pPr>
        <w:jc w:val="both"/>
        <w:rPr>
          <w:rFonts w:cstheme="minorHAnsi"/>
          <w:b/>
          <w:bCs/>
          <w:color w:val="000000"/>
          <w:sz w:val="22"/>
          <w:szCs w:val="22"/>
          <w:u w:val="single"/>
          <w:lang w:val="en-US"/>
        </w:rPr>
      </w:pPr>
    </w:p>
    <w:p w14:paraId="2CE51B4D" w14:textId="77777777" w:rsidR="00350A59" w:rsidRDefault="00350A59" w:rsidP="00350A59">
      <w:pPr>
        <w:jc w:val="both"/>
        <w:rPr>
          <w:rFonts w:cstheme="minorHAnsi"/>
          <w:b/>
          <w:bCs/>
          <w:color w:val="000000"/>
          <w:sz w:val="22"/>
          <w:szCs w:val="22"/>
          <w:u w:val="single"/>
          <w:lang w:val="en-US"/>
        </w:rPr>
      </w:pPr>
    </w:p>
    <w:p w14:paraId="6C5511B1" w14:textId="77777777" w:rsidR="00350A59" w:rsidRDefault="00350A59" w:rsidP="00350A59">
      <w:pPr>
        <w:jc w:val="both"/>
        <w:rPr>
          <w:rFonts w:cstheme="minorHAnsi"/>
          <w:b/>
          <w:bCs/>
          <w:color w:val="000000"/>
          <w:sz w:val="22"/>
          <w:szCs w:val="22"/>
          <w:u w:val="single"/>
          <w:lang w:val="en-US"/>
        </w:rPr>
      </w:pPr>
    </w:p>
    <w:bookmarkEnd w:id="0"/>
    <w:p w14:paraId="7CBEA5A7" w14:textId="77777777" w:rsidR="00B04FE2" w:rsidRDefault="00B04FE2" w:rsidP="00894BE9"/>
    <w:p w14:paraId="65FEDED0" w14:textId="77777777" w:rsidR="00B04FE2" w:rsidRDefault="00B04FE2" w:rsidP="00894BE9"/>
    <w:p w14:paraId="435BE4EB" w14:textId="4EE8E841" w:rsidR="00B04FE2" w:rsidRDefault="00B04FE2" w:rsidP="00894BE9"/>
    <w:p w14:paraId="5822DF3A" w14:textId="4CDA9733" w:rsidR="00350A59" w:rsidRDefault="00350A59" w:rsidP="00894BE9"/>
    <w:p w14:paraId="78E76547" w14:textId="5D2B67D7" w:rsidR="00350A59" w:rsidRDefault="00350A59" w:rsidP="00894BE9"/>
    <w:p w14:paraId="653B8CAD" w14:textId="77777777" w:rsidR="003B50F1" w:rsidRDefault="003B50F1" w:rsidP="00894BE9"/>
    <w:p w14:paraId="19A13B98" w14:textId="1052557F" w:rsidR="00D2130A" w:rsidRPr="00CB6F57" w:rsidRDefault="003B50F1" w:rsidP="00D2130A">
      <w:pPr>
        <w:rPr>
          <w:b/>
          <w:bCs/>
          <w:color w:val="05539B"/>
          <w:sz w:val="48"/>
          <w:szCs w:val="48"/>
        </w:rPr>
      </w:pPr>
      <w:r>
        <w:rPr>
          <w:b/>
          <w:bCs/>
          <w:color w:val="05539B"/>
          <w:sz w:val="48"/>
          <w:szCs w:val="48"/>
        </w:rPr>
        <w:lastRenderedPageBreak/>
        <w:t xml:space="preserve">Teaching Assistant </w:t>
      </w:r>
      <w:r w:rsidR="00C00FCB">
        <w:rPr>
          <w:b/>
          <w:bCs/>
          <w:color w:val="05539B"/>
          <w:sz w:val="48"/>
          <w:szCs w:val="48"/>
        </w:rPr>
        <w:t>Science</w:t>
      </w:r>
      <w:r w:rsidR="00D2130A">
        <w:rPr>
          <w:b/>
          <w:bCs/>
          <w:color w:val="05539B"/>
          <w:sz w:val="48"/>
          <w:szCs w:val="48"/>
        </w:rPr>
        <w:t xml:space="preserve"> - </w:t>
      </w:r>
      <w:r w:rsidR="00D2130A" w:rsidRPr="00CB6F57">
        <w:rPr>
          <w:b/>
          <w:bCs/>
          <w:color w:val="05539B"/>
          <w:sz w:val="48"/>
          <w:szCs w:val="48"/>
        </w:rPr>
        <w:t>Job Description</w:t>
      </w:r>
    </w:p>
    <w:p w14:paraId="6EA0A741" w14:textId="77777777" w:rsidR="00996238" w:rsidRDefault="00996238" w:rsidP="00996238">
      <w:pPr>
        <w:rPr>
          <w:rFonts w:eastAsia="Calibri"/>
          <w:b/>
          <w:bCs/>
        </w:rPr>
      </w:pPr>
    </w:p>
    <w:p w14:paraId="07EC362C" w14:textId="48B4C975" w:rsidR="003B50F1" w:rsidRPr="000A4D72" w:rsidRDefault="003B50F1" w:rsidP="003B50F1">
      <w:pPr>
        <w:rPr>
          <w:rFonts w:eastAsia="Calibri" w:cstheme="minorHAnsi"/>
          <w:bCs/>
          <w:sz w:val="22"/>
          <w:szCs w:val="22"/>
        </w:rPr>
      </w:pPr>
      <w:r w:rsidRPr="00072FBD">
        <w:rPr>
          <w:rFonts w:eastAsia="Calibri" w:cstheme="minorHAnsi"/>
          <w:b/>
          <w:bCs/>
          <w:sz w:val="22"/>
          <w:szCs w:val="22"/>
        </w:rPr>
        <w:t xml:space="preserve">Post: </w:t>
      </w:r>
      <w:r>
        <w:rPr>
          <w:rFonts w:eastAsia="Calibri" w:cstheme="minorHAnsi"/>
          <w:b/>
          <w:bCs/>
          <w:sz w:val="22"/>
          <w:szCs w:val="22"/>
        </w:rPr>
        <w:tab/>
      </w:r>
      <w:r>
        <w:rPr>
          <w:rFonts w:eastAsia="Calibri" w:cstheme="minorHAnsi"/>
          <w:b/>
          <w:bCs/>
          <w:sz w:val="22"/>
          <w:szCs w:val="22"/>
        </w:rPr>
        <w:tab/>
      </w:r>
      <w:r>
        <w:rPr>
          <w:rFonts w:eastAsia="Calibri" w:cstheme="minorHAnsi"/>
          <w:b/>
          <w:bCs/>
          <w:sz w:val="22"/>
          <w:szCs w:val="22"/>
        </w:rPr>
        <w:tab/>
      </w:r>
      <w:r w:rsidRPr="00D84274">
        <w:rPr>
          <w:rFonts w:eastAsia="Calibri" w:cstheme="minorHAnsi"/>
          <w:bCs/>
          <w:sz w:val="22"/>
          <w:szCs w:val="22"/>
        </w:rPr>
        <w:t>TEACHING ASSISTANT</w:t>
      </w:r>
      <w:r>
        <w:rPr>
          <w:rFonts w:eastAsia="Calibri" w:cstheme="minorHAnsi"/>
          <w:b/>
          <w:bCs/>
          <w:sz w:val="22"/>
          <w:szCs w:val="22"/>
        </w:rPr>
        <w:t xml:space="preserve"> – </w:t>
      </w:r>
      <w:r w:rsidR="00D9148A" w:rsidRPr="00D9148A">
        <w:rPr>
          <w:rFonts w:eastAsia="Calibri" w:cstheme="minorHAnsi"/>
          <w:bCs/>
          <w:sz w:val="22"/>
          <w:szCs w:val="22"/>
        </w:rPr>
        <w:t>SCIENCE</w:t>
      </w:r>
    </w:p>
    <w:p w14:paraId="0BE6F155" w14:textId="77777777" w:rsidR="003B50F1" w:rsidRPr="000A4D72" w:rsidRDefault="003B50F1" w:rsidP="003B50F1">
      <w:pPr>
        <w:rPr>
          <w:rFonts w:eastAsia="Calibri" w:cstheme="minorHAnsi"/>
          <w:b/>
          <w:bCs/>
          <w:sz w:val="22"/>
          <w:szCs w:val="22"/>
        </w:rPr>
      </w:pPr>
    </w:p>
    <w:p w14:paraId="35C4F7F6" w14:textId="3A3FB8F1" w:rsidR="003B50F1" w:rsidRPr="000A4D72" w:rsidRDefault="003B50F1" w:rsidP="003B50F1">
      <w:pPr>
        <w:rPr>
          <w:rFonts w:eastAsia="Calibri" w:cstheme="minorHAnsi"/>
          <w:sz w:val="22"/>
          <w:szCs w:val="22"/>
        </w:rPr>
      </w:pPr>
      <w:r w:rsidRPr="000A4D72">
        <w:rPr>
          <w:rFonts w:eastAsia="Calibri" w:cstheme="minorHAnsi"/>
          <w:b/>
          <w:bCs/>
          <w:sz w:val="22"/>
          <w:szCs w:val="22"/>
        </w:rPr>
        <w:t>Accountable to:</w:t>
      </w:r>
      <w:r>
        <w:rPr>
          <w:rFonts w:eastAsia="Calibri" w:cstheme="minorHAnsi"/>
          <w:b/>
          <w:bCs/>
          <w:sz w:val="22"/>
          <w:szCs w:val="22"/>
        </w:rPr>
        <w:tab/>
      </w:r>
      <w:r>
        <w:rPr>
          <w:rFonts w:eastAsia="Calibri" w:cstheme="minorHAnsi"/>
          <w:b/>
          <w:bCs/>
          <w:sz w:val="22"/>
          <w:szCs w:val="22"/>
        </w:rPr>
        <w:tab/>
      </w:r>
      <w:r w:rsidRPr="000A4D72">
        <w:rPr>
          <w:rFonts w:eastAsia="Calibri" w:cstheme="minorHAnsi"/>
          <w:sz w:val="22"/>
          <w:szCs w:val="22"/>
        </w:rPr>
        <w:t>H</w:t>
      </w:r>
      <w:r>
        <w:rPr>
          <w:rFonts w:eastAsia="Calibri" w:cstheme="minorHAnsi"/>
          <w:sz w:val="22"/>
          <w:szCs w:val="22"/>
        </w:rPr>
        <w:t>igher Level Teaching Assistant</w:t>
      </w:r>
      <w:r w:rsidRPr="000A4D72">
        <w:rPr>
          <w:rFonts w:eastAsia="Calibri" w:cstheme="minorHAnsi"/>
          <w:sz w:val="22"/>
          <w:szCs w:val="22"/>
        </w:rPr>
        <w:t>, F</w:t>
      </w:r>
      <w:r>
        <w:rPr>
          <w:rFonts w:eastAsia="Calibri" w:cstheme="minorHAnsi"/>
          <w:sz w:val="22"/>
          <w:szCs w:val="22"/>
        </w:rPr>
        <w:t>aculty of Learning</w:t>
      </w:r>
      <w:r w:rsidRPr="000A4D72">
        <w:rPr>
          <w:rFonts w:eastAsia="Calibri" w:cstheme="minorHAnsi"/>
          <w:sz w:val="22"/>
          <w:szCs w:val="22"/>
        </w:rPr>
        <w:t xml:space="preserve"> Leadership Team, Subject </w:t>
      </w:r>
      <w:r>
        <w:rPr>
          <w:rFonts w:eastAsia="Calibri" w:cstheme="minorHAnsi"/>
          <w:sz w:val="22"/>
          <w:szCs w:val="22"/>
        </w:rPr>
        <w:tab/>
      </w:r>
      <w:r>
        <w:rPr>
          <w:rFonts w:eastAsia="Calibri" w:cstheme="minorHAnsi"/>
          <w:sz w:val="22"/>
          <w:szCs w:val="22"/>
        </w:rPr>
        <w:tab/>
      </w:r>
      <w:r>
        <w:rPr>
          <w:rFonts w:eastAsia="Calibri" w:cstheme="minorHAnsi"/>
          <w:sz w:val="22"/>
          <w:szCs w:val="22"/>
        </w:rPr>
        <w:tab/>
      </w:r>
      <w:r>
        <w:rPr>
          <w:rFonts w:eastAsia="Calibri" w:cstheme="minorHAnsi"/>
          <w:sz w:val="22"/>
          <w:szCs w:val="22"/>
        </w:rPr>
        <w:tab/>
      </w:r>
      <w:r w:rsidRPr="000A4D72">
        <w:rPr>
          <w:rFonts w:eastAsia="Calibri" w:cstheme="minorHAnsi"/>
          <w:sz w:val="22"/>
          <w:szCs w:val="22"/>
        </w:rPr>
        <w:t>Leaders</w:t>
      </w:r>
      <w:r w:rsidRPr="000A4D72">
        <w:rPr>
          <w:rFonts w:eastAsia="Calibri" w:cstheme="minorHAnsi"/>
          <w:sz w:val="22"/>
          <w:szCs w:val="22"/>
        </w:rPr>
        <w:tab/>
      </w:r>
    </w:p>
    <w:p w14:paraId="6069670A" w14:textId="77777777" w:rsidR="003B50F1" w:rsidRPr="000A4D72" w:rsidRDefault="003B50F1" w:rsidP="003B50F1">
      <w:pPr>
        <w:ind w:hanging="2880"/>
        <w:rPr>
          <w:rFonts w:eastAsia="Calibri" w:cstheme="minorHAnsi"/>
          <w:b/>
          <w:bCs/>
          <w:sz w:val="22"/>
          <w:szCs w:val="22"/>
        </w:rPr>
      </w:pPr>
      <w:bookmarkStart w:id="1" w:name="_GoBack"/>
      <w:bookmarkEnd w:id="1"/>
    </w:p>
    <w:p w14:paraId="46A2E032" w14:textId="39A6C4AD" w:rsidR="003B50F1" w:rsidRPr="000A4D72" w:rsidRDefault="003B50F1" w:rsidP="003B50F1">
      <w:pPr>
        <w:rPr>
          <w:rFonts w:eastAsia="Calibri" w:cstheme="minorHAnsi"/>
          <w:bCs/>
          <w:sz w:val="22"/>
          <w:szCs w:val="22"/>
        </w:rPr>
      </w:pPr>
      <w:r w:rsidRPr="000A4D72">
        <w:rPr>
          <w:rFonts w:eastAsia="Calibri" w:cstheme="minorHAnsi"/>
          <w:b/>
          <w:bCs/>
          <w:sz w:val="22"/>
          <w:szCs w:val="22"/>
        </w:rPr>
        <w:t xml:space="preserve">Grade/Range: </w:t>
      </w:r>
      <w:r>
        <w:rPr>
          <w:rFonts w:eastAsia="Calibri" w:cstheme="minorHAnsi"/>
          <w:b/>
          <w:bCs/>
          <w:sz w:val="22"/>
          <w:szCs w:val="22"/>
        </w:rPr>
        <w:tab/>
      </w:r>
      <w:r>
        <w:rPr>
          <w:rFonts w:eastAsia="Calibri" w:cstheme="minorHAnsi"/>
          <w:b/>
          <w:bCs/>
          <w:sz w:val="22"/>
          <w:szCs w:val="22"/>
        </w:rPr>
        <w:tab/>
      </w:r>
      <w:r w:rsidRPr="000A4D72">
        <w:rPr>
          <w:rFonts w:eastAsia="Calibri" w:cstheme="minorHAnsi"/>
          <w:bCs/>
          <w:sz w:val="22"/>
          <w:szCs w:val="22"/>
        </w:rPr>
        <w:t>Local Government Pay Scale, Inner London</w:t>
      </w:r>
    </w:p>
    <w:p w14:paraId="717FB7C7" w14:textId="77777777" w:rsidR="003B50F1" w:rsidRPr="000A4D72" w:rsidRDefault="003B50F1" w:rsidP="003B50F1">
      <w:pPr>
        <w:rPr>
          <w:rFonts w:eastAsia="Calibri" w:cstheme="minorHAnsi"/>
          <w:b/>
          <w:bCs/>
          <w:sz w:val="22"/>
          <w:szCs w:val="22"/>
        </w:rPr>
      </w:pPr>
    </w:p>
    <w:p w14:paraId="4BBA306C" w14:textId="4DD3F37E" w:rsidR="003B50F1" w:rsidRDefault="003B50F1" w:rsidP="003B50F1">
      <w:pPr>
        <w:rPr>
          <w:rFonts w:eastAsia="Calibri" w:cstheme="minorHAnsi"/>
          <w:bCs/>
          <w:sz w:val="22"/>
          <w:szCs w:val="22"/>
        </w:rPr>
      </w:pPr>
      <w:r w:rsidRPr="000A4D72">
        <w:rPr>
          <w:rFonts w:eastAsia="Calibri" w:cstheme="minorHAnsi"/>
          <w:b/>
          <w:bCs/>
          <w:sz w:val="22"/>
          <w:szCs w:val="22"/>
        </w:rPr>
        <w:t xml:space="preserve">Salary: </w:t>
      </w:r>
      <w:r>
        <w:rPr>
          <w:rFonts w:eastAsia="Calibri" w:cstheme="minorHAnsi"/>
          <w:b/>
          <w:bCs/>
          <w:sz w:val="22"/>
          <w:szCs w:val="22"/>
        </w:rPr>
        <w:tab/>
      </w:r>
      <w:r>
        <w:rPr>
          <w:rFonts w:eastAsia="Calibri" w:cstheme="minorHAnsi"/>
          <w:b/>
          <w:bCs/>
          <w:sz w:val="22"/>
          <w:szCs w:val="22"/>
        </w:rPr>
        <w:tab/>
      </w:r>
      <w:r>
        <w:rPr>
          <w:rFonts w:eastAsia="Calibri" w:cstheme="minorHAnsi"/>
          <w:b/>
          <w:bCs/>
          <w:sz w:val="22"/>
          <w:szCs w:val="22"/>
        </w:rPr>
        <w:tab/>
      </w:r>
      <w:r w:rsidRPr="000A4D72">
        <w:rPr>
          <w:rFonts w:eastAsia="Calibri" w:cstheme="minorHAnsi"/>
          <w:bCs/>
          <w:sz w:val="22"/>
          <w:szCs w:val="22"/>
        </w:rPr>
        <w:t xml:space="preserve">Scale </w:t>
      </w:r>
      <w:r>
        <w:rPr>
          <w:rFonts w:eastAsia="Calibri" w:cstheme="minorHAnsi"/>
          <w:bCs/>
          <w:sz w:val="22"/>
          <w:szCs w:val="22"/>
        </w:rPr>
        <w:t>4</w:t>
      </w:r>
      <w:r w:rsidRPr="000A4D72">
        <w:rPr>
          <w:rFonts w:eastAsia="Calibri" w:cstheme="minorHAnsi"/>
          <w:bCs/>
          <w:sz w:val="22"/>
          <w:szCs w:val="22"/>
        </w:rPr>
        <w:t xml:space="preserve"> Point</w:t>
      </w:r>
      <w:r>
        <w:rPr>
          <w:rFonts w:eastAsia="Calibri" w:cstheme="minorHAnsi"/>
          <w:bCs/>
          <w:sz w:val="22"/>
          <w:szCs w:val="22"/>
        </w:rPr>
        <w:t xml:space="preserve"> 7-10 £29,412 - £30,771</w:t>
      </w:r>
      <w:r w:rsidRPr="000A4D72">
        <w:rPr>
          <w:rFonts w:eastAsia="Calibri" w:cstheme="minorHAnsi"/>
          <w:bCs/>
          <w:sz w:val="22"/>
          <w:szCs w:val="22"/>
        </w:rPr>
        <w:t xml:space="preserve"> </w:t>
      </w:r>
      <w:r>
        <w:rPr>
          <w:rFonts w:eastAsia="Calibri" w:cstheme="minorHAnsi"/>
          <w:bCs/>
          <w:sz w:val="22"/>
          <w:szCs w:val="22"/>
        </w:rPr>
        <w:t xml:space="preserve">per annum, </w:t>
      </w:r>
      <w:r w:rsidRPr="000A4D72">
        <w:rPr>
          <w:rFonts w:eastAsia="Calibri" w:cstheme="minorHAnsi"/>
          <w:bCs/>
          <w:sz w:val="22"/>
          <w:szCs w:val="22"/>
        </w:rPr>
        <w:t xml:space="preserve">pro-rata </w:t>
      </w:r>
    </w:p>
    <w:p w14:paraId="40E08510" w14:textId="199C8D93" w:rsidR="003B50F1" w:rsidRPr="000A4D72" w:rsidRDefault="003B50F1" w:rsidP="003B50F1">
      <w:pPr>
        <w:ind w:firstLine="578"/>
        <w:rPr>
          <w:rFonts w:eastAsia="Calibri" w:cstheme="minorHAnsi"/>
          <w:bCs/>
          <w:sz w:val="22"/>
          <w:szCs w:val="22"/>
        </w:rPr>
      </w:pPr>
      <w:r>
        <w:rPr>
          <w:rFonts w:eastAsia="Calibri" w:cstheme="minorHAnsi"/>
          <w:bCs/>
          <w:sz w:val="22"/>
          <w:szCs w:val="22"/>
        </w:rPr>
        <w:tab/>
      </w:r>
      <w:r>
        <w:rPr>
          <w:rFonts w:eastAsia="Calibri" w:cstheme="minorHAnsi"/>
          <w:bCs/>
          <w:sz w:val="22"/>
          <w:szCs w:val="22"/>
        </w:rPr>
        <w:tab/>
      </w:r>
      <w:r>
        <w:rPr>
          <w:rFonts w:eastAsia="Calibri" w:cstheme="minorHAnsi"/>
          <w:bCs/>
          <w:sz w:val="22"/>
          <w:szCs w:val="22"/>
        </w:rPr>
        <w:tab/>
      </w:r>
      <w:r w:rsidRPr="000A4D72">
        <w:rPr>
          <w:rFonts w:eastAsia="Calibri" w:cstheme="minorHAnsi"/>
          <w:bCs/>
          <w:sz w:val="22"/>
          <w:szCs w:val="22"/>
        </w:rPr>
        <w:t>Actual salary: £</w:t>
      </w:r>
      <w:r>
        <w:rPr>
          <w:rFonts w:eastAsia="Calibri" w:cstheme="minorHAnsi"/>
          <w:bCs/>
          <w:sz w:val="22"/>
          <w:szCs w:val="22"/>
        </w:rPr>
        <w:t>25,719</w:t>
      </w:r>
      <w:r w:rsidRPr="000A4D72">
        <w:rPr>
          <w:rFonts w:eastAsia="Calibri" w:cstheme="minorHAnsi"/>
          <w:bCs/>
          <w:sz w:val="22"/>
          <w:szCs w:val="22"/>
        </w:rPr>
        <w:t xml:space="preserve"> to £2</w:t>
      </w:r>
      <w:r>
        <w:rPr>
          <w:rFonts w:eastAsia="Calibri" w:cstheme="minorHAnsi"/>
          <w:bCs/>
          <w:sz w:val="22"/>
          <w:szCs w:val="22"/>
        </w:rPr>
        <w:t>6,907 per annum (2023/24)</w:t>
      </w:r>
      <w:r w:rsidRPr="000A4D72">
        <w:rPr>
          <w:rFonts w:eastAsia="Calibri" w:cstheme="minorHAnsi"/>
          <w:b/>
          <w:bCs/>
          <w:sz w:val="22"/>
          <w:szCs w:val="22"/>
        </w:rPr>
        <w:tab/>
      </w:r>
    </w:p>
    <w:p w14:paraId="005D8AE3" w14:textId="77777777" w:rsidR="003B50F1" w:rsidRPr="000A4D72" w:rsidRDefault="003B50F1" w:rsidP="003B50F1">
      <w:pPr>
        <w:rPr>
          <w:rFonts w:eastAsia="Calibri" w:cstheme="minorHAnsi"/>
          <w:b/>
          <w:bCs/>
          <w:sz w:val="22"/>
          <w:szCs w:val="22"/>
        </w:rPr>
      </w:pPr>
    </w:p>
    <w:p w14:paraId="1FA5D24D" w14:textId="77777777" w:rsidR="003B50F1" w:rsidRPr="000A4D72" w:rsidRDefault="003B50F1" w:rsidP="003B50F1">
      <w:pPr>
        <w:rPr>
          <w:rFonts w:eastAsia="Calibri" w:cstheme="minorHAnsi"/>
          <w:bCs/>
          <w:sz w:val="22"/>
          <w:szCs w:val="22"/>
        </w:rPr>
      </w:pPr>
      <w:r>
        <w:rPr>
          <w:rFonts w:eastAsia="Calibri" w:cstheme="minorHAnsi"/>
          <w:b/>
          <w:bCs/>
          <w:sz w:val="22"/>
          <w:szCs w:val="22"/>
        </w:rPr>
        <w:t>Working p</w:t>
      </w:r>
      <w:r w:rsidRPr="000A4D72">
        <w:rPr>
          <w:rFonts w:eastAsia="Calibri" w:cstheme="minorHAnsi"/>
          <w:b/>
          <w:bCs/>
          <w:sz w:val="22"/>
          <w:szCs w:val="22"/>
        </w:rPr>
        <w:t xml:space="preserve">attern: </w:t>
      </w:r>
      <w:r>
        <w:rPr>
          <w:rFonts w:eastAsia="Calibri" w:cstheme="minorHAnsi"/>
          <w:b/>
          <w:bCs/>
          <w:sz w:val="22"/>
          <w:szCs w:val="22"/>
        </w:rPr>
        <w:tab/>
      </w:r>
      <w:r w:rsidRPr="005415FC">
        <w:rPr>
          <w:rFonts w:eastAsia="Calibri" w:cstheme="minorHAnsi"/>
          <w:bCs/>
          <w:sz w:val="22"/>
          <w:szCs w:val="22"/>
        </w:rPr>
        <w:t>35 Hours,</w:t>
      </w:r>
      <w:r>
        <w:rPr>
          <w:rFonts w:eastAsia="Calibri" w:cstheme="minorHAnsi"/>
          <w:b/>
          <w:bCs/>
          <w:sz w:val="22"/>
          <w:szCs w:val="22"/>
        </w:rPr>
        <w:t xml:space="preserve"> </w:t>
      </w:r>
      <w:r w:rsidRPr="000A4D72">
        <w:rPr>
          <w:rFonts w:eastAsia="Calibri" w:cstheme="minorHAnsi"/>
          <w:bCs/>
          <w:sz w:val="22"/>
          <w:szCs w:val="22"/>
        </w:rPr>
        <w:t>Term time only (39 weeks)</w:t>
      </w:r>
    </w:p>
    <w:p w14:paraId="3781916B" w14:textId="77777777" w:rsidR="003B50F1" w:rsidRPr="000A4D72" w:rsidRDefault="003B50F1" w:rsidP="003B50F1">
      <w:pPr>
        <w:ind w:hanging="2880"/>
        <w:rPr>
          <w:rFonts w:eastAsia="Calibri" w:cstheme="minorHAnsi"/>
          <w:bCs/>
          <w:sz w:val="22"/>
          <w:szCs w:val="22"/>
        </w:rPr>
      </w:pPr>
      <w:proofErr w:type="spellStart"/>
      <w:proofErr w:type="gramStart"/>
      <w:r w:rsidRPr="000A4D72">
        <w:rPr>
          <w:rFonts w:eastAsia="Calibri" w:cstheme="minorHAnsi"/>
          <w:b/>
          <w:bCs/>
          <w:sz w:val="22"/>
          <w:szCs w:val="22"/>
        </w:rPr>
        <w:t>ocation</w:t>
      </w:r>
      <w:proofErr w:type="spellEnd"/>
      <w:proofErr w:type="gramEnd"/>
      <w:r w:rsidRPr="000A4D72">
        <w:rPr>
          <w:rFonts w:eastAsia="Calibri" w:cstheme="minorHAnsi"/>
          <w:b/>
          <w:bCs/>
          <w:sz w:val="22"/>
          <w:szCs w:val="22"/>
        </w:rPr>
        <w:t xml:space="preserve">: </w:t>
      </w:r>
      <w:r w:rsidRPr="000A4D72">
        <w:rPr>
          <w:rFonts w:eastAsia="Calibri" w:cstheme="minorHAnsi"/>
          <w:bCs/>
          <w:sz w:val="22"/>
          <w:szCs w:val="22"/>
        </w:rPr>
        <w:t>Hackney</w:t>
      </w:r>
    </w:p>
    <w:p w14:paraId="00B475A4" w14:textId="77777777" w:rsidR="003B50F1" w:rsidRPr="000A4D72" w:rsidRDefault="003B50F1" w:rsidP="003B50F1">
      <w:pPr>
        <w:rPr>
          <w:rFonts w:eastAsia="Calibri" w:cstheme="minorHAnsi"/>
          <w:bCs/>
          <w:sz w:val="22"/>
          <w:szCs w:val="22"/>
        </w:rPr>
      </w:pPr>
      <w:r w:rsidRPr="000A4D72">
        <w:rPr>
          <w:rFonts w:eastAsia="Calibri" w:cstheme="minorHAnsi"/>
          <w:b/>
          <w:bCs/>
          <w:sz w:val="22"/>
          <w:szCs w:val="22"/>
        </w:rPr>
        <w:t xml:space="preserve">Disclosure level: </w:t>
      </w:r>
      <w:r>
        <w:rPr>
          <w:rFonts w:eastAsia="Calibri" w:cstheme="minorHAnsi"/>
          <w:b/>
          <w:bCs/>
          <w:sz w:val="22"/>
          <w:szCs w:val="22"/>
        </w:rPr>
        <w:tab/>
      </w:r>
      <w:r w:rsidRPr="000A4D72">
        <w:rPr>
          <w:rFonts w:eastAsia="Calibri" w:cstheme="minorHAnsi"/>
          <w:bCs/>
          <w:sz w:val="22"/>
          <w:szCs w:val="22"/>
        </w:rPr>
        <w:t>Enhanced</w:t>
      </w:r>
    </w:p>
    <w:p w14:paraId="2611B7CC" w14:textId="77777777" w:rsidR="003B50F1" w:rsidRPr="000A4D72" w:rsidRDefault="003B50F1" w:rsidP="003B50F1">
      <w:pPr>
        <w:rPr>
          <w:rFonts w:eastAsia="Calibri" w:cstheme="minorHAnsi"/>
          <w:b/>
          <w:bCs/>
          <w:sz w:val="22"/>
          <w:szCs w:val="22"/>
        </w:rPr>
      </w:pPr>
    </w:p>
    <w:p w14:paraId="10C4CED3" w14:textId="25F004F7" w:rsidR="003B50F1" w:rsidRPr="000A4D72" w:rsidRDefault="003B50F1" w:rsidP="003B50F1">
      <w:pPr>
        <w:rPr>
          <w:rFonts w:eastAsia="Calibri" w:cstheme="minorHAnsi"/>
          <w:b/>
          <w:bCs/>
          <w:sz w:val="22"/>
          <w:szCs w:val="22"/>
        </w:rPr>
      </w:pPr>
      <w:r w:rsidRPr="000A4D72">
        <w:rPr>
          <w:rFonts w:cstheme="minorHAnsi"/>
          <w:b/>
          <w:bCs/>
          <w:sz w:val="22"/>
          <w:szCs w:val="22"/>
        </w:rPr>
        <w:t>Responsible for:</w:t>
      </w:r>
      <w:r>
        <w:rPr>
          <w:rFonts w:cstheme="minorHAnsi"/>
          <w:b/>
          <w:bCs/>
          <w:sz w:val="22"/>
          <w:szCs w:val="22"/>
        </w:rPr>
        <w:tab/>
      </w:r>
      <w:r w:rsidRPr="000A4D72">
        <w:rPr>
          <w:rFonts w:cstheme="minorHAnsi"/>
          <w:bCs/>
          <w:sz w:val="22"/>
          <w:szCs w:val="22"/>
        </w:rPr>
        <w:t xml:space="preserve">Assisting students with educational needs </w:t>
      </w:r>
      <w:r w:rsidRPr="000A4D72">
        <w:rPr>
          <w:rFonts w:eastAsia="Calibri" w:cstheme="minorHAnsi"/>
          <w:b/>
          <w:bCs/>
          <w:sz w:val="22"/>
          <w:szCs w:val="22"/>
        </w:rPr>
        <w:tab/>
      </w:r>
    </w:p>
    <w:p w14:paraId="693F3F17" w14:textId="77777777" w:rsidR="003B50F1" w:rsidRPr="000A4D72" w:rsidRDefault="003B50F1" w:rsidP="003B50F1">
      <w:pPr>
        <w:spacing w:after="160" w:line="259" w:lineRule="auto"/>
        <w:rPr>
          <w:rFonts w:eastAsia="Calibri" w:cstheme="minorHAnsi"/>
          <w:b/>
          <w:bCs/>
          <w:sz w:val="22"/>
          <w:szCs w:val="22"/>
        </w:rPr>
      </w:pPr>
      <w:r w:rsidRPr="000A4D72">
        <w:rPr>
          <w:rFonts w:cstheme="minorHAnsi"/>
          <w:noProof/>
          <w:sz w:val="22"/>
          <w:szCs w:val="22"/>
          <w:lang w:eastAsia="en-GB"/>
        </w:rPr>
        <mc:AlternateContent>
          <mc:Choice Requires="wps">
            <w:drawing>
              <wp:anchor distT="0" distB="0" distL="114300" distR="114300" simplePos="0" relativeHeight="251688960" behindDoc="0" locked="0" layoutInCell="1" allowOverlap="1" wp14:anchorId="1712796D" wp14:editId="3AC912E7">
                <wp:simplePos x="0" y="0"/>
                <wp:positionH relativeFrom="margin">
                  <wp:align>left</wp:align>
                </wp:positionH>
                <wp:positionV relativeFrom="paragraph">
                  <wp:posOffset>90170</wp:posOffset>
                </wp:positionV>
                <wp:extent cx="653415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34150" cy="0"/>
                        </a:xfrm>
                        <a:prstGeom prst="line">
                          <a:avLst/>
                        </a:prstGeom>
                        <a:noFill/>
                        <a:ln w="9525" cap="flat" cmpd="sng" algn="ctr">
                          <a:solidFill>
                            <a:schemeClr val="accent2">
                              <a:lumMod val="60000"/>
                              <a:lumOff val="40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3002BD0" id="Straight Connector 2" o:spid="_x0000_s1026" style="position:absolute;flip:y;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1pt" to="514.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" strokecolor="#f4b083 [1941]">
                <o:lock v:ext="edit" shapetype="f"/>
                <w10:wrap anchorx="margin"/>
              </v:line>
            </w:pict>
          </mc:Fallback>
        </mc:AlternateContent>
      </w:r>
    </w:p>
    <w:p w14:paraId="3A645406" w14:textId="77777777" w:rsidR="003B50F1" w:rsidRPr="00315AE2" w:rsidRDefault="003B50F1" w:rsidP="005E117E">
      <w:pPr>
        <w:pStyle w:val="Heading1"/>
        <w:ind w:left="0"/>
        <w:rPr>
          <w:rFonts w:asciiTheme="minorHAnsi" w:hAnsiTheme="minorHAnsi" w:cstheme="minorHAnsi"/>
          <w:b/>
          <w:sz w:val="22"/>
          <w:szCs w:val="22"/>
        </w:rPr>
      </w:pPr>
      <w:r w:rsidRPr="00315AE2">
        <w:rPr>
          <w:rFonts w:asciiTheme="minorHAnsi" w:hAnsiTheme="minorHAnsi" w:cstheme="minorHAnsi"/>
          <w:b/>
          <w:sz w:val="22"/>
          <w:szCs w:val="22"/>
        </w:rPr>
        <w:t>Main Purpose</w:t>
      </w:r>
    </w:p>
    <w:p w14:paraId="35F83350" w14:textId="77777777" w:rsidR="003B50F1" w:rsidRPr="003B50F1" w:rsidRDefault="003B50F1" w:rsidP="005E117E">
      <w:pPr>
        <w:pStyle w:val="BodyText"/>
        <w:widowControl w:val="0"/>
        <w:numPr>
          <w:ilvl w:val="0"/>
          <w:numId w:val="9"/>
        </w:numPr>
        <w:tabs>
          <w:tab w:val="clear" w:pos="720"/>
        </w:tabs>
        <w:ind w:left="567" w:hanging="284"/>
        <w:jc w:val="left"/>
        <w:rPr>
          <w:rFonts w:asciiTheme="minorHAnsi" w:hAnsiTheme="minorHAnsi" w:cstheme="minorHAnsi"/>
          <w:sz w:val="22"/>
          <w:szCs w:val="22"/>
        </w:rPr>
      </w:pPr>
      <w:r w:rsidRPr="003B50F1">
        <w:rPr>
          <w:rFonts w:asciiTheme="minorHAnsi" w:hAnsiTheme="minorHAnsi" w:cstheme="minorHAnsi"/>
          <w:sz w:val="22"/>
          <w:szCs w:val="22"/>
        </w:rPr>
        <w:t>To assist in the support of students with educational needs to enable them to access the curriculum as fully as possible.</w:t>
      </w:r>
    </w:p>
    <w:p w14:paraId="0DD54255" w14:textId="77777777" w:rsidR="003B50F1" w:rsidRPr="003B50F1" w:rsidRDefault="003B50F1" w:rsidP="005E117E">
      <w:pPr>
        <w:pStyle w:val="BodyText"/>
        <w:widowControl w:val="0"/>
        <w:numPr>
          <w:ilvl w:val="0"/>
          <w:numId w:val="9"/>
        </w:numPr>
        <w:tabs>
          <w:tab w:val="clear" w:pos="720"/>
        </w:tabs>
        <w:ind w:left="567" w:hanging="284"/>
        <w:jc w:val="left"/>
        <w:rPr>
          <w:rFonts w:asciiTheme="minorHAnsi" w:hAnsiTheme="minorHAnsi" w:cstheme="minorHAnsi"/>
          <w:sz w:val="22"/>
          <w:szCs w:val="22"/>
        </w:rPr>
      </w:pPr>
      <w:r w:rsidRPr="003B50F1">
        <w:rPr>
          <w:rFonts w:asciiTheme="minorHAnsi" w:hAnsiTheme="minorHAnsi" w:cstheme="minorHAnsi"/>
          <w:sz w:val="22"/>
          <w:szCs w:val="22"/>
        </w:rPr>
        <w:t>Receive specific instructions from the FOL Leadership Team, HLTA, Subject Leaders and/or subject teachers.</w:t>
      </w:r>
    </w:p>
    <w:p w14:paraId="495E682E" w14:textId="77777777" w:rsidR="003B50F1" w:rsidRPr="003B50F1" w:rsidRDefault="003B50F1" w:rsidP="005E117E">
      <w:pPr>
        <w:pStyle w:val="BodyText"/>
        <w:ind w:left="567"/>
        <w:rPr>
          <w:rFonts w:asciiTheme="minorHAnsi" w:hAnsiTheme="minorHAnsi" w:cstheme="minorHAnsi"/>
          <w:sz w:val="22"/>
          <w:szCs w:val="22"/>
        </w:rPr>
      </w:pPr>
    </w:p>
    <w:p w14:paraId="45CF9A7B" w14:textId="77777777" w:rsidR="003B50F1" w:rsidRPr="00315AE2" w:rsidRDefault="003B50F1" w:rsidP="005E117E">
      <w:pPr>
        <w:pStyle w:val="Heading1"/>
        <w:ind w:left="0"/>
        <w:rPr>
          <w:rFonts w:asciiTheme="minorHAnsi" w:hAnsiTheme="minorHAnsi" w:cstheme="minorHAnsi"/>
          <w:b/>
          <w:sz w:val="22"/>
          <w:szCs w:val="22"/>
        </w:rPr>
      </w:pPr>
      <w:r w:rsidRPr="00315AE2">
        <w:rPr>
          <w:rFonts w:asciiTheme="minorHAnsi" w:hAnsiTheme="minorHAnsi" w:cstheme="minorHAnsi"/>
          <w:b/>
          <w:sz w:val="22"/>
          <w:szCs w:val="22"/>
        </w:rPr>
        <w:t xml:space="preserve">Key Accountabilities </w:t>
      </w:r>
    </w:p>
    <w:p w14:paraId="48663E7E" w14:textId="77777777" w:rsidR="003B50F1" w:rsidRPr="000A4D72" w:rsidRDefault="003B50F1" w:rsidP="005E117E">
      <w:pPr>
        <w:pStyle w:val="Heading1"/>
        <w:ind w:left="0"/>
        <w:rPr>
          <w:rFonts w:asciiTheme="minorHAnsi" w:hAnsiTheme="minorHAnsi" w:cstheme="minorHAnsi"/>
          <w:b/>
          <w:sz w:val="22"/>
          <w:szCs w:val="22"/>
        </w:rPr>
      </w:pPr>
      <w:r w:rsidRPr="000A4D72">
        <w:rPr>
          <w:rFonts w:asciiTheme="minorHAnsi" w:hAnsiTheme="minorHAnsi" w:cstheme="minorHAnsi"/>
          <w:sz w:val="22"/>
          <w:szCs w:val="22"/>
        </w:rPr>
        <w:t>The duties outlines in this job description are in addition to those covered by the Local Government Terms and Conditions Document. It may be modified by the Principal, with your agreement, to reflect or anticipate changes in the job, commensurate with the salary and job title</w:t>
      </w:r>
    </w:p>
    <w:p w14:paraId="15785180" w14:textId="77777777" w:rsidR="003B50F1" w:rsidRPr="000A4D72" w:rsidRDefault="003B50F1" w:rsidP="005E117E">
      <w:pPr>
        <w:rPr>
          <w:rFonts w:cstheme="minorHAnsi"/>
          <w:b/>
          <w:sz w:val="22"/>
          <w:szCs w:val="22"/>
          <w:u w:val="single"/>
        </w:rPr>
      </w:pPr>
    </w:p>
    <w:p w14:paraId="43DB5A4A" w14:textId="77777777" w:rsidR="003B50F1" w:rsidRPr="00315AE2" w:rsidRDefault="003B50F1" w:rsidP="005E117E">
      <w:pPr>
        <w:tabs>
          <w:tab w:val="left" w:pos="426"/>
        </w:tabs>
        <w:rPr>
          <w:rFonts w:cstheme="minorHAnsi"/>
          <w:b/>
          <w:bCs/>
          <w:sz w:val="22"/>
          <w:szCs w:val="22"/>
        </w:rPr>
      </w:pPr>
      <w:r w:rsidRPr="00315AE2">
        <w:rPr>
          <w:rFonts w:cstheme="minorHAnsi"/>
          <w:b/>
          <w:bCs/>
          <w:sz w:val="22"/>
          <w:szCs w:val="22"/>
        </w:rPr>
        <w:t xml:space="preserve"> </w:t>
      </w:r>
      <w:r>
        <w:rPr>
          <w:rFonts w:cstheme="minorHAnsi"/>
          <w:b/>
          <w:bCs/>
          <w:sz w:val="22"/>
          <w:szCs w:val="22"/>
        </w:rPr>
        <w:t>Supporting S</w:t>
      </w:r>
      <w:r w:rsidRPr="00315AE2">
        <w:rPr>
          <w:rFonts w:cstheme="minorHAnsi"/>
          <w:b/>
          <w:bCs/>
          <w:sz w:val="22"/>
          <w:szCs w:val="22"/>
        </w:rPr>
        <w:t>tudents</w:t>
      </w:r>
    </w:p>
    <w:p w14:paraId="5123AAF7" w14:textId="77777777" w:rsidR="003B50F1" w:rsidRPr="002C72DF" w:rsidRDefault="003B50F1" w:rsidP="005E117E">
      <w:pPr>
        <w:pStyle w:val="NormalWeb"/>
        <w:numPr>
          <w:ilvl w:val="0"/>
          <w:numId w:val="13"/>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teach small groups of students</w:t>
      </w:r>
    </w:p>
    <w:p w14:paraId="606296A7" w14:textId="77777777" w:rsidR="003B50F1" w:rsidRPr="002C72DF" w:rsidRDefault="003B50F1" w:rsidP="005E117E">
      <w:pPr>
        <w:pStyle w:val="NormalWeb"/>
        <w:numPr>
          <w:ilvl w:val="0"/>
          <w:numId w:val="13"/>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develop an understanding of the educational needs of the students </w:t>
      </w:r>
    </w:p>
    <w:p w14:paraId="413A651A" w14:textId="77777777" w:rsidR="003B50F1" w:rsidRPr="002C72DF" w:rsidRDefault="003B50F1" w:rsidP="005E117E">
      <w:pPr>
        <w:pStyle w:val="NormalWeb"/>
        <w:numPr>
          <w:ilvl w:val="0"/>
          <w:numId w:val="13"/>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assist students to learn as effectively as possible in class, group and individual situations</w:t>
      </w:r>
    </w:p>
    <w:p w14:paraId="78456784" w14:textId="77777777" w:rsidR="003B50F1" w:rsidRPr="002C72DF" w:rsidRDefault="003B50F1" w:rsidP="005E117E">
      <w:pPr>
        <w:pStyle w:val="NormalWeb"/>
        <w:numPr>
          <w:ilvl w:val="0"/>
          <w:numId w:val="13"/>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establish a supportive relationship with students</w:t>
      </w:r>
    </w:p>
    <w:p w14:paraId="19A12153" w14:textId="77777777" w:rsidR="003B50F1" w:rsidRPr="002C72DF" w:rsidRDefault="003B50F1" w:rsidP="005E117E">
      <w:pPr>
        <w:pStyle w:val="NormalWeb"/>
        <w:numPr>
          <w:ilvl w:val="0"/>
          <w:numId w:val="13"/>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encourage the integration of students into classes</w:t>
      </w:r>
    </w:p>
    <w:p w14:paraId="5588360E" w14:textId="77777777" w:rsidR="003B50F1" w:rsidRPr="002C72DF" w:rsidRDefault="003B50F1" w:rsidP="005E117E">
      <w:pPr>
        <w:pStyle w:val="NormalWeb"/>
        <w:numPr>
          <w:ilvl w:val="0"/>
          <w:numId w:val="14"/>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effectively disseminate up to date information of the educational needs of the students within the Faculty of Learning team and the wider school community</w:t>
      </w:r>
    </w:p>
    <w:p w14:paraId="658EAD2C" w14:textId="77777777" w:rsidR="003B50F1" w:rsidRPr="002C72DF" w:rsidRDefault="003B50F1" w:rsidP="005E117E">
      <w:pPr>
        <w:pStyle w:val="NormalWeb"/>
        <w:numPr>
          <w:ilvl w:val="0"/>
          <w:numId w:val="14"/>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seek opportunities for and encourage the inclusion of students in all aspects of school life</w:t>
      </w:r>
    </w:p>
    <w:p w14:paraId="2D965504" w14:textId="77777777" w:rsidR="003B50F1" w:rsidRPr="002C72DF" w:rsidRDefault="003B50F1" w:rsidP="005E117E">
      <w:pPr>
        <w:pStyle w:val="NormalWeb"/>
        <w:numPr>
          <w:ilvl w:val="0"/>
          <w:numId w:val="14"/>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help promote and reinforce students’ confidence and self-esteem</w:t>
      </w:r>
    </w:p>
    <w:p w14:paraId="7B4840BC" w14:textId="77777777" w:rsidR="003B50F1" w:rsidRPr="002C72DF" w:rsidRDefault="003B50F1" w:rsidP="005E117E">
      <w:pPr>
        <w:pStyle w:val="NormalWeb"/>
        <w:numPr>
          <w:ilvl w:val="0"/>
          <w:numId w:val="14"/>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help keep students on task and build motivation</w:t>
      </w:r>
    </w:p>
    <w:p w14:paraId="1DE854AD" w14:textId="77777777" w:rsidR="003B50F1" w:rsidRPr="002C72DF" w:rsidRDefault="003B50F1" w:rsidP="005E117E">
      <w:pPr>
        <w:pStyle w:val="NormalWeb"/>
        <w:numPr>
          <w:ilvl w:val="0"/>
          <w:numId w:val="14"/>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To undertake break and lunchtime duties where needed to support students who find these unstructured time difficult, such as students with ASC</w:t>
      </w:r>
    </w:p>
    <w:p w14:paraId="7505255F" w14:textId="77777777" w:rsidR="003B50F1" w:rsidRPr="002C72DF" w:rsidRDefault="003B50F1" w:rsidP="005E117E">
      <w:pPr>
        <w:pStyle w:val="NormalWeb"/>
        <w:numPr>
          <w:ilvl w:val="0"/>
          <w:numId w:val="14"/>
        </w:numPr>
        <w:tabs>
          <w:tab w:val="clear" w:pos="720"/>
        </w:tabs>
        <w:spacing w:before="0" w:beforeAutospacing="0" w:after="0" w:afterAutospacing="0"/>
        <w:ind w:left="567"/>
        <w:textAlignment w:val="baseline"/>
        <w:rPr>
          <w:rFonts w:asciiTheme="minorHAnsi" w:hAnsiTheme="minorHAnsi" w:cstheme="minorHAnsi"/>
          <w:color w:val="000000"/>
          <w:sz w:val="22"/>
          <w:szCs w:val="22"/>
        </w:rPr>
      </w:pPr>
      <w:r w:rsidRPr="002C72DF">
        <w:rPr>
          <w:rFonts w:asciiTheme="minorHAnsi" w:hAnsiTheme="minorHAnsi" w:cstheme="minorHAnsi"/>
          <w:color w:val="000000"/>
          <w:sz w:val="22"/>
          <w:szCs w:val="22"/>
        </w:rPr>
        <w:t>In addition to the above, some Teaching Assistants will be required to support students with particular duties relating to their physical needs</w:t>
      </w:r>
    </w:p>
    <w:p w14:paraId="61779403" w14:textId="77777777" w:rsidR="003B50F1" w:rsidRPr="000A4D72" w:rsidRDefault="003B50F1" w:rsidP="005E117E">
      <w:pPr>
        <w:rPr>
          <w:rFonts w:cstheme="minorHAnsi"/>
          <w:bCs/>
          <w:sz w:val="22"/>
          <w:szCs w:val="22"/>
        </w:rPr>
      </w:pPr>
    </w:p>
    <w:p w14:paraId="43762383" w14:textId="77777777" w:rsidR="003B50F1" w:rsidRPr="000A4D72" w:rsidRDefault="003B50F1" w:rsidP="005E117E">
      <w:pPr>
        <w:ind w:hanging="283"/>
        <w:rPr>
          <w:rFonts w:cstheme="minorHAnsi"/>
          <w:b/>
          <w:bCs/>
          <w:sz w:val="22"/>
          <w:szCs w:val="22"/>
        </w:rPr>
      </w:pPr>
      <w:r w:rsidRPr="000A4D72">
        <w:rPr>
          <w:rFonts w:cstheme="minorHAnsi"/>
          <w:b/>
          <w:bCs/>
          <w:sz w:val="22"/>
          <w:szCs w:val="22"/>
        </w:rPr>
        <w:t xml:space="preserve">  Supporting the Head of Learning</w:t>
      </w:r>
    </w:p>
    <w:p w14:paraId="263D2C10" w14:textId="77777777" w:rsidR="003B50F1" w:rsidRPr="000A4D72" w:rsidRDefault="003B50F1" w:rsidP="005E117E">
      <w:pPr>
        <w:pStyle w:val="ListParagraph"/>
        <w:widowControl w:val="0"/>
        <w:numPr>
          <w:ilvl w:val="0"/>
          <w:numId w:val="10"/>
        </w:numPr>
        <w:spacing w:after="0" w:line="240" w:lineRule="auto"/>
        <w:ind w:left="567"/>
        <w:contextualSpacing w:val="0"/>
        <w:rPr>
          <w:rFonts w:asciiTheme="minorHAnsi" w:hAnsiTheme="minorHAnsi" w:cstheme="minorHAnsi"/>
          <w:bCs/>
        </w:rPr>
      </w:pPr>
      <w:r w:rsidRPr="000A4D72">
        <w:rPr>
          <w:rFonts w:asciiTheme="minorHAnsi" w:hAnsiTheme="minorHAnsi" w:cstheme="minorHAnsi"/>
          <w:bCs/>
        </w:rPr>
        <w:t>To assist in the development, implementation and review of Student Learning Plans (SLPs) for students, and work materials.</w:t>
      </w:r>
    </w:p>
    <w:p w14:paraId="13D022A1" w14:textId="77777777" w:rsidR="003B50F1" w:rsidRPr="000A4D72" w:rsidRDefault="003B50F1" w:rsidP="005E117E">
      <w:pPr>
        <w:pStyle w:val="ListParagraph"/>
        <w:widowControl w:val="0"/>
        <w:numPr>
          <w:ilvl w:val="0"/>
          <w:numId w:val="10"/>
        </w:numPr>
        <w:spacing w:after="0" w:line="240" w:lineRule="auto"/>
        <w:ind w:left="567"/>
        <w:contextualSpacing w:val="0"/>
        <w:rPr>
          <w:rFonts w:asciiTheme="minorHAnsi" w:hAnsiTheme="minorHAnsi" w:cstheme="minorHAnsi"/>
          <w:bCs/>
        </w:rPr>
      </w:pPr>
      <w:r w:rsidRPr="000A4D72">
        <w:rPr>
          <w:rFonts w:asciiTheme="minorHAnsi" w:hAnsiTheme="minorHAnsi" w:cstheme="minorHAnsi"/>
          <w:bCs/>
        </w:rPr>
        <w:t>To monitor and record student progress.</w:t>
      </w:r>
    </w:p>
    <w:p w14:paraId="32CD3289" w14:textId="77777777" w:rsidR="003B50F1" w:rsidRDefault="003B50F1" w:rsidP="005E117E">
      <w:pPr>
        <w:pStyle w:val="ListParagraph"/>
        <w:widowControl w:val="0"/>
        <w:numPr>
          <w:ilvl w:val="0"/>
          <w:numId w:val="10"/>
        </w:numPr>
        <w:spacing w:after="0" w:line="240" w:lineRule="auto"/>
        <w:ind w:left="567"/>
        <w:contextualSpacing w:val="0"/>
        <w:rPr>
          <w:rFonts w:asciiTheme="minorHAnsi" w:hAnsiTheme="minorHAnsi" w:cstheme="minorHAnsi"/>
          <w:bCs/>
        </w:rPr>
      </w:pPr>
      <w:r w:rsidRPr="000A4D72">
        <w:rPr>
          <w:rFonts w:asciiTheme="minorHAnsi" w:hAnsiTheme="minorHAnsi" w:cstheme="minorHAnsi"/>
          <w:bCs/>
        </w:rPr>
        <w:t>To be a Personal Adviser, being responsible for monitoring the academic progress and emotional wellbeing of a small group of students.</w:t>
      </w:r>
    </w:p>
    <w:p w14:paraId="05188684" w14:textId="77777777" w:rsidR="003B50F1" w:rsidRPr="000A4D72" w:rsidRDefault="003B50F1" w:rsidP="005E117E">
      <w:pPr>
        <w:pStyle w:val="ListParagraph"/>
        <w:ind w:left="0"/>
        <w:rPr>
          <w:rFonts w:asciiTheme="minorHAnsi" w:hAnsiTheme="minorHAnsi" w:cstheme="minorHAnsi"/>
          <w:bCs/>
        </w:rPr>
      </w:pPr>
    </w:p>
    <w:p w14:paraId="18ED3A24" w14:textId="77777777" w:rsidR="003B50F1" w:rsidRPr="000A4D72" w:rsidRDefault="003B50F1" w:rsidP="005E117E">
      <w:pPr>
        <w:pStyle w:val="ListParagraph"/>
        <w:widowControl w:val="0"/>
        <w:numPr>
          <w:ilvl w:val="0"/>
          <w:numId w:val="10"/>
        </w:numPr>
        <w:spacing w:after="0" w:line="240" w:lineRule="auto"/>
        <w:ind w:left="426"/>
        <w:contextualSpacing w:val="0"/>
        <w:rPr>
          <w:rFonts w:asciiTheme="minorHAnsi" w:hAnsiTheme="minorHAnsi" w:cstheme="minorHAnsi"/>
          <w:bCs/>
        </w:rPr>
      </w:pPr>
      <w:r w:rsidRPr="000A4D72">
        <w:rPr>
          <w:rFonts w:asciiTheme="minorHAnsi" w:hAnsiTheme="minorHAnsi" w:cstheme="minorHAnsi"/>
          <w:bCs/>
        </w:rPr>
        <w:t>To contribute to the evaluation of support programmes by providing regular feedback about students to the teacher.</w:t>
      </w:r>
    </w:p>
    <w:p w14:paraId="5FDC35CB" w14:textId="77777777" w:rsidR="003B50F1" w:rsidRPr="000A4D72" w:rsidRDefault="003B50F1" w:rsidP="005E117E">
      <w:pPr>
        <w:pStyle w:val="ListParagraph"/>
        <w:widowControl w:val="0"/>
        <w:numPr>
          <w:ilvl w:val="0"/>
          <w:numId w:val="10"/>
        </w:numPr>
        <w:spacing w:after="0" w:line="240" w:lineRule="auto"/>
        <w:ind w:left="426"/>
        <w:contextualSpacing w:val="0"/>
        <w:rPr>
          <w:rFonts w:asciiTheme="minorHAnsi" w:hAnsiTheme="minorHAnsi" w:cstheme="minorHAnsi"/>
          <w:bCs/>
        </w:rPr>
      </w:pPr>
      <w:r w:rsidRPr="000A4D72">
        <w:rPr>
          <w:rFonts w:asciiTheme="minorHAnsi" w:hAnsiTheme="minorHAnsi" w:cstheme="minorHAnsi"/>
          <w:bCs/>
        </w:rPr>
        <w:t>To contribute, where appropriate, to statutory reviews of students’ statements.</w:t>
      </w:r>
    </w:p>
    <w:p w14:paraId="1E0887DC" w14:textId="77777777" w:rsidR="003B50F1" w:rsidRPr="000A4D72" w:rsidRDefault="003B50F1" w:rsidP="005E117E">
      <w:pPr>
        <w:rPr>
          <w:rFonts w:cstheme="minorHAnsi"/>
          <w:bCs/>
          <w:sz w:val="22"/>
          <w:szCs w:val="22"/>
        </w:rPr>
      </w:pPr>
    </w:p>
    <w:p w14:paraId="4850D7F7" w14:textId="77777777" w:rsidR="003B50F1" w:rsidRPr="000A4D72" w:rsidRDefault="003B50F1" w:rsidP="005E117E">
      <w:pPr>
        <w:rPr>
          <w:rFonts w:cstheme="minorHAnsi"/>
          <w:b/>
          <w:bCs/>
          <w:sz w:val="22"/>
          <w:szCs w:val="22"/>
        </w:rPr>
      </w:pPr>
      <w:r w:rsidRPr="000A4D72">
        <w:rPr>
          <w:rFonts w:cstheme="minorHAnsi"/>
          <w:b/>
          <w:bCs/>
          <w:sz w:val="22"/>
          <w:szCs w:val="22"/>
        </w:rPr>
        <w:t>Supportin</w:t>
      </w:r>
      <w:r>
        <w:rPr>
          <w:rFonts w:cstheme="minorHAnsi"/>
          <w:b/>
          <w:bCs/>
          <w:sz w:val="22"/>
          <w:szCs w:val="22"/>
        </w:rPr>
        <w:t>g the A</w:t>
      </w:r>
      <w:r w:rsidRPr="000A4D72">
        <w:rPr>
          <w:rFonts w:cstheme="minorHAnsi"/>
          <w:b/>
          <w:bCs/>
          <w:sz w:val="22"/>
          <w:szCs w:val="22"/>
        </w:rPr>
        <w:t>cademy</w:t>
      </w:r>
    </w:p>
    <w:p w14:paraId="6079FEC9" w14:textId="77777777" w:rsidR="003B50F1" w:rsidRPr="000A4D72" w:rsidRDefault="003B50F1" w:rsidP="005E117E">
      <w:pPr>
        <w:pStyle w:val="ListParagraph"/>
        <w:widowControl w:val="0"/>
        <w:numPr>
          <w:ilvl w:val="0"/>
          <w:numId w:val="11"/>
        </w:numPr>
        <w:spacing w:after="0" w:line="240" w:lineRule="auto"/>
        <w:ind w:left="426"/>
        <w:contextualSpacing w:val="0"/>
        <w:rPr>
          <w:rFonts w:asciiTheme="minorHAnsi" w:hAnsiTheme="minorHAnsi" w:cstheme="minorHAnsi"/>
          <w:bCs/>
        </w:rPr>
      </w:pPr>
      <w:r w:rsidRPr="000A4D72">
        <w:rPr>
          <w:rFonts w:asciiTheme="minorHAnsi" w:hAnsiTheme="minorHAnsi" w:cstheme="minorHAnsi"/>
          <w:bCs/>
        </w:rPr>
        <w:t>To liaise, advise and consult with other members of the team supporting students.</w:t>
      </w:r>
    </w:p>
    <w:p w14:paraId="43305FFA" w14:textId="77777777" w:rsidR="003B50F1" w:rsidRPr="000A4D72" w:rsidRDefault="003B50F1" w:rsidP="005E117E">
      <w:pPr>
        <w:pStyle w:val="ListParagraph"/>
        <w:widowControl w:val="0"/>
        <w:numPr>
          <w:ilvl w:val="0"/>
          <w:numId w:val="11"/>
        </w:numPr>
        <w:spacing w:after="0" w:line="240" w:lineRule="auto"/>
        <w:ind w:left="426"/>
        <w:contextualSpacing w:val="0"/>
        <w:rPr>
          <w:rFonts w:asciiTheme="minorHAnsi" w:hAnsiTheme="minorHAnsi" w:cstheme="minorHAnsi"/>
          <w:bCs/>
        </w:rPr>
      </w:pPr>
      <w:r w:rsidRPr="000A4D72">
        <w:rPr>
          <w:rFonts w:asciiTheme="minorHAnsi" w:hAnsiTheme="minorHAnsi" w:cstheme="minorHAnsi"/>
          <w:bCs/>
        </w:rPr>
        <w:t>To be aware of policies and procedures including those relating to confidentiality.</w:t>
      </w:r>
    </w:p>
    <w:p w14:paraId="31DED66F" w14:textId="77777777" w:rsidR="003B50F1" w:rsidRPr="000A4D72" w:rsidRDefault="003B50F1" w:rsidP="005E117E">
      <w:pPr>
        <w:pStyle w:val="ListParagraph"/>
        <w:widowControl w:val="0"/>
        <w:numPr>
          <w:ilvl w:val="0"/>
          <w:numId w:val="11"/>
        </w:numPr>
        <w:spacing w:after="0" w:line="240" w:lineRule="auto"/>
        <w:ind w:left="426"/>
        <w:contextualSpacing w:val="0"/>
        <w:rPr>
          <w:rFonts w:asciiTheme="minorHAnsi" w:hAnsiTheme="minorHAnsi" w:cstheme="minorHAnsi"/>
          <w:bCs/>
        </w:rPr>
      </w:pPr>
      <w:r w:rsidRPr="000A4D72">
        <w:rPr>
          <w:rFonts w:asciiTheme="minorHAnsi" w:hAnsiTheme="minorHAnsi" w:cstheme="minorHAnsi"/>
          <w:bCs/>
        </w:rPr>
        <w:t xml:space="preserve">Any other task as directed by the </w:t>
      </w:r>
      <w:proofErr w:type="gramStart"/>
      <w:r w:rsidRPr="000A4D72">
        <w:rPr>
          <w:rFonts w:asciiTheme="minorHAnsi" w:hAnsiTheme="minorHAnsi" w:cstheme="minorHAnsi"/>
          <w:bCs/>
        </w:rPr>
        <w:t>Principal which</w:t>
      </w:r>
      <w:proofErr w:type="gramEnd"/>
      <w:r w:rsidRPr="000A4D72">
        <w:rPr>
          <w:rFonts w:asciiTheme="minorHAnsi" w:hAnsiTheme="minorHAnsi" w:cstheme="minorHAnsi"/>
          <w:bCs/>
        </w:rPr>
        <w:t xml:space="preserve"> are consistent with the aims of the post.</w:t>
      </w:r>
    </w:p>
    <w:p w14:paraId="4CD52748" w14:textId="77777777" w:rsidR="003B50F1" w:rsidRPr="000A4D72" w:rsidRDefault="003B50F1" w:rsidP="005E117E">
      <w:pPr>
        <w:pStyle w:val="ListParagraph"/>
        <w:widowControl w:val="0"/>
        <w:numPr>
          <w:ilvl w:val="0"/>
          <w:numId w:val="11"/>
        </w:numPr>
        <w:spacing w:after="0" w:line="240" w:lineRule="auto"/>
        <w:ind w:left="426"/>
        <w:contextualSpacing w:val="0"/>
        <w:rPr>
          <w:rFonts w:asciiTheme="minorHAnsi" w:hAnsiTheme="minorHAnsi" w:cstheme="minorHAnsi"/>
          <w:bCs/>
        </w:rPr>
      </w:pPr>
      <w:r w:rsidRPr="000A4D72">
        <w:rPr>
          <w:rFonts w:asciiTheme="minorHAnsi" w:hAnsiTheme="minorHAnsi" w:cstheme="minorHAnsi"/>
          <w:bCs/>
        </w:rPr>
        <w:t>In addition to the above, some Teaching Assistants will be required to support students with particular duties relating to their physical needs.</w:t>
      </w:r>
    </w:p>
    <w:p w14:paraId="2850CF86" w14:textId="77777777" w:rsidR="003B50F1" w:rsidRPr="000A4D72" w:rsidRDefault="003B50F1" w:rsidP="005E117E">
      <w:pPr>
        <w:rPr>
          <w:rFonts w:cstheme="minorHAnsi"/>
          <w:b/>
          <w:sz w:val="22"/>
          <w:szCs w:val="22"/>
        </w:rPr>
      </w:pPr>
    </w:p>
    <w:p w14:paraId="3F35FD67" w14:textId="77777777" w:rsidR="003B50F1" w:rsidRPr="000A4D72" w:rsidRDefault="003B50F1" w:rsidP="005E117E">
      <w:pPr>
        <w:rPr>
          <w:rFonts w:cstheme="minorHAnsi"/>
          <w:b/>
          <w:sz w:val="22"/>
          <w:szCs w:val="22"/>
        </w:rPr>
      </w:pPr>
      <w:r w:rsidRPr="000A4D72">
        <w:rPr>
          <w:rFonts w:cstheme="minorHAnsi"/>
          <w:b/>
          <w:sz w:val="22"/>
          <w:szCs w:val="22"/>
        </w:rPr>
        <w:t>Additional Responsibilities</w:t>
      </w:r>
    </w:p>
    <w:p w14:paraId="15473B54" w14:textId="77777777" w:rsidR="003B50F1" w:rsidRPr="000A4D72" w:rsidRDefault="003B50F1" w:rsidP="005E117E">
      <w:pPr>
        <w:numPr>
          <w:ilvl w:val="0"/>
          <w:numId w:val="8"/>
        </w:numPr>
        <w:tabs>
          <w:tab w:val="clear" w:pos="720"/>
        </w:tabs>
        <w:ind w:left="426"/>
        <w:rPr>
          <w:rFonts w:cstheme="minorHAnsi"/>
          <w:b/>
          <w:sz w:val="22"/>
          <w:szCs w:val="22"/>
        </w:rPr>
      </w:pPr>
      <w:r w:rsidRPr="000A4D72">
        <w:rPr>
          <w:rFonts w:cstheme="minorHAnsi"/>
          <w:sz w:val="22"/>
          <w:szCs w:val="22"/>
        </w:rPr>
        <w:t>Adhere at all times to professional business standards of dress, courtesy and efficiency in line with the ethos and specialism of the academy.</w:t>
      </w:r>
    </w:p>
    <w:p w14:paraId="68BBAFFF" w14:textId="77777777" w:rsidR="003B50F1" w:rsidRPr="000A4D72" w:rsidRDefault="003B50F1" w:rsidP="005E117E">
      <w:pPr>
        <w:numPr>
          <w:ilvl w:val="0"/>
          <w:numId w:val="8"/>
        </w:numPr>
        <w:tabs>
          <w:tab w:val="clear" w:pos="720"/>
        </w:tabs>
        <w:ind w:left="426"/>
        <w:rPr>
          <w:rFonts w:cstheme="minorHAnsi"/>
          <w:b/>
          <w:sz w:val="22"/>
          <w:szCs w:val="22"/>
        </w:rPr>
      </w:pPr>
      <w:r w:rsidRPr="000A4D72">
        <w:rPr>
          <w:rFonts w:cstheme="minorHAnsi"/>
          <w:sz w:val="22"/>
          <w:szCs w:val="22"/>
        </w:rPr>
        <w:t>Attend team and staff meetings.</w:t>
      </w:r>
    </w:p>
    <w:p w14:paraId="035BC978" w14:textId="77777777" w:rsidR="003B50F1" w:rsidRPr="000A4D72" w:rsidRDefault="003B50F1" w:rsidP="005E117E">
      <w:pPr>
        <w:numPr>
          <w:ilvl w:val="0"/>
          <w:numId w:val="8"/>
        </w:numPr>
        <w:tabs>
          <w:tab w:val="clear" w:pos="720"/>
        </w:tabs>
        <w:ind w:left="426"/>
        <w:rPr>
          <w:rFonts w:cstheme="minorHAnsi"/>
          <w:b/>
          <w:sz w:val="22"/>
          <w:szCs w:val="22"/>
        </w:rPr>
      </w:pPr>
      <w:r w:rsidRPr="000A4D72">
        <w:rPr>
          <w:rFonts w:cstheme="minorHAnsi"/>
          <w:sz w:val="22"/>
          <w:szCs w:val="22"/>
        </w:rPr>
        <w:t>Attend and participate in open evenings.</w:t>
      </w:r>
    </w:p>
    <w:p w14:paraId="734CAF6C" w14:textId="77777777" w:rsidR="003B50F1" w:rsidRPr="000A4D72" w:rsidRDefault="003B50F1" w:rsidP="005E117E">
      <w:pPr>
        <w:numPr>
          <w:ilvl w:val="0"/>
          <w:numId w:val="8"/>
        </w:numPr>
        <w:tabs>
          <w:tab w:val="clear" w:pos="720"/>
        </w:tabs>
        <w:ind w:left="426"/>
        <w:rPr>
          <w:rFonts w:cstheme="minorHAnsi"/>
          <w:b/>
          <w:sz w:val="22"/>
          <w:szCs w:val="22"/>
        </w:rPr>
      </w:pPr>
      <w:r w:rsidRPr="000A4D72">
        <w:rPr>
          <w:rFonts w:cstheme="minorHAnsi"/>
          <w:sz w:val="22"/>
          <w:szCs w:val="22"/>
        </w:rPr>
        <w:t>Uphold the academy’s behaviour code and uniform regulations.</w:t>
      </w:r>
    </w:p>
    <w:p w14:paraId="5FF2B03A" w14:textId="77777777" w:rsidR="003B50F1" w:rsidRPr="000A4D72" w:rsidRDefault="003B50F1" w:rsidP="005E117E">
      <w:pPr>
        <w:numPr>
          <w:ilvl w:val="0"/>
          <w:numId w:val="8"/>
        </w:numPr>
        <w:tabs>
          <w:tab w:val="clear" w:pos="720"/>
        </w:tabs>
        <w:ind w:left="426"/>
        <w:rPr>
          <w:rFonts w:cstheme="minorHAnsi"/>
          <w:sz w:val="22"/>
          <w:szCs w:val="22"/>
        </w:rPr>
      </w:pPr>
      <w:r w:rsidRPr="000A4D72">
        <w:rPr>
          <w:rFonts w:cstheme="minorHAnsi"/>
          <w:sz w:val="22"/>
          <w:szCs w:val="22"/>
        </w:rPr>
        <w:t>Be responsible for ensuring subject knowledge is developed and participate in staff training and development.</w:t>
      </w:r>
    </w:p>
    <w:p w14:paraId="7C5F93C8" w14:textId="77777777" w:rsidR="003B50F1" w:rsidRPr="000A4D72" w:rsidRDefault="003B50F1" w:rsidP="005E117E">
      <w:pPr>
        <w:rPr>
          <w:rFonts w:cstheme="minorHAnsi"/>
          <w:sz w:val="22"/>
          <w:szCs w:val="22"/>
        </w:rPr>
      </w:pPr>
    </w:p>
    <w:p w14:paraId="79B56361" w14:textId="77777777" w:rsidR="003B50F1" w:rsidRPr="00315AE2" w:rsidRDefault="003B50F1" w:rsidP="005E117E">
      <w:pPr>
        <w:pStyle w:val="Heading4"/>
        <w:spacing w:before="0"/>
        <w:rPr>
          <w:rFonts w:asciiTheme="minorHAnsi" w:hAnsiTheme="minorHAnsi" w:cstheme="minorHAnsi"/>
          <w:b/>
          <w:i w:val="0"/>
          <w:color w:val="auto"/>
          <w:sz w:val="22"/>
          <w:szCs w:val="22"/>
        </w:rPr>
      </w:pPr>
      <w:r w:rsidRPr="00315AE2">
        <w:rPr>
          <w:rFonts w:asciiTheme="minorHAnsi" w:hAnsiTheme="minorHAnsi" w:cstheme="minorHAnsi"/>
          <w:b/>
          <w:i w:val="0"/>
          <w:color w:val="auto"/>
          <w:sz w:val="22"/>
          <w:szCs w:val="22"/>
        </w:rPr>
        <w:t>Key Organisational Objectives</w:t>
      </w:r>
    </w:p>
    <w:p w14:paraId="3EB266AA" w14:textId="77777777" w:rsidR="003B50F1" w:rsidRPr="000A4D72" w:rsidRDefault="003B50F1" w:rsidP="005E117E">
      <w:pPr>
        <w:rPr>
          <w:rFonts w:cstheme="minorHAnsi"/>
          <w:sz w:val="22"/>
          <w:szCs w:val="22"/>
        </w:rPr>
      </w:pPr>
      <w:r w:rsidRPr="000A4D72">
        <w:rPr>
          <w:rFonts w:cstheme="minorHAnsi"/>
          <w:sz w:val="22"/>
          <w:szCs w:val="22"/>
        </w:rPr>
        <w:t>The post</w:t>
      </w:r>
      <w:r>
        <w:rPr>
          <w:rFonts w:cstheme="minorHAnsi"/>
          <w:sz w:val="22"/>
          <w:szCs w:val="22"/>
        </w:rPr>
        <w:t xml:space="preserve"> </w:t>
      </w:r>
      <w:r w:rsidRPr="000A4D72">
        <w:rPr>
          <w:rFonts w:cstheme="minorHAnsi"/>
          <w:sz w:val="22"/>
          <w:szCs w:val="22"/>
        </w:rPr>
        <w:t>holder will contribute to the academy’s objectives in service delivery by:</w:t>
      </w:r>
    </w:p>
    <w:p w14:paraId="5D196D49"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Following Health and Safety requirements and initiatives as directed.</w:t>
      </w:r>
    </w:p>
    <w:p w14:paraId="33826815"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 xml:space="preserve">The academy is committed to safeguarding and promoting the welfare of children and young people and we expect all staff to share this commitment. </w:t>
      </w:r>
    </w:p>
    <w:p w14:paraId="2CDFA9F3"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Ensuring compliance with Data Protection legislation.</w:t>
      </w:r>
    </w:p>
    <w:p w14:paraId="1B878B39"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At all times operating within the school’s Equalities policies, demonstrating commitment and contribution to improving standards of attainment.</w:t>
      </w:r>
    </w:p>
    <w:p w14:paraId="39F4C92C"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Adopting Customer Care and Quality initiatives.</w:t>
      </w:r>
    </w:p>
    <w:p w14:paraId="7ED6710D"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Fulfilling the role of Student Personal Adviser and/or mentor if required.</w:t>
      </w:r>
    </w:p>
    <w:p w14:paraId="03BBF849" w14:textId="77777777" w:rsidR="003B50F1" w:rsidRPr="000A4D72" w:rsidRDefault="003B50F1" w:rsidP="005E117E">
      <w:pPr>
        <w:pStyle w:val="ListParagraph"/>
        <w:numPr>
          <w:ilvl w:val="0"/>
          <w:numId w:val="12"/>
        </w:numPr>
        <w:spacing w:after="0" w:line="240" w:lineRule="auto"/>
        <w:ind w:left="426"/>
        <w:contextualSpacing w:val="0"/>
        <w:rPr>
          <w:rFonts w:asciiTheme="minorHAnsi" w:hAnsiTheme="minorHAnsi" w:cstheme="minorHAnsi"/>
        </w:rPr>
      </w:pPr>
      <w:r w:rsidRPr="000A4D72">
        <w:rPr>
          <w:rFonts w:asciiTheme="minorHAnsi" w:hAnsiTheme="minorHAnsi" w:cstheme="minorHAnsi"/>
        </w:rPr>
        <w:t>Contributing to the maintenance of a caring and stimulating environment for young people.</w:t>
      </w:r>
    </w:p>
    <w:p w14:paraId="5D30C609" w14:textId="77777777" w:rsidR="003B50F1" w:rsidRPr="000A4D72" w:rsidRDefault="003B50F1" w:rsidP="005E117E">
      <w:pPr>
        <w:pStyle w:val="Heading2"/>
        <w:ind w:left="0"/>
        <w:rPr>
          <w:rFonts w:asciiTheme="minorHAnsi" w:hAnsiTheme="minorHAnsi" w:cstheme="minorHAnsi"/>
          <w:sz w:val="22"/>
          <w:szCs w:val="22"/>
        </w:rPr>
      </w:pPr>
    </w:p>
    <w:p w14:paraId="332A25FB" w14:textId="77777777" w:rsidR="003B50F1" w:rsidRPr="000A4D72" w:rsidRDefault="003B50F1" w:rsidP="005E117E">
      <w:pPr>
        <w:rPr>
          <w:rFonts w:cstheme="minorHAnsi"/>
          <w:b/>
          <w:bCs/>
          <w:sz w:val="22"/>
          <w:szCs w:val="22"/>
        </w:rPr>
      </w:pPr>
      <w:r w:rsidRPr="000A4D72">
        <w:rPr>
          <w:rFonts w:cstheme="minorHAnsi"/>
          <w:b/>
          <w:bCs/>
          <w:sz w:val="22"/>
          <w:szCs w:val="22"/>
        </w:rPr>
        <w:t>Conditions of Service</w:t>
      </w:r>
    </w:p>
    <w:p w14:paraId="72FFD86F" w14:textId="77777777" w:rsidR="003B50F1" w:rsidRPr="000A4D72" w:rsidRDefault="003B50F1" w:rsidP="005E117E">
      <w:pPr>
        <w:rPr>
          <w:rFonts w:cstheme="minorHAnsi"/>
          <w:sz w:val="22"/>
          <w:szCs w:val="22"/>
        </w:rPr>
      </w:pPr>
      <w:r w:rsidRPr="000A4D72">
        <w:rPr>
          <w:rFonts w:cstheme="minorHAnsi"/>
          <w:sz w:val="22"/>
          <w:szCs w:val="22"/>
        </w:rPr>
        <w:t>Governed by the National Agreement on Pay and Conditions of Service, supplemented by local conditions as agreed by the Trust.</w:t>
      </w:r>
    </w:p>
    <w:p w14:paraId="5C1F1AC0" w14:textId="77777777" w:rsidR="003B50F1" w:rsidRPr="000A4D72" w:rsidRDefault="003B50F1" w:rsidP="005E117E">
      <w:pPr>
        <w:pStyle w:val="Heading2"/>
        <w:ind w:left="0"/>
        <w:rPr>
          <w:rFonts w:asciiTheme="minorHAnsi" w:hAnsiTheme="minorHAnsi" w:cstheme="minorHAnsi"/>
          <w:sz w:val="22"/>
          <w:szCs w:val="22"/>
        </w:rPr>
      </w:pPr>
    </w:p>
    <w:p w14:paraId="30521E7A" w14:textId="77777777" w:rsidR="003B50F1" w:rsidRPr="000A4D72" w:rsidRDefault="003B50F1" w:rsidP="005E117E">
      <w:pPr>
        <w:pStyle w:val="Heading2"/>
        <w:ind w:left="0"/>
        <w:rPr>
          <w:rFonts w:asciiTheme="minorHAnsi" w:hAnsiTheme="minorHAnsi" w:cstheme="minorHAnsi"/>
          <w:sz w:val="22"/>
          <w:szCs w:val="22"/>
        </w:rPr>
      </w:pPr>
      <w:r w:rsidRPr="000A4D72">
        <w:rPr>
          <w:rFonts w:asciiTheme="minorHAnsi" w:hAnsiTheme="minorHAnsi" w:cstheme="minorHAnsi"/>
          <w:sz w:val="22"/>
          <w:szCs w:val="22"/>
        </w:rPr>
        <w:t>Special Conditions of Service</w:t>
      </w:r>
    </w:p>
    <w:p w14:paraId="59680948" w14:textId="77777777" w:rsidR="003B50F1" w:rsidRPr="000A4D72" w:rsidRDefault="003B50F1" w:rsidP="005E117E">
      <w:pPr>
        <w:rPr>
          <w:rFonts w:cstheme="minorHAnsi"/>
          <w:sz w:val="22"/>
          <w:szCs w:val="22"/>
        </w:rPr>
      </w:pPr>
      <w:r w:rsidRPr="000A4D72">
        <w:rPr>
          <w:rFonts w:cstheme="minorHAnsi"/>
          <w:sz w:val="22"/>
          <w:szCs w:val="22"/>
        </w:rPr>
        <w:t xml:space="preserve">Because of the nature of the post, candidates are not entitled to withhold information regarding convictions by virtue of the Rehabilitation of Offenders Act 1974 (Exemptions) Order 1975 as amended. Candidates are required to give details of any convictions and </w:t>
      </w:r>
      <w:proofErr w:type="gramStart"/>
      <w:r w:rsidRPr="000A4D72">
        <w:rPr>
          <w:rFonts w:cstheme="minorHAnsi"/>
          <w:sz w:val="22"/>
          <w:szCs w:val="22"/>
        </w:rPr>
        <w:t>are expected</w:t>
      </w:r>
      <w:proofErr w:type="gramEnd"/>
      <w:r w:rsidRPr="000A4D72">
        <w:rPr>
          <w:rFonts w:cstheme="minorHAnsi"/>
          <w:sz w:val="22"/>
          <w:szCs w:val="22"/>
        </w:rPr>
        <w:t xml:space="preserve"> to disclose such information at the appointment interview.</w:t>
      </w:r>
    </w:p>
    <w:p w14:paraId="0738FCA1" w14:textId="77777777" w:rsidR="003B50F1" w:rsidRPr="000A4D72" w:rsidRDefault="003B50F1" w:rsidP="005E117E">
      <w:pPr>
        <w:rPr>
          <w:rFonts w:cstheme="minorHAnsi"/>
          <w:sz w:val="22"/>
          <w:szCs w:val="22"/>
        </w:rPr>
      </w:pPr>
    </w:p>
    <w:p w14:paraId="30406E6D" w14:textId="77777777" w:rsidR="003B50F1" w:rsidRPr="000A4D72" w:rsidRDefault="003B50F1" w:rsidP="005E117E">
      <w:pPr>
        <w:rPr>
          <w:rFonts w:cstheme="minorHAnsi"/>
          <w:sz w:val="22"/>
          <w:szCs w:val="22"/>
        </w:rPr>
      </w:pPr>
      <w:r w:rsidRPr="000A4D72">
        <w:rPr>
          <w:rFonts w:cstheme="minorHAnsi"/>
          <w:sz w:val="22"/>
          <w:szCs w:val="22"/>
        </w:rPr>
        <w:t>Because this post allows substantial access to children, candidates are required to comply with departmental procedures in relation to Police checks. If candidates are successful in their application, prior to taking up post they will be required to give written permission to the Department to ascertain details from the Metropolitan Police regarding any convictions against them and, as appropriate the nature of such convictions.</w:t>
      </w:r>
    </w:p>
    <w:p w14:paraId="32D91F72" w14:textId="77777777" w:rsidR="003B50F1" w:rsidRPr="000A4D72" w:rsidRDefault="003B50F1" w:rsidP="003B50F1">
      <w:pPr>
        <w:ind w:left="426"/>
        <w:rPr>
          <w:rFonts w:cstheme="minorHAnsi"/>
          <w:sz w:val="22"/>
          <w:szCs w:val="22"/>
        </w:rPr>
      </w:pPr>
    </w:p>
    <w:p w14:paraId="4E9815B4" w14:textId="77777777" w:rsidR="003B50F1" w:rsidRPr="000A4D72" w:rsidRDefault="003B50F1" w:rsidP="005E117E">
      <w:pPr>
        <w:rPr>
          <w:rFonts w:cstheme="minorHAnsi"/>
          <w:b/>
          <w:sz w:val="22"/>
          <w:szCs w:val="22"/>
        </w:rPr>
      </w:pPr>
      <w:r w:rsidRPr="000A4D72">
        <w:rPr>
          <w:rFonts w:cstheme="minorHAnsi"/>
          <w:b/>
          <w:sz w:val="22"/>
          <w:szCs w:val="22"/>
        </w:rPr>
        <w:t>Equal Opportunities</w:t>
      </w:r>
    </w:p>
    <w:p w14:paraId="3B858A8F" w14:textId="77777777" w:rsidR="003B50F1" w:rsidRPr="000A4D72" w:rsidRDefault="003B50F1" w:rsidP="005E117E">
      <w:pPr>
        <w:pStyle w:val="BodyText"/>
        <w:rPr>
          <w:rFonts w:asciiTheme="minorHAnsi" w:hAnsiTheme="minorHAnsi" w:cstheme="minorHAnsi"/>
        </w:rPr>
      </w:pPr>
      <w:r w:rsidRPr="000A4D72">
        <w:rPr>
          <w:rFonts w:asciiTheme="minorHAnsi" w:hAnsiTheme="minorHAnsi" w:cstheme="minorHAnsi"/>
        </w:rPr>
        <w:t>The post</w:t>
      </w:r>
      <w:r>
        <w:rPr>
          <w:rFonts w:asciiTheme="minorHAnsi" w:hAnsiTheme="minorHAnsi" w:cstheme="minorHAnsi"/>
        </w:rPr>
        <w:t xml:space="preserve"> </w:t>
      </w:r>
      <w:r w:rsidRPr="000A4D72">
        <w:rPr>
          <w:rFonts w:asciiTheme="minorHAnsi" w:hAnsiTheme="minorHAnsi" w:cstheme="minorHAnsi"/>
        </w:rPr>
        <w:t xml:space="preserve">holder </w:t>
      </w:r>
      <w:proofErr w:type="gramStart"/>
      <w:r w:rsidRPr="000A4D72">
        <w:rPr>
          <w:rFonts w:asciiTheme="minorHAnsi" w:hAnsiTheme="minorHAnsi" w:cstheme="minorHAnsi"/>
        </w:rPr>
        <w:t>will be expected</w:t>
      </w:r>
      <w:proofErr w:type="gramEnd"/>
      <w:r w:rsidRPr="000A4D72">
        <w:rPr>
          <w:rFonts w:asciiTheme="minorHAnsi" w:hAnsiTheme="minorHAnsi" w:cstheme="minorHAnsi"/>
        </w:rPr>
        <w:t xml:space="preserve"> to carry out all duties in the context of and in compliance with the academy Equalities policies.</w:t>
      </w:r>
    </w:p>
    <w:p w14:paraId="0D216692" w14:textId="77777777" w:rsidR="003B50F1" w:rsidRPr="000A4D72" w:rsidRDefault="003B50F1" w:rsidP="005E117E">
      <w:pPr>
        <w:rPr>
          <w:rFonts w:eastAsia="Calibri" w:cstheme="minorHAnsi"/>
          <w:sz w:val="22"/>
          <w:szCs w:val="22"/>
        </w:rPr>
      </w:pPr>
    </w:p>
    <w:p w14:paraId="5568A19D" w14:textId="77777777" w:rsidR="003B50F1" w:rsidRPr="000A4D72" w:rsidRDefault="003B50F1" w:rsidP="005E117E">
      <w:pPr>
        <w:spacing w:after="240"/>
        <w:rPr>
          <w:rFonts w:eastAsia="Calibri" w:cstheme="minorHAnsi"/>
          <w:b/>
          <w:sz w:val="22"/>
          <w:szCs w:val="22"/>
        </w:rPr>
      </w:pPr>
      <w:r w:rsidRPr="000A4D72">
        <w:rPr>
          <w:rFonts w:eastAsia="Calibri" w:cstheme="minorHAnsi"/>
          <w:b/>
          <w:sz w:val="22"/>
          <w:szCs w:val="22"/>
        </w:rPr>
        <w:t>Safeguarding Children</w:t>
      </w:r>
    </w:p>
    <w:p w14:paraId="2A0CF52E" w14:textId="77777777" w:rsidR="003B50F1" w:rsidRPr="000A4D72" w:rsidRDefault="003B50F1" w:rsidP="005E117E">
      <w:pPr>
        <w:spacing w:after="240"/>
        <w:rPr>
          <w:rFonts w:eastAsia="Calibri" w:cstheme="minorHAnsi"/>
          <w:sz w:val="22"/>
          <w:szCs w:val="22"/>
        </w:rPr>
      </w:pPr>
      <w:r w:rsidRPr="000A4D72">
        <w:rPr>
          <w:rFonts w:eastAsia="Calibri" w:cstheme="minorHAnsi"/>
          <w:sz w:val="22"/>
          <w:szCs w:val="22"/>
        </w:rPr>
        <w:t>COLAT is committed to safeguarding and promoting the welfare of children and young people. We expect all staff to share this commitment and to undergo appropriate checks, including enhanced DBS checks.</w:t>
      </w:r>
    </w:p>
    <w:p w14:paraId="3B67C5BF" w14:textId="77777777" w:rsidR="003B50F1" w:rsidRPr="000A4D72" w:rsidRDefault="003B50F1" w:rsidP="005E117E">
      <w:pPr>
        <w:spacing w:after="240"/>
        <w:rPr>
          <w:rFonts w:eastAsia="Calibri" w:cstheme="minorHAnsi"/>
          <w:sz w:val="22"/>
          <w:szCs w:val="22"/>
        </w:rPr>
      </w:pPr>
      <w:r w:rsidRPr="000A4D72">
        <w:rPr>
          <w:rFonts w:eastAsia="Calibri" w:cstheme="minorHAnsi"/>
          <w:sz w:val="22"/>
          <w:szCs w:val="22"/>
        </w:rPr>
        <w:t>The above responsibilities are subject to the general duties and responsibilities contained in the Statement of Conditions of Employment. The duties of this post may vary from time to time without changing the general character of the post or level of responsibility entailed.</w:t>
      </w:r>
    </w:p>
    <w:p w14:paraId="5B803654" w14:textId="77777777" w:rsidR="003B50F1" w:rsidRPr="000A4D72" w:rsidRDefault="003B50F1" w:rsidP="005E117E">
      <w:pPr>
        <w:spacing w:after="240"/>
        <w:rPr>
          <w:rFonts w:eastAsia="Calibri" w:cstheme="minorHAnsi"/>
          <w:sz w:val="22"/>
          <w:szCs w:val="22"/>
        </w:rPr>
      </w:pPr>
      <w:r w:rsidRPr="000A4D72">
        <w:rPr>
          <w:rFonts w:eastAsia="Calibri" w:cstheme="minorHAnsi"/>
          <w:sz w:val="22"/>
          <w:szCs w:val="22"/>
        </w:rPr>
        <w:t xml:space="preserve">The person undertaking this role </w:t>
      </w:r>
      <w:proofErr w:type="gramStart"/>
      <w:r w:rsidRPr="000A4D72">
        <w:rPr>
          <w:rFonts w:eastAsia="Calibri" w:cstheme="minorHAnsi"/>
          <w:sz w:val="22"/>
          <w:szCs w:val="22"/>
        </w:rPr>
        <w:t>is expected</w:t>
      </w:r>
      <w:proofErr w:type="gramEnd"/>
      <w:r w:rsidRPr="000A4D72">
        <w:rPr>
          <w:rFonts w:eastAsia="Calibri" w:cstheme="minorHAnsi"/>
          <w:sz w:val="22"/>
          <w:szCs w:val="22"/>
        </w:rPr>
        <w:t xml:space="preserve"> to work within the policies, ethos and aims of the Trust and to carry out such other duties as may reasonably be assigned. The post holder </w:t>
      </w:r>
      <w:proofErr w:type="gramStart"/>
      <w:r w:rsidRPr="000A4D72">
        <w:rPr>
          <w:rFonts w:eastAsia="Calibri" w:cstheme="minorHAnsi"/>
          <w:sz w:val="22"/>
          <w:szCs w:val="22"/>
        </w:rPr>
        <w:t>will be expected</w:t>
      </w:r>
      <w:proofErr w:type="gramEnd"/>
      <w:r w:rsidRPr="000A4D72">
        <w:rPr>
          <w:rFonts w:eastAsia="Calibri" w:cstheme="minorHAnsi"/>
          <w:sz w:val="22"/>
          <w:szCs w:val="22"/>
        </w:rPr>
        <w:t xml:space="preserve"> to have an agreed flexible working pattern to ensure that all relevant functions are fulfilled through direct dialogue with employees, contractors and community members. </w:t>
      </w:r>
    </w:p>
    <w:p w14:paraId="06F02329" w14:textId="77777777" w:rsidR="003B50F1" w:rsidRPr="000A4D72" w:rsidRDefault="003B50F1" w:rsidP="005E117E">
      <w:pPr>
        <w:spacing w:after="240"/>
        <w:rPr>
          <w:rFonts w:eastAsia="Calibri" w:cstheme="minorHAnsi"/>
          <w:b/>
          <w:sz w:val="22"/>
          <w:szCs w:val="22"/>
        </w:rPr>
      </w:pPr>
      <w:r w:rsidRPr="000A4D72">
        <w:rPr>
          <w:rFonts w:eastAsia="Calibri" w:cstheme="minorHAnsi"/>
          <w:b/>
          <w:sz w:val="22"/>
          <w:szCs w:val="22"/>
        </w:rPr>
        <w:t>English Duty</w:t>
      </w:r>
    </w:p>
    <w:p w14:paraId="458193DE" w14:textId="77777777" w:rsidR="003B50F1" w:rsidRPr="000A4D72" w:rsidRDefault="003B50F1" w:rsidP="005E117E">
      <w:pPr>
        <w:spacing w:after="240"/>
        <w:rPr>
          <w:rFonts w:eastAsia="Calibri" w:cstheme="minorHAnsi"/>
          <w:sz w:val="22"/>
          <w:szCs w:val="22"/>
        </w:rPr>
      </w:pPr>
      <w:r w:rsidRPr="000A4D72">
        <w:rPr>
          <w:rFonts w:eastAsia="Calibri" w:cstheme="minorHAnsi"/>
          <w:sz w:val="22"/>
          <w:szCs w:val="22"/>
        </w:rPr>
        <w:t xml:space="preserve">This role </w:t>
      </w:r>
      <w:proofErr w:type="gramStart"/>
      <w:r w:rsidRPr="000A4D72">
        <w:rPr>
          <w:rFonts w:eastAsia="Calibri" w:cstheme="minorHAnsi"/>
          <w:sz w:val="22"/>
          <w:szCs w:val="22"/>
        </w:rPr>
        <w:t>is covered</w:t>
      </w:r>
      <w:proofErr w:type="gramEnd"/>
      <w:r w:rsidRPr="000A4D72">
        <w:rPr>
          <w:rFonts w:eastAsia="Calibri" w:cstheme="minorHAnsi"/>
          <w:sz w:val="22"/>
          <w:szCs w:val="22"/>
        </w:rPr>
        <w:t xml:space="preserve"> under part 7 of the Immigration Act 2016 and therefore the ability to speak fluent spoken English is an essential requirement for this role. </w:t>
      </w:r>
    </w:p>
    <w:p w14:paraId="333F3503" w14:textId="77777777" w:rsidR="00996238" w:rsidRDefault="00996238" w:rsidP="005E117E">
      <w:pPr>
        <w:spacing w:after="240"/>
        <w:rPr>
          <w:rFonts w:eastAsia="Calibri"/>
        </w:rPr>
      </w:pPr>
    </w:p>
    <w:p w14:paraId="1AE1937A" w14:textId="77777777" w:rsidR="00996238" w:rsidRDefault="00996238" w:rsidP="00996238">
      <w:pPr>
        <w:ind w:left="360"/>
        <w:rPr>
          <w:rFonts w:eastAsia="Calibri"/>
        </w:rPr>
      </w:pPr>
    </w:p>
    <w:p w14:paraId="390A05C8" w14:textId="77777777" w:rsidR="00996238" w:rsidRPr="00BE3D50" w:rsidRDefault="00996238" w:rsidP="00996238">
      <w:pPr>
        <w:pStyle w:val="ListParagraph"/>
        <w:spacing w:after="0" w:line="240" w:lineRule="auto"/>
        <w:rPr>
          <w:rFonts w:eastAsia="Calibri"/>
          <w:lang w:eastAsia="en-US"/>
        </w:rPr>
      </w:pPr>
    </w:p>
    <w:p w14:paraId="508C8C1E" w14:textId="77777777" w:rsidR="00996238" w:rsidRPr="00685AE3" w:rsidRDefault="00996238" w:rsidP="00996238">
      <w:pPr>
        <w:pBdr>
          <w:bottom w:val="single" w:sz="8" w:space="4" w:color="F4B083" w:themeColor="accent2" w:themeTint="99"/>
        </w:pBdr>
        <w:spacing w:after="300"/>
        <w:contextualSpacing/>
        <w:rPr>
          <w:rFonts w:eastAsia="Calibri"/>
        </w:rPr>
      </w:pPr>
      <w:r>
        <w:rPr>
          <w:rFonts w:eastAsia="Calibri"/>
        </w:rPr>
        <w:br w:type="page"/>
      </w:r>
    </w:p>
    <w:p w14:paraId="3AE83929" w14:textId="34F385B6" w:rsidR="00996238" w:rsidRPr="00996238" w:rsidRDefault="003B50F1" w:rsidP="00996238">
      <w:pPr>
        <w:spacing w:after="300"/>
        <w:contextualSpacing/>
        <w:rPr>
          <w:rFonts w:eastAsia="Calibri"/>
          <w:color w:val="05539B"/>
        </w:rPr>
      </w:pPr>
      <w:r>
        <w:rPr>
          <w:rFonts w:ascii="Calibri" w:eastAsia="MS Gothic" w:hAnsi="Calibri" w:cs="Calibri"/>
          <w:b/>
          <w:bCs/>
          <w:color w:val="05539B"/>
          <w:spacing w:val="5"/>
          <w:kern w:val="28"/>
          <w:sz w:val="48"/>
          <w:szCs w:val="48"/>
        </w:rPr>
        <w:lastRenderedPageBreak/>
        <w:t xml:space="preserve">Teaching Assistant </w:t>
      </w:r>
      <w:r w:rsidR="00C00FCB">
        <w:rPr>
          <w:rFonts w:ascii="Calibri" w:eastAsia="MS Gothic" w:hAnsi="Calibri" w:cs="Calibri"/>
          <w:b/>
          <w:bCs/>
          <w:color w:val="05539B"/>
          <w:spacing w:val="5"/>
          <w:kern w:val="28"/>
          <w:sz w:val="48"/>
          <w:szCs w:val="48"/>
        </w:rPr>
        <w:t>Science</w:t>
      </w:r>
      <w:r w:rsidR="00996238" w:rsidRPr="00996238">
        <w:rPr>
          <w:rFonts w:ascii="Calibri" w:eastAsia="MS Gothic" w:hAnsi="Calibri" w:cs="Calibri"/>
          <w:b/>
          <w:bCs/>
          <w:color w:val="05539B"/>
          <w:spacing w:val="5"/>
          <w:kern w:val="28"/>
          <w:sz w:val="48"/>
          <w:szCs w:val="48"/>
        </w:rPr>
        <w:t xml:space="preserve"> – Person Specification</w:t>
      </w:r>
    </w:p>
    <w:p w14:paraId="79E5A0B3" w14:textId="77777777" w:rsidR="00996238" w:rsidRDefault="00996238" w:rsidP="00996238">
      <w:pPr>
        <w:rPr>
          <w:rFonts w:eastAsia="Calibri"/>
          <w:b/>
        </w:rPr>
      </w:pPr>
    </w:p>
    <w:p w14:paraId="7952E5D0" w14:textId="77777777" w:rsidR="00996238" w:rsidRPr="005E117E" w:rsidRDefault="00996238" w:rsidP="00996238">
      <w:pPr>
        <w:rPr>
          <w:rFonts w:eastAsia="Calibri"/>
          <w:b/>
          <w:sz w:val="22"/>
          <w:szCs w:val="22"/>
        </w:rPr>
      </w:pPr>
      <w:r w:rsidRPr="005E117E">
        <w:rPr>
          <w:rFonts w:eastAsia="Calibri"/>
          <w:b/>
          <w:sz w:val="22"/>
          <w:szCs w:val="22"/>
        </w:rPr>
        <w:t>Our Values and Vision</w:t>
      </w:r>
    </w:p>
    <w:p w14:paraId="7C476740" w14:textId="77777777" w:rsidR="00996238" w:rsidRPr="005E117E" w:rsidRDefault="00996238" w:rsidP="00996238">
      <w:pPr>
        <w:rPr>
          <w:rFonts w:cs="Segoe UI"/>
          <w:sz w:val="22"/>
          <w:szCs w:val="22"/>
          <w:lang w:val="en"/>
        </w:rPr>
      </w:pPr>
      <w:r w:rsidRPr="005E117E">
        <w:rPr>
          <w:rFonts w:cs="Segoe UI"/>
          <w:sz w:val="22"/>
          <w:szCs w:val="22"/>
          <w:lang w:val="en"/>
        </w:rPr>
        <w:t xml:space="preserve">The City of London Academies Trust, sponsored by the City of London Corporation, aims to provide high-quality education for students and pioneer educational innovation. We are driven by the ambition to provide </w:t>
      </w:r>
      <w:proofErr w:type="gramStart"/>
      <w:r w:rsidRPr="005E117E">
        <w:rPr>
          <w:rFonts w:cs="Segoe UI"/>
          <w:sz w:val="22"/>
          <w:szCs w:val="22"/>
          <w:lang w:val="en"/>
        </w:rPr>
        <w:t>world-class</w:t>
      </w:r>
      <w:proofErr w:type="gramEnd"/>
      <w:r w:rsidRPr="005E117E">
        <w:rPr>
          <w:rFonts w:cs="Segoe UI"/>
          <w:sz w:val="22"/>
          <w:szCs w:val="22"/>
          <w:lang w:val="en"/>
        </w:rPr>
        <w:t xml:space="preserve"> experiences and deliver exceptional educational outcomes for the young people we serve. </w:t>
      </w:r>
    </w:p>
    <w:p w14:paraId="5A510AD8" w14:textId="77777777" w:rsidR="00996238" w:rsidRPr="005E117E" w:rsidRDefault="00996238" w:rsidP="00996238">
      <w:pPr>
        <w:rPr>
          <w:rFonts w:cs="Segoe UI"/>
          <w:sz w:val="22"/>
          <w:szCs w:val="22"/>
          <w:lang w:val="en"/>
        </w:rPr>
      </w:pPr>
    </w:p>
    <w:p w14:paraId="7219DF66" w14:textId="77777777" w:rsidR="00996238" w:rsidRPr="005E117E" w:rsidRDefault="00996238" w:rsidP="00996238">
      <w:pPr>
        <w:rPr>
          <w:rFonts w:cs="Segoe UI"/>
          <w:sz w:val="22"/>
          <w:szCs w:val="22"/>
          <w:lang w:val="en"/>
        </w:rPr>
      </w:pPr>
      <w:r w:rsidRPr="005E117E">
        <w:rPr>
          <w:rFonts w:cs="Segoe UI"/>
          <w:sz w:val="22"/>
          <w:szCs w:val="22"/>
          <w:lang w:val="en"/>
        </w:rPr>
        <w:t xml:space="preserve">All City of London academies draw upon the traditions, institutions, heritage and historical successes of London to furnish each of their diverse communities with life-transforming learning experiences. In doing so, we believe that the young people we serve develop into successful, compassionate young adults, who make a positive contribution to their local, national and global communities. </w:t>
      </w:r>
    </w:p>
    <w:p w14:paraId="659C5193" w14:textId="77777777" w:rsidR="00996238" w:rsidRPr="005E117E" w:rsidRDefault="00996238" w:rsidP="00996238">
      <w:pPr>
        <w:rPr>
          <w:rFonts w:cs="Segoe UI"/>
          <w:sz w:val="22"/>
          <w:szCs w:val="22"/>
          <w:lang w:val="en"/>
        </w:rPr>
      </w:pPr>
    </w:p>
    <w:p w14:paraId="38F2689E" w14:textId="77777777" w:rsidR="00996238" w:rsidRPr="005E117E" w:rsidRDefault="00996238" w:rsidP="00996238">
      <w:pPr>
        <w:rPr>
          <w:rFonts w:eastAsia="Calibri"/>
          <w:sz w:val="22"/>
          <w:szCs w:val="22"/>
        </w:rPr>
      </w:pPr>
      <w:r w:rsidRPr="005E117E">
        <w:rPr>
          <w:rFonts w:cs="Segoe UI"/>
          <w:sz w:val="22"/>
          <w:szCs w:val="22"/>
          <w:lang w:val="en"/>
        </w:rPr>
        <w:t xml:space="preserve">Our schools are </w:t>
      </w:r>
      <w:proofErr w:type="spellStart"/>
      <w:r w:rsidRPr="005E117E">
        <w:rPr>
          <w:rFonts w:cs="Segoe UI"/>
          <w:sz w:val="22"/>
          <w:szCs w:val="22"/>
          <w:lang w:val="en"/>
        </w:rPr>
        <w:t>characterised</w:t>
      </w:r>
      <w:proofErr w:type="spellEnd"/>
      <w:r w:rsidRPr="005E117E">
        <w:rPr>
          <w:rFonts w:cs="Segoe UI"/>
          <w:sz w:val="22"/>
          <w:szCs w:val="22"/>
          <w:lang w:val="en"/>
        </w:rPr>
        <w:t xml:space="preserve"> by a common understanding of what makes outstanding schools, based on five key principles which are known as our 'Foundations of </w:t>
      </w:r>
      <w:proofErr w:type="gramStart"/>
      <w:r w:rsidRPr="005E117E">
        <w:rPr>
          <w:rFonts w:cs="Segoe UI"/>
          <w:sz w:val="22"/>
          <w:szCs w:val="22"/>
          <w:lang w:val="en"/>
        </w:rPr>
        <w:t>Excellence'​.</w:t>
      </w:r>
      <w:proofErr w:type="gramEnd"/>
    </w:p>
    <w:p w14:paraId="46A444AC" w14:textId="77777777" w:rsidR="00996238" w:rsidRPr="005E117E" w:rsidRDefault="00996238" w:rsidP="00996238">
      <w:pPr>
        <w:rPr>
          <w:rFonts w:eastAsia="Calibri"/>
          <w:sz w:val="22"/>
          <w:szCs w:val="22"/>
        </w:rPr>
      </w:pPr>
    </w:p>
    <w:p w14:paraId="26EB5B12" w14:textId="77777777" w:rsidR="00996238" w:rsidRPr="005E117E" w:rsidRDefault="00996238" w:rsidP="00996238">
      <w:pPr>
        <w:rPr>
          <w:rFonts w:eastAsia="Calibri"/>
          <w:b/>
          <w:sz w:val="22"/>
          <w:szCs w:val="22"/>
        </w:rPr>
      </w:pPr>
      <w:r w:rsidRPr="005E117E">
        <w:rPr>
          <w:rFonts w:eastAsia="Calibri"/>
          <w:b/>
          <w:sz w:val="22"/>
          <w:szCs w:val="22"/>
        </w:rPr>
        <w:t>Our Staff</w:t>
      </w:r>
    </w:p>
    <w:p w14:paraId="2E117A30" w14:textId="77777777" w:rsidR="00996238" w:rsidRPr="005E117E" w:rsidRDefault="00996238" w:rsidP="00996238">
      <w:pPr>
        <w:rPr>
          <w:rFonts w:cs="Segoe UI"/>
          <w:sz w:val="22"/>
          <w:szCs w:val="22"/>
          <w:lang w:val="en"/>
        </w:rPr>
      </w:pPr>
      <w:r w:rsidRPr="005E117E">
        <w:rPr>
          <w:rFonts w:cs="Segoe UI"/>
          <w:sz w:val="22"/>
          <w:szCs w:val="22"/>
          <w:lang w:val="en"/>
        </w:rPr>
        <w:t xml:space="preserve">Our staff have high expectations, are consistent and driven to provide the best teaching and opportunities for our students. Teachers work in a well-disciplined environment where they are able to teach creative and engaging lessons, and all staff </w:t>
      </w:r>
      <w:proofErr w:type="gramStart"/>
      <w:r w:rsidRPr="005E117E">
        <w:rPr>
          <w:rFonts w:cs="Segoe UI"/>
          <w:sz w:val="22"/>
          <w:szCs w:val="22"/>
          <w:lang w:val="en"/>
        </w:rPr>
        <w:t>are given</w:t>
      </w:r>
      <w:proofErr w:type="gramEnd"/>
      <w:r w:rsidRPr="005E117E">
        <w:rPr>
          <w:rFonts w:cs="Segoe UI"/>
          <w:sz w:val="22"/>
          <w:szCs w:val="22"/>
          <w:lang w:val="en"/>
        </w:rPr>
        <w:t xml:space="preserve"> exciting opportunities to develop and learn from exceptional practitioners.</w:t>
      </w:r>
    </w:p>
    <w:p w14:paraId="6F894333" w14:textId="77777777" w:rsidR="00996238" w:rsidRPr="005E117E" w:rsidRDefault="00996238" w:rsidP="00996238">
      <w:pPr>
        <w:rPr>
          <w:rFonts w:cs="Segoe UI"/>
          <w:sz w:val="22"/>
          <w:szCs w:val="22"/>
          <w:lang w:val="en"/>
        </w:rPr>
      </w:pPr>
    </w:p>
    <w:p w14:paraId="7FE3EB77" w14:textId="77777777" w:rsidR="00996238" w:rsidRPr="005E117E" w:rsidRDefault="00996238" w:rsidP="00996238">
      <w:pPr>
        <w:contextualSpacing/>
        <w:rPr>
          <w:rFonts w:cs="Calibri"/>
          <w:b/>
          <w:sz w:val="22"/>
          <w:szCs w:val="22"/>
        </w:rPr>
      </w:pPr>
      <w:r w:rsidRPr="005E117E">
        <w:rPr>
          <w:rFonts w:cs="Calibri"/>
          <w:b/>
          <w:sz w:val="22"/>
          <w:szCs w:val="22"/>
        </w:rPr>
        <w:t>Equal Opportunities</w:t>
      </w:r>
    </w:p>
    <w:p w14:paraId="65CD42D1" w14:textId="77777777" w:rsidR="00996238" w:rsidRPr="005E117E" w:rsidRDefault="00996238" w:rsidP="00996238">
      <w:pPr>
        <w:pStyle w:val="BodyText"/>
        <w:contextualSpacing/>
        <w:jc w:val="left"/>
        <w:rPr>
          <w:rFonts w:ascii="Calibri" w:hAnsi="Calibri" w:cs="Calibri"/>
          <w:sz w:val="22"/>
          <w:szCs w:val="22"/>
        </w:rPr>
      </w:pPr>
      <w:r w:rsidRPr="005E117E">
        <w:rPr>
          <w:rFonts w:ascii="Calibri" w:hAnsi="Calibri" w:cs="Calibri"/>
          <w:sz w:val="22"/>
          <w:szCs w:val="22"/>
        </w:rPr>
        <w:t xml:space="preserve">The postholder </w:t>
      </w:r>
      <w:proofErr w:type="gramStart"/>
      <w:r w:rsidRPr="005E117E">
        <w:rPr>
          <w:rFonts w:ascii="Calibri" w:hAnsi="Calibri" w:cs="Calibri"/>
          <w:sz w:val="22"/>
          <w:szCs w:val="22"/>
        </w:rPr>
        <w:t>will be expected</w:t>
      </w:r>
      <w:proofErr w:type="gramEnd"/>
      <w:r w:rsidRPr="005E117E">
        <w:rPr>
          <w:rFonts w:ascii="Calibri" w:hAnsi="Calibri" w:cs="Calibri"/>
          <w:sz w:val="22"/>
          <w:szCs w:val="22"/>
        </w:rPr>
        <w:t xml:space="preserve"> to carry out all duties in the context of and in compliance with the COLAT Equalities policies.</w:t>
      </w:r>
    </w:p>
    <w:p w14:paraId="0E893F3E" w14:textId="77777777" w:rsidR="00996238" w:rsidRPr="001667F3" w:rsidRDefault="00996238" w:rsidP="00996238">
      <w:pPr>
        <w:rPr>
          <w:rFonts w:eastAsia="Calibri"/>
        </w:rPr>
      </w:pPr>
    </w:p>
    <w:tbl>
      <w:tblPr>
        <w:tblW w:w="9781" w:type="dxa"/>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ayout w:type="fixed"/>
        <w:tblLook w:val="04A0" w:firstRow="1" w:lastRow="0" w:firstColumn="1" w:lastColumn="0" w:noHBand="0" w:noVBand="1"/>
      </w:tblPr>
      <w:tblGrid>
        <w:gridCol w:w="7513"/>
        <w:gridCol w:w="1134"/>
        <w:gridCol w:w="1134"/>
      </w:tblGrid>
      <w:tr w:rsidR="00996238" w:rsidRPr="00D45EC2" w14:paraId="749C092B" w14:textId="77777777" w:rsidTr="00C00FCB">
        <w:tc>
          <w:tcPr>
            <w:tcW w:w="7513" w:type="dxa"/>
            <w:tcBorders>
              <w:top w:val="nil"/>
              <w:left w:val="nil"/>
              <w:bottom w:val="single" w:sz="4" w:space="0" w:color="000000"/>
              <w:right w:val="single" w:sz="4" w:space="0" w:color="000000"/>
            </w:tcBorders>
            <w:shd w:val="clear" w:color="auto" w:fill="auto"/>
          </w:tcPr>
          <w:p w14:paraId="424BF5E8" w14:textId="77777777" w:rsidR="00996238" w:rsidRPr="00D45EC2" w:rsidRDefault="00996238" w:rsidP="00B604DF">
            <w:pPr>
              <w:pStyle w:val="ListParagraph"/>
              <w:spacing w:after="0" w:line="240" w:lineRule="auto"/>
              <w:ind w:left="0"/>
              <w:rPr>
                <w:rFonts w:asciiTheme="minorHAnsi" w:eastAsia="Calibri" w:hAnsiTheme="minorHAnsi" w:cstheme="minorHAnsi"/>
                <w:b/>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7258A96" w14:textId="77777777" w:rsidR="00996238" w:rsidRPr="00D45EC2" w:rsidRDefault="00996238" w:rsidP="00B604DF">
            <w:pPr>
              <w:pStyle w:val="ListParagraph"/>
              <w:spacing w:after="0" w:line="240" w:lineRule="auto"/>
              <w:ind w:left="0"/>
              <w:jc w:val="center"/>
              <w:rPr>
                <w:rFonts w:asciiTheme="minorHAnsi" w:eastAsia="Calibri" w:hAnsiTheme="minorHAnsi" w:cstheme="minorHAnsi"/>
                <w:b/>
                <w:lang w:eastAsia="en-US"/>
              </w:rPr>
            </w:pPr>
            <w:r w:rsidRPr="00D45EC2">
              <w:rPr>
                <w:rFonts w:asciiTheme="minorHAnsi" w:eastAsia="Calibri" w:hAnsiTheme="minorHAnsi" w:cstheme="minorHAnsi"/>
                <w:b/>
                <w:lang w:eastAsia="en-US"/>
              </w:rPr>
              <w:t>Essential</w:t>
            </w:r>
          </w:p>
        </w:tc>
        <w:tc>
          <w:tcPr>
            <w:tcW w:w="113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6429D5E" w14:textId="77777777" w:rsidR="00996238" w:rsidRPr="00D45EC2" w:rsidRDefault="00996238" w:rsidP="00B604DF">
            <w:pPr>
              <w:pStyle w:val="ListParagraph"/>
              <w:spacing w:after="0" w:line="240" w:lineRule="auto"/>
              <w:ind w:left="0"/>
              <w:jc w:val="center"/>
              <w:rPr>
                <w:rFonts w:asciiTheme="minorHAnsi" w:eastAsia="Calibri" w:hAnsiTheme="minorHAnsi" w:cstheme="minorHAnsi"/>
                <w:b/>
                <w:lang w:eastAsia="en-US"/>
              </w:rPr>
            </w:pPr>
            <w:r w:rsidRPr="00D45EC2">
              <w:rPr>
                <w:rFonts w:asciiTheme="minorHAnsi" w:eastAsia="Calibri" w:hAnsiTheme="minorHAnsi" w:cstheme="minorHAnsi"/>
                <w:b/>
                <w:lang w:eastAsia="en-US"/>
              </w:rPr>
              <w:t>Desirable</w:t>
            </w:r>
          </w:p>
        </w:tc>
      </w:tr>
      <w:tr w:rsidR="00996238" w:rsidRPr="00D45EC2" w14:paraId="4C4D0CD9" w14:textId="77777777" w:rsidTr="00C00FCB">
        <w:tc>
          <w:tcPr>
            <w:tcW w:w="978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2118B7BA" w14:textId="77777777" w:rsidR="00996238" w:rsidRPr="00D45EC2" w:rsidRDefault="00996238" w:rsidP="00B604DF">
            <w:pPr>
              <w:pStyle w:val="ListParagraph"/>
              <w:spacing w:after="0" w:line="240" w:lineRule="auto"/>
              <w:ind w:left="0"/>
              <w:rPr>
                <w:rFonts w:asciiTheme="minorHAnsi" w:eastAsia="Calibri" w:hAnsiTheme="minorHAnsi" w:cstheme="minorHAnsi"/>
                <w:lang w:eastAsia="en-US"/>
              </w:rPr>
            </w:pPr>
            <w:r w:rsidRPr="00D45EC2">
              <w:rPr>
                <w:rFonts w:asciiTheme="minorHAnsi" w:eastAsia="Calibri" w:hAnsiTheme="minorHAnsi" w:cstheme="minorHAnsi"/>
                <w:b/>
                <w:lang w:eastAsia="en-US"/>
              </w:rPr>
              <w:t>Qualifications</w:t>
            </w:r>
          </w:p>
        </w:tc>
      </w:tr>
      <w:tr w:rsidR="0077031D" w:rsidRPr="00D45EC2" w14:paraId="69562497"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42F2B61A" w14:textId="53452421"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Educated to degree level or equivalent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0D20B" w14:textId="1E87EC58"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C6DE96"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4204AD69"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28C697B0" w14:textId="55642C38" w:rsidR="0077031D" w:rsidRPr="00D45EC2" w:rsidRDefault="0077031D" w:rsidP="00C00FCB">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 xml:space="preserve">Subject Specialism – </w:t>
            </w:r>
            <w:r w:rsidR="00C00FCB">
              <w:rPr>
                <w:rFonts w:asciiTheme="minorHAnsi" w:eastAsia="Times New Roman" w:hAnsiTheme="minorHAnsi" w:cstheme="minorHAnsi"/>
              </w:rPr>
              <w:t>Science: Biology, Chemistry and/or Physics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604D1"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3A384" w14:textId="31DDE212"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r>
      <w:tr w:rsidR="0077031D" w:rsidRPr="00D45EC2" w14:paraId="0CE42492" w14:textId="77777777" w:rsidTr="00C00FCB">
        <w:tc>
          <w:tcPr>
            <w:tcW w:w="978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487D604C" w14:textId="77777777" w:rsidR="0077031D" w:rsidRPr="00D45EC2" w:rsidRDefault="0077031D" w:rsidP="0077031D">
            <w:pPr>
              <w:pStyle w:val="ListParagraph"/>
              <w:spacing w:after="0" w:line="240" w:lineRule="auto"/>
              <w:ind w:left="0"/>
              <w:rPr>
                <w:rFonts w:asciiTheme="minorHAnsi" w:eastAsia="Calibri" w:hAnsiTheme="minorHAnsi" w:cstheme="minorHAnsi"/>
                <w:b/>
                <w:lang w:eastAsia="en-US"/>
              </w:rPr>
            </w:pPr>
            <w:r w:rsidRPr="00D45EC2">
              <w:rPr>
                <w:rFonts w:asciiTheme="minorHAnsi" w:eastAsia="Calibri" w:hAnsiTheme="minorHAnsi" w:cstheme="minorHAnsi"/>
                <w:b/>
                <w:lang w:eastAsia="en-US"/>
              </w:rPr>
              <w:t xml:space="preserve">Experience, Skills </w:t>
            </w:r>
            <w:r>
              <w:rPr>
                <w:rFonts w:asciiTheme="minorHAnsi" w:eastAsia="Calibri" w:hAnsiTheme="minorHAnsi" w:cstheme="minorHAnsi"/>
                <w:b/>
                <w:lang w:eastAsia="en-US"/>
              </w:rPr>
              <w:t>and</w:t>
            </w:r>
            <w:r w:rsidRPr="00D45EC2">
              <w:rPr>
                <w:rFonts w:asciiTheme="minorHAnsi" w:eastAsia="Calibri" w:hAnsiTheme="minorHAnsi" w:cstheme="minorHAnsi"/>
                <w:b/>
                <w:lang w:eastAsia="en-US"/>
              </w:rPr>
              <w:t xml:space="preserve"> Knowledge</w:t>
            </w:r>
          </w:p>
        </w:tc>
      </w:tr>
      <w:tr w:rsidR="0077031D" w:rsidRPr="00D45EC2" w14:paraId="13F98AA5"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BAA2A" w14:textId="18CDC491"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9F68D3">
              <w:rPr>
                <w:rFonts w:asciiTheme="minorHAnsi" w:hAnsiTheme="minorHAnsi" w:cstheme="minorHAnsi"/>
              </w:rPr>
              <w:t xml:space="preserve">Experience of using Microsoft Office Suite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29BDEC9" w14:textId="28FAAF0A"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9F68D3">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E6A1C"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31240067"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4259EAA0" w14:textId="3419ED99"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Ability to use ICT to raise achievement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E8AD79E" w14:textId="61BCCDB0"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E738E"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4618ACB0"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76D70" w14:textId="232BC13D"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Provide high-quality assistance to pupils with educational needs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C4E122A" w14:textId="60A11501"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BC31A"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368FCE7A"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7D15EA49" w14:textId="1EAFAB05"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hAnsiTheme="minorHAnsi" w:cstheme="minorHAnsi"/>
              </w:rPr>
              <w:t>Collaborative teaching methods and working with colleagues in the preparation, assessment and monitoring work</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CC9F040" w14:textId="5440A89F"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2994B"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595B8B01"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2E940183" w14:textId="4F91B261"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Ability to provide high-quality outcomes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F0ABD3A" w14:textId="23750C2E"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A5494"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58DAE295"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17DBF" w14:textId="5C610B7D"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hAnsiTheme="minorHAnsi" w:cstheme="minorHAnsi"/>
              </w:rPr>
              <w:t>Demonstrable experience of improving student outcomes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E61C3F5" w14:textId="12029EE4"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750FE"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66EC1F72" w14:textId="77777777" w:rsidTr="00C00FCB">
        <w:tc>
          <w:tcPr>
            <w:tcW w:w="978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7489795" w14:textId="77777777" w:rsidR="0077031D" w:rsidRPr="00D45EC2" w:rsidRDefault="0077031D" w:rsidP="0077031D">
            <w:pPr>
              <w:pStyle w:val="ListParagraph"/>
              <w:spacing w:after="0" w:line="240" w:lineRule="auto"/>
              <w:ind w:left="0"/>
              <w:rPr>
                <w:rFonts w:asciiTheme="minorHAnsi" w:eastAsia="Calibri" w:hAnsiTheme="minorHAnsi" w:cstheme="minorHAnsi"/>
                <w:b/>
                <w:lang w:eastAsia="en-US"/>
              </w:rPr>
            </w:pPr>
            <w:r w:rsidRPr="00D45EC2">
              <w:rPr>
                <w:rFonts w:asciiTheme="minorHAnsi" w:eastAsia="Calibri" w:hAnsiTheme="minorHAnsi" w:cstheme="minorHAnsi"/>
                <w:b/>
                <w:lang w:eastAsia="en-US"/>
              </w:rPr>
              <w:t>Personal Qualities</w:t>
            </w:r>
          </w:p>
        </w:tc>
      </w:tr>
      <w:tr w:rsidR="0077031D" w:rsidRPr="00D45EC2" w14:paraId="3E1FCBDE"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F3CF9" w14:textId="5970CCCE"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Well organised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B52C6CB" w14:textId="576DD8CB"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12547"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1EC8D708"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7D42AB86" w14:textId="2C22DB68"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Well presented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1BB238D" w14:textId="504801B1"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F930C"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4A1CA415"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D1691" w14:textId="7575C621"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Excellent communication skills and organisational skills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3679C69" w14:textId="423ED03B"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8128F"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049509F2"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7A928242" w14:textId="7EC7452A"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Ability to work hard under pressure while maintaining a positive, professional attitude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19C1C27" w14:textId="3DB56561"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F0FFE0"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1638749F"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CFD4E7" w14:textId="72FEFD4C"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Ability to organise and prioritise workload and work on own initiative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E275EB0" w14:textId="3B483C41"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84554"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234FD19B"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D9BA7" w14:textId="5D3C55F7"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Excellent creative teaching ability</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44933DA" w14:textId="6EBAC21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71866"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229801BD"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C8D59" w14:textId="0DB4D2A3"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0A4D72">
              <w:rPr>
                <w:rFonts w:asciiTheme="minorHAnsi" w:eastAsia="Times New Roman" w:hAnsiTheme="minorHAnsi" w:cstheme="minorHAnsi"/>
              </w:rPr>
              <w:t>Commitment to personal career development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AD750F9" w14:textId="6D016871"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A186E"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2B62AE67" w14:textId="77777777" w:rsidTr="00C00FCB">
        <w:tc>
          <w:tcPr>
            <w:tcW w:w="9781"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EED9464" w14:textId="77777777" w:rsidR="0077031D" w:rsidRPr="00D45EC2" w:rsidRDefault="0077031D" w:rsidP="0077031D">
            <w:pPr>
              <w:pStyle w:val="ListParagraph"/>
              <w:spacing w:after="0" w:line="240" w:lineRule="auto"/>
              <w:ind w:left="0"/>
              <w:rPr>
                <w:rFonts w:asciiTheme="minorHAnsi" w:eastAsia="Calibri" w:hAnsiTheme="minorHAnsi" w:cstheme="minorHAnsi"/>
                <w:lang w:eastAsia="en-US"/>
              </w:rPr>
            </w:pPr>
            <w:r w:rsidRPr="00D45EC2">
              <w:rPr>
                <w:rFonts w:asciiTheme="minorHAnsi" w:eastAsia="Calibri" w:hAnsiTheme="minorHAnsi" w:cstheme="minorHAnsi"/>
                <w:b/>
                <w:lang w:eastAsia="en-US"/>
              </w:rPr>
              <w:t>Other</w:t>
            </w:r>
          </w:p>
        </w:tc>
      </w:tr>
      <w:tr w:rsidR="0077031D" w:rsidRPr="00D45EC2" w14:paraId="0CE2CCAF"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96962" w14:textId="1CA9324E" w:rsidR="0077031D" w:rsidRPr="0077031D" w:rsidRDefault="0077031D" w:rsidP="0077031D">
            <w:pPr>
              <w:rPr>
                <w:rFonts w:cstheme="minorHAnsi"/>
                <w:sz w:val="22"/>
                <w:szCs w:val="22"/>
              </w:rPr>
            </w:pPr>
            <w:r>
              <w:rPr>
                <w:rFonts w:eastAsia="Times New Roman" w:cstheme="minorHAnsi"/>
                <w:sz w:val="22"/>
                <w:szCs w:val="22"/>
              </w:rPr>
              <w:lastRenderedPageBreak/>
              <w:t xml:space="preserve">Awareness of </w:t>
            </w:r>
            <w:r w:rsidRPr="000A4D72">
              <w:rPr>
                <w:rFonts w:eastAsia="Times New Roman" w:cstheme="minorHAnsi"/>
                <w:sz w:val="22"/>
                <w:szCs w:val="22"/>
              </w:rPr>
              <w:t>Safeguarding and Child protection policies and procedures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C7E69" w14:textId="02F0182B"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A69A0"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734A882B"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6AD78DEA" w14:textId="7503DF4E" w:rsidR="0077031D" w:rsidRPr="0077031D" w:rsidRDefault="0077031D" w:rsidP="0077031D">
            <w:pPr>
              <w:rPr>
                <w:rFonts w:cstheme="minorHAnsi"/>
                <w:sz w:val="22"/>
                <w:szCs w:val="22"/>
              </w:rPr>
            </w:pPr>
            <w:r>
              <w:rPr>
                <w:rFonts w:cstheme="minorHAnsi"/>
                <w:sz w:val="22"/>
                <w:szCs w:val="22"/>
              </w:rPr>
              <w:t>Awareness of d</w:t>
            </w:r>
            <w:r w:rsidRPr="000A4D72">
              <w:rPr>
                <w:rFonts w:cstheme="minorHAnsi"/>
                <w:sz w:val="22"/>
                <w:szCs w:val="22"/>
              </w:rPr>
              <w:t>evelopments in the National Curriculum</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C46C3" w14:textId="40A11B0D"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39150"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6CE17E03"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73D319D5" w14:textId="298E3843" w:rsidR="0077031D" w:rsidRPr="0077031D" w:rsidRDefault="0077031D" w:rsidP="0077031D">
            <w:pPr>
              <w:rPr>
                <w:rFonts w:cstheme="minorHAnsi"/>
                <w:sz w:val="22"/>
                <w:szCs w:val="22"/>
              </w:rPr>
            </w:pPr>
            <w:r w:rsidRPr="0077031D">
              <w:rPr>
                <w:rFonts w:cstheme="minorHAnsi"/>
                <w:sz w:val="22"/>
                <w:szCs w:val="22"/>
              </w:rPr>
              <w:t xml:space="preserve">Commitment to safeguarding and promoting the welfare of children and young people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2EC6E" w14:textId="51B3CA5A"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4E8BE"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6A1C1F6F"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6FCD4369" w14:textId="6D7E7F4D" w:rsidR="0077031D" w:rsidRPr="0077031D" w:rsidRDefault="0077031D" w:rsidP="0077031D">
            <w:pPr>
              <w:rPr>
                <w:rFonts w:cstheme="minorHAnsi"/>
                <w:sz w:val="22"/>
                <w:szCs w:val="22"/>
              </w:rPr>
            </w:pPr>
            <w:r w:rsidRPr="0077031D">
              <w:rPr>
                <w:rFonts w:cstheme="minorHAnsi"/>
                <w:sz w:val="22"/>
                <w:szCs w:val="22"/>
              </w:rPr>
              <w:t>Willingness to undergo appropriate checks, including enhanced DBS Checks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0100D" w14:textId="7966AEA4"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494C6"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42552CF3"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21AC33C0" w14:textId="77777777" w:rsidR="0077031D" w:rsidRPr="0077031D" w:rsidRDefault="0077031D" w:rsidP="0077031D">
            <w:pPr>
              <w:rPr>
                <w:rFonts w:cstheme="minorHAnsi"/>
                <w:sz w:val="22"/>
                <w:szCs w:val="22"/>
              </w:rPr>
            </w:pPr>
            <w:r w:rsidRPr="0077031D">
              <w:rPr>
                <w:rFonts w:cstheme="minorHAnsi"/>
                <w:sz w:val="22"/>
                <w:szCs w:val="22"/>
              </w:rPr>
              <w:t xml:space="preserve">Motivation to work with children and young people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A0D90" w14:textId="7346C282"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72BB9"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33CBC967"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58AA50D3" w14:textId="77777777" w:rsidR="0077031D" w:rsidRPr="0077031D" w:rsidRDefault="0077031D" w:rsidP="0077031D">
            <w:pPr>
              <w:rPr>
                <w:rFonts w:cstheme="minorHAnsi"/>
                <w:sz w:val="22"/>
                <w:szCs w:val="22"/>
              </w:rPr>
            </w:pPr>
            <w:r w:rsidRPr="0077031D">
              <w:rPr>
                <w:rFonts w:cstheme="minorHAnsi"/>
                <w:sz w:val="22"/>
                <w:szCs w:val="22"/>
              </w:rPr>
              <w:t>Ability to form and maintain appropriate relationships and personal boundaries with children and young people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B93BC" w14:textId="7CA0FC05"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F480C"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695853B7"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tcPr>
          <w:p w14:paraId="2BFA547A" w14:textId="77777777" w:rsidR="0077031D" w:rsidRPr="0077031D" w:rsidRDefault="0077031D" w:rsidP="0077031D">
            <w:pPr>
              <w:rPr>
                <w:rFonts w:cstheme="minorHAnsi"/>
                <w:sz w:val="22"/>
                <w:szCs w:val="22"/>
              </w:rPr>
            </w:pPr>
            <w:r w:rsidRPr="0077031D">
              <w:rPr>
                <w:rFonts w:eastAsia="Calibri"/>
                <w:sz w:val="22"/>
                <w:szCs w:val="22"/>
              </w:rPr>
              <w:t xml:space="preserve">An understanding of, and commitment to, Equal Opportunities, and the ability to apply this to strategic work and day-to-day situations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D87A0EA" w14:textId="46F14354"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50D9F"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35D812E5"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4E514" w14:textId="77D22280" w:rsidR="0077031D" w:rsidRPr="0077031D" w:rsidRDefault="0077031D" w:rsidP="0077031D">
            <w:pPr>
              <w:rPr>
                <w:rFonts w:eastAsia="Calibri"/>
                <w:sz w:val="22"/>
                <w:szCs w:val="22"/>
              </w:rPr>
            </w:pPr>
            <w:r w:rsidRPr="000A4D72">
              <w:rPr>
                <w:rFonts w:eastAsia="Times New Roman" w:cstheme="minorHAnsi"/>
                <w:sz w:val="22"/>
                <w:szCs w:val="22"/>
              </w:rPr>
              <w:t>Understanding of different social backgrounds of students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F64E96F" w14:textId="53827572" w:rsidR="0077031D" w:rsidRPr="000A4D72" w:rsidRDefault="0077031D" w:rsidP="0077031D">
            <w:pPr>
              <w:pStyle w:val="ListParagraph"/>
              <w:spacing w:after="0" w:line="240" w:lineRule="auto"/>
              <w:ind w:left="0"/>
              <w:jc w:val="center"/>
              <w:rPr>
                <w:rFonts w:asciiTheme="minorHAnsi" w:eastAsia="Times New Roman" w:hAnsiTheme="minorHAnsi" w:cstheme="minorHAnsi"/>
                <w:b/>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C37DD"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3B555943"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93F27" w14:textId="4EE07473" w:rsidR="0077031D" w:rsidRPr="0077031D" w:rsidRDefault="0077031D" w:rsidP="0077031D">
            <w:pPr>
              <w:rPr>
                <w:rFonts w:eastAsia="Calibri"/>
                <w:sz w:val="22"/>
                <w:szCs w:val="22"/>
              </w:rPr>
            </w:pPr>
            <w:r w:rsidRPr="000A4D72">
              <w:rPr>
                <w:rFonts w:eastAsia="Times New Roman" w:cstheme="minorHAnsi"/>
                <w:sz w:val="22"/>
                <w:szCs w:val="22"/>
              </w:rPr>
              <w:t>Understanding the needs of students and the appropriate strategies to support them</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C4860B5" w14:textId="13E0380C" w:rsidR="0077031D" w:rsidRPr="000A4D72" w:rsidRDefault="0077031D" w:rsidP="0077031D">
            <w:pPr>
              <w:pStyle w:val="ListParagraph"/>
              <w:spacing w:after="0" w:line="240" w:lineRule="auto"/>
              <w:ind w:left="0"/>
              <w:jc w:val="center"/>
              <w:rPr>
                <w:rFonts w:asciiTheme="minorHAnsi" w:eastAsia="Times New Roman" w:hAnsiTheme="minorHAnsi" w:cstheme="minorHAnsi"/>
                <w:b/>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2D9AB"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r w:rsidR="0077031D" w:rsidRPr="00D45EC2" w14:paraId="69AB59E3" w14:textId="77777777" w:rsidTr="00C00FCB">
        <w:tc>
          <w:tcPr>
            <w:tcW w:w="75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41B2E" w14:textId="1BD2D6CA" w:rsidR="0077031D" w:rsidRPr="0077031D" w:rsidRDefault="0077031D" w:rsidP="0077031D">
            <w:pPr>
              <w:rPr>
                <w:rFonts w:eastAsia="Calibri"/>
                <w:sz w:val="22"/>
                <w:szCs w:val="22"/>
              </w:rPr>
            </w:pPr>
            <w:r w:rsidRPr="000A4D72">
              <w:rPr>
                <w:rFonts w:eastAsia="Times New Roman" w:cstheme="minorHAnsi"/>
                <w:sz w:val="22"/>
                <w:szCs w:val="22"/>
              </w:rPr>
              <w:t>Understanding the needs of bilingual students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74387DA" w14:textId="0286C03B" w:rsidR="0077031D" w:rsidRPr="000A4D72" w:rsidRDefault="0077031D" w:rsidP="0077031D">
            <w:pPr>
              <w:pStyle w:val="ListParagraph"/>
              <w:spacing w:after="0" w:line="240" w:lineRule="auto"/>
              <w:ind w:left="0"/>
              <w:jc w:val="center"/>
              <w:rPr>
                <w:rFonts w:asciiTheme="minorHAnsi" w:eastAsia="Times New Roman" w:hAnsiTheme="minorHAnsi" w:cstheme="minorHAnsi"/>
                <w:b/>
              </w:rPr>
            </w:pPr>
            <w:r w:rsidRPr="000A4D72">
              <w:rPr>
                <w:rFonts w:asciiTheme="minorHAnsi" w:eastAsia="Times New Roman" w:hAnsiTheme="minorHAnsi" w:cstheme="minorHAnsi"/>
                <w:b/>
              </w:rPr>
              <w:sym w:font="Wingdings" w:char="00FC"/>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FB5BA" w14:textId="77777777" w:rsidR="0077031D" w:rsidRPr="00D45EC2" w:rsidRDefault="0077031D" w:rsidP="0077031D">
            <w:pPr>
              <w:pStyle w:val="ListParagraph"/>
              <w:spacing w:after="0" w:line="240" w:lineRule="auto"/>
              <w:ind w:left="0"/>
              <w:jc w:val="center"/>
              <w:rPr>
                <w:rFonts w:asciiTheme="minorHAnsi" w:eastAsia="Calibri" w:hAnsiTheme="minorHAnsi" w:cstheme="minorHAnsi"/>
                <w:lang w:eastAsia="en-US"/>
              </w:rPr>
            </w:pPr>
          </w:p>
        </w:tc>
      </w:tr>
    </w:tbl>
    <w:p w14:paraId="4F1B0466" w14:textId="34F960B2" w:rsidR="005E117E" w:rsidRDefault="005E117E" w:rsidP="00C73289">
      <w:pPr>
        <w:rPr>
          <w:rFonts w:ascii="Calibri" w:eastAsia="MS Gothic" w:hAnsi="Calibri" w:cs="Calibri"/>
          <w:b/>
          <w:bCs/>
          <w:color w:val="05539B"/>
          <w:spacing w:val="5"/>
          <w:kern w:val="28"/>
          <w:sz w:val="48"/>
          <w:szCs w:val="48"/>
        </w:rPr>
      </w:pPr>
    </w:p>
    <w:p w14:paraId="5DFF5545" w14:textId="77777777" w:rsidR="005E117E" w:rsidRDefault="005E117E">
      <w:pPr>
        <w:rPr>
          <w:rFonts w:ascii="Calibri" w:eastAsia="MS Gothic" w:hAnsi="Calibri" w:cs="Calibri"/>
          <w:b/>
          <w:bCs/>
          <w:color w:val="05539B"/>
          <w:spacing w:val="5"/>
          <w:kern w:val="28"/>
          <w:sz w:val="48"/>
          <w:szCs w:val="48"/>
        </w:rPr>
      </w:pPr>
      <w:r>
        <w:rPr>
          <w:rFonts w:ascii="Calibri" w:eastAsia="MS Gothic" w:hAnsi="Calibri" w:cs="Calibri"/>
          <w:b/>
          <w:bCs/>
          <w:color w:val="05539B"/>
          <w:spacing w:val="5"/>
          <w:kern w:val="28"/>
          <w:sz w:val="48"/>
          <w:szCs w:val="48"/>
        </w:rPr>
        <w:br w:type="page"/>
      </w:r>
    </w:p>
    <w:p w14:paraId="68703DA2" w14:textId="77777777" w:rsidR="00D2130A" w:rsidRDefault="00D2130A" w:rsidP="00C73289">
      <w:pPr>
        <w:rPr>
          <w:rFonts w:ascii="Calibri" w:eastAsia="MS Gothic" w:hAnsi="Calibri" w:cs="Calibri"/>
          <w:b/>
          <w:bCs/>
          <w:color w:val="05539B"/>
          <w:spacing w:val="5"/>
          <w:kern w:val="28"/>
          <w:sz w:val="48"/>
          <w:szCs w:val="48"/>
        </w:rPr>
      </w:pPr>
    </w:p>
    <w:p w14:paraId="66B88AC3" w14:textId="50B0562C" w:rsidR="005E117E" w:rsidRDefault="005E117E" w:rsidP="00C73289">
      <w:pPr>
        <w:rPr>
          <w:rFonts w:ascii="Calibri" w:eastAsia="MS Gothic" w:hAnsi="Calibri" w:cs="Calibri"/>
          <w:b/>
          <w:bCs/>
          <w:color w:val="05539B"/>
          <w:spacing w:val="5"/>
          <w:kern w:val="28"/>
          <w:sz w:val="48"/>
          <w:szCs w:val="48"/>
        </w:rPr>
      </w:pPr>
    </w:p>
    <w:p w14:paraId="17E6AF14" w14:textId="77777777" w:rsidR="005E117E" w:rsidRDefault="005E117E" w:rsidP="00C73289">
      <w:pPr>
        <w:rPr>
          <w:rFonts w:ascii="Calibri" w:eastAsia="MS Gothic" w:hAnsi="Calibri" w:cs="Calibri"/>
          <w:b/>
          <w:bCs/>
          <w:color w:val="05539B"/>
          <w:spacing w:val="5"/>
          <w:kern w:val="28"/>
          <w:sz w:val="48"/>
          <w:szCs w:val="48"/>
        </w:rPr>
      </w:pPr>
    </w:p>
    <w:p w14:paraId="26C2F25C" w14:textId="77777777" w:rsidR="0008728F" w:rsidRDefault="0008728F" w:rsidP="0008728F">
      <w:pPr>
        <w:pStyle w:val="BodyText"/>
        <w:contextualSpacing/>
        <w:jc w:val="left"/>
        <w:rPr>
          <w:rFonts w:ascii="Calibri" w:hAnsi="Calibri" w:cs="Calibri"/>
          <w:sz w:val="22"/>
          <w:szCs w:val="22"/>
        </w:rPr>
      </w:pPr>
    </w:p>
    <w:p w14:paraId="1FD869F9" w14:textId="77777777" w:rsidR="0008728F" w:rsidRPr="00E827DC" w:rsidRDefault="0008728F" w:rsidP="0008728F">
      <w:pPr>
        <w:pStyle w:val="BodyText"/>
        <w:contextualSpacing/>
        <w:jc w:val="left"/>
        <w:rPr>
          <w:rFonts w:ascii="Calibri" w:hAnsi="Calibri" w:cs="Calibri"/>
          <w:sz w:val="22"/>
          <w:szCs w:val="22"/>
        </w:rPr>
      </w:pPr>
    </w:p>
    <w:p w14:paraId="7FC5C726" w14:textId="1BE5A751" w:rsidR="007B5414" w:rsidRDefault="007B5414" w:rsidP="00A91B60"/>
    <w:p w14:paraId="46AD4316" w14:textId="4E501326" w:rsidR="007B5414" w:rsidRDefault="007B5414"/>
    <w:p w14:paraId="3855B1AD" w14:textId="77378ED4" w:rsidR="007B5414" w:rsidRDefault="004E41C1" w:rsidP="00A91B60">
      <w:r>
        <w:rPr>
          <w:noProof/>
          <w:lang w:eastAsia="en-GB"/>
        </w:rPr>
        <w:drawing>
          <wp:anchor distT="0" distB="0" distL="114300" distR="114300" simplePos="0" relativeHeight="251684864" behindDoc="1" locked="1" layoutInCell="1" allowOverlap="1" wp14:anchorId="296F6350" wp14:editId="6CC9DECA">
            <wp:simplePos x="0" y="0"/>
            <wp:positionH relativeFrom="page">
              <wp:posOffset>3810</wp:posOffset>
            </wp:positionH>
            <wp:positionV relativeFrom="page">
              <wp:posOffset>13335</wp:posOffset>
            </wp:positionV>
            <wp:extent cx="7767320" cy="11001375"/>
            <wp:effectExtent l="0" t="0" r="5080" b="0"/>
            <wp:wrapNone/>
            <wp:docPr id="121376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665" name="Picture 1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67320" cy="11001375"/>
                    </a:xfrm>
                    <a:prstGeom prst="rect">
                      <a:avLst/>
                    </a:prstGeom>
                  </pic:spPr>
                </pic:pic>
              </a:graphicData>
            </a:graphic>
            <wp14:sizeRelH relativeFrom="margin">
              <wp14:pctWidth>0</wp14:pctWidth>
            </wp14:sizeRelH>
            <wp14:sizeRelV relativeFrom="margin">
              <wp14:pctHeight>0</wp14:pctHeight>
            </wp14:sizeRelV>
          </wp:anchor>
        </w:drawing>
      </w:r>
    </w:p>
    <w:p w14:paraId="4B149794" w14:textId="77777777" w:rsidR="007B5414" w:rsidRDefault="007B5414">
      <w:r>
        <w:br w:type="page"/>
      </w:r>
    </w:p>
    <w:p w14:paraId="6ECE76B1" w14:textId="31EC8F03" w:rsidR="007B5414" w:rsidRDefault="007B5414" w:rsidP="00A91B60"/>
    <w:p w14:paraId="3E176FEC" w14:textId="5B373237" w:rsidR="007B5414" w:rsidRDefault="007B5414"/>
    <w:p w14:paraId="751BD758" w14:textId="1F8E6393" w:rsidR="00A91B60" w:rsidRDefault="00D364AB" w:rsidP="00A91B60">
      <w:r>
        <w:rPr>
          <w:noProof/>
          <w:lang w:eastAsia="en-GB"/>
        </w:rPr>
        <w:drawing>
          <wp:anchor distT="0" distB="0" distL="114300" distR="114300" simplePos="0" relativeHeight="251686912" behindDoc="1" locked="1" layoutInCell="1" allowOverlap="1" wp14:anchorId="348EB374" wp14:editId="174BC58B">
            <wp:simplePos x="0" y="0"/>
            <wp:positionH relativeFrom="page">
              <wp:posOffset>-12065</wp:posOffset>
            </wp:positionH>
            <wp:positionV relativeFrom="page">
              <wp:align>top</wp:align>
            </wp:positionV>
            <wp:extent cx="7623175" cy="10768965"/>
            <wp:effectExtent l="0" t="0" r="0" b="0"/>
            <wp:wrapNone/>
            <wp:docPr id="549164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4358"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23175" cy="10768965"/>
                    </a:xfrm>
                    <a:prstGeom prst="rect">
                      <a:avLst/>
                    </a:prstGeom>
                  </pic:spPr>
                </pic:pic>
              </a:graphicData>
            </a:graphic>
            <wp14:sizeRelH relativeFrom="margin">
              <wp14:pctWidth>0</wp14:pctWidth>
            </wp14:sizeRelH>
            <wp14:sizeRelV relativeFrom="margin">
              <wp14:pctHeight>0</wp14:pctHeight>
            </wp14:sizeRelV>
          </wp:anchor>
        </w:drawing>
      </w:r>
    </w:p>
    <w:sectPr w:rsidR="00A91B60" w:rsidSect="00855E74">
      <w:headerReference w:type="default" r:id="rId20"/>
      <w:pgSz w:w="11906" w:h="16838"/>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7F1EA2" w14:textId="77777777" w:rsidR="003600C2" w:rsidRDefault="003600C2" w:rsidP="00C96EA7">
      <w:r>
        <w:separator/>
      </w:r>
    </w:p>
  </w:endnote>
  <w:endnote w:type="continuationSeparator" w:id="0">
    <w:p w14:paraId="7C4BD5EB" w14:textId="77777777" w:rsidR="003600C2" w:rsidRDefault="003600C2" w:rsidP="00C96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Neue LT 65 Medium">
    <w:altName w:val="Trebuchet MS"/>
    <w:charset w:val="00"/>
    <w:family w:val="auto"/>
    <w:pitch w:val="variable"/>
    <w:sig w:usb0="80000027" w:usb1="00000000" w:usb2="00000000" w:usb3="00000000" w:csb0="00000001" w:csb1="00000000"/>
  </w:font>
  <w:font w:name="HelveticaNeue LT 45 Light">
    <w:altName w:val="Cambria"/>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Body)">
    <w:charset w:val="00"/>
    <w:family w:val="roman"/>
    <w:pitch w:val="default"/>
  </w:font>
  <w:font w:name="Times New Roman (Body CS)">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4FA26A" w14:textId="77777777" w:rsidR="003600C2" w:rsidRDefault="003600C2" w:rsidP="00C96EA7">
      <w:r>
        <w:separator/>
      </w:r>
    </w:p>
  </w:footnote>
  <w:footnote w:type="continuationSeparator" w:id="0">
    <w:p w14:paraId="5DAF702C" w14:textId="77777777" w:rsidR="003600C2" w:rsidRDefault="003600C2" w:rsidP="00C96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713D8" w14:textId="1F4DC9A0" w:rsidR="0011561D" w:rsidRDefault="0011561D">
    <w:pPr>
      <w:pStyle w:val="Header"/>
    </w:pPr>
    <w:r>
      <w:rPr>
        <w:noProof/>
        <w:lang w:eastAsia="en-GB"/>
      </w:rPr>
      <w:drawing>
        <wp:anchor distT="0" distB="0" distL="114300" distR="114300" simplePos="0" relativeHeight="251659264" behindDoc="1" locked="1" layoutInCell="1" allowOverlap="1" wp14:anchorId="063CBDD8" wp14:editId="2D1E6EC3">
          <wp:simplePos x="0" y="0"/>
          <wp:positionH relativeFrom="page">
            <wp:posOffset>53975</wp:posOffset>
          </wp:positionH>
          <wp:positionV relativeFrom="page">
            <wp:posOffset>5080</wp:posOffset>
          </wp:positionV>
          <wp:extent cx="7548880" cy="1664970"/>
          <wp:effectExtent l="0" t="0" r="0" b="0"/>
          <wp:wrapNone/>
          <wp:docPr id="15981385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611"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48880" cy="16649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213F6"/>
    <w:multiLevelType w:val="hybridMultilevel"/>
    <w:tmpl w:val="CF2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EE0F70"/>
    <w:multiLevelType w:val="hybridMultilevel"/>
    <w:tmpl w:val="FF421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0469D5"/>
    <w:multiLevelType w:val="hybridMultilevel"/>
    <w:tmpl w:val="1242D3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A6787E"/>
    <w:multiLevelType w:val="hybridMultilevel"/>
    <w:tmpl w:val="BBB21A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0A71690"/>
    <w:multiLevelType w:val="hybridMultilevel"/>
    <w:tmpl w:val="6B3A24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0B05545"/>
    <w:multiLevelType w:val="multilevel"/>
    <w:tmpl w:val="192E3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1B36A4"/>
    <w:multiLevelType w:val="hybridMultilevel"/>
    <w:tmpl w:val="D35C2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9921E44"/>
    <w:multiLevelType w:val="multilevel"/>
    <w:tmpl w:val="A420D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3A5F7F"/>
    <w:multiLevelType w:val="hybridMultilevel"/>
    <w:tmpl w:val="949CB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4A3603"/>
    <w:multiLevelType w:val="hybridMultilevel"/>
    <w:tmpl w:val="97365C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69B1313"/>
    <w:multiLevelType w:val="hybridMultilevel"/>
    <w:tmpl w:val="514C33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8A14656"/>
    <w:multiLevelType w:val="hybridMultilevel"/>
    <w:tmpl w:val="2D380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5131A4"/>
    <w:multiLevelType w:val="hybridMultilevel"/>
    <w:tmpl w:val="5CC08A5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3" w15:restartNumberingAfterBreak="0">
    <w:nsid w:val="7F941A73"/>
    <w:multiLevelType w:val="hybridMultilevel"/>
    <w:tmpl w:val="D958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2"/>
  </w:num>
  <w:num w:numId="4">
    <w:abstractNumId w:val="6"/>
  </w:num>
  <w:num w:numId="5">
    <w:abstractNumId w:val="0"/>
  </w:num>
  <w:num w:numId="6">
    <w:abstractNumId w:val="11"/>
  </w:num>
  <w:num w:numId="7">
    <w:abstractNumId w:val="8"/>
  </w:num>
  <w:num w:numId="8">
    <w:abstractNumId w:val="9"/>
  </w:num>
  <w:num w:numId="9">
    <w:abstractNumId w:val="10"/>
  </w:num>
  <w:num w:numId="10">
    <w:abstractNumId w:val="4"/>
  </w:num>
  <w:num w:numId="11">
    <w:abstractNumId w:val="3"/>
  </w:num>
  <w:num w:numId="12">
    <w:abstractNumId w:val="12"/>
  </w:num>
  <w:num w:numId="13">
    <w:abstractNumId w:val="5"/>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EA7"/>
    <w:rsid w:val="0001585D"/>
    <w:rsid w:val="0006335F"/>
    <w:rsid w:val="0008728F"/>
    <w:rsid w:val="000A0E8C"/>
    <w:rsid w:val="0011561D"/>
    <w:rsid w:val="001241E0"/>
    <w:rsid w:val="0026735F"/>
    <w:rsid w:val="00293741"/>
    <w:rsid w:val="002E778E"/>
    <w:rsid w:val="003240BB"/>
    <w:rsid w:val="00350A59"/>
    <w:rsid w:val="003600C2"/>
    <w:rsid w:val="003B50F1"/>
    <w:rsid w:val="003B56F6"/>
    <w:rsid w:val="00406F5A"/>
    <w:rsid w:val="004E41C1"/>
    <w:rsid w:val="004F23F2"/>
    <w:rsid w:val="005603B0"/>
    <w:rsid w:val="005750E2"/>
    <w:rsid w:val="00597A87"/>
    <w:rsid w:val="005E117E"/>
    <w:rsid w:val="00620CA5"/>
    <w:rsid w:val="00651E2C"/>
    <w:rsid w:val="00675A66"/>
    <w:rsid w:val="00702948"/>
    <w:rsid w:val="00741453"/>
    <w:rsid w:val="00741ABB"/>
    <w:rsid w:val="0077031D"/>
    <w:rsid w:val="007B3F6E"/>
    <w:rsid w:val="007B5414"/>
    <w:rsid w:val="0082292E"/>
    <w:rsid w:val="00825BA2"/>
    <w:rsid w:val="0085042B"/>
    <w:rsid w:val="00855E74"/>
    <w:rsid w:val="00882FD0"/>
    <w:rsid w:val="00894BE9"/>
    <w:rsid w:val="008B6DA3"/>
    <w:rsid w:val="008F6414"/>
    <w:rsid w:val="00941876"/>
    <w:rsid w:val="009719DB"/>
    <w:rsid w:val="00996238"/>
    <w:rsid w:val="009B5306"/>
    <w:rsid w:val="009C1CE9"/>
    <w:rsid w:val="00A14850"/>
    <w:rsid w:val="00A1605E"/>
    <w:rsid w:val="00A70AFF"/>
    <w:rsid w:val="00A73422"/>
    <w:rsid w:val="00A91B60"/>
    <w:rsid w:val="00B04FE2"/>
    <w:rsid w:val="00B623F8"/>
    <w:rsid w:val="00B724C3"/>
    <w:rsid w:val="00BB1F76"/>
    <w:rsid w:val="00BF14D5"/>
    <w:rsid w:val="00C00FCB"/>
    <w:rsid w:val="00C164CB"/>
    <w:rsid w:val="00C36405"/>
    <w:rsid w:val="00C57E40"/>
    <w:rsid w:val="00C607F2"/>
    <w:rsid w:val="00C73289"/>
    <w:rsid w:val="00C96EA7"/>
    <w:rsid w:val="00D2130A"/>
    <w:rsid w:val="00D364AB"/>
    <w:rsid w:val="00D36AA0"/>
    <w:rsid w:val="00D415D7"/>
    <w:rsid w:val="00D828ED"/>
    <w:rsid w:val="00D9148A"/>
    <w:rsid w:val="00DD137E"/>
    <w:rsid w:val="00ED4CC0"/>
    <w:rsid w:val="00F14575"/>
    <w:rsid w:val="00F50EC0"/>
    <w:rsid w:val="00F7063A"/>
    <w:rsid w:val="00F87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FDCA0"/>
  <w15:chartTrackingRefBased/>
  <w15:docId w15:val="{E6FF3486-CBBD-1347-8560-3136D5A4E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3B50F1"/>
    <w:pPr>
      <w:widowControl w:val="0"/>
      <w:autoSpaceDE w:val="0"/>
      <w:autoSpaceDN w:val="0"/>
      <w:adjustRightInd w:val="0"/>
      <w:ind w:left="537"/>
      <w:outlineLvl w:val="0"/>
    </w:pPr>
    <w:rPr>
      <w:rFonts w:ascii="HelveticaNeue LT 65 Medium" w:eastAsiaTheme="minorEastAsia" w:hAnsi="HelveticaNeue LT 65 Medium" w:cs="HelveticaNeue LT 65 Medium"/>
      <w:kern w:val="0"/>
      <w:sz w:val="96"/>
      <w:szCs w:val="96"/>
      <w:lang w:eastAsia="en-GB"/>
      <w14:ligatures w14:val="none"/>
    </w:rPr>
  </w:style>
  <w:style w:type="paragraph" w:styleId="Heading2">
    <w:name w:val="heading 2"/>
    <w:basedOn w:val="Normal"/>
    <w:next w:val="Normal"/>
    <w:link w:val="Heading2Char"/>
    <w:uiPriority w:val="1"/>
    <w:qFormat/>
    <w:rsid w:val="003B50F1"/>
    <w:pPr>
      <w:widowControl w:val="0"/>
      <w:autoSpaceDE w:val="0"/>
      <w:autoSpaceDN w:val="0"/>
      <w:adjustRightInd w:val="0"/>
      <w:ind w:left="2621"/>
      <w:outlineLvl w:val="1"/>
    </w:pPr>
    <w:rPr>
      <w:rFonts w:ascii="HelveticaNeue LT 45 Light" w:eastAsiaTheme="minorEastAsia" w:hAnsi="HelveticaNeue LT 45 Light" w:cs="HelveticaNeue LT 45 Light"/>
      <w:kern w:val="0"/>
      <w:lang w:eastAsia="en-GB"/>
      <w14:ligatures w14:val="none"/>
    </w:rPr>
  </w:style>
  <w:style w:type="paragraph" w:styleId="Heading4">
    <w:name w:val="heading 4"/>
    <w:basedOn w:val="Normal"/>
    <w:next w:val="Normal"/>
    <w:link w:val="Heading4Char"/>
    <w:uiPriority w:val="9"/>
    <w:semiHidden/>
    <w:unhideWhenUsed/>
    <w:qFormat/>
    <w:rsid w:val="003B50F1"/>
    <w:pPr>
      <w:keepNext/>
      <w:keepLines/>
      <w:widowControl w:val="0"/>
      <w:autoSpaceDE w:val="0"/>
      <w:autoSpaceDN w:val="0"/>
      <w:adjustRightInd w:val="0"/>
      <w:spacing w:before="40"/>
      <w:outlineLvl w:val="3"/>
    </w:pPr>
    <w:rPr>
      <w:rFonts w:asciiTheme="majorHAnsi" w:eastAsiaTheme="majorEastAsia" w:hAnsiTheme="majorHAnsi" w:cstheme="majorBidi"/>
      <w:i/>
      <w:iCs/>
      <w:color w:val="2F5496" w:themeColor="accent1" w:themeShade="BF"/>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6EA7"/>
    <w:pPr>
      <w:tabs>
        <w:tab w:val="center" w:pos="4513"/>
        <w:tab w:val="right" w:pos="9026"/>
      </w:tabs>
    </w:pPr>
  </w:style>
  <w:style w:type="character" w:customStyle="1" w:styleId="HeaderChar">
    <w:name w:val="Header Char"/>
    <w:basedOn w:val="DefaultParagraphFont"/>
    <w:link w:val="Header"/>
    <w:uiPriority w:val="99"/>
    <w:rsid w:val="00C96EA7"/>
  </w:style>
  <w:style w:type="paragraph" w:styleId="Footer">
    <w:name w:val="footer"/>
    <w:basedOn w:val="Normal"/>
    <w:link w:val="FooterChar"/>
    <w:uiPriority w:val="99"/>
    <w:unhideWhenUsed/>
    <w:rsid w:val="00C96EA7"/>
    <w:pPr>
      <w:tabs>
        <w:tab w:val="center" w:pos="4513"/>
        <w:tab w:val="right" w:pos="9026"/>
      </w:tabs>
    </w:pPr>
  </w:style>
  <w:style w:type="character" w:customStyle="1" w:styleId="FooterChar">
    <w:name w:val="Footer Char"/>
    <w:basedOn w:val="DefaultParagraphFont"/>
    <w:link w:val="Footer"/>
    <w:uiPriority w:val="99"/>
    <w:rsid w:val="00C96EA7"/>
  </w:style>
  <w:style w:type="paragraph" w:customStyle="1" w:styleId="BasicParagraph">
    <w:name w:val="[Basic Paragraph]"/>
    <w:basedOn w:val="Normal"/>
    <w:uiPriority w:val="99"/>
    <w:rsid w:val="00C96EA7"/>
    <w:pPr>
      <w:autoSpaceDE w:val="0"/>
      <w:autoSpaceDN w:val="0"/>
      <w:adjustRightInd w:val="0"/>
      <w:spacing w:line="288" w:lineRule="auto"/>
      <w:textAlignment w:val="center"/>
    </w:pPr>
    <w:rPr>
      <w:rFonts w:ascii="MinionPro-Regular" w:hAnsi="MinionPro-Regular" w:cs="MinionPro-Regular"/>
      <w:color w:val="000000"/>
      <w:kern w:val="0"/>
    </w:rPr>
  </w:style>
  <w:style w:type="paragraph" w:styleId="ListParagraph">
    <w:name w:val="List Paragraph"/>
    <w:basedOn w:val="Normal"/>
    <w:uiPriority w:val="34"/>
    <w:qFormat/>
    <w:rsid w:val="00825BA2"/>
    <w:pPr>
      <w:spacing w:after="200" w:line="276" w:lineRule="auto"/>
      <w:ind w:left="720"/>
      <w:contextualSpacing/>
    </w:pPr>
    <w:rPr>
      <w:rFonts w:ascii="Calibri" w:eastAsia="MS Mincho" w:hAnsi="Calibri" w:cs="Times New Roman"/>
      <w:kern w:val="0"/>
      <w:sz w:val="22"/>
      <w:szCs w:val="22"/>
      <w:lang w:eastAsia="en-GB"/>
      <w14:ligatures w14:val="none"/>
    </w:rPr>
  </w:style>
  <w:style w:type="paragraph" w:styleId="BodyText">
    <w:name w:val="Body Text"/>
    <w:basedOn w:val="Normal"/>
    <w:link w:val="BodyTextChar"/>
    <w:rsid w:val="0008728F"/>
    <w:pPr>
      <w:jc w:val="both"/>
    </w:pPr>
    <w:rPr>
      <w:rFonts w:ascii="Times New Roman" w:eastAsia="Times New Roman" w:hAnsi="Times New Roman" w:cs="Times New Roman"/>
      <w:kern w:val="0"/>
      <w14:ligatures w14:val="none"/>
    </w:rPr>
  </w:style>
  <w:style w:type="character" w:customStyle="1" w:styleId="BodyTextChar">
    <w:name w:val="Body Text Char"/>
    <w:basedOn w:val="DefaultParagraphFont"/>
    <w:link w:val="BodyText"/>
    <w:rsid w:val="0008728F"/>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C57E40"/>
    <w:rPr>
      <w:color w:val="0563C1" w:themeColor="hyperlink"/>
      <w:u w:val="single"/>
    </w:rPr>
  </w:style>
  <w:style w:type="paragraph" w:styleId="NormalWeb">
    <w:name w:val="Normal (Web)"/>
    <w:basedOn w:val="Normal"/>
    <w:uiPriority w:val="99"/>
    <w:semiHidden/>
    <w:unhideWhenUsed/>
    <w:rsid w:val="00350A59"/>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Heading1Char">
    <w:name w:val="Heading 1 Char"/>
    <w:basedOn w:val="DefaultParagraphFont"/>
    <w:link w:val="Heading1"/>
    <w:uiPriority w:val="1"/>
    <w:rsid w:val="003B50F1"/>
    <w:rPr>
      <w:rFonts w:ascii="HelveticaNeue LT 65 Medium" w:eastAsiaTheme="minorEastAsia" w:hAnsi="HelveticaNeue LT 65 Medium" w:cs="HelveticaNeue LT 65 Medium"/>
      <w:kern w:val="0"/>
      <w:sz w:val="96"/>
      <w:szCs w:val="96"/>
      <w:lang w:eastAsia="en-GB"/>
      <w14:ligatures w14:val="none"/>
    </w:rPr>
  </w:style>
  <w:style w:type="character" w:customStyle="1" w:styleId="Heading2Char">
    <w:name w:val="Heading 2 Char"/>
    <w:basedOn w:val="DefaultParagraphFont"/>
    <w:link w:val="Heading2"/>
    <w:uiPriority w:val="1"/>
    <w:rsid w:val="003B50F1"/>
    <w:rPr>
      <w:rFonts w:ascii="HelveticaNeue LT 45 Light" w:eastAsiaTheme="minorEastAsia" w:hAnsi="HelveticaNeue LT 45 Light" w:cs="HelveticaNeue LT 45 Light"/>
      <w:kern w:val="0"/>
      <w:lang w:eastAsia="en-GB"/>
      <w14:ligatures w14:val="none"/>
    </w:rPr>
  </w:style>
  <w:style w:type="character" w:customStyle="1" w:styleId="Heading4Char">
    <w:name w:val="Heading 4 Char"/>
    <w:basedOn w:val="DefaultParagraphFont"/>
    <w:link w:val="Heading4"/>
    <w:uiPriority w:val="9"/>
    <w:semiHidden/>
    <w:rsid w:val="003B50F1"/>
    <w:rPr>
      <w:rFonts w:asciiTheme="majorHAnsi" w:eastAsiaTheme="majorEastAsia" w:hAnsiTheme="majorHAnsi" w:cstheme="majorBidi"/>
      <w:i/>
      <w:iCs/>
      <w:color w:val="2F5496" w:themeColor="accent1" w:themeShade="BF"/>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hr@thecityacademy.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thecityacademyhackney.org/" TargetMode="Externa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5719a26-2cb1-4448-8144-04022effc1ee">
      <Terms xmlns="http://schemas.microsoft.com/office/infopath/2007/PartnerControls"/>
    </lcf76f155ced4ddcb4097134ff3c332f>
    <_ip_UnifiedCompliancePolicyProperties xmlns="http://schemas.microsoft.com/sharepoint/v3" xsi:nil="true"/>
    <TaxCatchAll xmlns="1d33e935-cd73-4322-8939-d092ffd9c72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0152E05590FA45BE8449D61C26E882" ma:contentTypeVersion="17" ma:contentTypeDescription="Create a new document." ma:contentTypeScope="" ma:versionID="fca544c544b001c257edf829bfc55d42">
  <xsd:schema xmlns:xsd="http://www.w3.org/2001/XMLSchema" xmlns:xs="http://www.w3.org/2001/XMLSchema" xmlns:p="http://schemas.microsoft.com/office/2006/metadata/properties" xmlns:ns1="http://schemas.microsoft.com/sharepoint/v3" xmlns:ns2="b5719a26-2cb1-4448-8144-04022effc1ee" xmlns:ns3="1d33e935-cd73-4322-8939-d092ffd9c72c" targetNamespace="http://schemas.microsoft.com/office/2006/metadata/properties" ma:root="true" ma:fieldsID="8d8e020edf99874807f22bd8b43c72ef" ns1:_="" ns2:_="" ns3:_="">
    <xsd:import namespace="http://schemas.microsoft.com/sharepoint/v3"/>
    <xsd:import namespace="b5719a26-2cb1-4448-8144-04022effc1ee"/>
    <xsd:import namespace="1d33e935-cd73-4322-8939-d092ffd9c7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719a26-2cb1-4448-8144-04022effc1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13d5854-bcb9-4b42-9a63-6204cccce63e"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33e935-cd73-4322-8939-d092ffd9c7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5160de9-5916-4b1c-ad70-deb4fff1ad48}" ma:internalName="TaxCatchAll" ma:showField="CatchAllData" ma:web="1d33e935-cd73-4322-8939-d092ffd9c7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E186-B5C1-4262-AFE6-1B583B04F49C}">
  <ds:schemaRefs>
    <ds:schemaRef ds:uri="http://schemas.microsoft.com/sharepoint/v3/contenttype/forms"/>
  </ds:schemaRefs>
</ds:datastoreItem>
</file>

<file path=customXml/itemProps2.xml><?xml version="1.0" encoding="utf-8"?>
<ds:datastoreItem xmlns:ds="http://schemas.openxmlformats.org/officeDocument/2006/customXml" ds:itemID="{B0F18E0C-5E1E-43CC-9EC5-5126C5F3485D}">
  <ds:schemaRefs>
    <ds:schemaRef ds:uri="http://schemas.microsoft.com/office/2006/documentManagement/types"/>
    <ds:schemaRef ds:uri="http://schemas.microsoft.com/sharepoint/v3"/>
    <ds:schemaRef ds:uri="http://purl.org/dc/terms/"/>
    <ds:schemaRef ds:uri="http://purl.org/dc/elements/1.1/"/>
    <ds:schemaRef ds:uri="b5719a26-2cb1-4448-8144-04022effc1ee"/>
    <ds:schemaRef ds:uri="http://purl.org/dc/dcmitype/"/>
    <ds:schemaRef ds:uri="http://schemas.microsoft.com/office/infopath/2007/PartnerControls"/>
    <ds:schemaRef ds:uri="http://schemas.microsoft.com/office/2006/metadata/properties"/>
    <ds:schemaRef ds:uri="http://schemas.openxmlformats.org/package/2006/metadata/core-properties"/>
    <ds:schemaRef ds:uri="1d33e935-cd73-4322-8939-d092ffd9c72c"/>
    <ds:schemaRef ds:uri="http://www.w3.org/XML/1998/namespace"/>
  </ds:schemaRefs>
</ds:datastoreItem>
</file>

<file path=customXml/itemProps3.xml><?xml version="1.0" encoding="utf-8"?>
<ds:datastoreItem xmlns:ds="http://schemas.openxmlformats.org/officeDocument/2006/customXml" ds:itemID="{E2725C1C-ADF8-4634-A90B-675018D89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5719a26-2cb1-4448-8144-04022effc1ee"/>
    <ds:schemaRef ds:uri="1d33e935-cd73-4322-8939-d092ffd9c7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09F5CC-9C12-4D5E-8E30-B6F0FCEBC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1700</Words>
  <Characters>9695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Mandy Dingle</dc:creator>
  <cp:keywords/>
  <dc:description/>
  <cp:lastModifiedBy>Laura Osborne</cp:lastModifiedBy>
  <cp:revision>3</cp:revision>
  <dcterms:created xsi:type="dcterms:W3CDTF">2024-05-03T17:01:00Z</dcterms:created>
  <dcterms:modified xsi:type="dcterms:W3CDTF">2024-05-03T17:03:00Z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0x0101001D0152E05590FA45BE8449D61C26E882</vt:lpwstr>
  </property>
  <property fmtid="{D5CDD505-2E9C-101B-9397-08002B2CF9AE}" pid="3" name="MSIP_Label_8eca86e8-6fb5-45dd-bb08-a8d185fa5301_Enabled">
    <vt:lpwstr>true</vt:lpwstr>
  </property>
  <property fmtid="{D5CDD505-2E9C-101B-9397-08002B2CF9AE}" pid="4" name="MSIP_Label_8eca86e8-6fb5-45dd-bb08-a8d185fa5301_SetDate">
    <vt:lpwstr>2024-04-19T10:40:11Z</vt:lpwstr>
  </property>
  <property fmtid="{D5CDD505-2E9C-101B-9397-08002B2CF9AE}" pid="5" name="MSIP_Label_8eca86e8-6fb5-45dd-bb08-a8d185fa5301_Method">
    <vt:lpwstr>Standard</vt:lpwstr>
  </property>
  <property fmtid="{D5CDD505-2E9C-101B-9397-08002B2CF9AE}" pid="6" name="MSIP_Label_8eca86e8-6fb5-45dd-bb08-a8d185fa5301_Name">
    <vt:lpwstr>Official</vt:lpwstr>
  </property>
  <property fmtid="{D5CDD505-2E9C-101B-9397-08002B2CF9AE}" pid="7" name="MSIP_Label_8eca86e8-6fb5-45dd-bb08-a8d185fa5301_SiteId">
    <vt:lpwstr>9fe658cd-b3cd-4056-8519-3222ffa96be8</vt:lpwstr>
  </property>
  <property fmtid="{D5CDD505-2E9C-101B-9397-08002B2CF9AE}" pid="8" name="MSIP_Label_8eca86e8-6fb5-45dd-bb08-a8d185fa5301_ActionId">
    <vt:lpwstr>78393b7e-2283-4fe8-a64e-a47cdbf569cf</vt:lpwstr>
  </property>
  <property fmtid="{D5CDD505-2E9C-101B-9397-08002B2CF9AE}" pid="9" name="MSIP_Label_8eca86e8-6fb5-45dd-bb08-a8d185fa5301_ContentBits">
    <vt:lpwstr>0</vt:lpwstr>
  </property>
  <property fmtid="{D5CDD505-2E9C-101B-9397-08002B2CF9AE}" pid="10" name="MediaServiceImageTags">
    <vt:lpwstr/>
  </property>
</Properties>
</file>