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75" w:rsidRDefault="004E580A" w:rsidP="00721B6C">
      <w:pPr>
        <w:rPr>
          <w:rFonts w:ascii="Calibri" w:eastAsia="Calibri" w:hAnsi="Calibri" w:cs="Arial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Arial"/>
          <w:b/>
          <w:noProof/>
          <w:sz w:val="24"/>
          <w:szCs w:val="24"/>
          <w:lang w:eastAsia="en-GB"/>
        </w:rPr>
        <w:drawing>
          <wp:inline distT="0" distB="0" distL="0" distR="0" wp14:anchorId="191CFC4F">
            <wp:extent cx="1371600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601" w:rsidRDefault="009C0601" w:rsidP="00721B6C">
      <w:pPr>
        <w:rPr>
          <w:rFonts w:ascii="Calibri" w:eastAsia="Calibri" w:hAnsi="Calibri" w:cs="Arial"/>
          <w:b/>
          <w:sz w:val="24"/>
          <w:szCs w:val="24"/>
        </w:rPr>
      </w:pPr>
    </w:p>
    <w:p w:rsidR="009C0601" w:rsidRDefault="009C0601" w:rsidP="00721B6C">
      <w:pPr>
        <w:rPr>
          <w:rFonts w:ascii="Calibri" w:eastAsia="Calibri" w:hAnsi="Calibri" w:cs="Arial"/>
          <w:b/>
          <w:sz w:val="24"/>
          <w:szCs w:val="24"/>
        </w:rPr>
      </w:pPr>
    </w:p>
    <w:p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9C0601">
        <w:rPr>
          <w:rFonts w:ascii="Calibri" w:eastAsia="Calibri" w:hAnsi="Calibri" w:cs="Arial"/>
          <w:b/>
          <w:sz w:val="24"/>
          <w:szCs w:val="24"/>
        </w:rPr>
        <w:t>–</w:t>
      </w:r>
      <w:r w:rsidR="00F1053C">
        <w:rPr>
          <w:rFonts w:ascii="Calibri" w:eastAsia="Calibri" w:hAnsi="Calibri" w:cs="Arial"/>
          <w:b/>
          <w:sz w:val="24"/>
          <w:szCs w:val="24"/>
        </w:rPr>
        <w:t>Teacher</w:t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:rsidTr="004E580A">
        <w:trPr>
          <w:trHeight w:val="261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:rsidTr="004E580A">
        <w:trPr>
          <w:trHeight w:val="26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:rsidTr="004E580A">
        <w:trPr>
          <w:trHeight w:val="263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EC6675" w:rsidRDefault="004E580A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AP, </w:t>
            </w:r>
            <w:r w:rsidR="00721B6C" w:rsidRPr="00EC6675">
              <w:rPr>
                <w:rFonts w:ascii="Calibri" w:eastAsia="Times New Roman" w:hAnsi="Calibri" w:cs="Times New Roman"/>
                <w:lang w:eastAsia="en-GB"/>
              </w:rPr>
              <w:t>CT</w:t>
            </w:r>
          </w:p>
        </w:tc>
      </w:tr>
      <w:tr w:rsidR="00721B6C" w:rsidRPr="00721B6C" w:rsidTr="004E580A">
        <w:trPr>
          <w:trHeight w:val="26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EC6675" w:rsidRDefault="004E580A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AP, </w:t>
            </w:r>
            <w:r w:rsidR="00721B6C" w:rsidRPr="00EC6675">
              <w:rPr>
                <w:rFonts w:ascii="Calibri" w:eastAsia="Times New Roman" w:hAnsi="Calibri" w:cs="Times New Roman"/>
                <w:lang w:eastAsia="en-GB"/>
              </w:rPr>
              <w:t>CT</w:t>
            </w:r>
          </w:p>
        </w:tc>
      </w:tr>
      <w:tr w:rsidR="004E580A" w:rsidRPr="00721B6C" w:rsidTr="004E580A">
        <w:trPr>
          <w:trHeight w:val="262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80A" w:rsidRPr="00721B6C" w:rsidRDefault="004E580A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</w:rPr>
              <w:t>Up to date DATA accredited Health and Safety training in workshop equipment.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0A" w:rsidRPr="00721B6C" w:rsidRDefault="004E580A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0A" w:rsidRPr="00721B6C" w:rsidRDefault="004E580A" w:rsidP="004E580A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0A" w:rsidRPr="00EC6675" w:rsidRDefault="004E580A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AP, CT</w:t>
            </w:r>
          </w:p>
        </w:tc>
      </w:tr>
      <w:tr w:rsidR="00721B6C" w:rsidRPr="00721B6C" w:rsidTr="004E580A">
        <w:trPr>
          <w:trHeight w:val="260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:rsidTr="004E580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E640DA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Proven track record of good / outstanding </w:t>
            </w:r>
            <w:r w:rsidR="00E640DA">
              <w:rPr>
                <w:rFonts w:asciiTheme="minorHAnsi" w:hAnsiTheme="minorHAnsi" w:cs="Arial"/>
              </w:rPr>
              <w:t>teaching and excellent outcomes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4E580A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AP, IN, 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>RF</w:t>
            </w:r>
          </w:p>
        </w:tc>
      </w:tr>
      <w:tr w:rsidR="00EB0FE8" w:rsidRPr="00721B6C" w:rsidTr="004E580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>Development of good working relationships with parents and carers,  and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4E580A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AP, IN,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RF</w:t>
            </w:r>
          </w:p>
        </w:tc>
      </w:tr>
      <w:tr w:rsidR="00EB0FE8" w:rsidRPr="00721B6C" w:rsidTr="004E580A">
        <w:trPr>
          <w:trHeight w:val="35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use IT effectively.</w:t>
            </w:r>
            <w:r w:rsidRPr="00EC6675">
              <w:rPr>
                <w:rFonts w:ascii="Calibri" w:eastAsia="Arial" w:hAnsi="Calibri" w:cs="Arial"/>
                <w:b/>
                <w:lang w:eastAsia="en-GB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4E580A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IN,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 xml:space="preserve"> RF</w:t>
            </w:r>
          </w:p>
        </w:tc>
      </w:tr>
      <w:tr w:rsidR="00EB0FE8" w:rsidRPr="00721B6C" w:rsidTr="004E580A">
        <w:trPr>
          <w:trHeight w:val="38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0739B8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of all abilities.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</w:t>
            </w:r>
            <w:r w:rsidR="004E580A">
              <w:rPr>
                <w:rFonts w:ascii="Calibri" w:eastAsia="Times New Roman" w:hAnsi="Calibri" w:cs="Times New Roman"/>
                <w:lang w:eastAsia="en-GB"/>
              </w:rPr>
              <w:t>, OB,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RF</w:t>
            </w:r>
          </w:p>
        </w:tc>
      </w:tr>
      <w:tr w:rsidR="00EB0FE8" w:rsidRPr="00721B6C" w:rsidTr="004E580A">
        <w:trPr>
          <w:trHeight w:val="38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>positively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</w:t>
            </w:r>
            <w:r w:rsidR="004E580A">
              <w:rPr>
                <w:rFonts w:ascii="Calibri" w:eastAsia="Wingdings" w:hAnsi="Calibri" w:cs="Wingdings"/>
                <w:lang w:eastAsia="en-GB"/>
              </w:rPr>
              <w:t>, OB,</w:t>
            </w:r>
            <w:r w:rsidRPr="00EC6675">
              <w:rPr>
                <w:rFonts w:ascii="Calibri" w:eastAsia="Wingdings" w:hAnsi="Calibri" w:cs="Wingdings"/>
                <w:lang w:eastAsia="en-GB"/>
              </w:rPr>
              <w:t xml:space="preserve"> RF</w:t>
            </w:r>
          </w:p>
        </w:tc>
      </w:tr>
      <w:tr w:rsidR="00EB0FE8" w:rsidRPr="00721B6C" w:rsidTr="004E580A">
        <w:trPr>
          <w:trHeight w:val="46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utor and or/ Pastoral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4E580A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AP, 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4E580A">
        <w:trPr>
          <w:trHeight w:val="38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Willingness to support Extra Curricular Activities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4E580A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AP,</w:t>
            </w:r>
            <w:r w:rsidR="000739B8" w:rsidRPr="00EC6675">
              <w:rPr>
                <w:rFonts w:ascii="Calibri" w:eastAsia="Times New Roman" w:hAnsi="Calibri" w:cs="Times New Roman"/>
                <w:lang w:eastAsia="en-GB"/>
              </w:rPr>
              <w:t xml:space="preserve"> IN</w:t>
            </w:r>
          </w:p>
        </w:tc>
      </w:tr>
      <w:tr w:rsidR="000739B8" w:rsidRPr="00721B6C" w:rsidTr="004E580A">
        <w:trPr>
          <w:trHeight w:val="37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The leading of prayer and worship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4E580A">
        <w:trPr>
          <w:trHeight w:val="26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4E580A" w:rsidRPr="00721B6C" w:rsidTr="004E580A">
        <w:trPr>
          <w:trHeight w:val="37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80A" w:rsidRPr="00EC6675" w:rsidRDefault="004E580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0A" w:rsidRPr="00721B6C" w:rsidRDefault="004E580A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0A" w:rsidRPr="00721B6C" w:rsidRDefault="004E580A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0A" w:rsidRDefault="004E580A" w:rsidP="004E580A">
            <w:pPr>
              <w:jc w:val="center"/>
            </w:pPr>
            <w:r w:rsidRPr="00412250">
              <w:rPr>
                <w:rFonts w:ascii="Calibri" w:eastAsia="Times New Roman" w:hAnsi="Calibri" w:cs="Times New Roman"/>
                <w:lang w:eastAsia="en-GB"/>
              </w:rPr>
              <w:t>AP, IN, RF</w:t>
            </w:r>
          </w:p>
        </w:tc>
      </w:tr>
      <w:tr w:rsidR="004E580A" w:rsidRPr="00721B6C" w:rsidTr="004E580A">
        <w:trPr>
          <w:trHeight w:val="38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80A" w:rsidRPr="00EC6675" w:rsidRDefault="004E580A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ability to inspire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students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0A" w:rsidRPr="00721B6C" w:rsidRDefault="004E580A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0A" w:rsidRPr="00721B6C" w:rsidRDefault="004E580A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0A" w:rsidRDefault="004E580A" w:rsidP="004E580A">
            <w:pPr>
              <w:jc w:val="center"/>
            </w:pPr>
            <w:r w:rsidRPr="00412250">
              <w:rPr>
                <w:rFonts w:ascii="Calibri" w:eastAsia="Times New Roman" w:hAnsi="Calibri" w:cs="Times New Roman"/>
                <w:lang w:eastAsia="en-GB"/>
              </w:rPr>
              <w:t>AP, IN, RF</w:t>
            </w:r>
          </w:p>
        </w:tc>
      </w:tr>
      <w:tr w:rsidR="000739B8" w:rsidRPr="00721B6C" w:rsidTr="004E580A">
        <w:trPr>
          <w:trHeight w:val="56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work hard under pressure while maintaining a positive,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4E580A">
        <w:trPr>
          <w:trHeight w:val="36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4E580A">
        <w:trPr>
          <w:trHeight w:val="26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Commitment to personal professional development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4E580A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4E580A">
        <w:trPr>
          <w:trHeight w:val="260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39B8" w:rsidRPr="00721B6C" w:rsidTr="00E640DA">
        <w:trPr>
          <w:trHeight w:val="43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4D1B7B" w:rsidRDefault="000739B8" w:rsidP="00E640D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The latest curriculum developments </w:t>
            </w:r>
            <w:r w:rsidR="00F1053C">
              <w:rPr>
                <w:rFonts w:ascii="Calibri" w:eastAsia="Times New Roman" w:hAnsi="Calibri" w:cs="Times New Roman"/>
                <w:lang w:eastAsia="en-GB"/>
              </w:rPr>
              <w:t>across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key stages</w:t>
            </w:r>
            <w:r w:rsidR="00F1053C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E077D9">
              <w:rPr>
                <w:rFonts w:ascii="Calibri" w:eastAsia="Times New Roman" w:hAnsi="Calibri" w:cs="Times New Roman"/>
                <w:lang w:eastAsia="en-GB"/>
              </w:rPr>
              <w:t>3 – 5.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Default="000739B8" w:rsidP="004E580A">
            <w:pPr>
              <w:jc w:val="center"/>
            </w:pPr>
            <w:r w:rsidRPr="00504311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4E580A">
        <w:trPr>
          <w:trHeight w:val="41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learning, creating curious and independent learners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Default="00AA1036" w:rsidP="004E580A">
            <w:pPr>
              <w:jc w:val="center"/>
            </w:pPr>
            <w:r>
              <w:rPr>
                <w:rFonts w:ascii="Cambria" w:eastAsia="Times New Roman" w:hAnsi="Cambria" w:cs="Times New Roman"/>
                <w:lang w:eastAsia="en-GB"/>
              </w:rPr>
              <w:t>OB</w:t>
            </w:r>
            <w:r w:rsidR="004E580A">
              <w:rPr>
                <w:rFonts w:ascii="Cambria" w:eastAsia="Times New Roman" w:hAnsi="Cambria" w:cs="Times New Roman"/>
                <w:lang w:eastAsia="en-GB"/>
              </w:rPr>
              <w:t xml:space="preserve">, </w:t>
            </w:r>
            <w:r w:rsidR="000739B8" w:rsidRPr="00504311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4E580A">
        <w:trPr>
          <w:trHeight w:val="48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Developing dif</w:t>
            </w:r>
            <w:r>
              <w:rPr>
                <w:rFonts w:ascii="Calibri" w:eastAsia="Times New Roman" w:hAnsi="Calibri" w:cs="Times New Roman"/>
                <w:lang w:eastAsia="en-GB"/>
              </w:rPr>
              <w:t>ferentiated schemes of learning, that prepare students effectively for linear examinations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4E580A" w:rsidP="004E580A">
            <w:pPr>
              <w:spacing w:line="259" w:lineRule="auto"/>
              <w:ind w:left="20"/>
              <w:jc w:val="center"/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AP, </w:t>
            </w:r>
            <w:r w:rsidR="000739B8" w:rsidRPr="00EC6675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4E580A">
        <w:trPr>
          <w:trHeight w:val="34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4E580A">
            <w:pPr>
              <w:spacing w:line="259" w:lineRule="auto"/>
              <w:ind w:left="20"/>
              <w:jc w:val="center"/>
              <w:rPr>
                <w:rFonts w:ascii="Cambria" w:eastAsia="Times New Roman" w:hAnsi="Cambria" w:cs="Times New Roman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4E580A">
        <w:trPr>
          <w:trHeight w:val="408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4E580A">
            <w:pPr>
              <w:spacing w:line="259" w:lineRule="auto"/>
              <w:ind w:left="20"/>
              <w:jc w:val="center"/>
              <w:rPr>
                <w:rFonts w:ascii="Cambria" w:eastAsia="Wingdings" w:hAnsi="Cambria" w:cs="Wingdings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4E580A">
        <w:trPr>
          <w:trHeight w:val="408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E580A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:rsidR="004028B4" w:rsidRDefault="004028B4"/>
    <w:sectPr w:rsidR="004028B4" w:rsidSect="00FF7CEE">
      <w:headerReference w:type="default" r:id="rId8"/>
      <w:footerReference w:type="default" r:id="rId9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AB" w:rsidRDefault="00BB52AB">
      <w:r>
        <w:separator/>
      </w:r>
    </w:p>
  </w:endnote>
  <w:endnote w:type="continuationSeparator" w:id="0">
    <w:p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Pr="004E580A" w:rsidRDefault="004E580A" w:rsidP="00D216B8">
    <w:pPr>
      <w:pStyle w:val="Footer"/>
      <w:rPr>
        <w:rFonts w:asciiTheme="minorHAnsi" w:hAnsiTheme="minorHAnsi"/>
      </w:rPr>
    </w:pPr>
    <w:r w:rsidRPr="004E580A">
      <w:rPr>
        <w:rFonts w:asciiTheme="minorHAnsi" w:hAnsiTheme="minorHAnsi"/>
      </w:rPr>
      <w:t>HR: 12 February 2020</w:t>
    </w:r>
  </w:p>
  <w:p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AB" w:rsidRDefault="00BB52AB">
      <w:r>
        <w:separator/>
      </w:r>
    </w:p>
  </w:footnote>
  <w:footnote w:type="continuationSeparator" w:id="0">
    <w:p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BB5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C"/>
    <w:rsid w:val="000739B8"/>
    <w:rsid w:val="00146FBB"/>
    <w:rsid w:val="004028B4"/>
    <w:rsid w:val="004406E1"/>
    <w:rsid w:val="004D1B7B"/>
    <w:rsid w:val="004E580A"/>
    <w:rsid w:val="005C5410"/>
    <w:rsid w:val="00721B6C"/>
    <w:rsid w:val="007B63FB"/>
    <w:rsid w:val="0082317C"/>
    <w:rsid w:val="00982BCA"/>
    <w:rsid w:val="009C0601"/>
    <w:rsid w:val="00AA1036"/>
    <w:rsid w:val="00B336E4"/>
    <w:rsid w:val="00BB52AB"/>
    <w:rsid w:val="00BE0974"/>
    <w:rsid w:val="00C04144"/>
    <w:rsid w:val="00D216B8"/>
    <w:rsid w:val="00E077D9"/>
    <w:rsid w:val="00E640DA"/>
    <w:rsid w:val="00EB0FE8"/>
    <w:rsid w:val="00EC6675"/>
    <w:rsid w:val="00F1053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2E186238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2</cp:revision>
  <cp:lastPrinted>2017-06-20T10:34:00Z</cp:lastPrinted>
  <dcterms:created xsi:type="dcterms:W3CDTF">2020-11-13T10:52:00Z</dcterms:created>
  <dcterms:modified xsi:type="dcterms:W3CDTF">2020-11-13T10:52:00Z</dcterms:modified>
</cp:coreProperties>
</file>