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127FA" w14:textId="77777777" w:rsidR="009F4EAD" w:rsidRPr="004E0EE8" w:rsidRDefault="00051A05" w:rsidP="00E4682B">
      <w:pPr>
        <w:pStyle w:val="Default"/>
        <w:jc w:val="both"/>
      </w:pPr>
      <w:r w:rsidRPr="004E0EE8">
        <w:t xml:space="preserve">The following outlines the key skills and experiences required for this position. The selection panel will assess each candidate against the criteria listed below, expecting candidates to demonstrate </w:t>
      </w:r>
      <w:proofErr w:type="gramStart"/>
      <w:r w:rsidRPr="004E0EE8">
        <w:t>knowledge</w:t>
      </w:r>
      <w:proofErr w:type="gramEnd"/>
      <w:r w:rsidRPr="004E0EE8">
        <w:t xml:space="preserve"> and understanding of each area, and to show evidence of having applied (or awareness of how to apply) this knowledge and understanding in the school context. You should refer to these requirements when completing your application. Short-listed candidates will be involved in a variety of activities directly related to the Person Specification that will form an evidence base.</w:t>
      </w:r>
    </w:p>
    <w:p w14:paraId="21D766FB" w14:textId="77777777" w:rsidR="00150816" w:rsidRPr="004E0EE8" w:rsidRDefault="00150816" w:rsidP="00150816">
      <w:pPr>
        <w:pStyle w:val="Default"/>
      </w:pPr>
    </w:p>
    <w:p w14:paraId="5F9677C2" w14:textId="77777777" w:rsidR="00051A05" w:rsidRPr="004E0EE8" w:rsidRDefault="00051A05" w:rsidP="00051A05">
      <w:pPr>
        <w:pStyle w:val="Default"/>
      </w:pPr>
      <w:r w:rsidRPr="004E0EE8">
        <w:t xml:space="preserve"> The panel will use the following assessments tools: </w:t>
      </w:r>
    </w:p>
    <w:p w14:paraId="2A7D3FBE" w14:textId="77777777" w:rsidR="007F27D7" w:rsidRPr="004E0EE8" w:rsidRDefault="007F27D7" w:rsidP="00051A05">
      <w:pPr>
        <w:pStyle w:val="Default"/>
      </w:pPr>
    </w:p>
    <w:p w14:paraId="220335F1" w14:textId="77777777" w:rsidR="00051A05" w:rsidRPr="004E0EE8" w:rsidRDefault="00051A05" w:rsidP="00051A05">
      <w:pPr>
        <w:pStyle w:val="Default"/>
        <w:numPr>
          <w:ilvl w:val="0"/>
          <w:numId w:val="3"/>
        </w:numPr>
        <w:spacing w:after="102"/>
      </w:pPr>
      <w:r w:rsidRPr="004E0EE8">
        <w:t xml:space="preserve">Application form (A) </w:t>
      </w:r>
    </w:p>
    <w:p w14:paraId="703910D3" w14:textId="77777777" w:rsidR="00051A05" w:rsidRPr="004E0EE8" w:rsidRDefault="00051A05" w:rsidP="00051A05">
      <w:pPr>
        <w:pStyle w:val="Default"/>
        <w:numPr>
          <w:ilvl w:val="0"/>
          <w:numId w:val="3"/>
        </w:numPr>
        <w:spacing w:after="102"/>
      </w:pPr>
      <w:r w:rsidRPr="004E0EE8">
        <w:t xml:space="preserve">Interview/assessment activities (I) </w:t>
      </w:r>
    </w:p>
    <w:p w14:paraId="58476A48" w14:textId="77777777" w:rsidR="00051A05" w:rsidRPr="004E0EE8" w:rsidRDefault="00051A05" w:rsidP="00051A05">
      <w:pPr>
        <w:pStyle w:val="Default"/>
        <w:numPr>
          <w:ilvl w:val="0"/>
          <w:numId w:val="3"/>
        </w:numPr>
      </w:pPr>
      <w:r w:rsidRPr="004E0EE8">
        <w:t xml:space="preserve">References and other employment checks (R) </w:t>
      </w:r>
    </w:p>
    <w:p w14:paraId="46C54145" w14:textId="77777777" w:rsidR="00DC348E" w:rsidRPr="004E0EE8" w:rsidRDefault="00DC348E" w:rsidP="00DC348E">
      <w:pPr>
        <w:pStyle w:val="Default"/>
      </w:pPr>
    </w:p>
    <w:tbl>
      <w:tblPr>
        <w:tblW w:w="1460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7797"/>
        <w:gridCol w:w="3260"/>
        <w:gridCol w:w="1417"/>
      </w:tblGrid>
      <w:tr w:rsidR="00DC348E" w:rsidRPr="00EE2B35" w14:paraId="2D808806" w14:textId="77777777" w:rsidTr="00EE2B35">
        <w:trPr>
          <w:trHeight w:val="513"/>
        </w:trPr>
        <w:tc>
          <w:tcPr>
            <w:tcW w:w="2127" w:type="dxa"/>
            <w:shd w:val="clear" w:color="auto" w:fill="auto"/>
            <w:vAlign w:val="center"/>
          </w:tcPr>
          <w:p w14:paraId="1865CA3D" w14:textId="77777777" w:rsidR="00DC348E" w:rsidRPr="00EE2B35" w:rsidRDefault="00DC348E" w:rsidP="00EE2B35">
            <w:pPr>
              <w:pStyle w:val="Default"/>
              <w:rPr>
                <w:b/>
              </w:rPr>
            </w:pPr>
          </w:p>
        </w:tc>
        <w:tc>
          <w:tcPr>
            <w:tcW w:w="7797" w:type="dxa"/>
            <w:shd w:val="clear" w:color="auto" w:fill="auto"/>
            <w:vAlign w:val="center"/>
          </w:tcPr>
          <w:p w14:paraId="140C354B" w14:textId="77777777" w:rsidR="00DC348E" w:rsidRPr="00EE2B35" w:rsidRDefault="00EE2B35" w:rsidP="00EE2B35">
            <w:pPr>
              <w:pStyle w:val="Default"/>
              <w:rPr>
                <w:b/>
              </w:rPr>
            </w:pPr>
            <w:r w:rsidRPr="00EE2B35">
              <w:rPr>
                <w:b/>
              </w:rPr>
              <w:t>Essential</w:t>
            </w:r>
          </w:p>
        </w:tc>
        <w:tc>
          <w:tcPr>
            <w:tcW w:w="3260" w:type="dxa"/>
            <w:shd w:val="clear" w:color="auto" w:fill="auto"/>
            <w:vAlign w:val="center"/>
          </w:tcPr>
          <w:p w14:paraId="33653B64" w14:textId="77777777" w:rsidR="00DC348E" w:rsidRPr="00EE2B35" w:rsidRDefault="00EE2B35" w:rsidP="00EE2B35">
            <w:pPr>
              <w:pStyle w:val="Default"/>
              <w:rPr>
                <w:b/>
              </w:rPr>
            </w:pPr>
            <w:r w:rsidRPr="00EE2B35">
              <w:rPr>
                <w:b/>
              </w:rPr>
              <w:t>Desirable</w:t>
            </w:r>
          </w:p>
        </w:tc>
        <w:tc>
          <w:tcPr>
            <w:tcW w:w="1417" w:type="dxa"/>
            <w:shd w:val="clear" w:color="auto" w:fill="auto"/>
            <w:vAlign w:val="center"/>
          </w:tcPr>
          <w:p w14:paraId="4DA42732" w14:textId="77777777" w:rsidR="00DC348E" w:rsidRPr="00EE2B35" w:rsidRDefault="00EE2B35" w:rsidP="00EE2B35">
            <w:pPr>
              <w:pStyle w:val="Default"/>
              <w:rPr>
                <w:b/>
              </w:rPr>
            </w:pPr>
            <w:r w:rsidRPr="00EE2B35">
              <w:rPr>
                <w:b/>
              </w:rPr>
              <w:t>Measured</w:t>
            </w:r>
          </w:p>
        </w:tc>
      </w:tr>
      <w:tr w:rsidR="00DC348E" w:rsidRPr="00EE2B35" w14:paraId="770884CD" w14:textId="77777777" w:rsidTr="0066407F">
        <w:trPr>
          <w:trHeight w:val="144"/>
        </w:trPr>
        <w:tc>
          <w:tcPr>
            <w:tcW w:w="2127" w:type="dxa"/>
            <w:shd w:val="clear" w:color="auto" w:fill="auto"/>
          </w:tcPr>
          <w:p w14:paraId="36EF265F" w14:textId="61A7A455" w:rsidR="00DC348E" w:rsidRPr="00EE2B35" w:rsidRDefault="00EE2B35" w:rsidP="00E4682B">
            <w:pPr>
              <w:pStyle w:val="Default"/>
            </w:pPr>
            <w:r w:rsidRPr="00EE2B35">
              <w:t>Experience</w:t>
            </w:r>
          </w:p>
        </w:tc>
        <w:tc>
          <w:tcPr>
            <w:tcW w:w="7797" w:type="dxa"/>
            <w:shd w:val="clear" w:color="auto" w:fill="auto"/>
          </w:tcPr>
          <w:p w14:paraId="5AB872FD" w14:textId="77777777" w:rsidR="001D4145" w:rsidRDefault="00A20494" w:rsidP="00E4682B">
            <w:pPr>
              <w:pStyle w:val="Default"/>
              <w:numPr>
                <w:ilvl w:val="0"/>
                <w:numId w:val="14"/>
              </w:numPr>
            </w:pPr>
            <w:r>
              <w:t xml:space="preserve">Evidence of ability to think strategically to build and communicate a </w:t>
            </w:r>
            <w:r w:rsidR="001D4145">
              <w:t xml:space="preserve"> </w:t>
            </w:r>
          </w:p>
          <w:p w14:paraId="65A14FA1" w14:textId="612097DA" w:rsidR="00A20494" w:rsidRDefault="001D4145" w:rsidP="001D4145">
            <w:pPr>
              <w:pStyle w:val="Default"/>
              <w:ind w:left="113"/>
            </w:pPr>
            <w:r>
              <w:t xml:space="preserve">  </w:t>
            </w:r>
            <w:r w:rsidR="00A20494">
              <w:t>coherent vision for an outstanding school</w:t>
            </w:r>
          </w:p>
          <w:p w14:paraId="6C2FF7C4" w14:textId="77777777" w:rsidR="00481289" w:rsidRDefault="00481289" w:rsidP="00481289">
            <w:pPr>
              <w:pStyle w:val="Default"/>
              <w:numPr>
                <w:ilvl w:val="0"/>
                <w:numId w:val="13"/>
              </w:numPr>
            </w:pPr>
            <w:r>
              <w:t xml:space="preserve">Demonstrable track-record of senior leadership success in </w:t>
            </w:r>
            <w:proofErr w:type="gramStart"/>
            <w:r w:rsidR="007A4840">
              <w:t>bringing</w:t>
            </w:r>
            <w:proofErr w:type="gramEnd"/>
          </w:p>
          <w:p w14:paraId="14ECA84F" w14:textId="3A6E6B20" w:rsidR="007A4840" w:rsidRDefault="00481289" w:rsidP="00481289">
            <w:pPr>
              <w:pStyle w:val="Default"/>
              <w:ind w:left="57"/>
            </w:pPr>
            <w:r>
              <w:t xml:space="preserve">   </w:t>
            </w:r>
            <w:r w:rsidR="007A4840">
              <w:t>change</w:t>
            </w:r>
            <w:r>
              <w:t xml:space="preserve"> and school improvement to a school or </w:t>
            </w:r>
            <w:proofErr w:type="gramStart"/>
            <w:r>
              <w:t>academy</w:t>
            </w:r>
            <w:proofErr w:type="gramEnd"/>
          </w:p>
          <w:p w14:paraId="3A7C0593" w14:textId="77777777" w:rsidR="00245303" w:rsidRDefault="00C44BB4" w:rsidP="00E4682B">
            <w:pPr>
              <w:pStyle w:val="Default"/>
              <w:numPr>
                <w:ilvl w:val="0"/>
                <w:numId w:val="13"/>
              </w:numPr>
            </w:pPr>
            <w:r w:rsidRPr="00EE2B35">
              <w:t xml:space="preserve">Proven record of achievement in improving educational </w:t>
            </w:r>
            <w:r w:rsidR="007A4840">
              <w:t>standards,</w:t>
            </w:r>
          </w:p>
          <w:p w14:paraId="02D49036" w14:textId="7AC5F0F2" w:rsidR="00C44BB4" w:rsidRDefault="00245303" w:rsidP="00245303">
            <w:pPr>
              <w:pStyle w:val="Default"/>
              <w:ind w:left="57"/>
            </w:pPr>
            <w:r>
              <w:t xml:space="preserve">   </w:t>
            </w:r>
            <w:r w:rsidR="007A4840">
              <w:t>raising outcomes and achieving excellence</w:t>
            </w:r>
          </w:p>
          <w:p w14:paraId="3B277D2B" w14:textId="77777777" w:rsidR="00245303" w:rsidRDefault="007A4840" w:rsidP="00E4682B">
            <w:pPr>
              <w:pStyle w:val="Default"/>
              <w:numPr>
                <w:ilvl w:val="0"/>
                <w:numId w:val="13"/>
              </w:numPr>
            </w:pPr>
            <w:r>
              <w:t>Evidence of developing high quality leadership capacity and</w:t>
            </w:r>
          </w:p>
          <w:p w14:paraId="62047DB2" w14:textId="5124B103" w:rsidR="00A20494" w:rsidRDefault="00245303" w:rsidP="00245303">
            <w:pPr>
              <w:pStyle w:val="Default"/>
              <w:ind w:left="57"/>
            </w:pPr>
            <w:r>
              <w:t xml:space="preserve">   </w:t>
            </w:r>
            <w:r w:rsidR="00481289">
              <w:t>a</w:t>
            </w:r>
            <w:r w:rsidR="007A4840" w:rsidRPr="00A20494">
              <w:t>ccountability</w:t>
            </w:r>
            <w:r w:rsidR="00A20494">
              <w:t xml:space="preserve"> through delegation of tasks as appropriate and</w:t>
            </w:r>
          </w:p>
          <w:p w14:paraId="2A37DF1F" w14:textId="07A794C3" w:rsidR="007A4840" w:rsidRPr="00A20494" w:rsidRDefault="00A20494" w:rsidP="00A20494">
            <w:pPr>
              <w:pStyle w:val="Default"/>
            </w:pPr>
            <w:r>
              <w:t xml:space="preserve">   </w:t>
            </w:r>
            <w:r w:rsidR="00481289">
              <w:t xml:space="preserve"> </w:t>
            </w:r>
            <w:r>
              <w:t>monitoring their implementation</w:t>
            </w:r>
          </w:p>
          <w:p w14:paraId="0CC9B3B7" w14:textId="77777777" w:rsidR="00245303" w:rsidRPr="00A20494" w:rsidRDefault="007A4840" w:rsidP="00E4682B">
            <w:pPr>
              <w:pStyle w:val="Default"/>
              <w:numPr>
                <w:ilvl w:val="0"/>
                <w:numId w:val="13"/>
              </w:numPr>
            </w:pPr>
            <w:r w:rsidRPr="00A20494">
              <w:t>Evidence of successful promotion and implementation of innovation</w:t>
            </w:r>
          </w:p>
          <w:p w14:paraId="48115927" w14:textId="624DC800" w:rsidR="007A4840" w:rsidRPr="00A20494" w:rsidRDefault="00245303" w:rsidP="00245303">
            <w:pPr>
              <w:pStyle w:val="Default"/>
              <w:ind w:left="57"/>
            </w:pPr>
            <w:r w:rsidRPr="00A20494">
              <w:t xml:space="preserve">   </w:t>
            </w:r>
            <w:r w:rsidR="007A4840" w:rsidRPr="00A20494">
              <w:t>in teaching and learning</w:t>
            </w:r>
          </w:p>
          <w:p w14:paraId="1FD390D8" w14:textId="77777777" w:rsidR="00245303" w:rsidRPr="00A20494" w:rsidRDefault="007A4840" w:rsidP="00E4682B">
            <w:pPr>
              <w:pStyle w:val="Default"/>
              <w:numPr>
                <w:ilvl w:val="0"/>
                <w:numId w:val="13"/>
              </w:numPr>
            </w:pPr>
            <w:r w:rsidRPr="00A20494">
              <w:t>Experience of using evidence-based information about effective</w:t>
            </w:r>
          </w:p>
          <w:p w14:paraId="46C26B40" w14:textId="3535948B" w:rsidR="007A4840" w:rsidRPr="00A20494" w:rsidRDefault="00245303" w:rsidP="00245303">
            <w:pPr>
              <w:pStyle w:val="Default"/>
              <w:ind w:left="57"/>
            </w:pPr>
            <w:r w:rsidRPr="00A20494">
              <w:t xml:space="preserve">   </w:t>
            </w:r>
            <w:r w:rsidR="007A4840" w:rsidRPr="00A20494">
              <w:t>learning and assessment for learning</w:t>
            </w:r>
          </w:p>
          <w:p w14:paraId="15243CA2" w14:textId="77777777" w:rsidR="00245303" w:rsidRDefault="007A4840" w:rsidP="00E4682B">
            <w:pPr>
              <w:pStyle w:val="Default"/>
              <w:numPr>
                <w:ilvl w:val="0"/>
                <w:numId w:val="13"/>
              </w:numPr>
            </w:pPr>
            <w:r w:rsidRPr="00A20494">
              <w:t>Evidence of the ability to develop excellent</w:t>
            </w:r>
            <w:r>
              <w:t xml:space="preserve"> relationships with</w:t>
            </w:r>
          </w:p>
          <w:p w14:paraId="14C68FC0" w14:textId="391077CD" w:rsidR="007A4840" w:rsidRDefault="00245303" w:rsidP="00245303">
            <w:pPr>
              <w:pStyle w:val="Default"/>
              <w:ind w:left="57"/>
            </w:pPr>
            <w:r>
              <w:t xml:space="preserve">   </w:t>
            </w:r>
            <w:r w:rsidR="007A4840">
              <w:t>students and adults</w:t>
            </w:r>
          </w:p>
          <w:p w14:paraId="29921209" w14:textId="77777777" w:rsidR="00245303" w:rsidRDefault="007A4840" w:rsidP="00E4682B">
            <w:pPr>
              <w:pStyle w:val="Default"/>
              <w:numPr>
                <w:ilvl w:val="0"/>
                <w:numId w:val="13"/>
              </w:numPr>
            </w:pPr>
            <w:r>
              <w:t>Experience of working successfully with the local community,</w:t>
            </w:r>
          </w:p>
          <w:p w14:paraId="70F630AA" w14:textId="2B2900B3" w:rsidR="007A4840" w:rsidRDefault="00245303" w:rsidP="00245303">
            <w:pPr>
              <w:pStyle w:val="Default"/>
              <w:ind w:left="57"/>
            </w:pPr>
            <w:r>
              <w:t xml:space="preserve">   </w:t>
            </w:r>
            <w:r w:rsidR="007A4840">
              <w:t>external agencies and other stakeholders</w:t>
            </w:r>
          </w:p>
          <w:p w14:paraId="28B7C23A" w14:textId="77777777" w:rsidR="00245303" w:rsidRDefault="007A4840" w:rsidP="00E4682B">
            <w:pPr>
              <w:pStyle w:val="Default"/>
              <w:numPr>
                <w:ilvl w:val="0"/>
                <w:numId w:val="13"/>
              </w:numPr>
            </w:pPr>
            <w:r>
              <w:lastRenderedPageBreak/>
              <w:t>Successful experience of using target setting, data analysis and</w:t>
            </w:r>
          </w:p>
          <w:p w14:paraId="7815240E" w14:textId="30E581C9" w:rsidR="007A4840" w:rsidRDefault="00245303" w:rsidP="00245303">
            <w:pPr>
              <w:pStyle w:val="Default"/>
              <w:ind w:left="57"/>
            </w:pPr>
            <w:r>
              <w:t xml:space="preserve">   </w:t>
            </w:r>
            <w:r w:rsidR="007A4840">
              <w:t xml:space="preserve">curriculum development to improve outcomes for </w:t>
            </w:r>
            <w:proofErr w:type="gramStart"/>
            <w:r w:rsidR="007A4840">
              <w:t>students</w:t>
            </w:r>
            <w:proofErr w:type="gramEnd"/>
          </w:p>
          <w:p w14:paraId="25FF6E0B" w14:textId="77777777" w:rsidR="00245303" w:rsidRDefault="007A4840" w:rsidP="00E4682B">
            <w:pPr>
              <w:pStyle w:val="Default"/>
              <w:numPr>
                <w:ilvl w:val="0"/>
                <w:numId w:val="13"/>
              </w:numPr>
            </w:pPr>
            <w:r>
              <w:t>Experience of building successful working relationships with a</w:t>
            </w:r>
          </w:p>
          <w:p w14:paraId="228F17A4" w14:textId="77777777" w:rsidR="00245303" w:rsidRDefault="00245303" w:rsidP="00245303">
            <w:pPr>
              <w:pStyle w:val="Default"/>
              <w:ind w:left="57"/>
            </w:pPr>
            <w:r>
              <w:t xml:space="preserve">   </w:t>
            </w:r>
            <w:r w:rsidR="007A4840">
              <w:t xml:space="preserve">governing body and of developing and sustaining </w:t>
            </w:r>
            <w:proofErr w:type="gramStart"/>
            <w:r w:rsidR="007A4840">
              <w:t>effective</w:t>
            </w:r>
            <w:proofErr w:type="gramEnd"/>
          </w:p>
          <w:p w14:paraId="2F198DC1" w14:textId="16FDFA83" w:rsidR="007A4840" w:rsidRDefault="00245303" w:rsidP="00245303">
            <w:pPr>
              <w:pStyle w:val="Default"/>
              <w:ind w:left="57"/>
            </w:pPr>
            <w:r>
              <w:t xml:space="preserve">   </w:t>
            </w:r>
            <w:r w:rsidR="007A4840">
              <w:t>partnerships with other organisations</w:t>
            </w:r>
          </w:p>
          <w:p w14:paraId="3F703833" w14:textId="77777777" w:rsidR="00245303" w:rsidRDefault="007A4840" w:rsidP="00E4682B">
            <w:pPr>
              <w:pStyle w:val="Default"/>
              <w:numPr>
                <w:ilvl w:val="0"/>
                <w:numId w:val="13"/>
              </w:numPr>
            </w:pPr>
            <w:r>
              <w:t>Experience of leading strategic resources including finance, HR and</w:t>
            </w:r>
          </w:p>
          <w:p w14:paraId="60DC5AB8" w14:textId="2650CF7A" w:rsidR="007A4840" w:rsidRPr="00EE2B35" w:rsidRDefault="00245303" w:rsidP="00245303">
            <w:pPr>
              <w:pStyle w:val="Default"/>
              <w:ind w:left="57"/>
            </w:pPr>
            <w:r>
              <w:t xml:space="preserve">   </w:t>
            </w:r>
            <w:r w:rsidR="007A4840">
              <w:t>ICT</w:t>
            </w:r>
          </w:p>
          <w:p w14:paraId="73D85E5D" w14:textId="77777777" w:rsidR="00245303" w:rsidRDefault="007A4840" w:rsidP="00E4682B">
            <w:pPr>
              <w:numPr>
                <w:ilvl w:val="0"/>
                <w:numId w:val="19"/>
              </w:numPr>
              <w:autoSpaceDE w:val="0"/>
              <w:autoSpaceDN w:val="0"/>
              <w:adjustRightInd w:val="0"/>
              <w:rPr>
                <w:rFonts w:ascii="Arial" w:hAnsi="Arial" w:cs="Arial"/>
                <w:szCs w:val="24"/>
              </w:rPr>
            </w:pPr>
            <w:r>
              <w:rPr>
                <w:rFonts w:ascii="Arial" w:hAnsi="Arial" w:cs="Arial"/>
                <w:szCs w:val="24"/>
              </w:rPr>
              <w:t>Experience</w:t>
            </w:r>
            <w:r w:rsidR="00512A16" w:rsidRPr="00EE2B35">
              <w:rPr>
                <w:rFonts w:ascii="Arial" w:hAnsi="Arial" w:cs="Arial"/>
                <w:szCs w:val="24"/>
              </w:rPr>
              <w:t xml:space="preserve"> of the principles and practices of quality assurance</w:t>
            </w:r>
          </w:p>
          <w:p w14:paraId="1620E471" w14:textId="77777777" w:rsidR="00245303" w:rsidRDefault="00245303" w:rsidP="00245303">
            <w:pPr>
              <w:autoSpaceDE w:val="0"/>
              <w:autoSpaceDN w:val="0"/>
              <w:adjustRightInd w:val="0"/>
              <w:ind w:left="113"/>
              <w:rPr>
                <w:rFonts w:ascii="Arial" w:hAnsi="Arial" w:cs="Arial"/>
                <w:szCs w:val="24"/>
              </w:rPr>
            </w:pPr>
            <w:r>
              <w:rPr>
                <w:rFonts w:ascii="Arial" w:hAnsi="Arial" w:cs="Arial"/>
                <w:szCs w:val="24"/>
              </w:rPr>
              <w:t xml:space="preserve">  </w:t>
            </w:r>
            <w:r w:rsidR="00512A16" w:rsidRPr="00EE2B35">
              <w:rPr>
                <w:rFonts w:ascii="Arial" w:hAnsi="Arial" w:cs="Arial"/>
                <w:szCs w:val="24"/>
              </w:rPr>
              <w:t xml:space="preserve">systems, including school review, </w:t>
            </w:r>
            <w:r w:rsidR="00E4682B" w:rsidRPr="00EE2B35">
              <w:rPr>
                <w:rFonts w:ascii="Arial" w:hAnsi="Arial" w:cs="Arial"/>
                <w:szCs w:val="24"/>
              </w:rPr>
              <w:t>self-evaluation</w:t>
            </w:r>
            <w:r w:rsidR="00023990" w:rsidRPr="00EE2B35">
              <w:rPr>
                <w:rFonts w:ascii="Arial" w:hAnsi="Arial" w:cs="Arial"/>
                <w:szCs w:val="24"/>
              </w:rPr>
              <w:t xml:space="preserve"> and</w:t>
            </w:r>
            <w:r w:rsidR="007A4840">
              <w:rPr>
                <w:rFonts w:ascii="Arial" w:hAnsi="Arial" w:cs="Arial"/>
                <w:szCs w:val="24"/>
              </w:rPr>
              <w:t xml:space="preserve"> </w:t>
            </w:r>
            <w:proofErr w:type="gramStart"/>
            <w:r w:rsidR="007A4840">
              <w:rPr>
                <w:rFonts w:ascii="Arial" w:hAnsi="Arial" w:cs="Arial"/>
                <w:szCs w:val="24"/>
              </w:rPr>
              <w:t>improvement</w:t>
            </w:r>
            <w:proofErr w:type="gramEnd"/>
          </w:p>
          <w:p w14:paraId="438020F1" w14:textId="0289E712" w:rsidR="00EE2B35" w:rsidRPr="001D4145" w:rsidRDefault="00245303" w:rsidP="001D4145">
            <w:pPr>
              <w:autoSpaceDE w:val="0"/>
              <w:autoSpaceDN w:val="0"/>
              <w:adjustRightInd w:val="0"/>
              <w:ind w:left="113"/>
              <w:rPr>
                <w:rFonts w:ascii="Arial" w:hAnsi="Arial" w:cs="Arial"/>
                <w:szCs w:val="24"/>
              </w:rPr>
            </w:pPr>
            <w:r>
              <w:rPr>
                <w:rFonts w:ascii="Arial" w:hAnsi="Arial" w:cs="Arial"/>
                <w:szCs w:val="24"/>
              </w:rPr>
              <w:t xml:space="preserve">  </w:t>
            </w:r>
            <w:r w:rsidR="007A4840">
              <w:rPr>
                <w:rFonts w:ascii="Arial" w:hAnsi="Arial" w:cs="Arial"/>
                <w:szCs w:val="24"/>
              </w:rPr>
              <w:t>planning</w:t>
            </w:r>
          </w:p>
        </w:tc>
        <w:tc>
          <w:tcPr>
            <w:tcW w:w="3260" w:type="dxa"/>
            <w:shd w:val="clear" w:color="auto" w:fill="auto"/>
          </w:tcPr>
          <w:p w14:paraId="42533C2D" w14:textId="77777777" w:rsidR="00245303" w:rsidRDefault="00C44BB4" w:rsidP="00E4682B">
            <w:pPr>
              <w:pStyle w:val="Default"/>
              <w:numPr>
                <w:ilvl w:val="0"/>
                <w:numId w:val="12"/>
              </w:numPr>
            </w:pPr>
            <w:r w:rsidRPr="00EE2B35">
              <w:lastRenderedPageBreak/>
              <w:t>Experience of working in</w:t>
            </w:r>
          </w:p>
          <w:p w14:paraId="31277109" w14:textId="77777777" w:rsidR="00245303" w:rsidRDefault="00245303" w:rsidP="00245303">
            <w:pPr>
              <w:pStyle w:val="Default"/>
              <w:ind w:left="57"/>
            </w:pPr>
            <w:r>
              <w:t xml:space="preserve">   </w:t>
            </w:r>
            <w:r w:rsidR="00FD5A20" w:rsidRPr="00EE2B35">
              <w:t xml:space="preserve">at least two </w:t>
            </w:r>
            <w:proofErr w:type="gramStart"/>
            <w:r w:rsidR="00FD5A20" w:rsidRPr="00EE2B35">
              <w:t>secondary</w:t>
            </w:r>
            <w:proofErr w:type="gramEnd"/>
          </w:p>
          <w:p w14:paraId="257C9645" w14:textId="31142514" w:rsidR="00C44BB4" w:rsidRDefault="00245303" w:rsidP="00245303">
            <w:pPr>
              <w:pStyle w:val="Default"/>
              <w:ind w:left="57"/>
            </w:pPr>
            <w:r>
              <w:t xml:space="preserve">   </w:t>
            </w:r>
            <w:r w:rsidR="00FD5A20" w:rsidRPr="00EE2B35">
              <w:t>schools/colleges</w:t>
            </w:r>
            <w:r>
              <w:t>.</w:t>
            </w:r>
          </w:p>
          <w:p w14:paraId="445618A4" w14:textId="77777777" w:rsidR="00245303" w:rsidRDefault="00245303" w:rsidP="00245303">
            <w:pPr>
              <w:pStyle w:val="Default"/>
              <w:numPr>
                <w:ilvl w:val="0"/>
                <w:numId w:val="12"/>
              </w:numPr>
            </w:pPr>
            <w:r>
              <w:t>Experience of working in</w:t>
            </w:r>
          </w:p>
          <w:p w14:paraId="6D47CC8E" w14:textId="77777777" w:rsidR="00245303" w:rsidRDefault="00245303" w:rsidP="00245303">
            <w:pPr>
              <w:pStyle w:val="Default"/>
              <w:ind w:left="57"/>
            </w:pPr>
            <w:r>
              <w:t xml:space="preserve">   the Alternative Provision</w:t>
            </w:r>
          </w:p>
          <w:p w14:paraId="4D1C6020" w14:textId="428B537C" w:rsidR="00245303" w:rsidRDefault="00245303" w:rsidP="00245303">
            <w:pPr>
              <w:pStyle w:val="Default"/>
              <w:ind w:left="57"/>
            </w:pPr>
            <w:r>
              <w:t xml:space="preserve">   sector</w:t>
            </w:r>
          </w:p>
          <w:p w14:paraId="2643684A" w14:textId="77777777" w:rsidR="00245303" w:rsidRDefault="00245303" w:rsidP="00245303">
            <w:pPr>
              <w:pStyle w:val="Default"/>
              <w:numPr>
                <w:ilvl w:val="0"/>
                <w:numId w:val="12"/>
              </w:numPr>
            </w:pPr>
            <w:r>
              <w:t>Experience of the</w:t>
            </w:r>
          </w:p>
          <w:p w14:paraId="482F35E3" w14:textId="77777777" w:rsidR="00245303" w:rsidRDefault="00245303" w:rsidP="00245303">
            <w:pPr>
              <w:pStyle w:val="Default"/>
              <w:ind w:left="57"/>
            </w:pPr>
            <w:r>
              <w:t xml:space="preserve">   successful </w:t>
            </w:r>
            <w:r w:rsidRPr="00EE2B35">
              <w:t>management</w:t>
            </w:r>
          </w:p>
          <w:p w14:paraId="160AE41D" w14:textId="77777777" w:rsidR="00245303" w:rsidRDefault="00245303" w:rsidP="00245303">
            <w:pPr>
              <w:pStyle w:val="Default"/>
              <w:ind w:left="57"/>
            </w:pPr>
            <w:r>
              <w:t xml:space="preserve">   </w:t>
            </w:r>
            <w:r w:rsidRPr="00EE2B35">
              <w:t xml:space="preserve">of </w:t>
            </w:r>
            <w:r>
              <w:t xml:space="preserve">the </w:t>
            </w:r>
            <w:r w:rsidRPr="00EE2B35">
              <w:t>Ofsted inspection</w:t>
            </w:r>
          </w:p>
          <w:p w14:paraId="27FA42CB" w14:textId="11958B78" w:rsidR="00245303" w:rsidRDefault="00245303" w:rsidP="00245303">
            <w:pPr>
              <w:pStyle w:val="Default"/>
              <w:ind w:left="57"/>
            </w:pPr>
            <w:r>
              <w:t xml:space="preserve">   </w:t>
            </w:r>
            <w:r w:rsidRPr="00EE2B35">
              <w:t xml:space="preserve">process </w:t>
            </w:r>
          </w:p>
          <w:p w14:paraId="6E149DE5" w14:textId="77777777" w:rsidR="00245303" w:rsidRPr="00EE2B35" w:rsidRDefault="00245303" w:rsidP="00245303">
            <w:pPr>
              <w:pStyle w:val="Default"/>
            </w:pPr>
          </w:p>
          <w:p w14:paraId="379D8AF1" w14:textId="760E82A0" w:rsidR="00DC348E" w:rsidRPr="00EE2B35" w:rsidRDefault="00DC348E" w:rsidP="00245303">
            <w:pPr>
              <w:pStyle w:val="Default"/>
            </w:pPr>
          </w:p>
        </w:tc>
        <w:tc>
          <w:tcPr>
            <w:tcW w:w="1417" w:type="dxa"/>
            <w:shd w:val="clear" w:color="auto" w:fill="auto"/>
          </w:tcPr>
          <w:p w14:paraId="31E80A08" w14:textId="77777777" w:rsidR="00EE2B35" w:rsidRDefault="00EE2B35" w:rsidP="00EE2B35">
            <w:pPr>
              <w:pStyle w:val="Default"/>
              <w:jc w:val="center"/>
            </w:pPr>
          </w:p>
          <w:p w14:paraId="2DD59D83" w14:textId="77777777" w:rsidR="00DC348E" w:rsidRPr="00EE2B35" w:rsidRDefault="00EE2B35" w:rsidP="00EE2B35">
            <w:pPr>
              <w:pStyle w:val="Default"/>
              <w:jc w:val="center"/>
            </w:pPr>
            <w:r w:rsidRPr="00EE2B35">
              <w:t>A/I/R</w:t>
            </w:r>
          </w:p>
        </w:tc>
      </w:tr>
      <w:tr w:rsidR="00245303" w:rsidRPr="00EE2B35" w14:paraId="6D4DD581" w14:textId="77777777" w:rsidTr="0066407F">
        <w:trPr>
          <w:trHeight w:val="144"/>
        </w:trPr>
        <w:tc>
          <w:tcPr>
            <w:tcW w:w="2127" w:type="dxa"/>
            <w:shd w:val="clear" w:color="auto" w:fill="auto"/>
          </w:tcPr>
          <w:p w14:paraId="4E0AF5CB" w14:textId="184ED4DB" w:rsidR="00245303" w:rsidRPr="00EE2B35" w:rsidRDefault="00245303" w:rsidP="00E4682B">
            <w:pPr>
              <w:pStyle w:val="Default"/>
            </w:pPr>
            <w:r>
              <w:t xml:space="preserve">Knowledge and </w:t>
            </w:r>
            <w:proofErr w:type="gramStart"/>
            <w:r>
              <w:t>Understanding</w:t>
            </w:r>
            <w:proofErr w:type="gramEnd"/>
          </w:p>
        </w:tc>
        <w:tc>
          <w:tcPr>
            <w:tcW w:w="7797" w:type="dxa"/>
            <w:shd w:val="clear" w:color="auto" w:fill="auto"/>
          </w:tcPr>
          <w:p w14:paraId="795A8D27" w14:textId="77777777" w:rsidR="00277D7D" w:rsidRDefault="00245303" w:rsidP="00E4682B">
            <w:pPr>
              <w:pStyle w:val="Default"/>
              <w:numPr>
                <w:ilvl w:val="0"/>
                <w:numId w:val="11"/>
              </w:numPr>
            </w:pPr>
            <w:r>
              <w:t xml:space="preserve">An </w:t>
            </w:r>
            <w:proofErr w:type="gramStart"/>
            <w:r>
              <w:t>up to date</w:t>
            </w:r>
            <w:proofErr w:type="gramEnd"/>
            <w:r>
              <w:t xml:space="preserve"> knowledge of academy improvement planning and</w:t>
            </w:r>
          </w:p>
          <w:p w14:paraId="56FC8D1E" w14:textId="13496687" w:rsidR="00245303" w:rsidRDefault="00277D7D" w:rsidP="00277D7D">
            <w:pPr>
              <w:pStyle w:val="Default"/>
              <w:ind w:left="113"/>
            </w:pPr>
            <w:r>
              <w:t xml:space="preserve"> </w:t>
            </w:r>
            <w:r w:rsidR="00245303">
              <w:t>evaluation</w:t>
            </w:r>
          </w:p>
          <w:p w14:paraId="19E22536" w14:textId="77777777" w:rsidR="00277D7D" w:rsidRDefault="00245303" w:rsidP="00E4682B">
            <w:pPr>
              <w:pStyle w:val="Default"/>
              <w:numPr>
                <w:ilvl w:val="0"/>
                <w:numId w:val="11"/>
              </w:numPr>
            </w:pPr>
            <w:r>
              <w:t xml:space="preserve">An in depth understanding of local and national </w:t>
            </w:r>
            <w:r w:rsidR="00277D7D">
              <w:t>development</w:t>
            </w:r>
            <w:r>
              <w:t xml:space="preserve"> </w:t>
            </w:r>
            <w:r w:rsidR="00277D7D">
              <w:t>within</w:t>
            </w:r>
          </w:p>
          <w:p w14:paraId="5D2E038A" w14:textId="6CE4DC44" w:rsidR="00245303" w:rsidRDefault="00277D7D" w:rsidP="00277D7D">
            <w:pPr>
              <w:pStyle w:val="Default"/>
              <w:ind w:left="113"/>
            </w:pPr>
            <w:r>
              <w:t xml:space="preserve">  </w:t>
            </w:r>
            <w:r w:rsidR="00245303">
              <w:t>Alternative Provision</w:t>
            </w:r>
          </w:p>
          <w:p w14:paraId="5AA89449" w14:textId="1AC742D2" w:rsidR="00481289" w:rsidRDefault="00481289" w:rsidP="00481289">
            <w:pPr>
              <w:pStyle w:val="Default"/>
              <w:numPr>
                <w:ilvl w:val="0"/>
                <w:numId w:val="24"/>
              </w:numPr>
            </w:pPr>
            <w:proofErr w:type="gramStart"/>
            <w:r>
              <w:t>An</w:t>
            </w:r>
            <w:proofErr w:type="gramEnd"/>
            <w:r>
              <w:t xml:space="preserve"> detailed understanding of the current OFSTED framework</w:t>
            </w:r>
          </w:p>
          <w:p w14:paraId="3379D6B3" w14:textId="695B23AA" w:rsidR="00277D7D" w:rsidRDefault="00245303" w:rsidP="00E4682B">
            <w:pPr>
              <w:pStyle w:val="Default"/>
              <w:numPr>
                <w:ilvl w:val="0"/>
                <w:numId w:val="11"/>
              </w:numPr>
            </w:pPr>
            <w:r>
              <w:t>Able to provide strategic and creative leadership</w:t>
            </w:r>
            <w:r w:rsidR="00277D7D">
              <w:t xml:space="preserve"> an</w:t>
            </w:r>
            <w:r w:rsidR="00481289">
              <w:t>d</w:t>
            </w:r>
            <w:r w:rsidR="00277D7D">
              <w:t xml:space="preserve"> implement an</w:t>
            </w:r>
          </w:p>
          <w:p w14:paraId="3689B352" w14:textId="77777777" w:rsidR="00277D7D" w:rsidRDefault="00277D7D" w:rsidP="00277D7D">
            <w:pPr>
              <w:pStyle w:val="Default"/>
              <w:ind w:left="113"/>
            </w:pPr>
            <w:r>
              <w:t xml:space="preserve">  academy vision that has learning and achievement at its core and</w:t>
            </w:r>
          </w:p>
          <w:p w14:paraId="3C02865C" w14:textId="3624DB04" w:rsidR="00245303" w:rsidRDefault="00277D7D" w:rsidP="00277D7D">
            <w:pPr>
              <w:pStyle w:val="Default"/>
              <w:ind w:left="113"/>
            </w:pPr>
            <w:r>
              <w:t xml:space="preserve">  incorporates the Trust ethos and </w:t>
            </w:r>
            <w:proofErr w:type="gramStart"/>
            <w:r>
              <w:t>values</w:t>
            </w:r>
            <w:proofErr w:type="gramEnd"/>
          </w:p>
          <w:p w14:paraId="21724C96" w14:textId="77777777" w:rsidR="00277D7D" w:rsidRDefault="00277D7D" w:rsidP="00E4682B">
            <w:pPr>
              <w:pStyle w:val="Default"/>
              <w:numPr>
                <w:ilvl w:val="0"/>
                <w:numId w:val="11"/>
              </w:numPr>
            </w:pPr>
            <w:r>
              <w:t xml:space="preserve">A detailed understanding of current educational issues, </w:t>
            </w:r>
            <w:proofErr w:type="gramStart"/>
            <w:r>
              <w:t>including</w:t>
            </w:r>
            <w:proofErr w:type="gramEnd"/>
          </w:p>
          <w:p w14:paraId="37AD5FF8" w14:textId="091C39C9" w:rsidR="00277D7D" w:rsidRDefault="00277D7D" w:rsidP="00277D7D">
            <w:pPr>
              <w:pStyle w:val="Default"/>
              <w:ind w:left="113"/>
            </w:pPr>
            <w:r>
              <w:t xml:space="preserve">  national policies, </w:t>
            </w:r>
            <w:proofErr w:type="gramStart"/>
            <w:r>
              <w:t>priorities</w:t>
            </w:r>
            <w:proofErr w:type="gramEnd"/>
            <w:r>
              <w:t xml:space="preserve"> and legislation</w:t>
            </w:r>
          </w:p>
          <w:p w14:paraId="5F196817" w14:textId="77777777" w:rsidR="00277D7D" w:rsidRDefault="00277D7D" w:rsidP="00E4682B">
            <w:pPr>
              <w:pStyle w:val="Default"/>
              <w:numPr>
                <w:ilvl w:val="0"/>
                <w:numId w:val="11"/>
              </w:numPr>
            </w:pPr>
            <w:r>
              <w:t>An in-depth knowledge of a range of effective strategies for</w:t>
            </w:r>
          </w:p>
          <w:p w14:paraId="51E7BE55" w14:textId="77777777" w:rsidR="00277D7D" w:rsidRDefault="00277D7D" w:rsidP="00277D7D">
            <w:pPr>
              <w:pStyle w:val="Default"/>
              <w:ind w:left="113"/>
            </w:pPr>
            <w:r>
              <w:t xml:space="preserve">  developing and maintaining high standards of attainment, behaviour</w:t>
            </w:r>
          </w:p>
          <w:p w14:paraId="571DE941" w14:textId="4ACF52D3" w:rsidR="00277D7D" w:rsidRDefault="00277D7D" w:rsidP="00277D7D">
            <w:pPr>
              <w:pStyle w:val="Default"/>
              <w:ind w:left="113"/>
            </w:pPr>
            <w:r>
              <w:t xml:space="preserve">  and attendance</w:t>
            </w:r>
          </w:p>
          <w:p w14:paraId="50352485" w14:textId="77777777" w:rsidR="00277D7D" w:rsidRDefault="00277D7D" w:rsidP="00E4682B">
            <w:pPr>
              <w:pStyle w:val="Default"/>
              <w:numPr>
                <w:ilvl w:val="0"/>
                <w:numId w:val="11"/>
              </w:numPr>
            </w:pPr>
            <w:r>
              <w:t xml:space="preserve">A detailed knowledge of quality assurance systems </w:t>
            </w:r>
            <w:proofErr w:type="gramStart"/>
            <w:r>
              <w:t>including</w:t>
            </w:r>
            <w:proofErr w:type="gramEnd"/>
          </w:p>
          <w:p w14:paraId="170252D5" w14:textId="6874257E" w:rsidR="00277D7D" w:rsidRDefault="00277D7D" w:rsidP="00277D7D">
            <w:pPr>
              <w:pStyle w:val="Default"/>
              <w:ind w:left="113"/>
            </w:pPr>
            <w:r>
              <w:t xml:space="preserve">  Academy review, </w:t>
            </w:r>
            <w:proofErr w:type="gramStart"/>
            <w:r>
              <w:t>self-evaluation</w:t>
            </w:r>
            <w:proofErr w:type="gramEnd"/>
            <w:r>
              <w:t xml:space="preserve"> and staff appraisal</w:t>
            </w:r>
          </w:p>
          <w:p w14:paraId="460C0BEA" w14:textId="77777777" w:rsidR="00277D7D" w:rsidRDefault="00277D7D" w:rsidP="00E4682B">
            <w:pPr>
              <w:pStyle w:val="Default"/>
              <w:numPr>
                <w:ilvl w:val="0"/>
                <w:numId w:val="11"/>
              </w:numPr>
            </w:pPr>
            <w:r>
              <w:t>A commitment to developing choice and flexibility to meet the</w:t>
            </w:r>
          </w:p>
          <w:p w14:paraId="13F60508" w14:textId="2F5B2D39" w:rsidR="00277D7D" w:rsidRDefault="00277D7D" w:rsidP="00277D7D">
            <w:pPr>
              <w:pStyle w:val="Default"/>
              <w:ind w:left="113"/>
            </w:pPr>
            <w:r>
              <w:t xml:space="preserve">  learning needs of every pupil.</w:t>
            </w:r>
          </w:p>
          <w:p w14:paraId="58B7464E" w14:textId="77777777" w:rsidR="00277D7D" w:rsidRDefault="00277D7D" w:rsidP="00E4682B">
            <w:pPr>
              <w:pStyle w:val="Default"/>
              <w:numPr>
                <w:ilvl w:val="0"/>
                <w:numId w:val="11"/>
              </w:numPr>
            </w:pPr>
            <w:r>
              <w:t xml:space="preserve">A knowledge and understanding of legal issues relating to </w:t>
            </w:r>
            <w:proofErr w:type="gramStart"/>
            <w:r>
              <w:t>managing</w:t>
            </w:r>
            <w:proofErr w:type="gramEnd"/>
          </w:p>
          <w:p w14:paraId="73C8EE80" w14:textId="77777777" w:rsidR="00277D7D" w:rsidRDefault="00277D7D" w:rsidP="00277D7D">
            <w:pPr>
              <w:pStyle w:val="Default"/>
              <w:ind w:left="113"/>
            </w:pPr>
            <w:r>
              <w:t xml:space="preserve">  an Academy including child protection procedures, </w:t>
            </w:r>
            <w:proofErr w:type="gramStart"/>
            <w:r>
              <w:t>equal</w:t>
            </w:r>
            <w:proofErr w:type="gramEnd"/>
          </w:p>
          <w:p w14:paraId="6C85DA4E" w14:textId="77777777" w:rsidR="00277D7D" w:rsidRDefault="00277D7D" w:rsidP="00277D7D">
            <w:pPr>
              <w:pStyle w:val="Default"/>
              <w:ind w:left="113"/>
            </w:pPr>
            <w:r>
              <w:t xml:space="preserve">  opportunities, race relations, disability, human rights employment</w:t>
            </w:r>
          </w:p>
          <w:p w14:paraId="1ECB51A6" w14:textId="77777777" w:rsidR="00277D7D" w:rsidRDefault="00277D7D" w:rsidP="00277D7D">
            <w:pPr>
              <w:pStyle w:val="Default"/>
              <w:ind w:left="113"/>
            </w:pPr>
            <w:r>
              <w:t xml:space="preserve">  and health and safety legislations</w:t>
            </w:r>
          </w:p>
          <w:p w14:paraId="15845BA5" w14:textId="1BA0CA9F" w:rsidR="00A20494" w:rsidRPr="00EE2B35" w:rsidRDefault="00A20494" w:rsidP="00A20494">
            <w:pPr>
              <w:pStyle w:val="Default"/>
              <w:numPr>
                <w:ilvl w:val="0"/>
                <w:numId w:val="13"/>
              </w:numPr>
            </w:pPr>
            <w:r w:rsidRPr="00A20494">
              <w:lastRenderedPageBreak/>
              <w:t>Demonstrates political insight and anticipates trends</w:t>
            </w:r>
          </w:p>
        </w:tc>
        <w:tc>
          <w:tcPr>
            <w:tcW w:w="3260" w:type="dxa"/>
            <w:shd w:val="clear" w:color="auto" w:fill="auto"/>
          </w:tcPr>
          <w:p w14:paraId="5935567A" w14:textId="77777777" w:rsidR="00A20494" w:rsidRDefault="00A20494" w:rsidP="00A20494">
            <w:pPr>
              <w:pStyle w:val="Default"/>
              <w:numPr>
                <w:ilvl w:val="0"/>
                <w:numId w:val="9"/>
              </w:numPr>
            </w:pPr>
            <w:r w:rsidRPr="00A20494">
              <w:lastRenderedPageBreak/>
              <w:t>Successful management</w:t>
            </w:r>
          </w:p>
          <w:p w14:paraId="23789177" w14:textId="77777777" w:rsidR="00A20494" w:rsidRDefault="00A20494" w:rsidP="00A20494">
            <w:pPr>
              <w:pStyle w:val="Default"/>
              <w:ind w:left="113"/>
            </w:pPr>
            <w:r>
              <w:t xml:space="preserve">  </w:t>
            </w:r>
            <w:r w:rsidRPr="00A20494">
              <w:t>of health and safety</w:t>
            </w:r>
          </w:p>
          <w:p w14:paraId="096043A0" w14:textId="0C427A1C" w:rsidR="00A20494" w:rsidRPr="00A20494" w:rsidRDefault="00A20494" w:rsidP="00A20494">
            <w:pPr>
              <w:pStyle w:val="Default"/>
              <w:ind w:left="113"/>
            </w:pPr>
            <w:r>
              <w:t xml:space="preserve">  </w:t>
            </w:r>
            <w:r w:rsidRPr="00A20494">
              <w:t xml:space="preserve">issues  </w:t>
            </w:r>
          </w:p>
          <w:p w14:paraId="02EB4FD4" w14:textId="77777777" w:rsidR="00A20494" w:rsidRDefault="00A20494" w:rsidP="00A20494">
            <w:pPr>
              <w:pStyle w:val="Default"/>
              <w:numPr>
                <w:ilvl w:val="0"/>
                <w:numId w:val="9"/>
              </w:numPr>
            </w:pPr>
            <w:r w:rsidRPr="00A20494">
              <w:t>Successful risk</w:t>
            </w:r>
          </w:p>
          <w:p w14:paraId="4D0F0BF1" w14:textId="08E9356D" w:rsidR="00A20494" w:rsidRPr="00A20494" w:rsidRDefault="00A20494" w:rsidP="00A20494">
            <w:pPr>
              <w:pStyle w:val="Default"/>
              <w:ind w:left="113"/>
            </w:pPr>
            <w:r>
              <w:t xml:space="preserve">  </w:t>
            </w:r>
            <w:r w:rsidRPr="00A20494">
              <w:t xml:space="preserve">management strategies </w:t>
            </w:r>
          </w:p>
          <w:p w14:paraId="11BC75D4" w14:textId="77777777" w:rsidR="00245303" w:rsidRPr="00EE2B35" w:rsidRDefault="00245303" w:rsidP="00E4682B">
            <w:pPr>
              <w:pStyle w:val="Default"/>
            </w:pPr>
          </w:p>
        </w:tc>
        <w:tc>
          <w:tcPr>
            <w:tcW w:w="1417" w:type="dxa"/>
            <w:shd w:val="clear" w:color="auto" w:fill="auto"/>
          </w:tcPr>
          <w:p w14:paraId="0600F1ED" w14:textId="2046A924" w:rsidR="00245303" w:rsidRDefault="001D4145" w:rsidP="00EE2B35">
            <w:pPr>
              <w:pStyle w:val="Default"/>
              <w:jc w:val="center"/>
            </w:pPr>
            <w:r>
              <w:t>A/I/R</w:t>
            </w:r>
          </w:p>
        </w:tc>
      </w:tr>
      <w:tr w:rsidR="00DC348E" w:rsidRPr="00EE2B35" w14:paraId="6483A8C8" w14:textId="77777777" w:rsidTr="0066407F">
        <w:trPr>
          <w:trHeight w:val="144"/>
        </w:trPr>
        <w:tc>
          <w:tcPr>
            <w:tcW w:w="2127" w:type="dxa"/>
            <w:shd w:val="clear" w:color="auto" w:fill="auto"/>
          </w:tcPr>
          <w:p w14:paraId="1CDBA0FD" w14:textId="77777777" w:rsidR="00E65AA9" w:rsidRPr="00EE2B35" w:rsidRDefault="00E65AA9" w:rsidP="00E4682B">
            <w:pPr>
              <w:pStyle w:val="Default"/>
            </w:pPr>
            <w:r w:rsidRPr="00EE2B35">
              <w:t xml:space="preserve">Education and Qualifications </w:t>
            </w:r>
          </w:p>
          <w:p w14:paraId="30BBCEC5" w14:textId="77777777" w:rsidR="00DC348E" w:rsidRPr="00EE2B35" w:rsidRDefault="00DC348E" w:rsidP="00E4682B">
            <w:pPr>
              <w:pStyle w:val="Default"/>
            </w:pPr>
          </w:p>
        </w:tc>
        <w:tc>
          <w:tcPr>
            <w:tcW w:w="7797" w:type="dxa"/>
            <w:shd w:val="clear" w:color="auto" w:fill="auto"/>
          </w:tcPr>
          <w:p w14:paraId="2FF832A2" w14:textId="77777777" w:rsidR="00C44BB4" w:rsidRPr="00277D7D" w:rsidRDefault="00C44BB4" w:rsidP="00E4682B">
            <w:pPr>
              <w:pStyle w:val="Default"/>
              <w:numPr>
                <w:ilvl w:val="0"/>
                <w:numId w:val="11"/>
              </w:numPr>
              <w:rPr>
                <w:color w:val="auto"/>
              </w:rPr>
            </w:pPr>
            <w:r w:rsidRPr="00277D7D">
              <w:rPr>
                <w:color w:val="auto"/>
              </w:rPr>
              <w:t xml:space="preserve">Degree or equivalent </w:t>
            </w:r>
          </w:p>
          <w:p w14:paraId="5FBB4D3D" w14:textId="77777777" w:rsidR="00C44BB4" w:rsidRPr="00277D7D" w:rsidRDefault="00C44BB4" w:rsidP="00E4682B">
            <w:pPr>
              <w:pStyle w:val="Default"/>
              <w:numPr>
                <w:ilvl w:val="0"/>
                <w:numId w:val="11"/>
              </w:numPr>
              <w:rPr>
                <w:color w:val="auto"/>
              </w:rPr>
            </w:pPr>
            <w:r w:rsidRPr="00277D7D">
              <w:rPr>
                <w:color w:val="auto"/>
              </w:rPr>
              <w:t xml:space="preserve">Teaching qualification </w:t>
            </w:r>
          </w:p>
          <w:p w14:paraId="2F8EF594" w14:textId="77777777" w:rsidR="00C44BB4" w:rsidRPr="00277D7D" w:rsidRDefault="00C44BB4" w:rsidP="00E4682B">
            <w:pPr>
              <w:pStyle w:val="Default"/>
              <w:numPr>
                <w:ilvl w:val="0"/>
                <w:numId w:val="11"/>
              </w:numPr>
              <w:rPr>
                <w:color w:val="auto"/>
              </w:rPr>
            </w:pPr>
            <w:r w:rsidRPr="00277D7D">
              <w:rPr>
                <w:color w:val="auto"/>
              </w:rPr>
              <w:t xml:space="preserve">Qualified Teacher Status </w:t>
            </w:r>
          </w:p>
          <w:p w14:paraId="1A6FEF22" w14:textId="3EBA921E" w:rsidR="00DC348E" w:rsidRPr="00EE2B35" w:rsidRDefault="00C44BB4" w:rsidP="00277D7D">
            <w:pPr>
              <w:pStyle w:val="Default"/>
              <w:numPr>
                <w:ilvl w:val="0"/>
                <w:numId w:val="11"/>
              </w:numPr>
            </w:pPr>
            <w:r w:rsidRPr="00277D7D">
              <w:rPr>
                <w:color w:val="auto"/>
              </w:rPr>
              <w:t>Recent and relevant senior managemen</w:t>
            </w:r>
            <w:r w:rsidR="00277D7D">
              <w:rPr>
                <w:color w:val="auto"/>
              </w:rPr>
              <w:t>t development</w:t>
            </w:r>
            <w:r w:rsidRPr="00277D7D">
              <w:rPr>
                <w:color w:val="auto"/>
              </w:rPr>
              <w:t xml:space="preserve">/training </w:t>
            </w:r>
          </w:p>
        </w:tc>
        <w:tc>
          <w:tcPr>
            <w:tcW w:w="3260" w:type="dxa"/>
            <w:shd w:val="clear" w:color="auto" w:fill="auto"/>
          </w:tcPr>
          <w:p w14:paraId="53359FF3" w14:textId="2B99D954" w:rsidR="00DC348E" w:rsidRPr="00EE2B35" w:rsidRDefault="00277D7D" w:rsidP="00277D7D">
            <w:pPr>
              <w:pStyle w:val="Default"/>
              <w:numPr>
                <w:ilvl w:val="0"/>
                <w:numId w:val="11"/>
              </w:numPr>
            </w:pPr>
            <w:r>
              <w:t>NPQH or equivalent leadership qualification</w:t>
            </w:r>
          </w:p>
        </w:tc>
        <w:tc>
          <w:tcPr>
            <w:tcW w:w="1417" w:type="dxa"/>
            <w:shd w:val="clear" w:color="auto" w:fill="auto"/>
          </w:tcPr>
          <w:p w14:paraId="4B461ABF" w14:textId="77777777" w:rsidR="00EE2B35" w:rsidRDefault="00EE2B35" w:rsidP="00EE2B35">
            <w:pPr>
              <w:pStyle w:val="Default"/>
              <w:jc w:val="center"/>
            </w:pPr>
          </w:p>
          <w:p w14:paraId="5B7CF9B0" w14:textId="77777777" w:rsidR="00DC348E" w:rsidRPr="00EE2B35" w:rsidRDefault="00EE2B35" w:rsidP="00EE2B35">
            <w:pPr>
              <w:pStyle w:val="Default"/>
              <w:jc w:val="center"/>
            </w:pPr>
            <w:r>
              <w:t>A</w:t>
            </w:r>
          </w:p>
        </w:tc>
      </w:tr>
      <w:tr w:rsidR="00277D7D" w:rsidRPr="00EE2B35" w14:paraId="71B47ACC" w14:textId="77777777" w:rsidTr="0066407F">
        <w:trPr>
          <w:trHeight w:val="144"/>
        </w:trPr>
        <w:tc>
          <w:tcPr>
            <w:tcW w:w="2127" w:type="dxa"/>
            <w:shd w:val="clear" w:color="auto" w:fill="auto"/>
          </w:tcPr>
          <w:p w14:paraId="17E364BD" w14:textId="174EFCF0" w:rsidR="00277D7D" w:rsidRPr="00EE2B35" w:rsidRDefault="00277D7D" w:rsidP="00CF6331">
            <w:pPr>
              <w:pStyle w:val="Default"/>
            </w:pPr>
            <w:r>
              <w:t>Personal Qualities</w:t>
            </w:r>
            <w:r w:rsidR="00A20494">
              <w:t>/Skills</w:t>
            </w:r>
          </w:p>
        </w:tc>
        <w:tc>
          <w:tcPr>
            <w:tcW w:w="7797" w:type="dxa"/>
            <w:shd w:val="clear" w:color="auto" w:fill="auto"/>
          </w:tcPr>
          <w:p w14:paraId="3AE24FD1" w14:textId="77777777" w:rsidR="004201F5" w:rsidRDefault="00481289" w:rsidP="0066407F">
            <w:pPr>
              <w:pStyle w:val="Default"/>
              <w:numPr>
                <w:ilvl w:val="0"/>
                <w:numId w:val="9"/>
              </w:numPr>
            </w:pPr>
            <w:r>
              <w:t>Has high expectations and a s</w:t>
            </w:r>
            <w:r w:rsidR="00277D7D">
              <w:t xml:space="preserve">trong team leadership </w:t>
            </w:r>
            <w:proofErr w:type="gramStart"/>
            <w:r w:rsidR="00277D7D">
              <w:t>philosophy</w:t>
            </w:r>
            <w:proofErr w:type="gramEnd"/>
          </w:p>
          <w:p w14:paraId="7DFB1A9C" w14:textId="119643CB" w:rsidR="001D4145" w:rsidRDefault="004201F5" w:rsidP="004201F5">
            <w:pPr>
              <w:pStyle w:val="Default"/>
              <w:numPr>
                <w:ilvl w:val="0"/>
                <w:numId w:val="9"/>
              </w:numPr>
            </w:pPr>
            <w:r>
              <w:t>S</w:t>
            </w:r>
            <w:r w:rsidR="00D92033">
              <w:t>ets</w:t>
            </w:r>
            <w:r>
              <w:t xml:space="preserve"> </w:t>
            </w:r>
            <w:r w:rsidR="00D92033">
              <w:t>priorities and</w:t>
            </w:r>
            <w:r w:rsidR="00481289">
              <w:t xml:space="preserve"> </w:t>
            </w:r>
            <w:r w:rsidR="00D92033">
              <w:t xml:space="preserve">achieves ambitious goals and </w:t>
            </w:r>
            <w:proofErr w:type="gramStart"/>
            <w:r w:rsidR="00D92033">
              <w:t>target</w:t>
            </w:r>
            <w:r w:rsidR="001D4145">
              <w:t>s</w:t>
            </w:r>
            <w:proofErr w:type="gramEnd"/>
          </w:p>
          <w:p w14:paraId="2EF4AD3A" w14:textId="7E220F41" w:rsidR="001D4145" w:rsidRDefault="001D4145" w:rsidP="001D4145">
            <w:pPr>
              <w:pStyle w:val="Default"/>
              <w:numPr>
                <w:ilvl w:val="0"/>
                <w:numId w:val="23"/>
              </w:numPr>
            </w:pPr>
            <w:r>
              <w:t xml:space="preserve">Understands the need for high levels </w:t>
            </w:r>
            <w:r w:rsidR="004201F5">
              <w:t>of</w:t>
            </w:r>
            <w:r>
              <w:t xml:space="preserve"> visibility as a </w:t>
            </w:r>
            <w:proofErr w:type="gramStart"/>
            <w:r>
              <w:t>leader</w:t>
            </w:r>
            <w:proofErr w:type="gramEnd"/>
          </w:p>
          <w:p w14:paraId="6A775A6F" w14:textId="5BE0CC1F" w:rsidR="00A20494" w:rsidRDefault="00A20494" w:rsidP="0066407F">
            <w:pPr>
              <w:pStyle w:val="Default"/>
              <w:numPr>
                <w:ilvl w:val="0"/>
                <w:numId w:val="9"/>
              </w:numPr>
            </w:pPr>
            <w:r>
              <w:t xml:space="preserve">Ability to listen to, reflect and act on community </w:t>
            </w:r>
            <w:proofErr w:type="gramStart"/>
            <w:r>
              <w:t>feedback</w:t>
            </w:r>
            <w:proofErr w:type="gramEnd"/>
          </w:p>
          <w:p w14:paraId="43925189" w14:textId="0C286394" w:rsidR="00D92033" w:rsidRDefault="00A20494" w:rsidP="0066407F">
            <w:pPr>
              <w:pStyle w:val="Default"/>
              <w:numPr>
                <w:ilvl w:val="0"/>
                <w:numId w:val="9"/>
              </w:numPr>
            </w:pPr>
            <w:r>
              <w:t>Can t</w:t>
            </w:r>
            <w:r w:rsidR="00D92033">
              <w:t xml:space="preserve">hink creatively to anticipate and solve </w:t>
            </w:r>
            <w:proofErr w:type="gramStart"/>
            <w:r w:rsidR="00D92033">
              <w:t>problems</w:t>
            </w:r>
            <w:proofErr w:type="gramEnd"/>
          </w:p>
          <w:p w14:paraId="063D8EC8" w14:textId="71C67F97" w:rsidR="00D92033" w:rsidRDefault="00D92033" w:rsidP="0066407F">
            <w:pPr>
              <w:pStyle w:val="Default"/>
              <w:numPr>
                <w:ilvl w:val="0"/>
                <w:numId w:val="9"/>
              </w:numPr>
            </w:pPr>
            <w:r>
              <w:t xml:space="preserve">Acknowledges excellence and challenges poor </w:t>
            </w:r>
            <w:proofErr w:type="gramStart"/>
            <w:r>
              <w:t>performance</w:t>
            </w:r>
            <w:proofErr w:type="gramEnd"/>
          </w:p>
          <w:p w14:paraId="436AC749" w14:textId="77777777" w:rsidR="00D92033" w:rsidRDefault="00D92033" w:rsidP="0066407F">
            <w:pPr>
              <w:pStyle w:val="Default"/>
              <w:numPr>
                <w:ilvl w:val="0"/>
                <w:numId w:val="9"/>
              </w:numPr>
            </w:pPr>
            <w:r>
              <w:t xml:space="preserve">Inspires, motivates and empowers staff, students and </w:t>
            </w:r>
            <w:proofErr w:type="gramStart"/>
            <w:r>
              <w:t>parents</w:t>
            </w:r>
            <w:proofErr w:type="gramEnd"/>
          </w:p>
          <w:p w14:paraId="022719D1" w14:textId="77777777" w:rsidR="00A20494" w:rsidRDefault="00D92033" w:rsidP="00A20494">
            <w:pPr>
              <w:pStyle w:val="Default"/>
              <w:numPr>
                <w:ilvl w:val="0"/>
                <w:numId w:val="9"/>
              </w:numPr>
            </w:pPr>
            <w:r>
              <w:t xml:space="preserve">Enjoys working with and has empathy for young people from </w:t>
            </w:r>
            <w:proofErr w:type="gramStart"/>
            <w:r>
              <w:t>all</w:t>
            </w:r>
            <w:proofErr w:type="gramEnd"/>
            <w:r w:rsidR="00A20494">
              <w:t xml:space="preserve">  </w:t>
            </w:r>
          </w:p>
          <w:p w14:paraId="6AAF0F24" w14:textId="170A95FA" w:rsidR="00D92033" w:rsidRPr="00A20494" w:rsidRDefault="00A20494" w:rsidP="00A20494">
            <w:pPr>
              <w:pStyle w:val="Default"/>
              <w:ind w:left="113"/>
            </w:pPr>
            <w:r>
              <w:t xml:space="preserve">  b</w:t>
            </w:r>
            <w:r w:rsidR="00D92033" w:rsidRPr="00A20494">
              <w:t>ackgrounds</w:t>
            </w:r>
          </w:p>
          <w:p w14:paraId="56F829BC" w14:textId="77777777" w:rsidR="00A20494" w:rsidRDefault="00A20494" w:rsidP="00A20494">
            <w:pPr>
              <w:pStyle w:val="Default"/>
              <w:numPr>
                <w:ilvl w:val="0"/>
                <w:numId w:val="9"/>
              </w:numPr>
            </w:pPr>
            <w:r w:rsidRPr="00A20494">
              <w:t>Highly values the qualities of</w:t>
            </w:r>
            <w:r w:rsidR="00D92033" w:rsidRPr="00A20494">
              <w:t>, respect,</w:t>
            </w:r>
            <w:r>
              <w:t xml:space="preserve"> equality,</w:t>
            </w:r>
            <w:r w:rsidR="00D92033" w:rsidRPr="00A20494">
              <w:t xml:space="preserve"> integrity, </w:t>
            </w:r>
            <w:proofErr w:type="gramStart"/>
            <w:r w:rsidR="00D92033" w:rsidRPr="00A20494">
              <w:t>high</w:t>
            </w:r>
            <w:proofErr w:type="gramEnd"/>
          </w:p>
          <w:p w14:paraId="217DF907" w14:textId="0F10EAC1" w:rsidR="00D92033" w:rsidRPr="00A20494" w:rsidRDefault="00A20494" w:rsidP="00A20494">
            <w:pPr>
              <w:pStyle w:val="Default"/>
              <w:ind w:left="113"/>
            </w:pPr>
            <w:r>
              <w:t xml:space="preserve">  </w:t>
            </w:r>
            <w:r w:rsidR="00D92033" w:rsidRPr="00A20494">
              <w:t>expectations</w:t>
            </w:r>
            <w:r>
              <w:t xml:space="preserve"> </w:t>
            </w:r>
            <w:r w:rsidRPr="00A20494">
              <w:t xml:space="preserve">and </w:t>
            </w:r>
            <w:r w:rsidR="00D92033" w:rsidRPr="00A20494">
              <w:t>humility</w:t>
            </w:r>
          </w:p>
          <w:p w14:paraId="30327257" w14:textId="77777777" w:rsidR="00D92033" w:rsidRDefault="00D92033" w:rsidP="0066407F">
            <w:pPr>
              <w:pStyle w:val="Default"/>
              <w:numPr>
                <w:ilvl w:val="0"/>
                <w:numId w:val="9"/>
              </w:numPr>
            </w:pPr>
            <w:r>
              <w:t xml:space="preserve">Works collaboratively with others, delegating tasks </w:t>
            </w:r>
            <w:proofErr w:type="gramStart"/>
            <w:r>
              <w:t>appropriately</w:t>
            </w:r>
            <w:proofErr w:type="gramEnd"/>
          </w:p>
          <w:p w14:paraId="33698FB0" w14:textId="77777777" w:rsidR="00D92033" w:rsidRDefault="00D92033" w:rsidP="0066407F">
            <w:pPr>
              <w:pStyle w:val="Default"/>
              <w:numPr>
                <w:ilvl w:val="0"/>
                <w:numId w:val="9"/>
              </w:numPr>
            </w:pPr>
            <w:r>
              <w:t>Seeks and acts on feedback from other including colleagues and</w:t>
            </w:r>
          </w:p>
          <w:p w14:paraId="0E49B490" w14:textId="46D364B2" w:rsidR="00D92033" w:rsidRDefault="001D4145" w:rsidP="00A20494">
            <w:pPr>
              <w:pStyle w:val="Default"/>
              <w:ind w:left="113"/>
            </w:pPr>
            <w:r>
              <w:t xml:space="preserve"> </w:t>
            </w:r>
            <w:r w:rsidR="004201F5">
              <w:t xml:space="preserve"> g</w:t>
            </w:r>
            <w:r w:rsidR="00D92033">
              <w:t>overnors</w:t>
            </w:r>
          </w:p>
          <w:p w14:paraId="683E9E03" w14:textId="3CC4969D" w:rsidR="00D92033" w:rsidRDefault="00D92033" w:rsidP="0066407F">
            <w:pPr>
              <w:pStyle w:val="Default"/>
              <w:numPr>
                <w:ilvl w:val="0"/>
                <w:numId w:val="9"/>
              </w:numPr>
            </w:pPr>
            <w:r>
              <w:t>Adaptable and creative in changing circumstances</w:t>
            </w:r>
          </w:p>
          <w:p w14:paraId="02026097" w14:textId="77B02D3E" w:rsidR="00D92033" w:rsidRDefault="00D92033" w:rsidP="0066407F">
            <w:pPr>
              <w:pStyle w:val="Default"/>
              <w:numPr>
                <w:ilvl w:val="0"/>
                <w:numId w:val="9"/>
              </w:numPr>
            </w:pPr>
            <w:r>
              <w:t xml:space="preserve">Shows resilience and decisiveness under </w:t>
            </w:r>
            <w:proofErr w:type="gramStart"/>
            <w:r>
              <w:t>pressure</w:t>
            </w:r>
            <w:proofErr w:type="gramEnd"/>
          </w:p>
          <w:p w14:paraId="42A3896F" w14:textId="442F8886" w:rsidR="00D92033" w:rsidRDefault="00D92033" w:rsidP="0066407F">
            <w:pPr>
              <w:pStyle w:val="Default"/>
              <w:numPr>
                <w:ilvl w:val="0"/>
                <w:numId w:val="9"/>
              </w:numPr>
            </w:pPr>
            <w:r>
              <w:t xml:space="preserve">High level of perseverance, </w:t>
            </w:r>
            <w:proofErr w:type="gramStart"/>
            <w:r>
              <w:t>energy</w:t>
            </w:r>
            <w:proofErr w:type="gramEnd"/>
            <w:r>
              <w:t xml:space="preserve"> and enthusiasm for the Academy</w:t>
            </w:r>
          </w:p>
          <w:p w14:paraId="099C6D8C" w14:textId="36CACB72" w:rsidR="00D92033" w:rsidRPr="00EE2B35" w:rsidRDefault="00D92033" w:rsidP="0066407F">
            <w:pPr>
              <w:pStyle w:val="Default"/>
              <w:numPr>
                <w:ilvl w:val="0"/>
                <w:numId w:val="9"/>
              </w:numPr>
            </w:pPr>
            <w:r>
              <w:t>Willing to be involved in all aspects of Academy life</w:t>
            </w:r>
          </w:p>
        </w:tc>
        <w:tc>
          <w:tcPr>
            <w:tcW w:w="3260" w:type="dxa"/>
            <w:shd w:val="clear" w:color="auto" w:fill="auto"/>
          </w:tcPr>
          <w:p w14:paraId="512340E4" w14:textId="77777777" w:rsidR="00277D7D" w:rsidRPr="00EE2B35" w:rsidRDefault="00277D7D" w:rsidP="00A20494">
            <w:pPr>
              <w:pStyle w:val="Default"/>
              <w:ind w:left="57"/>
            </w:pPr>
          </w:p>
        </w:tc>
        <w:tc>
          <w:tcPr>
            <w:tcW w:w="1417" w:type="dxa"/>
            <w:shd w:val="clear" w:color="auto" w:fill="auto"/>
          </w:tcPr>
          <w:p w14:paraId="507D4B09" w14:textId="2FD31956" w:rsidR="00277D7D" w:rsidRDefault="001D4145" w:rsidP="00EE2B35">
            <w:pPr>
              <w:pStyle w:val="Default"/>
              <w:jc w:val="center"/>
            </w:pPr>
            <w:r>
              <w:t>A/I/R</w:t>
            </w:r>
          </w:p>
        </w:tc>
      </w:tr>
    </w:tbl>
    <w:p w14:paraId="0D267EFF" w14:textId="77777777" w:rsidR="00051A05" w:rsidRDefault="00051A05" w:rsidP="00051A05"/>
    <w:sectPr w:rsidR="00051A05" w:rsidSect="00ED3407">
      <w:headerReference w:type="default" r:id="rId8"/>
      <w:footerReference w:type="default" r:id="rId9"/>
      <w:pgSz w:w="16838" w:h="11906" w:orient="landscape"/>
      <w:pgMar w:top="155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093FC" w14:textId="77777777" w:rsidR="00ED3407" w:rsidRDefault="00ED3407" w:rsidP="00150816">
      <w:r>
        <w:separator/>
      </w:r>
    </w:p>
  </w:endnote>
  <w:endnote w:type="continuationSeparator" w:id="0">
    <w:p w14:paraId="323DF0FE" w14:textId="77777777" w:rsidR="00ED3407" w:rsidRDefault="00ED3407" w:rsidP="0015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CA06D" w14:textId="77777777" w:rsidR="00D547F3" w:rsidRPr="00D547F3" w:rsidRDefault="00D547F3">
    <w:pPr>
      <w:pStyle w:val="Footer"/>
      <w:jc w:val="right"/>
      <w:rPr>
        <w:rFonts w:ascii="Arial" w:hAnsi="Arial" w:cs="Arial"/>
        <w:sz w:val="20"/>
      </w:rPr>
    </w:pPr>
    <w:r w:rsidRPr="00D547F3">
      <w:rPr>
        <w:rFonts w:ascii="Arial" w:hAnsi="Arial" w:cs="Arial"/>
        <w:sz w:val="20"/>
      </w:rPr>
      <w:fldChar w:fldCharType="begin"/>
    </w:r>
    <w:r w:rsidRPr="00D547F3">
      <w:rPr>
        <w:rFonts w:ascii="Arial" w:hAnsi="Arial" w:cs="Arial"/>
        <w:sz w:val="20"/>
      </w:rPr>
      <w:instrText xml:space="preserve"> PAGE   \* MERGEFORMAT </w:instrText>
    </w:r>
    <w:r w:rsidRPr="00D547F3">
      <w:rPr>
        <w:rFonts w:ascii="Arial" w:hAnsi="Arial" w:cs="Arial"/>
        <w:sz w:val="20"/>
      </w:rPr>
      <w:fldChar w:fldCharType="separate"/>
    </w:r>
    <w:r w:rsidR="00544E7F">
      <w:rPr>
        <w:rFonts w:ascii="Arial" w:hAnsi="Arial" w:cs="Arial"/>
        <w:noProof/>
        <w:sz w:val="20"/>
      </w:rPr>
      <w:t>1</w:t>
    </w:r>
    <w:r w:rsidRPr="00D547F3">
      <w:rPr>
        <w:rFonts w:ascii="Arial" w:hAnsi="Arial" w:cs="Arial"/>
        <w:noProof/>
        <w:sz w:val="20"/>
      </w:rPr>
      <w:fldChar w:fldCharType="end"/>
    </w:r>
  </w:p>
  <w:p w14:paraId="015341E1" w14:textId="77777777" w:rsidR="00D547F3" w:rsidRPr="00D547F3" w:rsidRDefault="00D547F3">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FC826" w14:textId="77777777" w:rsidR="00ED3407" w:rsidRDefault="00ED3407" w:rsidP="00150816">
      <w:r>
        <w:separator/>
      </w:r>
    </w:p>
  </w:footnote>
  <w:footnote w:type="continuationSeparator" w:id="0">
    <w:p w14:paraId="5FB31DFE" w14:textId="77777777" w:rsidR="00ED3407" w:rsidRDefault="00ED3407" w:rsidP="00150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9AFA1" w14:textId="008C4387" w:rsidR="00150816" w:rsidRPr="00D547F3" w:rsidRDefault="00D547F3" w:rsidP="00D547F3">
    <w:pPr>
      <w:pStyle w:val="Header"/>
      <w:jc w:val="center"/>
      <w:rPr>
        <w:rFonts w:ascii="Arial" w:hAnsi="Arial" w:cs="Arial"/>
      </w:rPr>
    </w:pPr>
    <w:r w:rsidRPr="00D547F3">
      <w:rPr>
        <w:rFonts w:ascii="Arial" w:hAnsi="Arial" w:cs="Arial"/>
        <w:b/>
        <w:bCs/>
        <w:sz w:val="32"/>
        <w:szCs w:val="32"/>
      </w:rPr>
      <w:t xml:space="preserve">EBN </w:t>
    </w:r>
    <w:proofErr w:type="gramStart"/>
    <w:r w:rsidRPr="00D547F3">
      <w:rPr>
        <w:rFonts w:ascii="Arial" w:hAnsi="Arial" w:cs="Arial"/>
        <w:b/>
        <w:bCs/>
        <w:sz w:val="32"/>
        <w:szCs w:val="32"/>
      </w:rPr>
      <w:t xml:space="preserve">Academy </w:t>
    </w:r>
    <w:r w:rsidR="00536FFA">
      <w:rPr>
        <w:rFonts w:ascii="Arial" w:hAnsi="Arial" w:cs="Arial"/>
        <w:b/>
        <w:bCs/>
        <w:sz w:val="32"/>
        <w:szCs w:val="32"/>
      </w:rPr>
      <w:t xml:space="preserve"> </w:t>
    </w:r>
    <w:r w:rsidR="004A1AF6">
      <w:rPr>
        <w:rFonts w:ascii="Arial" w:hAnsi="Arial" w:cs="Arial"/>
        <w:b/>
        <w:bCs/>
        <w:sz w:val="32"/>
        <w:szCs w:val="32"/>
      </w:rPr>
      <w:t>H</w:t>
    </w:r>
    <w:r w:rsidR="007A4840">
      <w:rPr>
        <w:rFonts w:ascii="Arial" w:hAnsi="Arial" w:cs="Arial"/>
        <w:b/>
        <w:bCs/>
        <w:sz w:val="32"/>
        <w:szCs w:val="32"/>
      </w:rPr>
      <w:t>ead</w:t>
    </w:r>
    <w:proofErr w:type="gramEnd"/>
    <w:r w:rsidR="007A4840">
      <w:rPr>
        <w:rFonts w:ascii="Arial" w:hAnsi="Arial" w:cs="Arial"/>
        <w:b/>
        <w:bCs/>
        <w:sz w:val="32"/>
        <w:szCs w:val="32"/>
      </w:rPr>
      <w:t xml:space="preserve"> Teacher</w:t>
    </w:r>
    <w:r w:rsidR="004A1AF6">
      <w:rPr>
        <w:rFonts w:ascii="Arial" w:hAnsi="Arial" w:cs="Arial"/>
        <w:b/>
        <w:bCs/>
        <w:sz w:val="32"/>
        <w:szCs w:val="32"/>
      </w:rPr>
      <w:t xml:space="preserve"> </w:t>
    </w:r>
    <w:r w:rsidRPr="00D547F3">
      <w:rPr>
        <w:rFonts w:ascii="Arial" w:hAnsi="Arial" w:cs="Arial"/>
        <w:b/>
        <w:bCs/>
        <w:sz w:val="32"/>
        <w:szCs w:val="32"/>
      </w:rPr>
      <w:t>Person Specification</w:t>
    </w:r>
    <w:r w:rsidR="005E38CB" w:rsidRPr="00D547F3">
      <w:rPr>
        <w:rFonts w:ascii="Arial" w:hAnsi="Arial" w:cs="Arial"/>
        <w:noProof/>
      </w:rPr>
      <w:drawing>
        <wp:anchor distT="0" distB="0" distL="114300" distR="114300" simplePos="0" relativeHeight="251657728" behindDoc="1" locked="0" layoutInCell="1" allowOverlap="1" wp14:anchorId="3DF58D56" wp14:editId="103C0020">
          <wp:simplePos x="0" y="0"/>
          <wp:positionH relativeFrom="column">
            <wp:posOffset>8748395</wp:posOffset>
          </wp:positionH>
          <wp:positionV relativeFrom="paragraph">
            <wp:posOffset>-380365</wp:posOffset>
          </wp:positionV>
          <wp:extent cx="895350" cy="895350"/>
          <wp:effectExtent l="0" t="0" r="0" b="0"/>
          <wp:wrapThrough wrapText="bothSides">
            <wp:wrapPolygon edited="0">
              <wp:start x="0" y="0"/>
              <wp:lineTo x="0" y="21140"/>
              <wp:lineTo x="21140" y="21140"/>
              <wp:lineTo x="21140"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B3853C" w14:textId="77777777" w:rsidR="00150816" w:rsidRDefault="00150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E16E7"/>
    <w:multiLevelType w:val="hybridMultilevel"/>
    <w:tmpl w:val="763A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F31D7"/>
    <w:multiLevelType w:val="hybridMultilevel"/>
    <w:tmpl w:val="8B98DC60"/>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30270"/>
    <w:multiLevelType w:val="hybridMultilevel"/>
    <w:tmpl w:val="7BD4E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A2CD0"/>
    <w:multiLevelType w:val="hybridMultilevel"/>
    <w:tmpl w:val="BC048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F4E4C"/>
    <w:multiLevelType w:val="hybridMultilevel"/>
    <w:tmpl w:val="A056A764"/>
    <w:lvl w:ilvl="0" w:tplc="487E6A06">
      <w:start w:val="1"/>
      <w:numFmt w:val="bullet"/>
      <w:suff w:val="space"/>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35A9B"/>
    <w:multiLevelType w:val="hybridMultilevel"/>
    <w:tmpl w:val="63D8B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EE6767"/>
    <w:multiLevelType w:val="hybridMultilevel"/>
    <w:tmpl w:val="5AA8776A"/>
    <w:lvl w:ilvl="0" w:tplc="02DE7EE0">
      <w:start w:val="1"/>
      <w:numFmt w:val="bullet"/>
      <w:suff w:val="space"/>
      <w:lvlText w:val=""/>
      <w:lvlJc w:val="left"/>
      <w:pPr>
        <w:ind w:left="113" w:hanging="5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F4EA4"/>
    <w:multiLevelType w:val="hybridMultilevel"/>
    <w:tmpl w:val="F9E2D710"/>
    <w:lvl w:ilvl="0" w:tplc="64C2044A">
      <w:start w:val="1"/>
      <w:numFmt w:val="bullet"/>
      <w:suff w:val="space"/>
      <w:lvlText w:val=""/>
      <w:lvlJc w:val="left"/>
      <w:pPr>
        <w:ind w:left="113" w:hanging="5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9585F"/>
    <w:multiLevelType w:val="hybridMultilevel"/>
    <w:tmpl w:val="20361B7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38130031"/>
    <w:multiLevelType w:val="hybridMultilevel"/>
    <w:tmpl w:val="EC74E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54CDE"/>
    <w:multiLevelType w:val="hybridMultilevel"/>
    <w:tmpl w:val="D944B73C"/>
    <w:lvl w:ilvl="0" w:tplc="DE363920">
      <w:start w:val="1"/>
      <w:numFmt w:val="bullet"/>
      <w:suff w:val="space"/>
      <w:lvlText w:val=""/>
      <w:lvlJc w:val="left"/>
      <w:pPr>
        <w:ind w:left="113" w:hanging="5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8E61F2"/>
    <w:multiLevelType w:val="hybridMultilevel"/>
    <w:tmpl w:val="50646910"/>
    <w:lvl w:ilvl="0" w:tplc="F808DAAE">
      <w:numFmt w:val="bullet"/>
      <w:lvlText w:val=""/>
      <w:lvlJc w:val="left"/>
      <w:pPr>
        <w:ind w:left="720" w:hanging="360"/>
      </w:pPr>
      <w:rPr>
        <w:rFonts w:ascii="Arial" w:eastAsia="Calibri"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D4CBB"/>
    <w:multiLevelType w:val="hybridMultilevel"/>
    <w:tmpl w:val="CF92A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196B18"/>
    <w:multiLevelType w:val="hybridMultilevel"/>
    <w:tmpl w:val="7F36B756"/>
    <w:lvl w:ilvl="0" w:tplc="7D6E74BE">
      <w:start w:val="1"/>
      <w:numFmt w:val="bullet"/>
      <w:suff w:val="space"/>
      <w:lvlText w:val=""/>
      <w:lvlJc w:val="left"/>
      <w:pPr>
        <w:ind w:left="57"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B08AF"/>
    <w:multiLevelType w:val="hybridMultilevel"/>
    <w:tmpl w:val="AE906EA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5" w15:restartNumberingAfterBreak="0">
    <w:nsid w:val="5A233620"/>
    <w:multiLevelType w:val="hybridMultilevel"/>
    <w:tmpl w:val="D77A0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F91265"/>
    <w:multiLevelType w:val="hybridMultilevel"/>
    <w:tmpl w:val="D72AF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4750B6"/>
    <w:multiLevelType w:val="hybridMultilevel"/>
    <w:tmpl w:val="F0DCDC26"/>
    <w:lvl w:ilvl="0" w:tplc="5B9E1E54">
      <w:start w:val="1"/>
      <w:numFmt w:val="bullet"/>
      <w:suff w:val="space"/>
      <w:lvlText w:val=""/>
      <w:lvlJc w:val="left"/>
      <w:pPr>
        <w:ind w:left="113" w:hanging="56"/>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8" w15:restartNumberingAfterBreak="0">
    <w:nsid w:val="6DBF167E"/>
    <w:multiLevelType w:val="hybridMultilevel"/>
    <w:tmpl w:val="E2DA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C576F4"/>
    <w:multiLevelType w:val="hybridMultilevel"/>
    <w:tmpl w:val="5B707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705A9"/>
    <w:multiLevelType w:val="hybridMultilevel"/>
    <w:tmpl w:val="2C64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574E1A"/>
    <w:multiLevelType w:val="hybridMultilevel"/>
    <w:tmpl w:val="1E285886"/>
    <w:lvl w:ilvl="0" w:tplc="A052FB5A">
      <w:start w:val="1"/>
      <w:numFmt w:val="bullet"/>
      <w:suff w:val="space"/>
      <w:lvlText w:val=""/>
      <w:lvlJc w:val="left"/>
      <w:pPr>
        <w:ind w:left="113" w:hanging="5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6A0AED"/>
    <w:multiLevelType w:val="hybridMultilevel"/>
    <w:tmpl w:val="9B521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67015B"/>
    <w:multiLevelType w:val="hybridMultilevel"/>
    <w:tmpl w:val="D9FACB7E"/>
    <w:lvl w:ilvl="0" w:tplc="6298FCDC">
      <w:start w:val="1"/>
      <w:numFmt w:val="bullet"/>
      <w:suff w:val="space"/>
      <w:lvlText w:val=""/>
      <w:lvlJc w:val="left"/>
      <w:pPr>
        <w:ind w:left="113" w:hanging="5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015643">
    <w:abstractNumId w:val="9"/>
  </w:num>
  <w:num w:numId="2" w16cid:durableId="809976359">
    <w:abstractNumId w:val="11"/>
  </w:num>
  <w:num w:numId="3" w16cid:durableId="1710839024">
    <w:abstractNumId w:val="1"/>
  </w:num>
  <w:num w:numId="4" w16cid:durableId="1275094505">
    <w:abstractNumId w:val="12"/>
  </w:num>
  <w:num w:numId="5" w16cid:durableId="2047100817">
    <w:abstractNumId w:val="15"/>
  </w:num>
  <w:num w:numId="6" w16cid:durableId="8412876">
    <w:abstractNumId w:val="2"/>
  </w:num>
  <w:num w:numId="7" w16cid:durableId="506211996">
    <w:abstractNumId w:val="20"/>
  </w:num>
  <w:num w:numId="8" w16cid:durableId="79522623">
    <w:abstractNumId w:val="22"/>
  </w:num>
  <w:num w:numId="9" w16cid:durableId="171527803">
    <w:abstractNumId w:val="6"/>
  </w:num>
  <w:num w:numId="10" w16cid:durableId="187718066">
    <w:abstractNumId w:val="8"/>
  </w:num>
  <w:num w:numId="11" w16cid:durableId="1786652485">
    <w:abstractNumId w:val="21"/>
  </w:num>
  <w:num w:numId="12" w16cid:durableId="2035030784">
    <w:abstractNumId w:val="4"/>
  </w:num>
  <w:num w:numId="13" w16cid:durableId="2045518372">
    <w:abstractNumId w:val="13"/>
  </w:num>
  <w:num w:numId="14" w16cid:durableId="965433539">
    <w:abstractNumId w:val="10"/>
  </w:num>
  <w:num w:numId="15" w16cid:durableId="1309556284">
    <w:abstractNumId w:val="0"/>
  </w:num>
  <w:num w:numId="16" w16cid:durableId="791171768">
    <w:abstractNumId w:val="3"/>
  </w:num>
  <w:num w:numId="17" w16cid:durableId="598634858">
    <w:abstractNumId w:val="5"/>
  </w:num>
  <w:num w:numId="18" w16cid:durableId="1678458504">
    <w:abstractNumId w:val="19"/>
  </w:num>
  <w:num w:numId="19" w16cid:durableId="718014581">
    <w:abstractNumId w:val="23"/>
  </w:num>
  <w:num w:numId="20" w16cid:durableId="988904868">
    <w:abstractNumId w:val="18"/>
  </w:num>
  <w:num w:numId="21" w16cid:durableId="1111627527">
    <w:abstractNumId w:val="16"/>
  </w:num>
  <w:num w:numId="22" w16cid:durableId="235282405">
    <w:abstractNumId w:val="14"/>
  </w:num>
  <w:num w:numId="23" w16cid:durableId="898979771">
    <w:abstractNumId w:val="17"/>
  </w:num>
  <w:num w:numId="24" w16cid:durableId="1743479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A05"/>
    <w:rsid w:val="00023990"/>
    <w:rsid w:val="00051A05"/>
    <w:rsid w:val="000C3EBE"/>
    <w:rsid w:val="000F17B6"/>
    <w:rsid w:val="000F3345"/>
    <w:rsid w:val="00135BF2"/>
    <w:rsid w:val="00150816"/>
    <w:rsid w:val="0018710B"/>
    <w:rsid w:val="001B11C1"/>
    <w:rsid w:val="001D4145"/>
    <w:rsid w:val="00245303"/>
    <w:rsid w:val="002455EE"/>
    <w:rsid w:val="00277D7D"/>
    <w:rsid w:val="00283DA8"/>
    <w:rsid w:val="0036698B"/>
    <w:rsid w:val="0037059E"/>
    <w:rsid w:val="00390A99"/>
    <w:rsid w:val="004201F5"/>
    <w:rsid w:val="00437A6B"/>
    <w:rsid w:val="004407BB"/>
    <w:rsid w:val="00445E49"/>
    <w:rsid w:val="00481289"/>
    <w:rsid w:val="004A1AF6"/>
    <w:rsid w:val="004E0EE8"/>
    <w:rsid w:val="00512A16"/>
    <w:rsid w:val="00536FFA"/>
    <w:rsid w:val="00544E7F"/>
    <w:rsid w:val="0056669E"/>
    <w:rsid w:val="00581A5F"/>
    <w:rsid w:val="005E38CB"/>
    <w:rsid w:val="006079F9"/>
    <w:rsid w:val="006623B5"/>
    <w:rsid w:val="0066407F"/>
    <w:rsid w:val="0069177D"/>
    <w:rsid w:val="0069684E"/>
    <w:rsid w:val="006B6E9E"/>
    <w:rsid w:val="00767C8B"/>
    <w:rsid w:val="00791FDA"/>
    <w:rsid w:val="007A4840"/>
    <w:rsid w:val="007F27D7"/>
    <w:rsid w:val="00844533"/>
    <w:rsid w:val="008B55A1"/>
    <w:rsid w:val="009324C3"/>
    <w:rsid w:val="00966CE3"/>
    <w:rsid w:val="009A6183"/>
    <w:rsid w:val="009F21B0"/>
    <w:rsid w:val="009F4EAD"/>
    <w:rsid w:val="00A20494"/>
    <w:rsid w:val="00B009F5"/>
    <w:rsid w:val="00B079BF"/>
    <w:rsid w:val="00BA0F53"/>
    <w:rsid w:val="00BA3D22"/>
    <w:rsid w:val="00C01984"/>
    <w:rsid w:val="00C17A87"/>
    <w:rsid w:val="00C26BBB"/>
    <w:rsid w:val="00C44BB4"/>
    <w:rsid w:val="00C74A82"/>
    <w:rsid w:val="00CA1876"/>
    <w:rsid w:val="00CC3A3A"/>
    <w:rsid w:val="00CE74FB"/>
    <w:rsid w:val="00CF170D"/>
    <w:rsid w:val="00CF6331"/>
    <w:rsid w:val="00D51523"/>
    <w:rsid w:val="00D547F3"/>
    <w:rsid w:val="00D56C95"/>
    <w:rsid w:val="00D737CA"/>
    <w:rsid w:val="00D75A63"/>
    <w:rsid w:val="00D82E2A"/>
    <w:rsid w:val="00D83FD5"/>
    <w:rsid w:val="00D92033"/>
    <w:rsid w:val="00DB245F"/>
    <w:rsid w:val="00DB73A0"/>
    <w:rsid w:val="00DC348E"/>
    <w:rsid w:val="00DC7604"/>
    <w:rsid w:val="00E4682B"/>
    <w:rsid w:val="00E60FAE"/>
    <w:rsid w:val="00E65AA9"/>
    <w:rsid w:val="00EC788A"/>
    <w:rsid w:val="00ED3407"/>
    <w:rsid w:val="00EE2B35"/>
    <w:rsid w:val="00F20D39"/>
    <w:rsid w:val="00FA0B79"/>
    <w:rsid w:val="00FD5A20"/>
    <w:rsid w:val="00FF42B6"/>
    <w:rsid w:val="00FF69DF"/>
    <w:rsid w:val="00FF6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B1B7"/>
  <w15:chartTrackingRefBased/>
  <w15:docId w15:val="{721B5AB7-D749-4827-976A-7EC63C63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7CA"/>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1A05"/>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59"/>
    <w:rsid w:val="00DC34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150816"/>
    <w:pPr>
      <w:tabs>
        <w:tab w:val="center" w:pos="4513"/>
        <w:tab w:val="right" w:pos="9026"/>
      </w:tabs>
    </w:pPr>
  </w:style>
  <w:style w:type="character" w:customStyle="1" w:styleId="HeaderChar">
    <w:name w:val="Header Char"/>
    <w:basedOn w:val="DefaultParagraphFont"/>
    <w:link w:val="Header"/>
    <w:uiPriority w:val="99"/>
    <w:rsid w:val="00150816"/>
  </w:style>
  <w:style w:type="paragraph" w:styleId="Footer">
    <w:name w:val="footer"/>
    <w:basedOn w:val="Normal"/>
    <w:link w:val="FooterChar"/>
    <w:uiPriority w:val="99"/>
    <w:unhideWhenUsed/>
    <w:rsid w:val="00150816"/>
    <w:pPr>
      <w:tabs>
        <w:tab w:val="center" w:pos="4513"/>
        <w:tab w:val="right" w:pos="9026"/>
      </w:tabs>
    </w:pPr>
  </w:style>
  <w:style w:type="character" w:customStyle="1" w:styleId="FooterChar">
    <w:name w:val="Footer Char"/>
    <w:basedOn w:val="DefaultParagraphFont"/>
    <w:link w:val="Footer"/>
    <w:uiPriority w:val="99"/>
    <w:rsid w:val="00150816"/>
  </w:style>
  <w:style w:type="paragraph" w:styleId="BalloonText">
    <w:name w:val="Balloon Text"/>
    <w:basedOn w:val="Normal"/>
    <w:link w:val="BalloonTextChar"/>
    <w:uiPriority w:val="99"/>
    <w:semiHidden/>
    <w:unhideWhenUsed/>
    <w:rsid w:val="0066407F"/>
    <w:rPr>
      <w:rFonts w:ascii="Tahoma" w:hAnsi="Tahoma"/>
      <w:sz w:val="16"/>
      <w:szCs w:val="16"/>
      <w:lang w:val="x-none"/>
    </w:rPr>
  </w:style>
  <w:style w:type="character" w:customStyle="1" w:styleId="BalloonTextChar">
    <w:name w:val="Balloon Text Char"/>
    <w:link w:val="BalloonText"/>
    <w:uiPriority w:val="99"/>
    <w:semiHidden/>
    <w:rsid w:val="0066407F"/>
    <w:rPr>
      <w:rFonts w:ascii="Tahoma" w:eastAsia="Times New Roman" w:hAnsi="Tahoma" w:cs="Tahoma"/>
      <w:sz w:val="16"/>
      <w:szCs w:val="16"/>
      <w:lang w:eastAsia="en-GB"/>
    </w:rPr>
  </w:style>
  <w:style w:type="character" w:styleId="IntenseReference">
    <w:name w:val="Intense Reference"/>
    <w:basedOn w:val="DefaultParagraphFont"/>
    <w:uiPriority w:val="32"/>
    <w:qFormat/>
    <w:rsid w:val="005E38CB"/>
    <w:rPr>
      <w:b/>
      <w:bCs/>
      <w:smallCaps/>
      <w:color w:val="5B9BD5" w:themeColor="accent1"/>
      <w:spacing w:val="5"/>
    </w:rPr>
  </w:style>
  <w:style w:type="paragraph" w:styleId="ListParagraph">
    <w:name w:val="List Paragraph"/>
    <w:basedOn w:val="Normal"/>
    <w:uiPriority w:val="34"/>
    <w:qFormat/>
    <w:rsid w:val="00791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0758C-38DA-4579-AD4B-64DDF4B1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dc:creator>
  <cp:keywords/>
  <cp:lastModifiedBy>Laura Donohoe</cp:lastModifiedBy>
  <cp:revision>3</cp:revision>
  <cp:lastPrinted>2024-04-15T06:51:00Z</cp:lastPrinted>
  <dcterms:created xsi:type="dcterms:W3CDTF">2024-04-22T11:06:00Z</dcterms:created>
  <dcterms:modified xsi:type="dcterms:W3CDTF">2024-04-22T14:01:00Z</dcterms:modified>
</cp:coreProperties>
</file>