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7EA2" w14:textId="46BCCF20" w:rsidR="005A287A" w:rsidRPr="00CA0A6E" w:rsidRDefault="00AE581E" w:rsidP="005E68D8">
      <w:pPr>
        <w:jc w:val="center"/>
        <w:rPr>
          <w:rFonts w:cs="Arial"/>
          <w:sz w:val="22"/>
          <w:szCs w:val="22"/>
        </w:rPr>
      </w:pPr>
      <w:r>
        <w:rPr>
          <w:rFonts w:cs="Arial"/>
          <w:b/>
          <w:color w:val="1F3864" w:themeColor="accent5" w:themeShade="80"/>
          <w:sz w:val="28"/>
          <w:szCs w:val="28"/>
        </w:rPr>
        <w:t>SIXTH FORM CO-ORDINATOR</w:t>
      </w:r>
    </w:p>
    <w:p w14:paraId="0172C580" w14:textId="77777777" w:rsidR="0072437D" w:rsidRDefault="0072437D" w:rsidP="005A287A">
      <w:pPr>
        <w:pStyle w:val="ListParagraph"/>
        <w:spacing w:after="100" w:afterAutospacing="1"/>
        <w:ind w:left="360"/>
      </w:pPr>
      <w:r w:rsidRPr="00BE44FD">
        <w:rPr>
          <w:rFonts w:cs="Arial"/>
          <w:b/>
          <w:noProof/>
          <w:sz w:val="22"/>
          <w:szCs w:val="22"/>
          <w:lang w:val="en-GB" w:eastAsia="en-GB"/>
        </w:rPr>
        <mc:AlternateContent>
          <mc:Choice Requires="wps">
            <w:drawing>
              <wp:anchor distT="0" distB="0" distL="114300" distR="114300" simplePos="0" relativeHeight="251707392" behindDoc="0" locked="0" layoutInCell="1" allowOverlap="1" wp14:anchorId="3A2F3992" wp14:editId="40C06BAF">
                <wp:simplePos x="0" y="0"/>
                <wp:positionH relativeFrom="column">
                  <wp:posOffset>-95250</wp:posOffset>
                </wp:positionH>
                <wp:positionV relativeFrom="paragraph">
                  <wp:posOffset>165735</wp:posOffset>
                </wp:positionV>
                <wp:extent cx="601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D23082A" id="Straight Connector 8"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05pt" to="4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" strokecolor="black [3213]" strokeweight="1.5pt">
                <v:stroke joinstyle="miter"/>
              </v:line>
            </w:pict>
          </mc:Fallback>
        </mc:AlternateContent>
      </w:r>
    </w:p>
    <w:p w14:paraId="33C05CC4" w14:textId="09A5748A" w:rsidR="008F04F8" w:rsidRPr="005F251C" w:rsidRDefault="008F04F8" w:rsidP="008F04F8">
      <w:pPr>
        <w:rPr>
          <w:rFonts w:asciiTheme="majorHAnsi" w:hAnsiTheme="majorHAnsi" w:cs="Helvetica"/>
          <w:color w:val="323232"/>
          <w:sz w:val="22"/>
          <w:szCs w:val="22"/>
        </w:rPr>
      </w:pPr>
      <w:r w:rsidRPr="005F251C">
        <w:rPr>
          <w:rFonts w:asciiTheme="majorHAnsi" w:hAnsiTheme="majorHAnsi" w:cs="Helvetica"/>
          <w:b/>
          <w:color w:val="323232"/>
          <w:sz w:val="22"/>
          <w:szCs w:val="22"/>
        </w:rPr>
        <w:t>Job Title:</w:t>
      </w:r>
      <w:r w:rsidRPr="005F251C">
        <w:rPr>
          <w:rFonts w:asciiTheme="majorHAnsi" w:hAnsiTheme="majorHAnsi" w:cs="Helvetica"/>
          <w:b/>
          <w:color w:val="323232"/>
          <w:sz w:val="22"/>
          <w:szCs w:val="22"/>
        </w:rPr>
        <w:tab/>
      </w:r>
      <w:r w:rsidRPr="005F251C">
        <w:rPr>
          <w:rFonts w:asciiTheme="majorHAnsi" w:hAnsiTheme="majorHAnsi" w:cs="Helvetica"/>
          <w:b/>
          <w:color w:val="323232"/>
          <w:sz w:val="22"/>
          <w:szCs w:val="22"/>
        </w:rPr>
        <w:tab/>
      </w:r>
      <w:r w:rsidR="00AE581E">
        <w:rPr>
          <w:rFonts w:asciiTheme="majorHAnsi" w:hAnsiTheme="majorHAnsi" w:cs="Helvetica"/>
          <w:color w:val="323232"/>
          <w:sz w:val="22"/>
          <w:szCs w:val="22"/>
        </w:rPr>
        <w:t>Sixth Form Co-ordinator</w:t>
      </w:r>
    </w:p>
    <w:p w14:paraId="75B3A2DE" w14:textId="25A84728" w:rsidR="008F04F8" w:rsidRPr="0056011C" w:rsidRDefault="008F04F8" w:rsidP="008F04F8">
      <w:pPr>
        <w:rPr>
          <w:rFonts w:asciiTheme="majorHAnsi" w:hAnsiTheme="majorHAnsi" w:cs="Helvetica"/>
          <w:color w:val="323232"/>
          <w:sz w:val="22"/>
          <w:szCs w:val="22"/>
        </w:rPr>
      </w:pPr>
      <w:r w:rsidRPr="005F251C">
        <w:rPr>
          <w:rFonts w:asciiTheme="majorHAnsi" w:hAnsiTheme="majorHAnsi" w:cs="Helvetica"/>
          <w:b/>
          <w:color w:val="323232"/>
          <w:sz w:val="22"/>
          <w:szCs w:val="22"/>
        </w:rPr>
        <w:t>Responsible to:</w:t>
      </w:r>
      <w:r w:rsidRPr="005F251C">
        <w:rPr>
          <w:rFonts w:asciiTheme="majorHAnsi" w:hAnsiTheme="majorHAnsi" w:cs="Helvetica"/>
          <w:color w:val="323232"/>
          <w:sz w:val="22"/>
          <w:szCs w:val="22"/>
        </w:rPr>
        <w:t xml:space="preserve">  </w:t>
      </w:r>
      <w:r w:rsidRPr="005F251C">
        <w:rPr>
          <w:rFonts w:asciiTheme="majorHAnsi" w:hAnsiTheme="majorHAnsi" w:cs="Helvetica"/>
          <w:color w:val="323232"/>
          <w:sz w:val="22"/>
          <w:szCs w:val="22"/>
        </w:rPr>
        <w:tab/>
      </w:r>
      <w:r w:rsidR="00AE581E">
        <w:rPr>
          <w:rFonts w:asciiTheme="majorHAnsi" w:eastAsia="Calibri" w:hAnsiTheme="majorHAnsi" w:cs="Times New Roman"/>
          <w:sz w:val="22"/>
          <w:szCs w:val="22"/>
        </w:rPr>
        <w:t>Head of Key Stage 5</w:t>
      </w:r>
      <w:r w:rsidR="002E0E3B">
        <w:rPr>
          <w:rFonts w:asciiTheme="majorHAnsi" w:eastAsia="Calibri" w:hAnsiTheme="majorHAnsi" w:cs="Times New Roman"/>
          <w:sz w:val="22"/>
          <w:szCs w:val="22"/>
        </w:rPr>
        <w:t xml:space="preserve"> </w:t>
      </w:r>
    </w:p>
    <w:p w14:paraId="077C236D" w14:textId="3E8B6861" w:rsidR="008F04F8" w:rsidRPr="0056011C" w:rsidRDefault="008F04F8" w:rsidP="008F04F8">
      <w:pPr>
        <w:rPr>
          <w:rFonts w:asciiTheme="majorHAnsi" w:hAnsiTheme="majorHAnsi" w:cs="Helvetica"/>
          <w:color w:val="323232"/>
          <w:sz w:val="22"/>
          <w:szCs w:val="22"/>
        </w:rPr>
      </w:pPr>
      <w:r w:rsidRPr="0056011C">
        <w:rPr>
          <w:rFonts w:asciiTheme="majorHAnsi" w:hAnsiTheme="majorHAnsi" w:cs="Helvetica"/>
          <w:b/>
          <w:color w:val="323232"/>
          <w:sz w:val="22"/>
          <w:szCs w:val="22"/>
        </w:rPr>
        <w:t>Hours</w:t>
      </w:r>
      <w:r w:rsidR="00ED3A3F" w:rsidRPr="0056011C">
        <w:rPr>
          <w:rFonts w:asciiTheme="majorHAnsi" w:hAnsiTheme="majorHAnsi" w:cs="Helvetica"/>
          <w:b/>
          <w:color w:val="323232"/>
          <w:sz w:val="22"/>
          <w:szCs w:val="22"/>
        </w:rPr>
        <w:t>:</w:t>
      </w:r>
      <w:r w:rsidR="00AE581E">
        <w:rPr>
          <w:rFonts w:asciiTheme="majorHAnsi" w:hAnsiTheme="majorHAnsi" w:cs="Helvetica"/>
          <w:color w:val="323232"/>
          <w:sz w:val="22"/>
          <w:szCs w:val="22"/>
        </w:rPr>
        <w:tab/>
      </w:r>
      <w:r w:rsidR="00AE581E">
        <w:rPr>
          <w:rFonts w:asciiTheme="majorHAnsi" w:hAnsiTheme="majorHAnsi" w:cs="Helvetica"/>
          <w:color w:val="323232"/>
          <w:sz w:val="22"/>
          <w:szCs w:val="22"/>
        </w:rPr>
        <w:tab/>
      </w:r>
      <w:r w:rsidR="00AE581E">
        <w:rPr>
          <w:rFonts w:asciiTheme="majorHAnsi" w:hAnsiTheme="majorHAnsi" w:cs="Helvetica"/>
          <w:color w:val="323232"/>
          <w:sz w:val="22"/>
          <w:szCs w:val="22"/>
        </w:rPr>
        <w:tab/>
      </w:r>
      <w:r w:rsidR="0056011C" w:rsidRPr="005E68D8">
        <w:rPr>
          <w:rFonts w:asciiTheme="majorHAnsi" w:hAnsiTheme="majorHAnsi" w:cs="Helvetica"/>
          <w:color w:val="323232"/>
          <w:sz w:val="22"/>
          <w:szCs w:val="22"/>
        </w:rPr>
        <w:t xml:space="preserve">37 hours </w:t>
      </w:r>
    </w:p>
    <w:p w14:paraId="78290FFD" w14:textId="75EBEF4A" w:rsidR="00ED3A3F" w:rsidRPr="0056011C" w:rsidRDefault="00ED3A3F" w:rsidP="008F04F8">
      <w:pPr>
        <w:rPr>
          <w:rFonts w:asciiTheme="majorHAnsi" w:hAnsiTheme="majorHAnsi" w:cs="Helvetica"/>
          <w:color w:val="323232"/>
          <w:sz w:val="22"/>
          <w:szCs w:val="22"/>
        </w:rPr>
      </w:pPr>
      <w:r w:rsidRPr="0056011C">
        <w:rPr>
          <w:rFonts w:asciiTheme="majorHAnsi" w:hAnsiTheme="majorHAnsi" w:cs="Helvetica"/>
          <w:b/>
          <w:color w:val="323232"/>
          <w:sz w:val="22"/>
          <w:szCs w:val="22"/>
        </w:rPr>
        <w:t>Con</w:t>
      </w:r>
      <w:r w:rsidR="00AE581E">
        <w:rPr>
          <w:rFonts w:asciiTheme="majorHAnsi" w:hAnsiTheme="majorHAnsi" w:cs="Helvetica"/>
          <w:b/>
          <w:color w:val="323232"/>
          <w:sz w:val="22"/>
          <w:szCs w:val="22"/>
        </w:rPr>
        <w:t>tract:</w:t>
      </w:r>
      <w:r w:rsidR="00AE581E">
        <w:rPr>
          <w:rFonts w:asciiTheme="majorHAnsi" w:hAnsiTheme="majorHAnsi" w:cs="Helvetica"/>
          <w:b/>
          <w:color w:val="323232"/>
          <w:sz w:val="22"/>
          <w:szCs w:val="22"/>
        </w:rPr>
        <w:tab/>
      </w:r>
      <w:r w:rsidR="00AE581E">
        <w:rPr>
          <w:rFonts w:asciiTheme="majorHAnsi" w:hAnsiTheme="majorHAnsi" w:cs="Helvetica"/>
          <w:b/>
          <w:color w:val="323232"/>
          <w:sz w:val="22"/>
          <w:szCs w:val="22"/>
        </w:rPr>
        <w:tab/>
      </w:r>
      <w:r w:rsidR="0056011C" w:rsidRPr="005E68D8">
        <w:rPr>
          <w:rFonts w:asciiTheme="majorHAnsi" w:hAnsiTheme="majorHAnsi" w:cs="Helvetica"/>
          <w:color w:val="323232"/>
          <w:sz w:val="22"/>
          <w:szCs w:val="22"/>
        </w:rPr>
        <w:t>Term-time, plus 5 days</w:t>
      </w:r>
    </w:p>
    <w:p w14:paraId="4067BAFB" w14:textId="29B5EE0F" w:rsidR="008F04F8" w:rsidRPr="005F251C" w:rsidRDefault="008F04F8" w:rsidP="008F04F8">
      <w:pPr>
        <w:rPr>
          <w:rFonts w:asciiTheme="majorHAnsi" w:hAnsiTheme="majorHAnsi" w:cs="Helvetica"/>
          <w:color w:val="323232"/>
          <w:sz w:val="22"/>
          <w:szCs w:val="22"/>
        </w:rPr>
      </w:pPr>
      <w:r w:rsidRPr="0056011C">
        <w:rPr>
          <w:rFonts w:asciiTheme="majorHAnsi" w:hAnsiTheme="majorHAnsi" w:cs="Helvetica"/>
          <w:b/>
          <w:color w:val="323232"/>
          <w:sz w:val="22"/>
          <w:szCs w:val="22"/>
        </w:rPr>
        <w:t>Salary:</w:t>
      </w:r>
      <w:r w:rsidR="00AE581E">
        <w:rPr>
          <w:rFonts w:asciiTheme="majorHAnsi" w:hAnsiTheme="majorHAnsi" w:cs="Helvetica"/>
          <w:color w:val="323232"/>
          <w:sz w:val="22"/>
          <w:szCs w:val="22"/>
        </w:rPr>
        <w:tab/>
      </w:r>
      <w:r w:rsidR="00AE581E">
        <w:rPr>
          <w:rFonts w:asciiTheme="majorHAnsi" w:hAnsiTheme="majorHAnsi" w:cs="Helvetica"/>
          <w:color w:val="323232"/>
          <w:sz w:val="22"/>
          <w:szCs w:val="22"/>
        </w:rPr>
        <w:tab/>
      </w:r>
      <w:r w:rsidR="00AE581E">
        <w:rPr>
          <w:rFonts w:asciiTheme="majorHAnsi" w:hAnsiTheme="majorHAnsi" w:cs="Helvetica"/>
          <w:color w:val="323232"/>
          <w:sz w:val="22"/>
          <w:szCs w:val="22"/>
        </w:rPr>
        <w:tab/>
      </w:r>
      <w:r w:rsidR="0056011C" w:rsidRPr="005E68D8">
        <w:rPr>
          <w:rFonts w:asciiTheme="majorHAnsi" w:hAnsiTheme="majorHAnsi" w:cs="Helvetica"/>
          <w:color w:val="323232"/>
          <w:sz w:val="22"/>
          <w:szCs w:val="22"/>
        </w:rPr>
        <w:t>H5</w:t>
      </w:r>
    </w:p>
    <w:p w14:paraId="023B3080" w14:textId="77777777" w:rsidR="008F04F8" w:rsidRPr="005F251C" w:rsidRDefault="008F04F8" w:rsidP="0072437D">
      <w:pPr>
        <w:jc w:val="both"/>
        <w:rPr>
          <w:rFonts w:asciiTheme="majorHAnsi" w:hAnsiTheme="majorHAnsi" w:cs="Arial"/>
          <w:b/>
          <w:color w:val="002060"/>
          <w:sz w:val="22"/>
          <w:szCs w:val="22"/>
        </w:rPr>
      </w:pPr>
    </w:p>
    <w:p w14:paraId="7E4C0D5B" w14:textId="512CD6D6" w:rsidR="00AE581E" w:rsidRDefault="009C51D7" w:rsidP="00AE581E">
      <w:pPr>
        <w:jc w:val="both"/>
        <w:rPr>
          <w:rFonts w:asciiTheme="majorHAnsi" w:hAnsiTheme="majorHAnsi" w:cs="Arial"/>
          <w:b/>
          <w:color w:val="002060"/>
          <w:sz w:val="22"/>
          <w:szCs w:val="22"/>
        </w:rPr>
      </w:pPr>
      <w:r w:rsidRPr="005F251C">
        <w:rPr>
          <w:rFonts w:asciiTheme="majorHAnsi" w:hAnsiTheme="majorHAnsi" w:cs="Arial"/>
          <w:b/>
          <w:color w:val="002060"/>
          <w:sz w:val="22"/>
          <w:szCs w:val="22"/>
        </w:rPr>
        <w:t>OVERVIEW</w:t>
      </w:r>
      <w:r w:rsidR="00705925" w:rsidRPr="005F251C">
        <w:rPr>
          <w:rFonts w:asciiTheme="majorHAnsi" w:hAnsiTheme="majorHAnsi" w:cs="Arial"/>
          <w:b/>
          <w:color w:val="002060"/>
          <w:sz w:val="22"/>
          <w:szCs w:val="22"/>
        </w:rPr>
        <w:t xml:space="preserve"> </w:t>
      </w:r>
    </w:p>
    <w:p w14:paraId="403AA8D5" w14:textId="77777777" w:rsidR="00AE581E" w:rsidRDefault="00AE581E" w:rsidP="00AE581E">
      <w:pPr>
        <w:jc w:val="both"/>
        <w:rPr>
          <w:rFonts w:asciiTheme="majorHAnsi" w:hAnsiTheme="majorHAnsi" w:cs="Arial"/>
          <w:b/>
          <w:color w:val="002060"/>
          <w:sz w:val="22"/>
          <w:szCs w:val="22"/>
        </w:rPr>
      </w:pPr>
    </w:p>
    <w:p w14:paraId="0E38314B" w14:textId="617EEE0B" w:rsidR="00AE581E" w:rsidRPr="00AE581E" w:rsidRDefault="00AE581E" w:rsidP="00AE581E">
      <w:pPr>
        <w:pStyle w:val="NormalWeb"/>
        <w:rPr>
          <w:rFonts w:asciiTheme="majorHAnsi" w:hAnsiTheme="majorHAnsi" w:cstheme="majorHAnsi"/>
          <w:sz w:val="22"/>
          <w:szCs w:val="22"/>
        </w:rPr>
      </w:pPr>
      <w:r w:rsidRPr="00AE581E">
        <w:rPr>
          <w:rFonts w:asciiTheme="majorHAnsi" w:hAnsiTheme="majorHAnsi" w:cstheme="majorHAnsi"/>
          <w:sz w:val="22"/>
          <w:szCs w:val="22"/>
        </w:rPr>
        <w:t>The Sixth Form Co-</w:t>
      </w:r>
      <w:r>
        <w:rPr>
          <w:rFonts w:asciiTheme="majorHAnsi" w:hAnsiTheme="majorHAnsi" w:cstheme="majorHAnsi"/>
          <w:sz w:val="22"/>
          <w:szCs w:val="22"/>
        </w:rPr>
        <w:t xml:space="preserve">ordinator works with </w:t>
      </w:r>
      <w:r w:rsidRPr="00AE581E">
        <w:rPr>
          <w:rFonts w:asciiTheme="majorHAnsi" w:hAnsiTheme="majorHAnsi" w:cstheme="majorHAnsi"/>
          <w:sz w:val="22"/>
          <w:szCs w:val="22"/>
        </w:rPr>
        <w:t xml:space="preserve">students in an open and flexible way. Reporting to the Head of </w:t>
      </w:r>
      <w:r>
        <w:rPr>
          <w:rFonts w:asciiTheme="majorHAnsi" w:hAnsiTheme="majorHAnsi" w:cstheme="majorHAnsi"/>
          <w:sz w:val="22"/>
          <w:szCs w:val="22"/>
        </w:rPr>
        <w:t>Key Stage</w:t>
      </w:r>
      <w:r w:rsidRPr="00AE581E">
        <w:rPr>
          <w:rFonts w:asciiTheme="majorHAnsi" w:hAnsiTheme="majorHAnsi" w:cstheme="majorHAnsi"/>
          <w:sz w:val="22"/>
          <w:szCs w:val="22"/>
        </w:rPr>
        <w:t xml:space="preserve"> and liaising with a team of tutors, the mission is to raise levels of participation, retention and performance through a combination of challenge and support.</w:t>
      </w:r>
    </w:p>
    <w:p w14:paraId="1CC7D121" w14:textId="1DB2367D" w:rsidR="00AE581E" w:rsidRDefault="00AE581E" w:rsidP="00AE581E">
      <w:pPr>
        <w:rPr>
          <w:rFonts w:asciiTheme="majorHAnsi" w:hAnsiTheme="majorHAnsi" w:cstheme="majorHAnsi"/>
          <w:sz w:val="22"/>
          <w:szCs w:val="22"/>
        </w:rPr>
      </w:pPr>
    </w:p>
    <w:p w14:paraId="58E12370" w14:textId="4C6D31E3" w:rsidR="00AE581E" w:rsidRDefault="00AE581E" w:rsidP="00AE581E">
      <w:pPr>
        <w:rPr>
          <w:rFonts w:asciiTheme="majorHAnsi" w:hAnsiTheme="majorHAnsi" w:cstheme="majorHAnsi"/>
          <w:sz w:val="22"/>
          <w:szCs w:val="22"/>
        </w:rPr>
      </w:pPr>
      <w:r>
        <w:rPr>
          <w:rFonts w:asciiTheme="majorHAnsi" w:hAnsiTheme="majorHAnsi" w:cstheme="majorHAnsi"/>
          <w:sz w:val="22"/>
          <w:szCs w:val="22"/>
        </w:rPr>
        <w:t>To role will require the Sixth Form Co-ordinator to:-</w:t>
      </w:r>
    </w:p>
    <w:p w14:paraId="46D44598" w14:textId="77777777" w:rsidR="00AE581E" w:rsidRPr="00AE581E" w:rsidRDefault="00AE581E" w:rsidP="00AE581E">
      <w:pPr>
        <w:rPr>
          <w:rFonts w:asciiTheme="majorHAnsi" w:hAnsiTheme="majorHAnsi" w:cstheme="majorHAnsi"/>
          <w:sz w:val="22"/>
          <w:szCs w:val="22"/>
        </w:rPr>
      </w:pPr>
    </w:p>
    <w:p w14:paraId="5DE86C3F" w14:textId="03702ECC" w:rsidR="00AE581E" w:rsidRPr="00AE581E" w:rsidRDefault="00AE581E" w:rsidP="00AE581E">
      <w:pPr>
        <w:numPr>
          <w:ilvl w:val="0"/>
          <w:numId w:val="25"/>
        </w:numPr>
        <w:rPr>
          <w:rFonts w:asciiTheme="majorHAnsi" w:hAnsiTheme="majorHAnsi" w:cstheme="majorHAnsi"/>
          <w:sz w:val="22"/>
          <w:szCs w:val="22"/>
        </w:rPr>
      </w:pPr>
      <w:r>
        <w:rPr>
          <w:rFonts w:asciiTheme="majorHAnsi" w:hAnsiTheme="majorHAnsi" w:cstheme="majorHAnsi"/>
          <w:sz w:val="22"/>
          <w:szCs w:val="22"/>
        </w:rPr>
        <w:t xml:space="preserve">Undertake Post 16 administration </w:t>
      </w:r>
    </w:p>
    <w:p w14:paraId="20FE39D0" w14:textId="643C88E8" w:rsidR="00AE581E" w:rsidRPr="00AE581E" w:rsidRDefault="00AE581E" w:rsidP="00AE581E">
      <w:pPr>
        <w:numPr>
          <w:ilvl w:val="0"/>
          <w:numId w:val="25"/>
        </w:numPr>
        <w:rPr>
          <w:rFonts w:asciiTheme="majorHAnsi" w:hAnsiTheme="majorHAnsi" w:cstheme="majorHAnsi"/>
          <w:sz w:val="22"/>
          <w:szCs w:val="22"/>
        </w:rPr>
      </w:pPr>
      <w:r>
        <w:rPr>
          <w:rFonts w:asciiTheme="majorHAnsi" w:hAnsiTheme="majorHAnsi" w:cstheme="majorHAnsi"/>
          <w:sz w:val="22"/>
          <w:szCs w:val="22"/>
        </w:rPr>
        <w:t>M</w:t>
      </w:r>
      <w:r w:rsidRPr="00AE581E">
        <w:rPr>
          <w:rFonts w:asciiTheme="majorHAnsi" w:hAnsiTheme="majorHAnsi" w:cstheme="majorHAnsi"/>
          <w:sz w:val="22"/>
          <w:szCs w:val="22"/>
        </w:rPr>
        <w:t>onitor post 16 attendance and punctuality, challenging casual absence and offering support as required.</w:t>
      </w:r>
    </w:p>
    <w:p w14:paraId="53FC9CBB" w14:textId="321DA6AE" w:rsidR="00AE581E" w:rsidRPr="00AE581E" w:rsidRDefault="00AE581E" w:rsidP="00AE581E">
      <w:pPr>
        <w:numPr>
          <w:ilvl w:val="0"/>
          <w:numId w:val="25"/>
        </w:numPr>
        <w:rPr>
          <w:rFonts w:asciiTheme="majorHAnsi" w:hAnsiTheme="majorHAnsi" w:cstheme="majorHAnsi"/>
          <w:sz w:val="22"/>
          <w:szCs w:val="22"/>
        </w:rPr>
      </w:pPr>
      <w:r>
        <w:rPr>
          <w:rFonts w:asciiTheme="majorHAnsi" w:hAnsiTheme="majorHAnsi" w:cstheme="majorHAnsi"/>
          <w:sz w:val="22"/>
          <w:szCs w:val="22"/>
        </w:rPr>
        <w:t>O</w:t>
      </w:r>
      <w:r w:rsidRPr="00AE581E">
        <w:rPr>
          <w:rFonts w:asciiTheme="majorHAnsi" w:hAnsiTheme="majorHAnsi" w:cstheme="majorHAnsi"/>
          <w:sz w:val="22"/>
          <w:szCs w:val="22"/>
        </w:rPr>
        <w:t xml:space="preserve">ffer sustained and confidential pastoral support where personal issues present a barrier to learning: including, where necessary, liaison with other agencies e.g. AEN and CSF </w:t>
      </w:r>
    </w:p>
    <w:p w14:paraId="37A02B48" w14:textId="0C1CF150" w:rsidR="00780811" w:rsidRPr="005F251C" w:rsidRDefault="00780811" w:rsidP="00296ECE">
      <w:pPr>
        <w:spacing w:line="20" w:lineRule="atLeast"/>
        <w:jc w:val="both"/>
        <w:rPr>
          <w:rFonts w:asciiTheme="majorHAnsi" w:hAnsiTheme="majorHAnsi"/>
          <w:sz w:val="22"/>
          <w:szCs w:val="22"/>
        </w:rPr>
      </w:pPr>
    </w:p>
    <w:p w14:paraId="7890E874" w14:textId="40DD29E2" w:rsidR="00780811" w:rsidRDefault="00780811" w:rsidP="00780811">
      <w:pPr>
        <w:jc w:val="both"/>
        <w:rPr>
          <w:rFonts w:asciiTheme="majorHAnsi" w:hAnsiTheme="majorHAnsi" w:cs="Arial"/>
          <w:b/>
          <w:color w:val="002060"/>
          <w:sz w:val="22"/>
          <w:szCs w:val="22"/>
        </w:rPr>
      </w:pPr>
      <w:r w:rsidRPr="005F251C">
        <w:rPr>
          <w:rFonts w:asciiTheme="majorHAnsi" w:hAnsiTheme="majorHAnsi" w:cs="Arial"/>
          <w:b/>
          <w:color w:val="002060"/>
          <w:sz w:val="22"/>
          <w:szCs w:val="22"/>
        </w:rPr>
        <w:t>RESPONSIBILITIES</w:t>
      </w:r>
    </w:p>
    <w:p w14:paraId="7F9CA807" w14:textId="2D93EA9C" w:rsidR="00AE581E" w:rsidRDefault="00AE581E" w:rsidP="00780811">
      <w:pPr>
        <w:jc w:val="both"/>
        <w:rPr>
          <w:rFonts w:asciiTheme="majorHAnsi" w:hAnsiTheme="majorHAnsi" w:cs="Arial"/>
          <w:b/>
          <w:color w:val="002060"/>
          <w:sz w:val="22"/>
          <w:szCs w:val="22"/>
        </w:rPr>
      </w:pPr>
    </w:p>
    <w:p w14:paraId="193E6DDF" w14:textId="77777777" w:rsidR="00AE581E" w:rsidRDefault="00AE581E" w:rsidP="00AE581E">
      <w:pPr>
        <w:jc w:val="both"/>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To promote student attainment by working with the Head of </w:t>
      </w:r>
      <w:r>
        <w:rPr>
          <w:rFonts w:asciiTheme="majorHAnsi" w:hAnsiTheme="majorHAnsi" w:cstheme="majorHAnsi"/>
          <w:color w:val="000000"/>
          <w:sz w:val="22"/>
          <w:szCs w:val="22"/>
        </w:rPr>
        <w:t>Key Stage 5</w:t>
      </w:r>
      <w:r w:rsidRPr="00AE581E">
        <w:rPr>
          <w:rFonts w:asciiTheme="majorHAnsi" w:hAnsiTheme="majorHAnsi" w:cstheme="majorHAnsi"/>
          <w:color w:val="000000"/>
          <w:sz w:val="22"/>
          <w:szCs w:val="22"/>
        </w:rPr>
        <w:t xml:space="preserve"> </w:t>
      </w:r>
    </w:p>
    <w:p w14:paraId="0B09C607" w14:textId="77777777" w:rsidR="00AE581E" w:rsidRDefault="00AE581E" w:rsidP="00AE581E">
      <w:pPr>
        <w:jc w:val="both"/>
        <w:rPr>
          <w:rFonts w:asciiTheme="majorHAnsi" w:hAnsiTheme="majorHAnsi" w:cstheme="majorHAnsi"/>
          <w:color w:val="000000"/>
          <w:sz w:val="22"/>
          <w:szCs w:val="22"/>
        </w:rPr>
      </w:pPr>
    </w:p>
    <w:p w14:paraId="10FEAEFF" w14:textId="23802D51" w:rsidR="00AE581E" w:rsidRPr="00AE581E" w:rsidRDefault="00AE581E" w:rsidP="00AE581E">
      <w:pPr>
        <w:pStyle w:val="ListParagraph"/>
        <w:numPr>
          <w:ilvl w:val="0"/>
          <w:numId w:val="26"/>
        </w:numPr>
        <w:jc w:val="both"/>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Promote and support </w:t>
      </w:r>
      <w:r>
        <w:rPr>
          <w:rFonts w:asciiTheme="majorHAnsi" w:hAnsiTheme="majorHAnsi" w:cstheme="majorHAnsi"/>
          <w:color w:val="000000"/>
          <w:sz w:val="22"/>
          <w:szCs w:val="22"/>
        </w:rPr>
        <w:t xml:space="preserve">students across the key stage </w:t>
      </w:r>
      <w:r w:rsidRPr="00AE581E">
        <w:rPr>
          <w:rFonts w:asciiTheme="majorHAnsi" w:hAnsiTheme="majorHAnsi" w:cstheme="majorHAnsi"/>
          <w:color w:val="000000"/>
          <w:sz w:val="22"/>
          <w:szCs w:val="22"/>
        </w:rPr>
        <w:t xml:space="preserve">to achieve their potential during their time at </w:t>
      </w:r>
      <w:r w:rsidR="0044640E">
        <w:rPr>
          <w:rFonts w:asciiTheme="majorHAnsi" w:hAnsiTheme="majorHAnsi" w:cstheme="majorHAnsi"/>
          <w:color w:val="000000"/>
          <w:sz w:val="22"/>
          <w:szCs w:val="22"/>
        </w:rPr>
        <w:t>Laureate</w:t>
      </w:r>
      <w:bookmarkStart w:id="0" w:name="_GoBack"/>
      <w:bookmarkEnd w:id="0"/>
      <w:r w:rsidRPr="00AE581E">
        <w:rPr>
          <w:rFonts w:asciiTheme="majorHAnsi" w:hAnsiTheme="majorHAnsi" w:cstheme="majorHAnsi"/>
          <w:color w:val="000000"/>
          <w:sz w:val="22"/>
          <w:szCs w:val="22"/>
        </w:rPr>
        <w:t xml:space="preserve"> Academy </w:t>
      </w:r>
    </w:p>
    <w:p w14:paraId="158C25CF" w14:textId="77777777"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For students to feel safe and create confident, resilient, passionate and independent learners </w:t>
      </w:r>
    </w:p>
    <w:p w14:paraId="3C934061" w14:textId="79535809"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To work with the Head of </w:t>
      </w:r>
      <w:r>
        <w:rPr>
          <w:rFonts w:asciiTheme="majorHAnsi" w:hAnsiTheme="majorHAnsi" w:cstheme="majorHAnsi"/>
          <w:color w:val="000000"/>
          <w:sz w:val="22"/>
          <w:szCs w:val="22"/>
        </w:rPr>
        <w:t>Key Stage</w:t>
      </w:r>
      <w:r w:rsidRPr="00AE581E">
        <w:rPr>
          <w:rFonts w:asciiTheme="majorHAnsi" w:hAnsiTheme="majorHAnsi" w:cstheme="majorHAnsi"/>
          <w:color w:val="000000"/>
          <w:sz w:val="22"/>
          <w:szCs w:val="22"/>
        </w:rPr>
        <w:t xml:space="preserve"> to promote an ethos of inclusivity and students aiming high and achieving their potential </w:t>
      </w:r>
    </w:p>
    <w:p w14:paraId="78199C55" w14:textId="77777777"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To collate information to inform the decision making process of students and the direction taken for students </w:t>
      </w:r>
    </w:p>
    <w:p w14:paraId="1E9C2A61" w14:textId="76D216CA"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To work with students in the key stage to remove barriers to learning to enable them to be successful</w:t>
      </w:r>
    </w:p>
    <w:p w14:paraId="7810CBA6" w14:textId="1E25D9C8"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 xml:space="preserve">To supervise </w:t>
      </w:r>
      <w:r w:rsidRPr="00AE581E">
        <w:rPr>
          <w:rFonts w:asciiTheme="majorHAnsi" w:hAnsiTheme="majorHAnsi" w:cstheme="majorHAnsi"/>
          <w:color w:val="000000"/>
          <w:sz w:val="22"/>
          <w:szCs w:val="22"/>
        </w:rPr>
        <w:t>the sixth form study area</w:t>
      </w:r>
    </w:p>
    <w:p w14:paraId="37618FA0" w14:textId="2992D6EC"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To be the f</w:t>
      </w:r>
      <w:r w:rsidRPr="00AE581E">
        <w:rPr>
          <w:rFonts w:asciiTheme="majorHAnsi" w:hAnsiTheme="majorHAnsi" w:cstheme="majorHAnsi"/>
          <w:color w:val="000000"/>
          <w:sz w:val="22"/>
          <w:szCs w:val="22"/>
        </w:rPr>
        <w:t xml:space="preserve">irst point of </w:t>
      </w:r>
      <w:r>
        <w:rPr>
          <w:rFonts w:asciiTheme="majorHAnsi" w:hAnsiTheme="majorHAnsi" w:cstheme="majorHAnsi"/>
          <w:color w:val="000000"/>
          <w:sz w:val="22"/>
          <w:szCs w:val="22"/>
        </w:rPr>
        <w:t xml:space="preserve">contact for </w:t>
      </w:r>
      <w:r w:rsidRPr="00AE581E">
        <w:rPr>
          <w:rFonts w:asciiTheme="majorHAnsi" w:hAnsiTheme="majorHAnsi" w:cstheme="majorHAnsi"/>
          <w:color w:val="000000"/>
          <w:sz w:val="22"/>
          <w:szCs w:val="22"/>
        </w:rPr>
        <w:t xml:space="preserve">student absence </w:t>
      </w:r>
    </w:p>
    <w:p w14:paraId="34CFAB64" w14:textId="21B07B68"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To ensure</w:t>
      </w:r>
      <w:r w:rsidRPr="00AE581E">
        <w:rPr>
          <w:rFonts w:asciiTheme="majorHAnsi" w:hAnsiTheme="majorHAnsi" w:cstheme="majorHAnsi"/>
          <w:color w:val="000000"/>
          <w:sz w:val="22"/>
          <w:szCs w:val="22"/>
        </w:rPr>
        <w:t xml:space="preserve"> high standards of uniform</w:t>
      </w:r>
    </w:p>
    <w:p w14:paraId="1DEEF2FF" w14:textId="1C8F3617"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To support</w:t>
      </w:r>
      <w:r w:rsidRPr="00AE581E">
        <w:rPr>
          <w:rFonts w:asciiTheme="majorHAnsi" w:hAnsiTheme="majorHAnsi" w:cstheme="majorHAnsi"/>
          <w:color w:val="000000"/>
          <w:sz w:val="22"/>
          <w:szCs w:val="22"/>
        </w:rPr>
        <w:t xml:space="preserve"> students with next steps including university applications</w:t>
      </w:r>
    </w:p>
    <w:p w14:paraId="72ECE80A" w14:textId="0832A6A0"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To provide</w:t>
      </w:r>
      <w:r w:rsidRPr="00AE581E">
        <w:rPr>
          <w:rFonts w:asciiTheme="majorHAnsi" w:hAnsiTheme="majorHAnsi" w:cstheme="majorHAnsi"/>
          <w:color w:val="000000"/>
          <w:sz w:val="22"/>
          <w:szCs w:val="22"/>
        </w:rPr>
        <w:t xml:space="preserve"> mentoring to students to remove barriers to learning across the key stage </w:t>
      </w:r>
    </w:p>
    <w:p w14:paraId="058ECBCF" w14:textId="2CD06D9A"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 xml:space="preserve">To support </w:t>
      </w:r>
      <w:r w:rsidRPr="00AE581E">
        <w:rPr>
          <w:rFonts w:asciiTheme="majorHAnsi" w:hAnsiTheme="majorHAnsi" w:cstheme="majorHAnsi"/>
          <w:color w:val="000000"/>
          <w:sz w:val="22"/>
          <w:szCs w:val="22"/>
        </w:rPr>
        <w:t xml:space="preserve">the Head of </w:t>
      </w:r>
      <w:r>
        <w:rPr>
          <w:rFonts w:asciiTheme="majorHAnsi" w:hAnsiTheme="majorHAnsi" w:cstheme="majorHAnsi"/>
          <w:color w:val="000000"/>
          <w:sz w:val="22"/>
          <w:szCs w:val="22"/>
        </w:rPr>
        <w:t>Key Stage</w:t>
      </w:r>
      <w:r w:rsidRPr="00AE581E">
        <w:rPr>
          <w:rFonts w:asciiTheme="majorHAnsi" w:hAnsiTheme="majorHAnsi" w:cstheme="majorHAnsi"/>
          <w:color w:val="000000"/>
          <w:sz w:val="22"/>
          <w:szCs w:val="22"/>
        </w:rPr>
        <w:t xml:space="preserve"> at Academy events to provide general year information and also take part in specific conversations as required </w:t>
      </w:r>
    </w:p>
    <w:p w14:paraId="522D878F" w14:textId="1BC918D3"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To be the key link between </w:t>
      </w:r>
      <w:r w:rsidR="00D00FD7">
        <w:rPr>
          <w:rFonts w:asciiTheme="majorHAnsi" w:hAnsiTheme="majorHAnsi" w:cstheme="majorHAnsi"/>
          <w:color w:val="000000"/>
          <w:sz w:val="22"/>
          <w:szCs w:val="22"/>
        </w:rPr>
        <w:t xml:space="preserve">other sixth forms in any </w:t>
      </w:r>
      <w:r w:rsidRPr="00AE581E">
        <w:rPr>
          <w:rFonts w:asciiTheme="majorHAnsi" w:hAnsiTheme="majorHAnsi" w:cstheme="majorHAnsi"/>
          <w:color w:val="000000"/>
          <w:sz w:val="22"/>
          <w:szCs w:val="22"/>
        </w:rPr>
        <w:t xml:space="preserve">consortium </w:t>
      </w:r>
      <w:r w:rsidR="00D00FD7">
        <w:rPr>
          <w:rFonts w:asciiTheme="majorHAnsi" w:hAnsiTheme="majorHAnsi" w:cstheme="majorHAnsi"/>
          <w:color w:val="000000"/>
          <w:sz w:val="22"/>
          <w:szCs w:val="22"/>
        </w:rPr>
        <w:t xml:space="preserve"> and across the Trust </w:t>
      </w:r>
    </w:p>
    <w:p w14:paraId="37B65E1A" w14:textId="7E503C35"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Establish</w:t>
      </w:r>
      <w:r w:rsidRPr="00AE581E">
        <w:rPr>
          <w:rFonts w:asciiTheme="majorHAnsi" w:hAnsiTheme="majorHAnsi" w:cstheme="majorHAnsi"/>
          <w:color w:val="000000"/>
          <w:sz w:val="22"/>
          <w:szCs w:val="22"/>
        </w:rPr>
        <w:t xml:space="preserve"> co-operative relationships with parents and carers of students across the key stage including punctuality and attendance. </w:t>
      </w:r>
    </w:p>
    <w:p w14:paraId="6A44ED86" w14:textId="21314148"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Lead</w:t>
      </w:r>
      <w:r w:rsidRPr="00AE581E">
        <w:rPr>
          <w:rFonts w:asciiTheme="majorHAnsi" w:hAnsiTheme="majorHAnsi" w:cstheme="majorHAnsi"/>
          <w:color w:val="000000"/>
          <w:sz w:val="22"/>
          <w:szCs w:val="22"/>
        </w:rPr>
        <w:t xml:space="preserve"> on care support under the direction of the Head of </w:t>
      </w:r>
      <w:r>
        <w:rPr>
          <w:rFonts w:asciiTheme="majorHAnsi" w:hAnsiTheme="majorHAnsi" w:cstheme="majorHAnsi"/>
          <w:color w:val="000000"/>
          <w:sz w:val="22"/>
          <w:szCs w:val="22"/>
        </w:rPr>
        <w:t>Key Stage</w:t>
      </w:r>
    </w:p>
    <w:p w14:paraId="715924F6" w14:textId="77777777"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 xml:space="preserve">Be Lead Professional on Early Help Assessments and attend reviews where needed </w:t>
      </w:r>
    </w:p>
    <w:p w14:paraId="03EBF82B" w14:textId="7E8F67E6"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Support the transition of students between key stage 4 and 5 and the wider world once studies are completed (attend both A-Level and</w:t>
      </w:r>
      <w:r>
        <w:rPr>
          <w:rFonts w:asciiTheme="majorHAnsi" w:hAnsiTheme="majorHAnsi" w:cstheme="majorHAnsi"/>
          <w:color w:val="000000"/>
          <w:sz w:val="22"/>
          <w:szCs w:val="22"/>
        </w:rPr>
        <w:t xml:space="preserve"> GCSE results process and day)</w:t>
      </w:r>
    </w:p>
    <w:p w14:paraId="0E9C3469" w14:textId="4E127144" w:rsidR="00AE581E" w:rsidRPr="00AE581E" w:rsidRDefault="00AE581E" w:rsidP="00AE581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lastRenderedPageBreak/>
        <w:t xml:space="preserve">Liaise with outside agencies where needed and complete referrals as directed by Head of </w:t>
      </w:r>
      <w:r>
        <w:rPr>
          <w:rFonts w:asciiTheme="majorHAnsi" w:hAnsiTheme="majorHAnsi" w:cstheme="majorHAnsi"/>
          <w:color w:val="000000"/>
          <w:sz w:val="22"/>
          <w:szCs w:val="22"/>
        </w:rPr>
        <w:t>Key Stage</w:t>
      </w:r>
      <w:r w:rsidRPr="00AE581E">
        <w:rPr>
          <w:rFonts w:asciiTheme="majorHAnsi" w:hAnsiTheme="majorHAnsi" w:cstheme="majorHAnsi"/>
          <w:color w:val="000000"/>
          <w:sz w:val="22"/>
          <w:szCs w:val="22"/>
        </w:rPr>
        <w:t>/SEN</w:t>
      </w:r>
      <w:r>
        <w:rPr>
          <w:rFonts w:asciiTheme="majorHAnsi" w:hAnsiTheme="majorHAnsi" w:cstheme="majorHAnsi"/>
          <w:color w:val="000000"/>
          <w:sz w:val="22"/>
          <w:szCs w:val="22"/>
        </w:rPr>
        <w:t>D</w:t>
      </w:r>
      <w:r w:rsidRPr="00AE581E">
        <w:rPr>
          <w:rFonts w:asciiTheme="majorHAnsi" w:hAnsiTheme="majorHAnsi" w:cstheme="majorHAnsi"/>
          <w:color w:val="000000"/>
          <w:sz w:val="22"/>
          <w:szCs w:val="22"/>
        </w:rPr>
        <w:t xml:space="preserve">CO/SLT </w:t>
      </w:r>
    </w:p>
    <w:p w14:paraId="199348C2" w14:textId="16A0B894" w:rsidR="00AE581E" w:rsidRPr="00AE581E" w:rsidRDefault="00AE581E" w:rsidP="00AE581E">
      <w:pPr>
        <w:numPr>
          <w:ilvl w:val="0"/>
          <w:numId w:val="26"/>
        </w:numPr>
        <w:rPr>
          <w:rFonts w:asciiTheme="majorHAnsi" w:hAnsiTheme="majorHAnsi" w:cstheme="majorHAnsi"/>
          <w:sz w:val="22"/>
          <w:szCs w:val="22"/>
        </w:rPr>
      </w:pPr>
      <w:r w:rsidRPr="00AE581E">
        <w:rPr>
          <w:rFonts w:asciiTheme="majorHAnsi" w:hAnsiTheme="majorHAnsi" w:cstheme="majorHAnsi"/>
          <w:sz w:val="22"/>
          <w:szCs w:val="22"/>
        </w:rPr>
        <w:t xml:space="preserve">To ensure continuity in the event of staff absence from classes, by making sure that work is set and communicated to the students. </w:t>
      </w:r>
    </w:p>
    <w:p w14:paraId="425AFF30" w14:textId="77777777" w:rsidR="00AE581E" w:rsidRPr="00AE581E" w:rsidRDefault="00AE581E" w:rsidP="00AE581E">
      <w:pPr>
        <w:numPr>
          <w:ilvl w:val="0"/>
          <w:numId w:val="26"/>
        </w:numPr>
        <w:rPr>
          <w:rFonts w:asciiTheme="majorHAnsi" w:hAnsiTheme="majorHAnsi" w:cstheme="majorHAnsi"/>
          <w:sz w:val="22"/>
          <w:szCs w:val="22"/>
        </w:rPr>
      </w:pPr>
      <w:r w:rsidRPr="00AE581E">
        <w:rPr>
          <w:rFonts w:asciiTheme="majorHAnsi" w:hAnsiTheme="majorHAnsi" w:cstheme="majorHAnsi"/>
          <w:sz w:val="22"/>
          <w:szCs w:val="22"/>
        </w:rPr>
        <w:t>To manage all arrangements regarding student transport</w:t>
      </w:r>
    </w:p>
    <w:p w14:paraId="37FC9D91" w14:textId="3E357F40" w:rsidR="00AE581E" w:rsidRPr="00AE581E" w:rsidRDefault="00AE581E" w:rsidP="00AE581E">
      <w:pPr>
        <w:numPr>
          <w:ilvl w:val="0"/>
          <w:numId w:val="26"/>
        </w:numPr>
        <w:rPr>
          <w:rFonts w:asciiTheme="majorHAnsi" w:hAnsiTheme="majorHAnsi" w:cstheme="majorHAnsi"/>
          <w:sz w:val="22"/>
          <w:szCs w:val="22"/>
        </w:rPr>
      </w:pPr>
      <w:r w:rsidRPr="00AE581E">
        <w:rPr>
          <w:rFonts w:asciiTheme="majorHAnsi" w:hAnsiTheme="majorHAnsi" w:cstheme="majorHAnsi"/>
          <w:sz w:val="22"/>
          <w:szCs w:val="22"/>
        </w:rPr>
        <w:t>Liaison with the Si</w:t>
      </w:r>
      <w:r>
        <w:rPr>
          <w:rFonts w:asciiTheme="majorHAnsi" w:hAnsiTheme="majorHAnsi" w:cstheme="majorHAnsi"/>
          <w:sz w:val="22"/>
          <w:szCs w:val="22"/>
        </w:rPr>
        <w:t>xth Form Partnership in the community</w:t>
      </w:r>
    </w:p>
    <w:p w14:paraId="1D735D56" w14:textId="4CFD1955" w:rsidR="004D25BE" w:rsidRPr="004D25BE" w:rsidRDefault="00AE581E" w:rsidP="004D25BE">
      <w:pPr>
        <w:pStyle w:val="NormalWeb"/>
        <w:numPr>
          <w:ilvl w:val="0"/>
          <w:numId w:val="26"/>
        </w:numPr>
        <w:spacing w:before="100" w:beforeAutospacing="1" w:after="100" w:afterAutospacing="1"/>
        <w:rPr>
          <w:rFonts w:asciiTheme="majorHAnsi" w:hAnsiTheme="majorHAnsi" w:cstheme="majorHAnsi"/>
          <w:color w:val="000000"/>
          <w:sz w:val="22"/>
          <w:szCs w:val="22"/>
        </w:rPr>
      </w:pPr>
      <w:r w:rsidRPr="00AE581E">
        <w:rPr>
          <w:rFonts w:asciiTheme="majorHAnsi" w:hAnsiTheme="majorHAnsi" w:cstheme="majorHAnsi"/>
          <w:color w:val="000000"/>
          <w:sz w:val="22"/>
          <w:szCs w:val="22"/>
        </w:rPr>
        <w:t>Undertake any other duties within the scope and purpose of this post as directed by the line manager</w:t>
      </w:r>
    </w:p>
    <w:p w14:paraId="09CA5257" w14:textId="77777777" w:rsidR="004D25BE" w:rsidRDefault="004D25BE" w:rsidP="004D25BE">
      <w:pPr>
        <w:spacing w:line="20" w:lineRule="atLeast"/>
        <w:jc w:val="both"/>
        <w:rPr>
          <w:rFonts w:asciiTheme="majorHAnsi" w:hAnsiTheme="majorHAnsi"/>
          <w:sz w:val="22"/>
          <w:szCs w:val="22"/>
        </w:rPr>
      </w:pPr>
      <w:r>
        <w:rPr>
          <w:rFonts w:asciiTheme="majorHAnsi" w:hAnsiTheme="majorHAnsi"/>
          <w:b/>
          <w:color w:val="002060"/>
          <w:sz w:val="22"/>
          <w:szCs w:val="22"/>
        </w:rPr>
        <w:t>GENERAL POINTS</w:t>
      </w:r>
    </w:p>
    <w:p w14:paraId="31C595EB" w14:textId="77777777" w:rsidR="004D25BE" w:rsidRPr="00FE02C6" w:rsidRDefault="004D25BE" w:rsidP="004D25BE">
      <w:pPr>
        <w:spacing w:after="200" w:line="276" w:lineRule="auto"/>
        <w:jc w:val="both"/>
        <w:rPr>
          <w:rFonts w:asciiTheme="majorHAnsi" w:eastAsia="Times New Roman" w:hAnsiTheme="majorHAnsi" w:cs="Arial"/>
          <w:sz w:val="22"/>
          <w:szCs w:val="22"/>
          <w:lang w:val="en-GB" w:eastAsia="en-GB"/>
        </w:rPr>
      </w:pPr>
      <w:r w:rsidRPr="00FE02C6">
        <w:rPr>
          <w:rFonts w:asciiTheme="majorHAnsi" w:eastAsia="Times New Roman" w:hAnsiTheme="majorHAnsi" w:cs="Arial"/>
          <w:sz w:val="22"/>
          <w:szCs w:val="22"/>
          <w:lang w:val="en-GB" w:eastAsia="en-GB"/>
        </w:rPr>
        <w:t xml:space="preserve">No job description can be entirely comprehensive and roles develop organically over time. The post holder will be expected to adapt and carry out such duties as may be required from time to time, on the understanding that they will be within the individual’s remit and capability, and consistent with the status and responsibilities of the role within the organisation. </w:t>
      </w:r>
    </w:p>
    <w:p w14:paraId="041528B3" w14:textId="77777777" w:rsidR="004D25BE" w:rsidRPr="00AC13EB" w:rsidRDefault="004D25BE" w:rsidP="004D25BE">
      <w:pPr>
        <w:spacing w:before="240" w:after="120"/>
        <w:jc w:val="both"/>
        <w:rPr>
          <w:rFonts w:asciiTheme="majorHAnsi" w:eastAsia="Times New Roman" w:hAnsiTheme="majorHAnsi" w:cs="Times New Roman"/>
          <w:sz w:val="22"/>
          <w:szCs w:val="22"/>
        </w:rPr>
      </w:pPr>
      <w:r w:rsidRPr="00AC13EB">
        <w:rPr>
          <w:rFonts w:asciiTheme="majorHAnsi" w:eastAsia="Times New Roman" w:hAnsiTheme="majorHAnsi" w:cs="Times New Roman"/>
          <w:sz w:val="22"/>
          <w:szCs w:val="22"/>
        </w:rPr>
        <w:t>Future Academies is committed to safeguarding and promoting the welfare of children and young people and expects all</w:t>
      </w:r>
      <w:r>
        <w:rPr>
          <w:rFonts w:asciiTheme="majorHAnsi" w:eastAsia="Times New Roman" w:hAnsiTheme="majorHAnsi" w:cs="Times New Roman"/>
          <w:sz w:val="22"/>
          <w:szCs w:val="22"/>
        </w:rPr>
        <w:t xml:space="preserve"> members of staff</w:t>
      </w:r>
      <w:r w:rsidRPr="00AC13EB">
        <w:rPr>
          <w:rFonts w:asciiTheme="majorHAnsi" w:eastAsia="Times New Roman" w:hAnsiTheme="majorHAnsi" w:cs="Times New Roman"/>
          <w:sz w:val="22"/>
          <w:szCs w:val="22"/>
        </w:rPr>
        <w:t xml:space="preserve"> to share this commitment</w:t>
      </w:r>
      <w:r>
        <w:rPr>
          <w:rFonts w:asciiTheme="majorHAnsi" w:eastAsia="Times New Roman" w:hAnsiTheme="majorHAnsi" w:cs="Times New Roman"/>
          <w:sz w:val="22"/>
          <w:szCs w:val="22"/>
        </w:rPr>
        <w:t xml:space="preserve"> and hold this responsibility</w:t>
      </w:r>
      <w:r w:rsidRPr="00AC13EB">
        <w:rPr>
          <w:rFonts w:asciiTheme="majorHAnsi" w:eastAsia="Times New Roman" w:hAnsiTheme="majorHAnsi" w:cs="Times New Roman"/>
          <w:sz w:val="22"/>
          <w:szCs w:val="22"/>
        </w:rPr>
        <w:t>.  To this end both an Enhanced Disclosure and Barring Service check and a Barred List check are required for this role.</w:t>
      </w:r>
    </w:p>
    <w:p w14:paraId="3AC703B7" w14:textId="77777777" w:rsidR="004D25BE" w:rsidRPr="00EA0F71" w:rsidRDefault="004D25BE" w:rsidP="004D25BE">
      <w:pPr>
        <w:spacing w:after="200" w:line="276" w:lineRule="auto"/>
        <w:rPr>
          <w:rFonts w:asciiTheme="majorHAnsi" w:eastAsia="Times New Roman" w:hAnsiTheme="majorHAnsi" w:cs="Arial"/>
          <w:sz w:val="22"/>
          <w:szCs w:val="22"/>
          <w:lang w:val="en-GB" w:eastAsia="en-GB"/>
        </w:rPr>
      </w:pPr>
      <w:r>
        <w:rPr>
          <w:rFonts w:asciiTheme="majorHAnsi" w:eastAsia="Times New Roman" w:hAnsiTheme="majorHAnsi" w:cs="Arial"/>
          <w:sz w:val="22"/>
          <w:szCs w:val="22"/>
          <w:lang w:val="en-GB" w:eastAsia="en-GB"/>
        </w:rPr>
        <w:t>June</w:t>
      </w:r>
      <w:r w:rsidRPr="005F251C">
        <w:rPr>
          <w:rFonts w:asciiTheme="majorHAnsi" w:hAnsiTheme="majorHAnsi"/>
          <w:sz w:val="22"/>
          <w:szCs w:val="22"/>
        </w:rPr>
        <w:t xml:space="preserve"> 2019 </w:t>
      </w:r>
    </w:p>
    <w:p w14:paraId="1A00A197" w14:textId="77777777" w:rsidR="004D25BE" w:rsidRPr="005F251C" w:rsidRDefault="004D25BE" w:rsidP="005F251C">
      <w:pPr>
        <w:spacing w:after="200" w:line="276" w:lineRule="auto"/>
        <w:rPr>
          <w:rFonts w:asciiTheme="majorHAnsi" w:eastAsia="Times New Roman" w:hAnsiTheme="majorHAnsi" w:cs="Arial"/>
          <w:b/>
          <w:sz w:val="22"/>
          <w:szCs w:val="22"/>
          <w:lang w:val="en-GB" w:eastAsia="en-GB"/>
        </w:rPr>
      </w:pPr>
    </w:p>
    <w:sectPr w:rsidR="004D25BE" w:rsidRPr="005F251C" w:rsidSect="00CA0A6E">
      <w:footerReference w:type="default" r:id="rId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CB88E" w14:textId="77777777" w:rsidR="00CF6C42" w:rsidRDefault="00CF6C42" w:rsidP="00FC3691">
      <w:r>
        <w:separator/>
      </w:r>
    </w:p>
  </w:endnote>
  <w:endnote w:type="continuationSeparator" w:id="0">
    <w:p w14:paraId="2B22889D" w14:textId="77777777" w:rsidR="00CF6C42" w:rsidRDefault="00CF6C42" w:rsidP="00FC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DA9C" w14:textId="1C62FDA4" w:rsidR="00AF4AED" w:rsidRDefault="00AF4AED" w:rsidP="00DB72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40E">
      <w:rPr>
        <w:rStyle w:val="PageNumber"/>
        <w:noProof/>
      </w:rPr>
      <w:t>0</w:t>
    </w:r>
    <w:r>
      <w:rPr>
        <w:rStyle w:val="PageNumber"/>
      </w:rPr>
      <w:fldChar w:fldCharType="end"/>
    </w:r>
  </w:p>
  <w:p w14:paraId="09AB791A" w14:textId="77777777" w:rsidR="00AF4AED" w:rsidRDefault="00AF4AED" w:rsidP="00CA0A6E">
    <w:pPr>
      <w:pStyle w:val="Footer"/>
      <w:ind w:right="360"/>
    </w:pPr>
  </w:p>
  <w:p w14:paraId="1251999D" w14:textId="77777777" w:rsidR="00AF4AED" w:rsidRPr="00774ACC" w:rsidRDefault="00AF4AED" w:rsidP="008E60D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Futura"/>
        <w:color w:val="002060"/>
        <w:sz w:val="24"/>
        <w:szCs w:val="24"/>
      </w:rPr>
    </w:pPr>
    <w:r w:rsidRPr="00774ACC">
      <w:rPr>
        <w:rFonts w:asciiTheme="minorHAnsi" w:hAnsiTheme="minorHAnsi" w:cs="Futura"/>
        <w:color w:val="002060"/>
        <w:sz w:val="24"/>
        <w:szCs w:val="24"/>
      </w:rPr>
      <w:t>Knowledge | Aspiration | Respect</w:t>
    </w:r>
  </w:p>
  <w:p w14:paraId="5F7ED43B" w14:textId="77777777" w:rsidR="00AF4AED" w:rsidRPr="00FC3691" w:rsidRDefault="00AF4AED" w:rsidP="008E60D9">
    <w:pPr>
      <w:pStyle w:val="Footer"/>
      <w:ind w:firstLine="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23BC" w14:textId="77777777" w:rsidR="00CF6C42" w:rsidRDefault="00CF6C42" w:rsidP="00FC3691">
      <w:r>
        <w:separator/>
      </w:r>
    </w:p>
  </w:footnote>
  <w:footnote w:type="continuationSeparator" w:id="0">
    <w:p w14:paraId="130FB209" w14:textId="77777777" w:rsidR="00CF6C42" w:rsidRDefault="00CF6C42" w:rsidP="00FC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09D"/>
    <w:multiLevelType w:val="hybridMultilevel"/>
    <w:tmpl w:val="A534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03BE"/>
    <w:multiLevelType w:val="hybridMultilevel"/>
    <w:tmpl w:val="375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5576"/>
    <w:multiLevelType w:val="hybridMultilevel"/>
    <w:tmpl w:val="941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151EB"/>
    <w:multiLevelType w:val="hybridMultilevel"/>
    <w:tmpl w:val="FAD6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417F"/>
    <w:multiLevelType w:val="hybridMultilevel"/>
    <w:tmpl w:val="C12C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714B"/>
    <w:multiLevelType w:val="hybridMultilevel"/>
    <w:tmpl w:val="2934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2ACF"/>
    <w:multiLevelType w:val="hybridMultilevel"/>
    <w:tmpl w:val="FEB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94265"/>
    <w:multiLevelType w:val="hybridMultilevel"/>
    <w:tmpl w:val="B238B078"/>
    <w:lvl w:ilvl="0" w:tplc="78AC04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D5D7A"/>
    <w:multiLevelType w:val="hybridMultilevel"/>
    <w:tmpl w:val="C49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1428C"/>
    <w:multiLevelType w:val="hybridMultilevel"/>
    <w:tmpl w:val="4A6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18C"/>
    <w:multiLevelType w:val="hybridMultilevel"/>
    <w:tmpl w:val="474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E5DD4"/>
    <w:multiLevelType w:val="hybridMultilevel"/>
    <w:tmpl w:val="D6563B8C"/>
    <w:lvl w:ilvl="0" w:tplc="6BB2F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B17078"/>
    <w:multiLevelType w:val="hybridMultilevel"/>
    <w:tmpl w:val="0A6E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A729F"/>
    <w:multiLevelType w:val="hybridMultilevel"/>
    <w:tmpl w:val="2A3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E5A6B"/>
    <w:multiLevelType w:val="hybridMultilevel"/>
    <w:tmpl w:val="FDF2F914"/>
    <w:lvl w:ilvl="0" w:tplc="08090001">
      <w:start w:val="1"/>
      <w:numFmt w:val="bullet"/>
      <w:lvlText w:val=""/>
      <w:lvlJc w:val="left"/>
      <w:pPr>
        <w:ind w:left="360" w:hanging="360"/>
      </w:pPr>
      <w:rPr>
        <w:rFonts w:ascii="Symbol" w:hAnsi="Symbol" w:hint="default"/>
      </w:rPr>
    </w:lvl>
    <w:lvl w:ilvl="1" w:tplc="879831D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8E1BEE"/>
    <w:multiLevelType w:val="hybridMultilevel"/>
    <w:tmpl w:val="72F2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0214"/>
    <w:multiLevelType w:val="hybridMultilevel"/>
    <w:tmpl w:val="F41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927F2"/>
    <w:multiLevelType w:val="hybridMultilevel"/>
    <w:tmpl w:val="472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649FB"/>
    <w:multiLevelType w:val="hybridMultilevel"/>
    <w:tmpl w:val="BF3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FA9"/>
    <w:multiLevelType w:val="hybridMultilevel"/>
    <w:tmpl w:val="680A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67AB2"/>
    <w:multiLevelType w:val="hybridMultilevel"/>
    <w:tmpl w:val="AC3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C5F16"/>
    <w:multiLevelType w:val="hybridMultilevel"/>
    <w:tmpl w:val="306C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73484"/>
    <w:multiLevelType w:val="hybridMultilevel"/>
    <w:tmpl w:val="D55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679D7"/>
    <w:multiLevelType w:val="hybridMultilevel"/>
    <w:tmpl w:val="F00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E7CB9"/>
    <w:multiLevelType w:val="hybridMultilevel"/>
    <w:tmpl w:val="3F6E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369BB"/>
    <w:multiLevelType w:val="multilevel"/>
    <w:tmpl w:val="0CCEBD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7ED508C1"/>
    <w:multiLevelType w:val="hybridMultilevel"/>
    <w:tmpl w:val="20E0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5"/>
  </w:num>
  <w:num w:numId="4">
    <w:abstractNumId w:val="18"/>
  </w:num>
  <w:num w:numId="5">
    <w:abstractNumId w:val="3"/>
  </w:num>
  <w:num w:numId="6">
    <w:abstractNumId w:val="7"/>
  </w:num>
  <w:num w:numId="7">
    <w:abstractNumId w:val="17"/>
  </w:num>
  <w:num w:numId="8">
    <w:abstractNumId w:val="4"/>
  </w:num>
  <w:num w:numId="9">
    <w:abstractNumId w:val="16"/>
  </w:num>
  <w:num w:numId="10">
    <w:abstractNumId w:val="26"/>
  </w:num>
  <w:num w:numId="11">
    <w:abstractNumId w:val="10"/>
  </w:num>
  <w:num w:numId="12">
    <w:abstractNumId w:val="6"/>
  </w:num>
  <w:num w:numId="13">
    <w:abstractNumId w:val="22"/>
  </w:num>
  <w:num w:numId="14">
    <w:abstractNumId w:val="23"/>
  </w:num>
  <w:num w:numId="15">
    <w:abstractNumId w:val="5"/>
  </w:num>
  <w:num w:numId="16">
    <w:abstractNumId w:val="0"/>
  </w:num>
  <w:num w:numId="17">
    <w:abstractNumId w:val="20"/>
  </w:num>
  <w:num w:numId="18">
    <w:abstractNumId w:val="2"/>
  </w:num>
  <w:num w:numId="19">
    <w:abstractNumId w:val="12"/>
  </w:num>
  <w:num w:numId="20">
    <w:abstractNumId w:val="13"/>
  </w:num>
  <w:num w:numId="21">
    <w:abstractNumId w:val="1"/>
  </w:num>
  <w:num w:numId="22">
    <w:abstractNumId w:val="21"/>
  </w:num>
  <w:num w:numId="23">
    <w:abstractNumId w:val="8"/>
  </w:num>
  <w:num w:numId="24">
    <w:abstractNumId w:val="24"/>
  </w:num>
  <w:num w:numId="25">
    <w:abstractNumId w:val="19"/>
  </w:num>
  <w:num w:numId="26">
    <w:abstractNumId w:val="14"/>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A0"/>
    <w:rsid w:val="00001E28"/>
    <w:rsid w:val="00004E0F"/>
    <w:rsid w:val="00012DB9"/>
    <w:rsid w:val="00013948"/>
    <w:rsid w:val="00015BC6"/>
    <w:rsid w:val="00020D26"/>
    <w:rsid w:val="00033963"/>
    <w:rsid w:val="0003703F"/>
    <w:rsid w:val="00065146"/>
    <w:rsid w:val="0006654A"/>
    <w:rsid w:val="00066FDB"/>
    <w:rsid w:val="00090B66"/>
    <w:rsid w:val="00090EA9"/>
    <w:rsid w:val="000A383C"/>
    <w:rsid w:val="000B2225"/>
    <w:rsid w:val="000B528A"/>
    <w:rsid w:val="000B5E52"/>
    <w:rsid w:val="000C5C96"/>
    <w:rsid w:val="000D1667"/>
    <w:rsid w:val="000E1182"/>
    <w:rsid w:val="000E3C99"/>
    <w:rsid w:val="000E4B4C"/>
    <w:rsid w:val="000E7537"/>
    <w:rsid w:val="000F0C79"/>
    <w:rsid w:val="000F12DE"/>
    <w:rsid w:val="00103DD1"/>
    <w:rsid w:val="00112E90"/>
    <w:rsid w:val="00144295"/>
    <w:rsid w:val="00144919"/>
    <w:rsid w:val="00161267"/>
    <w:rsid w:val="00166B62"/>
    <w:rsid w:val="001723E6"/>
    <w:rsid w:val="00185972"/>
    <w:rsid w:val="00190B76"/>
    <w:rsid w:val="00190D9D"/>
    <w:rsid w:val="001925BA"/>
    <w:rsid w:val="001C6716"/>
    <w:rsid w:val="001D4C93"/>
    <w:rsid w:val="001E0C8E"/>
    <w:rsid w:val="001F37F6"/>
    <w:rsid w:val="001F4A00"/>
    <w:rsid w:val="001F67D9"/>
    <w:rsid w:val="00212035"/>
    <w:rsid w:val="0022369A"/>
    <w:rsid w:val="002242C8"/>
    <w:rsid w:val="00232DC4"/>
    <w:rsid w:val="00236672"/>
    <w:rsid w:val="00240D16"/>
    <w:rsid w:val="002574BB"/>
    <w:rsid w:val="0026294A"/>
    <w:rsid w:val="002662FB"/>
    <w:rsid w:val="002809ED"/>
    <w:rsid w:val="00281238"/>
    <w:rsid w:val="0028705D"/>
    <w:rsid w:val="00291406"/>
    <w:rsid w:val="00292CC5"/>
    <w:rsid w:val="00296ECE"/>
    <w:rsid w:val="002B0F63"/>
    <w:rsid w:val="002B70DE"/>
    <w:rsid w:val="002C0CC5"/>
    <w:rsid w:val="002D2E1C"/>
    <w:rsid w:val="002D49FE"/>
    <w:rsid w:val="002E0E3B"/>
    <w:rsid w:val="002E2D22"/>
    <w:rsid w:val="002F25A0"/>
    <w:rsid w:val="002F7A6B"/>
    <w:rsid w:val="002F7A71"/>
    <w:rsid w:val="0031253E"/>
    <w:rsid w:val="00320D92"/>
    <w:rsid w:val="00322FEF"/>
    <w:rsid w:val="00326D96"/>
    <w:rsid w:val="003277A0"/>
    <w:rsid w:val="00330D08"/>
    <w:rsid w:val="00332B38"/>
    <w:rsid w:val="00345392"/>
    <w:rsid w:val="00345CA8"/>
    <w:rsid w:val="00345EF3"/>
    <w:rsid w:val="00364366"/>
    <w:rsid w:val="0036458B"/>
    <w:rsid w:val="0037132D"/>
    <w:rsid w:val="00371B73"/>
    <w:rsid w:val="003747FD"/>
    <w:rsid w:val="003760F5"/>
    <w:rsid w:val="003829D8"/>
    <w:rsid w:val="00383748"/>
    <w:rsid w:val="0038429B"/>
    <w:rsid w:val="00385601"/>
    <w:rsid w:val="00397865"/>
    <w:rsid w:val="003B3069"/>
    <w:rsid w:val="003B35BD"/>
    <w:rsid w:val="003C1BED"/>
    <w:rsid w:val="003C739B"/>
    <w:rsid w:val="003D4B82"/>
    <w:rsid w:val="003E5640"/>
    <w:rsid w:val="003E76B4"/>
    <w:rsid w:val="003F75AF"/>
    <w:rsid w:val="004072FE"/>
    <w:rsid w:val="0041533A"/>
    <w:rsid w:val="0042664F"/>
    <w:rsid w:val="00431D70"/>
    <w:rsid w:val="0043297C"/>
    <w:rsid w:val="00435508"/>
    <w:rsid w:val="00436BD5"/>
    <w:rsid w:val="00441CB2"/>
    <w:rsid w:val="0044640E"/>
    <w:rsid w:val="00447E98"/>
    <w:rsid w:val="00453CA9"/>
    <w:rsid w:val="00453FF0"/>
    <w:rsid w:val="00462B6A"/>
    <w:rsid w:val="00477B66"/>
    <w:rsid w:val="00490CD5"/>
    <w:rsid w:val="00490EE5"/>
    <w:rsid w:val="00494E74"/>
    <w:rsid w:val="004B0AA0"/>
    <w:rsid w:val="004B12FD"/>
    <w:rsid w:val="004C0BB2"/>
    <w:rsid w:val="004C5597"/>
    <w:rsid w:val="004C56A0"/>
    <w:rsid w:val="004D25BE"/>
    <w:rsid w:val="004D2DCB"/>
    <w:rsid w:val="004D4D53"/>
    <w:rsid w:val="004D775E"/>
    <w:rsid w:val="004D7A78"/>
    <w:rsid w:val="004F1196"/>
    <w:rsid w:val="005108DE"/>
    <w:rsid w:val="005176E5"/>
    <w:rsid w:val="00531637"/>
    <w:rsid w:val="00533256"/>
    <w:rsid w:val="00544F02"/>
    <w:rsid w:val="0056011C"/>
    <w:rsid w:val="00561388"/>
    <w:rsid w:val="005744EB"/>
    <w:rsid w:val="0059042C"/>
    <w:rsid w:val="005946EE"/>
    <w:rsid w:val="005A287A"/>
    <w:rsid w:val="005B3AC0"/>
    <w:rsid w:val="005B4FEF"/>
    <w:rsid w:val="005C278A"/>
    <w:rsid w:val="005C7F29"/>
    <w:rsid w:val="005D076B"/>
    <w:rsid w:val="005E143B"/>
    <w:rsid w:val="005E3CAD"/>
    <w:rsid w:val="005E68D8"/>
    <w:rsid w:val="005E6C32"/>
    <w:rsid w:val="005F251C"/>
    <w:rsid w:val="005F27E4"/>
    <w:rsid w:val="006056CF"/>
    <w:rsid w:val="00611282"/>
    <w:rsid w:val="00612D31"/>
    <w:rsid w:val="006236EC"/>
    <w:rsid w:val="00626EBA"/>
    <w:rsid w:val="00627D3F"/>
    <w:rsid w:val="00634E50"/>
    <w:rsid w:val="00644AC8"/>
    <w:rsid w:val="00644D6B"/>
    <w:rsid w:val="00657AC8"/>
    <w:rsid w:val="00667373"/>
    <w:rsid w:val="00675737"/>
    <w:rsid w:val="006772F9"/>
    <w:rsid w:val="0068414D"/>
    <w:rsid w:val="00686675"/>
    <w:rsid w:val="0069560B"/>
    <w:rsid w:val="006A51FC"/>
    <w:rsid w:val="006B6D71"/>
    <w:rsid w:val="006C65A7"/>
    <w:rsid w:val="006D2C9A"/>
    <w:rsid w:val="006F1C01"/>
    <w:rsid w:val="006F4EEE"/>
    <w:rsid w:val="006F52CF"/>
    <w:rsid w:val="00702D64"/>
    <w:rsid w:val="00705925"/>
    <w:rsid w:val="0071254E"/>
    <w:rsid w:val="00712D73"/>
    <w:rsid w:val="00713278"/>
    <w:rsid w:val="0072437D"/>
    <w:rsid w:val="00730CAD"/>
    <w:rsid w:val="00732EE6"/>
    <w:rsid w:val="00742943"/>
    <w:rsid w:val="00753C50"/>
    <w:rsid w:val="007603B6"/>
    <w:rsid w:val="00774ACC"/>
    <w:rsid w:val="007804AB"/>
    <w:rsid w:val="00780811"/>
    <w:rsid w:val="0078606F"/>
    <w:rsid w:val="00786E64"/>
    <w:rsid w:val="0079598B"/>
    <w:rsid w:val="00797C72"/>
    <w:rsid w:val="007A5BC3"/>
    <w:rsid w:val="007A6FCF"/>
    <w:rsid w:val="007B5C83"/>
    <w:rsid w:val="007C03AC"/>
    <w:rsid w:val="007C133C"/>
    <w:rsid w:val="007E108E"/>
    <w:rsid w:val="007E10F5"/>
    <w:rsid w:val="007E5056"/>
    <w:rsid w:val="008001FF"/>
    <w:rsid w:val="00800785"/>
    <w:rsid w:val="00801048"/>
    <w:rsid w:val="008024ED"/>
    <w:rsid w:val="00802A62"/>
    <w:rsid w:val="008123B6"/>
    <w:rsid w:val="008130B9"/>
    <w:rsid w:val="00813C27"/>
    <w:rsid w:val="00817D99"/>
    <w:rsid w:val="008221DA"/>
    <w:rsid w:val="008370B4"/>
    <w:rsid w:val="00841D30"/>
    <w:rsid w:val="00846C63"/>
    <w:rsid w:val="00847DAE"/>
    <w:rsid w:val="008530ED"/>
    <w:rsid w:val="008621AA"/>
    <w:rsid w:val="00865A4A"/>
    <w:rsid w:val="008661C6"/>
    <w:rsid w:val="00874007"/>
    <w:rsid w:val="0087506D"/>
    <w:rsid w:val="0088078C"/>
    <w:rsid w:val="00882679"/>
    <w:rsid w:val="00883FEF"/>
    <w:rsid w:val="0088727A"/>
    <w:rsid w:val="008903D1"/>
    <w:rsid w:val="00890CE2"/>
    <w:rsid w:val="008950D6"/>
    <w:rsid w:val="008A1BCD"/>
    <w:rsid w:val="008B7552"/>
    <w:rsid w:val="008C0F5A"/>
    <w:rsid w:val="008C523E"/>
    <w:rsid w:val="008C5478"/>
    <w:rsid w:val="008D7230"/>
    <w:rsid w:val="008E2064"/>
    <w:rsid w:val="008E4B7B"/>
    <w:rsid w:val="008E4BD7"/>
    <w:rsid w:val="008E60D9"/>
    <w:rsid w:val="008E7591"/>
    <w:rsid w:val="008E79FB"/>
    <w:rsid w:val="008F04F8"/>
    <w:rsid w:val="008F6517"/>
    <w:rsid w:val="00901256"/>
    <w:rsid w:val="0090428C"/>
    <w:rsid w:val="009124A6"/>
    <w:rsid w:val="00917050"/>
    <w:rsid w:val="00934A9A"/>
    <w:rsid w:val="009366F1"/>
    <w:rsid w:val="00937997"/>
    <w:rsid w:val="00957752"/>
    <w:rsid w:val="00965192"/>
    <w:rsid w:val="00970089"/>
    <w:rsid w:val="00981086"/>
    <w:rsid w:val="009855F8"/>
    <w:rsid w:val="00990FF2"/>
    <w:rsid w:val="009960D6"/>
    <w:rsid w:val="009A2F42"/>
    <w:rsid w:val="009A5D53"/>
    <w:rsid w:val="009B08BE"/>
    <w:rsid w:val="009B1FE4"/>
    <w:rsid w:val="009B6C94"/>
    <w:rsid w:val="009C51D7"/>
    <w:rsid w:val="009D3BBB"/>
    <w:rsid w:val="009E2D38"/>
    <w:rsid w:val="009E58EE"/>
    <w:rsid w:val="009F0639"/>
    <w:rsid w:val="009F288B"/>
    <w:rsid w:val="00A0337F"/>
    <w:rsid w:val="00A03661"/>
    <w:rsid w:val="00A06C90"/>
    <w:rsid w:val="00A07773"/>
    <w:rsid w:val="00A1024B"/>
    <w:rsid w:val="00A13B15"/>
    <w:rsid w:val="00A14874"/>
    <w:rsid w:val="00A200CA"/>
    <w:rsid w:val="00A223DB"/>
    <w:rsid w:val="00A35778"/>
    <w:rsid w:val="00A41DE8"/>
    <w:rsid w:val="00A44730"/>
    <w:rsid w:val="00A535DE"/>
    <w:rsid w:val="00A661DA"/>
    <w:rsid w:val="00A731DE"/>
    <w:rsid w:val="00A77F0B"/>
    <w:rsid w:val="00A8285E"/>
    <w:rsid w:val="00A86369"/>
    <w:rsid w:val="00A872C9"/>
    <w:rsid w:val="00A903E7"/>
    <w:rsid w:val="00AA610D"/>
    <w:rsid w:val="00AB0544"/>
    <w:rsid w:val="00AC15A7"/>
    <w:rsid w:val="00AC67CE"/>
    <w:rsid w:val="00AD3442"/>
    <w:rsid w:val="00AD3B7F"/>
    <w:rsid w:val="00AD4E20"/>
    <w:rsid w:val="00AE24ED"/>
    <w:rsid w:val="00AE497D"/>
    <w:rsid w:val="00AE581E"/>
    <w:rsid w:val="00AE60E3"/>
    <w:rsid w:val="00AF4AED"/>
    <w:rsid w:val="00B06912"/>
    <w:rsid w:val="00B101F7"/>
    <w:rsid w:val="00B1599F"/>
    <w:rsid w:val="00B1669D"/>
    <w:rsid w:val="00B24E30"/>
    <w:rsid w:val="00B31867"/>
    <w:rsid w:val="00B43459"/>
    <w:rsid w:val="00B4428A"/>
    <w:rsid w:val="00B44E4D"/>
    <w:rsid w:val="00B47665"/>
    <w:rsid w:val="00B524FC"/>
    <w:rsid w:val="00B53532"/>
    <w:rsid w:val="00B57126"/>
    <w:rsid w:val="00B60E42"/>
    <w:rsid w:val="00B763D4"/>
    <w:rsid w:val="00B82282"/>
    <w:rsid w:val="00B845FB"/>
    <w:rsid w:val="00B925C2"/>
    <w:rsid w:val="00B93B21"/>
    <w:rsid w:val="00B9619D"/>
    <w:rsid w:val="00B96348"/>
    <w:rsid w:val="00BA083A"/>
    <w:rsid w:val="00BA6643"/>
    <w:rsid w:val="00BB070E"/>
    <w:rsid w:val="00BB2646"/>
    <w:rsid w:val="00BD7115"/>
    <w:rsid w:val="00BE211F"/>
    <w:rsid w:val="00BE44FD"/>
    <w:rsid w:val="00BE4B7D"/>
    <w:rsid w:val="00BF0D93"/>
    <w:rsid w:val="00C01BED"/>
    <w:rsid w:val="00C05B8A"/>
    <w:rsid w:val="00C1111C"/>
    <w:rsid w:val="00C1569D"/>
    <w:rsid w:val="00C206B0"/>
    <w:rsid w:val="00C211C2"/>
    <w:rsid w:val="00C22155"/>
    <w:rsid w:val="00C24352"/>
    <w:rsid w:val="00C24AA5"/>
    <w:rsid w:val="00C35B7F"/>
    <w:rsid w:val="00C9752C"/>
    <w:rsid w:val="00C97EDF"/>
    <w:rsid w:val="00CA0A6E"/>
    <w:rsid w:val="00CA520E"/>
    <w:rsid w:val="00CA53BD"/>
    <w:rsid w:val="00CA5F28"/>
    <w:rsid w:val="00CA6B6D"/>
    <w:rsid w:val="00CD7A66"/>
    <w:rsid w:val="00CE7442"/>
    <w:rsid w:val="00CF22A0"/>
    <w:rsid w:val="00CF5395"/>
    <w:rsid w:val="00CF6C42"/>
    <w:rsid w:val="00D00FBC"/>
    <w:rsid w:val="00D00FD7"/>
    <w:rsid w:val="00D0272D"/>
    <w:rsid w:val="00D0645A"/>
    <w:rsid w:val="00D13EC1"/>
    <w:rsid w:val="00D21DA6"/>
    <w:rsid w:val="00D422E9"/>
    <w:rsid w:val="00D62043"/>
    <w:rsid w:val="00D66B6F"/>
    <w:rsid w:val="00D66FC5"/>
    <w:rsid w:val="00D77949"/>
    <w:rsid w:val="00D87569"/>
    <w:rsid w:val="00D9423F"/>
    <w:rsid w:val="00DA0AAD"/>
    <w:rsid w:val="00DA0D27"/>
    <w:rsid w:val="00DA2C64"/>
    <w:rsid w:val="00DA69E0"/>
    <w:rsid w:val="00DB1685"/>
    <w:rsid w:val="00DB72C2"/>
    <w:rsid w:val="00DB7B54"/>
    <w:rsid w:val="00DC124A"/>
    <w:rsid w:val="00DD4A89"/>
    <w:rsid w:val="00DE6FB9"/>
    <w:rsid w:val="00DF05E3"/>
    <w:rsid w:val="00E03569"/>
    <w:rsid w:val="00E0359C"/>
    <w:rsid w:val="00E0580B"/>
    <w:rsid w:val="00E06CF5"/>
    <w:rsid w:val="00E22EF7"/>
    <w:rsid w:val="00E31F6F"/>
    <w:rsid w:val="00E375DC"/>
    <w:rsid w:val="00E456DD"/>
    <w:rsid w:val="00E459D8"/>
    <w:rsid w:val="00E536D2"/>
    <w:rsid w:val="00E57B02"/>
    <w:rsid w:val="00E706E9"/>
    <w:rsid w:val="00E74B09"/>
    <w:rsid w:val="00E759B8"/>
    <w:rsid w:val="00E777CB"/>
    <w:rsid w:val="00E83D16"/>
    <w:rsid w:val="00E87475"/>
    <w:rsid w:val="00E90006"/>
    <w:rsid w:val="00E94839"/>
    <w:rsid w:val="00E9500F"/>
    <w:rsid w:val="00EA1DE8"/>
    <w:rsid w:val="00EA7906"/>
    <w:rsid w:val="00ED3A3F"/>
    <w:rsid w:val="00ED416F"/>
    <w:rsid w:val="00EF0F96"/>
    <w:rsid w:val="00EF50E2"/>
    <w:rsid w:val="00EF7399"/>
    <w:rsid w:val="00F05CA4"/>
    <w:rsid w:val="00F0751E"/>
    <w:rsid w:val="00F115C2"/>
    <w:rsid w:val="00F15309"/>
    <w:rsid w:val="00F336E3"/>
    <w:rsid w:val="00F35ABC"/>
    <w:rsid w:val="00F43AAF"/>
    <w:rsid w:val="00F52E10"/>
    <w:rsid w:val="00F52E50"/>
    <w:rsid w:val="00F75424"/>
    <w:rsid w:val="00F83ACC"/>
    <w:rsid w:val="00F85870"/>
    <w:rsid w:val="00F87771"/>
    <w:rsid w:val="00FA3A38"/>
    <w:rsid w:val="00FA4A42"/>
    <w:rsid w:val="00FB1C99"/>
    <w:rsid w:val="00FC3593"/>
    <w:rsid w:val="00FC3691"/>
    <w:rsid w:val="00FD6DC5"/>
    <w:rsid w:val="00FD78E9"/>
    <w:rsid w:val="00FE250B"/>
    <w:rsid w:val="00FE7FF4"/>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A3272"/>
  <w15:chartTrackingRefBased/>
  <w15:docId w15:val="{A0488CDF-EFD9-494C-A478-42F64BAA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5A"/>
    <w:pPr>
      <w:spacing w:after="0" w:line="240" w:lineRule="auto"/>
    </w:pPr>
    <w:rPr>
      <w:sz w:val="24"/>
      <w:szCs w:val="24"/>
      <w:lang w:val="en-US"/>
    </w:rPr>
  </w:style>
  <w:style w:type="paragraph" w:styleId="Heading1">
    <w:name w:val="heading 1"/>
    <w:basedOn w:val="Normal"/>
    <w:next w:val="Normal"/>
    <w:link w:val="Heading1Char"/>
    <w:uiPriority w:val="9"/>
    <w:qFormat/>
    <w:rsid w:val="002F25A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F25A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F25A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F25A0"/>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F25A0"/>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2F25A0"/>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2F25A0"/>
    <w:pPr>
      <w:numPr>
        <w:ilvl w:val="6"/>
        <w:numId w:val="1"/>
      </w:numPr>
      <w:spacing w:before="240" w:after="60"/>
      <w:outlineLvl w:val="6"/>
    </w:pPr>
    <w:rPr>
      <w:rFonts w:eastAsiaTheme="minorEastAsia"/>
    </w:rPr>
  </w:style>
  <w:style w:type="paragraph" w:styleId="Heading8">
    <w:name w:val="heading 8"/>
    <w:basedOn w:val="Normal"/>
    <w:next w:val="Normal"/>
    <w:link w:val="Heading8Char"/>
    <w:uiPriority w:val="9"/>
    <w:semiHidden/>
    <w:unhideWhenUsed/>
    <w:qFormat/>
    <w:rsid w:val="002F25A0"/>
    <w:pPr>
      <w:numPr>
        <w:ilvl w:val="7"/>
        <w:numId w:val="1"/>
      </w:numPr>
      <w:spacing w:before="240" w:after="60"/>
      <w:outlineLvl w:val="7"/>
    </w:pPr>
    <w:rPr>
      <w:rFonts w:eastAsiaTheme="minorEastAsia"/>
      <w:i/>
      <w:iCs/>
    </w:rPr>
  </w:style>
  <w:style w:type="paragraph" w:styleId="Heading9">
    <w:name w:val="heading 9"/>
    <w:basedOn w:val="Normal"/>
    <w:next w:val="Normal"/>
    <w:link w:val="Heading9Char"/>
    <w:uiPriority w:val="9"/>
    <w:semiHidden/>
    <w:unhideWhenUsed/>
    <w:qFormat/>
    <w:rsid w:val="002F25A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7A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3277A0"/>
    <w:pPr>
      <w:ind w:left="720"/>
      <w:contextualSpacing/>
    </w:pPr>
  </w:style>
  <w:style w:type="paragraph" w:styleId="Header">
    <w:name w:val="header"/>
    <w:basedOn w:val="Normal"/>
    <w:link w:val="HeaderChar"/>
    <w:uiPriority w:val="99"/>
    <w:unhideWhenUsed/>
    <w:rsid w:val="00FC3691"/>
    <w:pPr>
      <w:tabs>
        <w:tab w:val="center" w:pos="4513"/>
        <w:tab w:val="right" w:pos="9026"/>
      </w:tabs>
    </w:pPr>
  </w:style>
  <w:style w:type="character" w:customStyle="1" w:styleId="HeaderChar">
    <w:name w:val="Header Char"/>
    <w:basedOn w:val="DefaultParagraphFont"/>
    <w:link w:val="Header"/>
    <w:uiPriority w:val="99"/>
    <w:rsid w:val="00FC3691"/>
    <w:rPr>
      <w:sz w:val="24"/>
      <w:szCs w:val="24"/>
      <w:lang w:val="en-US"/>
    </w:rPr>
  </w:style>
  <w:style w:type="paragraph" w:styleId="Footer">
    <w:name w:val="footer"/>
    <w:basedOn w:val="Normal"/>
    <w:link w:val="FooterChar"/>
    <w:uiPriority w:val="99"/>
    <w:unhideWhenUsed/>
    <w:rsid w:val="00FC3691"/>
    <w:pPr>
      <w:tabs>
        <w:tab w:val="center" w:pos="4513"/>
        <w:tab w:val="right" w:pos="9026"/>
      </w:tabs>
    </w:pPr>
  </w:style>
  <w:style w:type="character" w:customStyle="1" w:styleId="FooterChar">
    <w:name w:val="Footer Char"/>
    <w:basedOn w:val="DefaultParagraphFont"/>
    <w:link w:val="Footer"/>
    <w:uiPriority w:val="99"/>
    <w:rsid w:val="00FC3691"/>
    <w:rPr>
      <w:sz w:val="24"/>
      <w:szCs w:val="24"/>
      <w:lang w:val="en-US"/>
    </w:rPr>
  </w:style>
  <w:style w:type="character" w:customStyle="1" w:styleId="Heading1Char">
    <w:name w:val="Heading 1 Char"/>
    <w:basedOn w:val="DefaultParagraphFont"/>
    <w:link w:val="Heading1"/>
    <w:uiPriority w:val="9"/>
    <w:rsid w:val="002F25A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F25A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2F25A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F25A0"/>
    <w:rPr>
      <w:rFonts w:eastAsiaTheme="minorEastAsia"/>
      <w:b/>
      <w:bCs/>
      <w:sz w:val="28"/>
      <w:szCs w:val="28"/>
      <w:lang w:val="en-US"/>
    </w:rPr>
  </w:style>
  <w:style w:type="character" w:customStyle="1" w:styleId="Heading5Char">
    <w:name w:val="Heading 5 Char"/>
    <w:basedOn w:val="DefaultParagraphFont"/>
    <w:link w:val="Heading5"/>
    <w:uiPriority w:val="9"/>
    <w:semiHidden/>
    <w:rsid w:val="002F25A0"/>
    <w:rPr>
      <w:rFonts w:eastAsiaTheme="minorEastAsia"/>
      <w:b/>
      <w:bCs/>
      <w:i/>
      <w:iCs/>
      <w:sz w:val="26"/>
      <w:szCs w:val="26"/>
      <w:lang w:val="en-US"/>
    </w:rPr>
  </w:style>
  <w:style w:type="character" w:customStyle="1" w:styleId="Heading6Char">
    <w:name w:val="Heading 6 Char"/>
    <w:basedOn w:val="DefaultParagraphFont"/>
    <w:link w:val="Heading6"/>
    <w:rsid w:val="002F25A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F25A0"/>
    <w:rPr>
      <w:rFonts w:eastAsiaTheme="minorEastAsia"/>
      <w:sz w:val="24"/>
      <w:szCs w:val="24"/>
      <w:lang w:val="en-US"/>
    </w:rPr>
  </w:style>
  <w:style w:type="character" w:customStyle="1" w:styleId="Heading8Char">
    <w:name w:val="Heading 8 Char"/>
    <w:basedOn w:val="DefaultParagraphFont"/>
    <w:link w:val="Heading8"/>
    <w:uiPriority w:val="9"/>
    <w:semiHidden/>
    <w:rsid w:val="002F25A0"/>
    <w:rPr>
      <w:rFonts w:eastAsiaTheme="minorEastAsia"/>
      <w:i/>
      <w:iCs/>
      <w:sz w:val="24"/>
      <w:szCs w:val="24"/>
      <w:lang w:val="en-US"/>
    </w:rPr>
  </w:style>
  <w:style w:type="character" w:customStyle="1" w:styleId="Heading9Char">
    <w:name w:val="Heading 9 Char"/>
    <w:basedOn w:val="DefaultParagraphFont"/>
    <w:link w:val="Heading9"/>
    <w:uiPriority w:val="9"/>
    <w:semiHidden/>
    <w:rsid w:val="002F25A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B53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32"/>
    <w:rPr>
      <w:rFonts w:ascii="Segoe UI" w:hAnsi="Segoe UI" w:cs="Segoe UI"/>
      <w:sz w:val="18"/>
      <w:szCs w:val="18"/>
      <w:lang w:val="en-US"/>
    </w:rPr>
  </w:style>
  <w:style w:type="table" w:styleId="TableGrid">
    <w:name w:val="Table Grid"/>
    <w:basedOn w:val="TableNormal"/>
    <w:uiPriority w:val="59"/>
    <w:rsid w:val="00CA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A0A6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character" w:styleId="PageNumber">
    <w:name w:val="page number"/>
    <w:basedOn w:val="DefaultParagraphFont"/>
    <w:uiPriority w:val="99"/>
    <w:semiHidden/>
    <w:unhideWhenUsed/>
    <w:rsid w:val="00CA0A6E"/>
  </w:style>
  <w:style w:type="table" w:styleId="TableGridLight">
    <w:name w:val="Grid Table Light"/>
    <w:basedOn w:val="TableNormal"/>
    <w:uiPriority w:val="40"/>
    <w:rsid w:val="008E20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D2C9A"/>
    <w:rPr>
      <w:sz w:val="18"/>
      <w:szCs w:val="18"/>
    </w:rPr>
  </w:style>
  <w:style w:type="paragraph" w:styleId="CommentText">
    <w:name w:val="annotation text"/>
    <w:basedOn w:val="Normal"/>
    <w:link w:val="CommentTextChar"/>
    <w:uiPriority w:val="99"/>
    <w:unhideWhenUsed/>
    <w:rsid w:val="006D2C9A"/>
  </w:style>
  <w:style w:type="character" w:customStyle="1" w:styleId="CommentTextChar">
    <w:name w:val="Comment Text Char"/>
    <w:basedOn w:val="DefaultParagraphFont"/>
    <w:link w:val="CommentText"/>
    <w:uiPriority w:val="99"/>
    <w:rsid w:val="006D2C9A"/>
    <w:rPr>
      <w:sz w:val="24"/>
      <w:szCs w:val="24"/>
      <w:lang w:val="en-US"/>
    </w:rPr>
  </w:style>
  <w:style w:type="paragraph" w:styleId="CommentSubject">
    <w:name w:val="annotation subject"/>
    <w:basedOn w:val="CommentText"/>
    <w:next w:val="CommentText"/>
    <w:link w:val="CommentSubjectChar"/>
    <w:uiPriority w:val="99"/>
    <w:semiHidden/>
    <w:unhideWhenUsed/>
    <w:rsid w:val="006D2C9A"/>
    <w:rPr>
      <w:b/>
      <w:bCs/>
      <w:sz w:val="20"/>
      <w:szCs w:val="20"/>
    </w:rPr>
  </w:style>
  <w:style w:type="character" w:customStyle="1" w:styleId="CommentSubjectChar">
    <w:name w:val="Comment Subject Char"/>
    <w:basedOn w:val="CommentTextChar"/>
    <w:link w:val="CommentSubject"/>
    <w:uiPriority w:val="99"/>
    <w:semiHidden/>
    <w:rsid w:val="006D2C9A"/>
    <w:rPr>
      <w:b/>
      <w:bCs/>
      <w:sz w:val="20"/>
      <w:szCs w:val="20"/>
      <w:lang w:val="en-US"/>
    </w:rPr>
  </w:style>
  <w:style w:type="paragraph" w:styleId="Revision">
    <w:name w:val="Revision"/>
    <w:hidden/>
    <w:uiPriority w:val="99"/>
    <w:semiHidden/>
    <w:rsid w:val="002F7A71"/>
    <w:pPr>
      <w:spacing w:after="0" w:line="240" w:lineRule="auto"/>
    </w:pPr>
    <w:rPr>
      <w:sz w:val="24"/>
      <w:szCs w:val="24"/>
      <w:lang w:val="en-US"/>
    </w:rPr>
  </w:style>
  <w:style w:type="paragraph" w:styleId="Title">
    <w:name w:val="Title"/>
    <w:basedOn w:val="Normal"/>
    <w:next w:val="Normal"/>
    <w:link w:val="TitleChar"/>
    <w:uiPriority w:val="10"/>
    <w:qFormat/>
    <w:rsid w:val="00DB72C2"/>
    <w:pPr>
      <w:spacing w:before="240" w:after="240"/>
      <w:contextualSpacing/>
    </w:pPr>
    <w:rPr>
      <w:rFonts w:eastAsiaTheme="majorEastAsia" w:cstheme="majorBidi"/>
      <w:spacing w:val="-10"/>
      <w:kern w:val="28"/>
      <w:sz w:val="32"/>
      <w:szCs w:val="56"/>
      <w:lang w:val="en-GB"/>
    </w:rPr>
  </w:style>
  <w:style w:type="character" w:customStyle="1" w:styleId="TitleChar">
    <w:name w:val="Title Char"/>
    <w:basedOn w:val="DefaultParagraphFont"/>
    <w:link w:val="Title"/>
    <w:uiPriority w:val="10"/>
    <w:rsid w:val="00DB72C2"/>
    <w:rPr>
      <w:rFonts w:eastAsiaTheme="majorEastAsia" w:cstheme="majorBidi"/>
      <w:spacing w:val="-10"/>
      <w:kern w:val="28"/>
      <w:sz w:val="32"/>
      <w:szCs w:val="56"/>
    </w:rPr>
  </w:style>
  <w:style w:type="paragraph" w:styleId="TOCHeading">
    <w:name w:val="TOC Heading"/>
    <w:basedOn w:val="Heading1"/>
    <w:next w:val="Normal"/>
    <w:uiPriority w:val="39"/>
    <w:unhideWhenUsed/>
    <w:qFormat/>
    <w:rsid w:val="00DB72C2"/>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DB72C2"/>
    <w:pPr>
      <w:tabs>
        <w:tab w:val="left" w:pos="440"/>
        <w:tab w:val="right" w:leader="dot" w:pos="10456"/>
      </w:tabs>
      <w:spacing w:line="276" w:lineRule="auto"/>
    </w:pPr>
    <w:rPr>
      <w:sz w:val="22"/>
      <w:szCs w:val="22"/>
      <w:lang w:val="en-GB"/>
    </w:rPr>
  </w:style>
  <w:style w:type="character" w:styleId="Hyperlink">
    <w:name w:val="Hyperlink"/>
    <w:basedOn w:val="DefaultParagraphFont"/>
    <w:uiPriority w:val="99"/>
    <w:unhideWhenUsed/>
    <w:rsid w:val="00DB72C2"/>
    <w:rPr>
      <w:color w:val="0563C1" w:themeColor="hyperlink"/>
      <w:u w:val="single"/>
    </w:rPr>
  </w:style>
  <w:style w:type="paragraph" w:styleId="NoSpacing">
    <w:name w:val="No Spacing"/>
    <w:uiPriority w:val="1"/>
    <w:qFormat/>
    <w:rsid w:val="00DB72C2"/>
    <w:pPr>
      <w:spacing w:before="120" w:after="120" w:line="240" w:lineRule="auto"/>
    </w:pPr>
  </w:style>
  <w:style w:type="character" w:customStyle="1" w:styleId="ListParagraphChar">
    <w:name w:val="List Paragraph Char"/>
    <w:basedOn w:val="DefaultParagraphFont"/>
    <w:link w:val="ListParagraph"/>
    <w:uiPriority w:val="34"/>
    <w:rsid w:val="00DB72C2"/>
    <w:rPr>
      <w:sz w:val="24"/>
      <w:szCs w:val="24"/>
      <w:lang w:val="en-US"/>
    </w:rPr>
  </w:style>
  <w:style w:type="paragraph" w:styleId="PlainText">
    <w:name w:val="Plain Text"/>
    <w:basedOn w:val="Normal"/>
    <w:link w:val="PlainTextChar"/>
    <w:uiPriority w:val="99"/>
    <w:unhideWhenUsed/>
    <w:rsid w:val="00A07773"/>
    <w:rPr>
      <w:rFonts w:ascii="Calibri" w:hAnsi="Calibri"/>
      <w:sz w:val="22"/>
      <w:szCs w:val="21"/>
      <w:lang w:val="en-GB"/>
    </w:rPr>
  </w:style>
  <w:style w:type="character" w:customStyle="1" w:styleId="PlainTextChar">
    <w:name w:val="Plain Text Char"/>
    <w:basedOn w:val="DefaultParagraphFont"/>
    <w:link w:val="PlainText"/>
    <w:uiPriority w:val="99"/>
    <w:rsid w:val="00A07773"/>
    <w:rPr>
      <w:rFonts w:ascii="Calibri" w:hAnsi="Calibri"/>
      <w:szCs w:val="21"/>
    </w:rPr>
  </w:style>
  <w:style w:type="paragraph" w:customStyle="1" w:styleId="Body">
    <w:name w:val="Body"/>
    <w:rsid w:val="008E60D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rmalWeb">
    <w:name w:val="Normal (Web)"/>
    <w:basedOn w:val="Normal"/>
    <w:uiPriority w:val="99"/>
    <w:unhideWhenUsed/>
    <w:rsid w:val="00AE581E"/>
    <w:rPr>
      <w:rFonts w:ascii="Times New Roman" w:eastAsia="Times New Roman" w:hAnsi="Times New Roman" w:cs="Times New Roman"/>
      <w:lang w:val="en-GB" w:eastAsia="en-GB"/>
    </w:rPr>
  </w:style>
  <w:style w:type="character" w:styleId="Strong">
    <w:name w:val="Strong"/>
    <w:basedOn w:val="DefaultParagraphFont"/>
    <w:uiPriority w:val="22"/>
    <w:qFormat/>
    <w:rsid w:val="00D00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9925">
      <w:bodyDiv w:val="1"/>
      <w:marLeft w:val="0"/>
      <w:marRight w:val="0"/>
      <w:marTop w:val="0"/>
      <w:marBottom w:val="0"/>
      <w:divBdr>
        <w:top w:val="none" w:sz="0" w:space="0" w:color="auto"/>
        <w:left w:val="none" w:sz="0" w:space="0" w:color="auto"/>
        <w:bottom w:val="none" w:sz="0" w:space="0" w:color="auto"/>
        <w:right w:val="none" w:sz="0" w:space="0" w:color="auto"/>
      </w:divBdr>
      <w:divsChild>
        <w:div w:id="1855069158">
          <w:marLeft w:val="0"/>
          <w:marRight w:val="0"/>
          <w:marTop w:val="0"/>
          <w:marBottom w:val="0"/>
          <w:divBdr>
            <w:top w:val="none" w:sz="0" w:space="0" w:color="auto"/>
            <w:left w:val="none" w:sz="0" w:space="0" w:color="auto"/>
            <w:bottom w:val="none" w:sz="0" w:space="0" w:color="auto"/>
            <w:right w:val="none" w:sz="0" w:space="0" w:color="auto"/>
          </w:divBdr>
        </w:div>
        <w:div w:id="1535003771">
          <w:marLeft w:val="0"/>
          <w:marRight w:val="0"/>
          <w:marTop w:val="0"/>
          <w:marBottom w:val="0"/>
          <w:divBdr>
            <w:top w:val="none" w:sz="0" w:space="0" w:color="auto"/>
            <w:left w:val="none" w:sz="0" w:space="0" w:color="auto"/>
            <w:bottom w:val="none" w:sz="0" w:space="0" w:color="auto"/>
            <w:right w:val="none" w:sz="0" w:space="0" w:color="auto"/>
          </w:divBdr>
        </w:div>
        <w:div w:id="560096454">
          <w:marLeft w:val="0"/>
          <w:marRight w:val="0"/>
          <w:marTop w:val="0"/>
          <w:marBottom w:val="0"/>
          <w:divBdr>
            <w:top w:val="none" w:sz="0" w:space="0" w:color="auto"/>
            <w:left w:val="none" w:sz="0" w:space="0" w:color="auto"/>
            <w:bottom w:val="none" w:sz="0" w:space="0" w:color="auto"/>
            <w:right w:val="none" w:sz="0" w:space="0" w:color="auto"/>
          </w:divBdr>
        </w:div>
        <w:div w:id="331303039">
          <w:marLeft w:val="0"/>
          <w:marRight w:val="0"/>
          <w:marTop w:val="0"/>
          <w:marBottom w:val="0"/>
          <w:divBdr>
            <w:top w:val="none" w:sz="0" w:space="0" w:color="auto"/>
            <w:left w:val="none" w:sz="0" w:space="0" w:color="auto"/>
            <w:bottom w:val="none" w:sz="0" w:space="0" w:color="auto"/>
            <w:right w:val="none" w:sz="0" w:space="0" w:color="auto"/>
          </w:divBdr>
        </w:div>
        <w:div w:id="1196381960">
          <w:marLeft w:val="0"/>
          <w:marRight w:val="0"/>
          <w:marTop w:val="0"/>
          <w:marBottom w:val="0"/>
          <w:divBdr>
            <w:top w:val="none" w:sz="0" w:space="0" w:color="auto"/>
            <w:left w:val="none" w:sz="0" w:space="0" w:color="auto"/>
            <w:bottom w:val="none" w:sz="0" w:space="0" w:color="auto"/>
            <w:right w:val="none" w:sz="0" w:space="0" w:color="auto"/>
          </w:divBdr>
        </w:div>
        <w:div w:id="2142923025">
          <w:marLeft w:val="0"/>
          <w:marRight w:val="0"/>
          <w:marTop w:val="0"/>
          <w:marBottom w:val="0"/>
          <w:divBdr>
            <w:top w:val="none" w:sz="0" w:space="0" w:color="auto"/>
            <w:left w:val="none" w:sz="0" w:space="0" w:color="auto"/>
            <w:bottom w:val="none" w:sz="0" w:space="0" w:color="auto"/>
            <w:right w:val="none" w:sz="0" w:space="0" w:color="auto"/>
          </w:divBdr>
        </w:div>
        <w:div w:id="1530921495">
          <w:marLeft w:val="0"/>
          <w:marRight w:val="0"/>
          <w:marTop w:val="0"/>
          <w:marBottom w:val="0"/>
          <w:divBdr>
            <w:top w:val="none" w:sz="0" w:space="0" w:color="auto"/>
            <w:left w:val="none" w:sz="0" w:space="0" w:color="auto"/>
            <w:bottom w:val="none" w:sz="0" w:space="0" w:color="auto"/>
            <w:right w:val="none" w:sz="0" w:space="0" w:color="auto"/>
          </w:divBdr>
        </w:div>
        <w:div w:id="1375154769">
          <w:marLeft w:val="0"/>
          <w:marRight w:val="0"/>
          <w:marTop w:val="0"/>
          <w:marBottom w:val="0"/>
          <w:divBdr>
            <w:top w:val="none" w:sz="0" w:space="0" w:color="auto"/>
            <w:left w:val="none" w:sz="0" w:space="0" w:color="auto"/>
            <w:bottom w:val="none" w:sz="0" w:space="0" w:color="auto"/>
            <w:right w:val="none" w:sz="0" w:space="0" w:color="auto"/>
          </w:divBdr>
        </w:div>
        <w:div w:id="1513183019">
          <w:marLeft w:val="0"/>
          <w:marRight w:val="0"/>
          <w:marTop w:val="0"/>
          <w:marBottom w:val="0"/>
          <w:divBdr>
            <w:top w:val="none" w:sz="0" w:space="0" w:color="auto"/>
            <w:left w:val="none" w:sz="0" w:space="0" w:color="auto"/>
            <w:bottom w:val="none" w:sz="0" w:space="0" w:color="auto"/>
            <w:right w:val="none" w:sz="0" w:space="0" w:color="auto"/>
          </w:divBdr>
        </w:div>
      </w:divsChild>
    </w:div>
    <w:div w:id="1923484967">
      <w:bodyDiv w:val="1"/>
      <w:marLeft w:val="0"/>
      <w:marRight w:val="0"/>
      <w:marTop w:val="0"/>
      <w:marBottom w:val="0"/>
      <w:divBdr>
        <w:top w:val="none" w:sz="0" w:space="0" w:color="auto"/>
        <w:left w:val="none" w:sz="0" w:space="0" w:color="auto"/>
        <w:bottom w:val="none" w:sz="0" w:space="0" w:color="auto"/>
        <w:right w:val="none" w:sz="0" w:space="0" w:color="auto"/>
      </w:divBdr>
      <w:divsChild>
        <w:div w:id="1665161880">
          <w:marLeft w:val="0"/>
          <w:marRight w:val="0"/>
          <w:marTop w:val="0"/>
          <w:marBottom w:val="0"/>
          <w:divBdr>
            <w:top w:val="none" w:sz="0" w:space="0" w:color="auto"/>
            <w:left w:val="none" w:sz="0" w:space="0" w:color="auto"/>
            <w:bottom w:val="none" w:sz="0" w:space="0" w:color="auto"/>
            <w:right w:val="none" w:sz="0" w:space="0" w:color="auto"/>
          </w:divBdr>
          <w:divsChild>
            <w:div w:id="1356729961">
              <w:marLeft w:val="0"/>
              <w:marRight w:val="0"/>
              <w:marTop w:val="0"/>
              <w:marBottom w:val="0"/>
              <w:divBdr>
                <w:top w:val="none" w:sz="0" w:space="0" w:color="auto"/>
                <w:left w:val="none" w:sz="0" w:space="0" w:color="auto"/>
                <w:bottom w:val="none" w:sz="0" w:space="0" w:color="auto"/>
                <w:right w:val="none" w:sz="0" w:space="0" w:color="auto"/>
              </w:divBdr>
            </w:div>
          </w:divsChild>
        </w:div>
        <w:div w:id="625695016">
          <w:marLeft w:val="0"/>
          <w:marRight w:val="0"/>
          <w:marTop w:val="0"/>
          <w:marBottom w:val="0"/>
          <w:divBdr>
            <w:top w:val="none" w:sz="0" w:space="0" w:color="auto"/>
            <w:left w:val="none" w:sz="0" w:space="0" w:color="auto"/>
            <w:bottom w:val="none" w:sz="0" w:space="0" w:color="auto"/>
            <w:right w:val="none" w:sz="0" w:space="0" w:color="auto"/>
          </w:divBdr>
          <w:divsChild>
            <w:div w:id="16930062">
              <w:marLeft w:val="0"/>
              <w:marRight w:val="0"/>
              <w:marTop w:val="0"/>
              <w:marBottom w:val="0"/>
              <w:divBdr>
                <w:top w:val="none" w:sz="0" w:space="0" w:color="auto"/>
                <w:left w:val="none" w:sz="0" w:space="0" w:color="auto"/>
                <w:bottom w:val="none" w:sz="0" w:space="0" w:color="auto"/>
                <w:right w:val="none" w:sz="0" w:space="0" w:color="auto"/>
              </w:divBdr>
              <w:divsChild>
                <w:div w:id="1031610654">
                  <w:marLeft w:val="0"/>
                  <w:marRight w:val="0"/>
                  <w:marTop w:val="0"/>
                  <w:marBottom w:val="0"/>
                  <w:divBdr>
                    <w:top w:val="none" w:sz="0" w:space="0" w:color="auto"/>
                    <w:left w:val="none" w:sz="0" w:space="0" w:color="auto"/>
                    <w:bottom w:val="none" w:sz="0" w:space="0" w:color="auto"/>
                    <w:right w:val="none" w:sz="0" w:space="0" w:color="auto"/>
                  </w:divBdr>
                  <w:divsChild>
                    <w:div w:id="1742483985">
                      <w:marLeft w:val="0"/>
                      <w:marRight w:val="0"/>
                      <w:marTop w:val="0"/>
                      <w:marBottom w:val="0"/>
                      <w:divBdr>
                        <w:top w:val="none" w:sz="0" w:space="0" w:color="auto"/>
                        <w:left w:val="none" w:sz="0" w:space="0" w:color="auto"/>
                        <w:bottom w:val="none" w:sz="0" w:space="0" w:color="auto"/>
                        <w:right w:val="none" w:sz="0" w:space="0" w:color="auto"/>
                      </w:divBdr>
                      <w:divsChild>
                        <w:div w:id="600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93983">
          <w:marLeft w:val="0"/>
          <w:marRight w:val="0"/>
          <w:marTop w:val="0"/>
          <w:marBottom w:val="0"/>
          <w:divBdr>
            <w:top w:val="none" w:sz="0" w:space="0" w:color="auto"/>
            <w:left w:val="none" w:sz="0" w:space="0" w:color="auto"/>
            <w:bottom w:val="none" w:sz="0" w:space="0" w:color="auto"/>
            <w:right w:val="none" w:sz="0" w:space="0" w:color="auto"/>
          </w:divBdr>
          <w:divsChild>
            <w:div w:id="95486457">
              <w:marLeft w:val="0"/>
              <w:marRight w:val="0"/>
              <w:marTop w:val="0"/>
              <w:marBottom w:val="0"/>
              <w:divBdr>
                <w:top w:val="none" w:sz="0" w:space="0" w:color="auto"/>
                <w:left w:val="none" w:sz="0" w:space="0" w:color="auto"/>
                <w:bottom w:val="none" w:sz="0" w:space="0" w:color="auto"/>
                <w:right w:val="none" w:sz="0" w:space="0" w:color="auto"/>
              </w:divBdr>
            </w:div>
          </w:divsChild>
        </w:div>
        <w:div w:id="1145850690">
          <w:marLeft w:val="0"/>
          <w:marRight w:val="0"/>
          <w:marTop w:val="0"/>
          <w:marBottom w:val="0"/>
          <w:divBdr>
            <w:top w:val="none" w:sz="0" w:space="0" w:color="auto"/>
            <w:left w:val="none" w:sz="0" w:space="0" w:color="auto"/>
            <w:bottom w:val="none" w:sz="0" w:space="0" w:color="auto"/>
            <w:right w:val="none" w:sz="0" w:space="0" w:color="auto"/>
          </w:divBdr>
          <w:divsChild>
            <w:div w:id="1452818615">
              <w:marLeft w:val="0"/>
              <w:marRight w:val="0"/>
              <w:marTop w:val="0"/>
              <w:marBottom w:val="0"/>
              <w:divBdr>
                <w:top w:val="none" w:sz="0" w:space="0" w:color="auto"/>
                <w:left w:val="none" w:sz="0" w:space="0" w:color="auto"/>
                <w:bottom w:val="none" w:sz="0" w:space="0" w:color="auto"/>
                <w:right w:val="none" w:sz="0" w:space="0" w:color="auto"/>
              </w:divBdr>
              <w:divsChild>
                <w:div w:id="195849779">
                  <w:marLeft w:val="0"/>
                  <w:marRight w:val="0"/>
                  <w:marTop w:val="0"/>
                  <w:marBottom w:val="0"/>
                  <w:divBdr>
                    <w:top w:val="none" w:sz="0" w:space="0" w:color="auto"/>
                    <w:left w:val="none" w:sz="0" w:space="0" w:color="auto"/>
                    <w:bottom w:val="none" w:sz="0" w:space="0" w:color="auto"/>
                    <w:right w:val="none" w:sz="0" w:space="0" w:color="auto"/>
                  </w:divBdr>
                  <w:divsChild>
                    <w:div w:id="214581433">
                      <w:marLeft w:val="0"/>
                      <w:marRight w:val="0"/>
                      <w:marTop w:val="0"/>
                      <w:marBottom w:val="0"/>
                      <w:divBdr>
                        <w:top w:val="none" w:sz="0" w:space="0" w:color="auto"/>
                        <w:left w:val="none" w:sz="0" w:space="0" w:color="auto"/>
                        <w:bottom w:val="none" w:sz="0" w:space="0" w:color="auto"/>
                        <w:right w:val="none" w:sz="0" w:space="0" w:color="auto"/>
                      </w:divBdr>
                      <w:divsChild>
                        <w:div w:id="19412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3926">
          <w:marLeft w:val="0"/>
          <w:marRight w:val="0"/>
          <w:marTop w:val="0"/>
          <w:marBottom w:val="0"/>
          <w:divBdr>
            <w:top w:val="none" w:sz="0" w:space="0" w:color="auto"/>
            <w:left w:val="none" w:sz="0" w:space="0" w:color="auto"/>
            <w:bottom w:val="none" w:sz="0" w:space="0" w:color="auto"/>
            <w:right w:val="none" w:sz="0" w:space="0" w:color="auto"/>
          </w:divBdr>
          <w:divsChild>
            <w:div w:id="1204906749">
              <w:marLeft w:val="0"/>
              <w:marRight w:val="0"/>
              <w:marTop w:val="0"/>
              <w:marBottom w:val="0"/>
              <w:divBdr>
                <w:top w:val="none" w:sz="0" w:space="0" w:color="auto"/>
                <w:left w:val="none" w:sz="0" w:space="0" w:color="auto"/>
                <w:bottom w:val="none" w:sz="0" w:space="0" w:color="auto"/>
                <w:right w:val="none" w:sz="0" w:space="0" w:color="auto"/>
              </w:divBdr>
            </w:div>
          </w:divsChild>
        </w:div>
        <w:div w:id="1489441875">
          <w:marLeft w:val="0"/>
          <w:marRight w:val="0"/>
          <w:marTop w:val="0"/>
          <w:marBottom w:val="0"/>
          <w:divBdr>
            <w:top w:val="none" w:sz="0" w:space="0" w:color="auto"/>
            <w:left w:val="none" w:sz="0" w:space="0" w:color="auto"/>
            <w:bottom w:val="none" w:sz="0" w:space="0" w:color="auto"/>
            <w:right w:val="none" w:sz="0" w:space="0" w:color="auto"/>
          </w:divBdr>
          <w:divsChild>
            <w:div w:id="951745984">
              <w:marLeft w:val="0"/>
              <w:marRight w:val="0"/>
              <w:marTop w:val="0"/>
              <w:marBottom w:val="0"/>
              <w:divBdr>
                <w:top w:val="none" w:sz="0" w:space="0" w:color="auto"/>
                <w:left w:val="none" w:sz="0" w:space="0" w:color="auto"/>
                <w:bottom w:val="none" w:sz="0" w:space="0" w:color="auto"/>
                <w:right w:val="none" w:sz="0" w:space="0" w:color="auto"/>
              </w:divBdr>
              <w:divsChild>
                <w:div w:id="506599984">
                  <w:marLeft w:val="0"/>
                  <w:marRight w:val="0"/>
                  <w:marTop w:val="0"/>
                  <w:marBottom w:val="0"/>
                  <w:divBdr>
                    <w:top w:val="none" w:sz="0" w:space="0" w:color="auto"/>
                    <w:left w:val="none" w:sz="0" w:space="0" w:color="auto"/>
                    <w:bottom w:val="none" w:sz="0" w:space="0" w:color="auto"/>
                    <w:right w:val="none" w:sz="0" w:space="0" w:color="auto"/>
                  </w:divBdr>
                  <w:divsChild>
                    <w:div w:id="633760062">
                      <w:marLeft w:val="0"/>
                      <w:marRight w:val="0"/>
                      <w:marTop w:val="0"/>
                      <w:marBottom w:val="0"/>
                      <w:divBdr>
                        <w:top w:val="none" w:sz="0" w:space="0" w:color="auto"/>
                        <w:left w:val="none" w:sz="0" w:space="0" w:color="auto"/>
                        <w:bottom w:val="none" w:sz="0" w:space="0" w:color="auto"/>
                        <w:right w:val="none" w:sz="0" w:space="0" w:color="auto"/>
                      </w:divBdr>
                      <w:divsChild>
                        <w:div w:id="1136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9654">
          <w:marLeft w:val="0"/>
          <w:marRight w:val="0"/>
          <w:marTop w:val="0"/>
          <w:marBottom w:val="0"/>
          <w:divBdr>
            <w:top w:val="none" w:sz="0" w:space="0" w:color="auto"/>
            <w:left w:val="none" w:sz="0" w:space="0" w:color="auto"/>
            <w:bottom w:val="none" w:sz="0" w:space="0" w:color="auto"/>
            <w:right w:val="none" w:sz="0" w:space="0" w:color="auto"/>
          </w:divBdr>
          <w:divsChild>
            <w:div w:id="1109160851">
              <w:marLeft w:val="0"/>
              <w:marRight w:val="0"/>
              <w:marTop w:val="0"/>
              <w:marBottom w:val="0"/>
              <w:divBdr>
                <w:top w:val="none" w:sz="0" w:space="0" w:color="auto"/>
                <w:left w:val="none" w:sz="0" w:space="0" w:color="auto"/>
                <w:bottom w:val="none" w:sz="0" w:space="0" w:color="auto"/>
                <w:right w:val="none" w:sz="0" w:space="0" w:color="auto"/>
              </w:divBdr>
            </w:div>
          </w:divsChild>
        </w:div>
        <w:div w:id="603919998">
          <w:marLeft w:val="0"/>
          <w:marRight w:val="0"/>
          <w:marTop w:val="0"/>
          <w:marBottom w:val="0"/>
          <w:divBdr>
            <w:top w:val="none" w:sz="0" w:space="0" w:color="auto"/>
            <w:left w:val="none" w:sz="0" w:space="0" w:color="auto"/>
            <w:bottom w:val="none" w:sz="0" w:space="0" w:color="auto"/>
            <w:right w:val="none" w:sz="0" w:space="0" w:color="auto"/>
          </w:divBdr>
          <w:divsChild>
            <w:div w:id="341468905">
              <w:marLeft w:val="0"/>
              <w:marRight w:val="0"/>
              <w:marTop w:val="0"/>
              <w:marBottom w:val="0"/>
              <w:divBdr>
                <w:top w:val="none" w:sz="0" w:space="0" w:color="auto"/>
                <w:left w:val="none" w:sz="0" w:space="0" w:color="auto"/>
                <w:bottom w:val="none" w:sz="0" w:space="0" w:color="auto"/>
                <w:right w:val="none" w:sz="0" w:space="0" w:color="auto"/>
              </w:divBdr>
              <w:divsChild>
                <w:div w:id="462773759">
                  <w:marLeft w:val="0"/>
                  <w:marRight w:val="0"/>
                  <w:marTop w:val="0"/>
                  <w:marBottom w:val="0"/>
                  <w:divBdr>
                    <w:top w:val="none" w:sz="0" w:space="0" w:color="auto"/>
                    <w:left w:val="none" w:sz="0" w:space="0" w:color="auto"/>
                    <w:bottom w:val="none" w:sz="0" w:space="0" w:color="auto"/>
                    <w:right w:val="none" w:sz="0" w:space="0" w:color="auto"/>
                  </w:divBdr>
                  <w:divsChild>
                    <w:div w:id="688333113">
                      <w:marLeft w:val="0"/>
                      <w:marRight w:val="0"/>
                      <w:marTop w:val="0"/>
                      <w:marBottom w:val="0"/>
                      <w:divBdr>
                        <w:top w:val="none" w:sz="0" w:space="0" w:color="auto"/>
                        <w:left w:val="none" w:sz="0" w:space="0" w:color="auto"/>
                        <w:bottom w:val="none" w:sz="0" w:space="0" w:color="auto"/>
                        <w:right w:val="none" w:sz="0" w:space="0" w:color="auto"/>
                      </w:divBdr>
                      <w:divsChild>
                        <w:div w:id="7194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6155">
          <w:marLeft w:val="0"/>
          <w:marRight w:val="0"/>
          <w:marTop w:val="0"/>
          <w:marBottom w:val="0"/>
          <w:divBdr>
            <w:top w:val="none" w:sz="0" w:space="0" w:color="auto"/>
            <w:left w:val="none" w:sz="0" w:space="0" w:color="auto"/>
            <w:bottom w:val="none" w:sz="0" w:space="0" w:color="auto"/>
            <w:right w:val="none" w:sz="0" w:space="0" w:color="auto"/>
          </w:divBdr>
          <w:divsChild>
            <w:div w:id="2004815102">
              <w:marLeft w:val="0"/>
              <w:marRight w:val="0"/>
              <w:marTop w:val="0"/>
              <w:marBottom w:val="0"/>
              <w:divBdr>
                <w:top w:val="none" w:sz="0" w:space="0" w:color="auto"/>
                <w:left w:val="none" w:sz="0" w:space="0" w:color="auto"/>
                <w:bottom w:val="none" w:sz="0" w:space="0" w:color="auto"/>
                <w:right w:val="none" w:sz="0" w:space="0" w:color="auto"/>
              </w:divBdr>
            </w:div>
          </w:divsChild>
        </w:div>
        <w:div w:id="1943999153">
          <w:marLeft w:val="0"/>
          <w:marRight w:val="0"/>
          <w:marTop w:val="0"/>
          <w:marBottom w:val="0"/>
          <w:divBdr>
            <w:top w:val="none" w:sz="0" w:space="0" w:color="auto"/>
            <w:left w:val="none" w:sz="0" w:space="0" w:color="auto"/>
            <w:bottom w:val="none" w:sz="0" w:space="0" w:color="auto"/>
            <w:right w:val="none" w:sz="0" w:space="0" w:color="auto"/>
          </w:divBdr>
          <w:divsChild>
            <w:div w:id="1492479724">
              <w:marLeft w:val="0"/>
              <w:marRight w:val="0"/>
              <w:marTop w:val="0"/>
              <w:marBottom w:val="0"/>
              <w:divBdr>
                <w:top w:val="none" w:sz="0" w:space="0" w:color="auto"/>
                <w:left w:val="none" w:sz="0" w:space="0" w:color="auto"/>
                <w:bottom w:val="none" w:sz="0" w:space="0" w:color="auto"/>
                <w:right w:val="none" w:sz="0" w:space="0" w:color="auto"/>
              </w:divBdr>
              <w:divsChild>
                <w:div w:id="1350058054">
                  <w:marLeft w:val="0"/>
                  <w:marRight w:val="0"/>
                  <w:marTop w:val="0"/>
                  <w:marBottom w:val="0"/>
                  <w:divBdr>
                    <w:top w:val="none" w:sz="0" w:space="0" w:color="auto"/>
                    <w:left w:val="none" w:sz="0" w:space="0" w:color="auto"/>
                    <w:bottom w:val="none" w:sz="0" w:space="0" w:color="auto"/>
                    <w:right w:val="none" w:sz="0" w:space="0" w:color="auto"/>
                  </w:divBdr>
                  <w:divsChild>
                    <w:div w:id="626203665">
                      <w:marLeft w:val="0"/>
                      <w:marRight w:val="0"/>
                      <w:marTop w:val="0"/>
                      <w:marBottom w:val="0"/>
                      <w:divBdr>
                        <w:top w:val="none" w:sz="0" w:space="0" w:color="auto"/>
                        <w:left w:val="none" w:sz="0" w:space="0" w:color="auto"/>
                        <w:bottom w:val="none" w:sz="0" w:space="0" w:color="auto"/>
                        <w:right w:val="none" w:sz="0" w:space="0" w:color="auto"/>
                      </w:divBdr>
                      <w:divsChild>
                        <w:div w:id="10647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81464">
          <w:marLeft w:val="0"/>
          <w:marRight w:val="0"/>
          <w:marTop w:val="0"/>
          <w:marBottom w:val="0"/>
          <w:divBdr>
            <w:top w:val="none" w:sz="0" w:space="0" w:color="auto"/>
            <w:left w:val="none" w:sz="0" w:space="0" w:color="auto"/>
            <w:bottom w:val="none" w:sz="0" w:space="0" w:color="auto"/>
            <w:right w:val="none" w:sz="0" w:space="0" w:color="auto"/>
          </w:divBdr>
          <w:divsChild>
            <w:div w:id="556480483">
              <w:marLeft w:val="0"/>
              <w:marRight w:val="0"/>
              <w:marTop w:val="0"/>
              <w:marBottom w:val="0"/>
              <w:divBdr>
                <w:top w:val="none" w:sz="0" w:space="0" w:color="auto"/>
                <w:left w:val="none" w:sz="0" w:space="0" w:color="auto"/>
                <w:bottom w:val="none" w:sz="0" w:space="0" w:color="auto"/>
                <w:right w:val="none" w:sz="0" w:space="0" w:color="auto"/>
              </w:divBdr>
            </w:div>
          </w:divsChild>
        </w:div>
        <w:div w:id="861744141">
          <w:marLeft w:val="0"/>
          <w:marRight w:val="0"/>
          <w:marTop w:val="0"/>
          <w:marBottom w:val="0"/>
          <w:divBdr>
            <w:top w:val="none" w:sz="0" w:space="0" w:color="auto"/>
            <w:left w:val="none" w:sz="0" w:space="0" w:color="auto"/>
            <w:bottom w:val="none" w:sz="0" w:space="0" w:color="auto"/>
            <w:right w:val="none" w:sz="0" w:space="0" w:color="auto"/>
          </w:divBdr>
          <w:divsChild>
            <w:div w:id="1072701981">
              <w:marLeft w:val="0"/>
              <w:marRight w:val="0"/>
              <w:marTop w:val="0"/>
              <w:marBottom w:val="0"/>
              <w:divBdr>
                <w:top w:val="none" w:sz="0" w:space="0" w:color="auto"/>
                <w:left w:val="none" w:sz="0" w:space="0" w:color="auto"/>
                <w:bottom w:val="none" w:sz="0" w:space="0" w:color="auto"/>
                <w:right w:val="none" w:sz="0" w:space="0" w:color="auto"/>
              </w:divBdr>
              <w:divsChild>
                <w:div w:id="286860082">
                  <w:marLeft w:val="0"/>
                  <w:marRight w:val="0"/>
                  <w:marTop w:val="0"/>
                  <w:marBottom w:val="0"/>
                  <w:divBdr>
                    <w:top w:val="none" w:sz="0" w:space="0" w:color="auto"/>
                    <w:left w:val="none" w:sz="0" w:space="0" w:color="auto"/>
                    <w:bottom w:val="none" w:sz="0" w:space="0" w:color="auto"/>
                    <w:right w:val="none" w:sz="0" w:space="0" w:color="auto"/>
                  </w:divBdr>
                  <w:divsChild>
                    <w:div w:id="651907402">
                      <w:marLeft w:val="0"/>
                      <w:marRight w:val="0"/>
                      <w:marTop w:val="0"/>
                      <w:marBottom w:val="0"/>
                      <w:divBdr>
                        <w:top w:val="none" w:sz="0" w:space="0" w:color="auto"/>
                        <w:left w:val="none" w:sz="0" w:space="0" w:color="auto"/>
                        <w:bottom w:val="none" w:sz="0" w:space="0" w:color="auto"/>
                        <w:right w:val="none" w:sz="0" w:space="0" w:color="auto"/>
                      </w:divBdr>
                      <w:divsChild>
                        <w:div w:id="20357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6910">
          <w:marLeft w:val="0"/>
          <w:marRight w:val="0"/>
          <w:marTop w:val="0"/>
          <w:marBottom w:val="0"/>
          <w:divBdr>
            <w:top w:val="none" w:sz="0" w:space="0" w:color="auto"/>
            <w:left w:val="none" w:sz="0" w:space="0" w:color="auto"/>
            <w:bottom w:val="none" w:sz="0" w:space="0" w:color="auto"/>
            <w:right w:val="none" w:sz="0" w:space="0" w:color="auto"/>
          </w:divBdr>
          <w:divsChild>
            <w:div w:id="350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B4FFCC-C70E-4FA9-A421-2079B2A4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D59CE6DC</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A.Whitehead</dc:creator>
  <cp:keywords/>
  <dc:description/>
  <cp:lastModifiedBy>HardyH</cp:lastModifiedBy>
  <cp:revision>2</cp:revision>
  <cp:lastPrinted>2019-05-15T12:09:00Z</cp:lastPrinted>
  <dcterms:created xsi:type="dcterms:W3CDTF">2019-06-17T13:28:00Z</dcterms:created>
  <dcterms:modified xsi:type="dcterms:W3CDTF">2019-06-17T13:28:00Z</dcterms:modified>
</cp:coreProperties>
</file>