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u w:val="none"/>
          <w:shd w:fill="auto" w:val="clear"/>
          <w:vertAlign w:val="baseline"/>
        </w:rPr>
      </w:pPr>
      <w:r w:rsidDel="00000000" w:rsidR="00000000" w:rsidRPr="00000000">
        <w:rPr>
          <w:rtl w:val="0"/>
        </w:rPr>
      </w:r>
    </w:p>
    <w:tbl>
      <w:tblPr>
        <w:tblStyle w:val="Table1"/>
        <w:tblW w:w="996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78"/>
        <w:gridCol w:w="6885"/>
        <w:tblGridChange w:id="0">
          <w:tblGrid>
            <w:gridCol w:w="3078"/>
            <w:gridCol w:w="6885"/>
          </w:tblGrid>
        </w:tblGridChange>
      </w:tblGrid>
      <w:tr>
        <w:tc>
          <w:tcPr>
            <w:gridSpan w:val="2"/>
            <w:shd w:fill="e6e6e6" w:val="clear"/>
            <w:vAlign w:val="top"/>
          </w:tcPr>
          <w:bookmarkStart w:colFirst="0" w:colLast="0" w:name="gjdgxs" w:id="0"/>
          <w:bookmarkEnd w:id="0"/>
          <w:p w:rsidR="00000000" w:rsidDel="00000000" w:rsidP="00000000" w:rsidRDefault="00000000" w:rsidRPr="00000000" w14:paraId="00000002">
            <w:pPr>
              <w:spacing w:after="0" w:lineRule="auto"/>
              <w:rPr>
                <w:vertAlign w:val="baseline"/>
              </w:rPr>
            </w:pPr>
            <w:r w:rsidDel="00000000" w:rsidR="00000000" w:rsidRPr="00000000">
              <w:rPr>
                <w:b w:val="1"/>
                <w:vertAlign w:val="baseline"/>
                <w:rtl w:val="0"/>
              </w:rPr>
              <w:br w:type="textWrapping"/>
              <w:t xml:space="preserve">Job Description</w:t>
            </w:r>
            <w:r w:rsidDel="00000000" w:rsidR="00000000" w:rsidRPr="00000000">
              <w:rPr>
                <w:rtl w:val="0"/>
              </w:rPr>
            </w:r>
          </w:p>
          <w:p w:rsidR="00000000" w:rsidDel="00000000" w:rsidP="00000000" w:rsidRDefault="00000000" w:rsidRPr="00000000" w14:paraId="00000003">
            <w:pPr>
              <w:spacing w:after="0" w:lineRule="auto"/>
              <w:rPr>
                <w:vertAlign w:val="baseline"/>
              </w:rPr>
            </w:pPr>
            <w:r w:rsidDel="00000000" w:rsidR="00000000" w:rsidRPr="00000000">
              <w:rPr>
                <w:rtl w:val="0"/>
              </w:rPr>
            </w:r>
          </w:p>
          <w:p w:rsidR="00000000" w:rsidDel="00000000" w:rsidP="00000000" w:rsidRDefault="00000000" w:rsidRPr="00000000" w14:paraId="00000004">
            <w:pPr>
              <w:spacing w:after="0" w:lineRule="auto"/>
              <w:rPr>
                <w:vertAlign w:val="baseline"/>
              </w:rPr>
            </w:pPr>
            <w:r w:rsidDel="00000000" w:rsidR="00000000" w:rsidRPr="00000000">
              <w:rPr>
                <w:b w:val="1"/>
                <w:vertAlign w:val="baseline"/>
                <w:rtl w:val="0"/>
              </w:rPr>
              <w:t xml:space="preserve">The School is committed to safeguarding and promoting the welfare of children and young people and expects all staff and volunteers to share this commitment.</w:t>
            </w:r>
            <w:r w:rsidDel="00000000" w:rsidR="00000000" w:rsidRPr="00000000">
              <w:rPr>
                <w:rtl w:val="0"/>
              </w:rPr>
            </w:r>
          </w:p>
          <w:p w:rsidR="00000000" w:rsidDel="00000000" w:rsidP="00000000" w:rsidRDefault="00000000" w:rsidRPr="00000000" w14:paraId="00000005">
            <w:pPr>
              <w:spacing w:after="0" w:lineRule="auto"/>
              <w:rPr>
                <w:vertAlign w:val="baseline"/>
              </w:rPr>
            </w:pPr>
            <w:r w:rsidDel="00000000" w:rsidR="00000000" w:rsidRPr="00000000">
              <w:rPr>
                <w:rtl w:val="0"/>
              </w:rPr>
            </w:r>
          </w:p>
        </w:tc>
      </w:tr>
      <w:tr>
        <w:tc>
          <w:tcPr>
            <w:vAlign w:val="top"/>
          </w:tcPr>
          <w:p w:rsidR="00000000" w:rsidDel="00000000" w:rsidP="00000000" w:rsidRDefault="00000000" w:rsidRPr="00000000" w14:paraId="00000007">
            <w:pPr>
              <w:spacing w:after="0" w:lineRule="auto"/>
              <w:rPr>
                <w:vertAlign w:val="baseline"/>
              </w:rPr>
            </w:pPr>
            <w:r w:rsidDel="00000000" w:rsidR="00000000" w:rsidRPr="00000000">
              <w:rPr>
                <w:rtl w:val="0"/>
              </w:rPr>
            </w:r>
          </w:p>
          <w:p w:rsidR="00000000" w:rsidDel="00000000" w:rsidP="00000000" w:rsidRDefault="00000000" w:rsidRPr="00000000" w14:paraId="00000008">
            <w:pPr>
              <w:spacing w:after="0" w:lineRule="auto"/>
              <w:rPr>
                <w:vertAlign w:val="baseline"/>
              </w:rPr>
            </w:pPr>
            <w:r w:rsidDel="00000000" w:rsidR="00000000" w:rsidRPr="00000000">
              <w:rPr>
                <w:b w:val="1"/>
                <w:vertAlign w:val="baseline"/>
                <w:rtl w:val="0"/>
              </w:rPr>
              <w:t xml:space="preserve">Summary of the Role:</w:t>
            </w: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09">
            <w:pPr>
              <w:spacing w:after="0" w:lineRule="auto"/>
              <w:rPr>
                <w:vertAlign w:val="baseline"/>
              </w:rPr>
            </w:pPr>
            <w:r w:rsidDel="00000000" w:rsidR="00000000" w:rsidRPr="00000000">
              <w:rPr>
                <w:rtl w:val="0"/>
              </w:rPr>
            </w:r>
          </w:p>
          <w:p w:rsidR="00000000" w:rsidDel="00000000" w:rsidP="00000000" w:rsidRDefault="00000000" w:rsidRPr="00000000" w14:paraId="0000000A">
            <w:pPr>
              <w:spacing w:after="0" w:lineRule="auto"/>
              <w:rPr>
                <w:vertAlign w:val="baseline"/>
              </w:rPr>
            </w:pPr>
            <w:r w:rsidDel="00000000" w:rsidR="00000000" w:rsidRPr="00000000">
              <w:rPr>
                <w:vertAlign w:val="baseline"/>
                <w:rtl w:val="0"/>
              </w:rPr>
              <w:t xml:space="preserve">Teacher of Physics &amp; Key Stage 3 Maths</w:t>
            </w:r>
          </w:p>
          <w:p w:rsidR="00000000" w:rsidDel="00000000" w:rsidP="00000000" w:rsidRDefault="00000000" w:rsidRPr="00000000" w14:paraId="0000000B">
            <w:pPr>
              <w:spacing w:after="0" w:lineRule="auto"/>
              <w:rPr>
                <w:vertAlign w:val="baseline"/>
              </w:rPr>
            </w:pPr>
            <w:r w:rsidDel="00000000" w:rsidR="00000000" w:rsidRPr="00000000">
              <w:rPr>
                <w:rtl w:val="0"/>
              </w:rPr>
            </w:r>
          </w:p>
        </w:tc>
      </w:tr>
      <w:tr>
        <w:tc>
          <w:tcPr>
            <w:tcBorders>
              <w:bottom w:color="000000" w:space="0" w:sz="4" w:val="single"/>
            </w:tcBorders>
            <w:shd w:fill="e6e6e6" w:val="clear"/>
            <w:vAlign w:val="center"/>
          </w:tcPr>
          <w:p w:rsidR="00000000" w:rsidDel="00000000" w:rsidP="00000000" w:rsidRDefault="00000000" w:rsidRPr="00000000" w14:paraId="0000000C">
            <w:pPr>
              <w:spacing w:after="0" w:lineRule="auto"/>
              <w:rPr>
                <w:vertAlign w:val="baseline"/>
              </w:rPr>
            </w:pPr>
            <w:r w:rsidDel="00000000" w:rsidR="00000000" w:rsidRPr="00000000">
              <w:rPr>
                <w:rtl w:val="0"/>
              </w:rPr>
            </w:r>
          </w:p>
        </w:tc>
        <w:tc>
          <w:tcPr>
            <w:tcBorders>
              <w:bottom w:color="000000" w:space="0" w:sz="4" w:val="single"/>
            </w:tcBorders>
            <w:shd w:fill="e6e6e6" w:val="clear"/>
            <w:vAlign w:val="top"/>
          </w:tcPr>
          <w:p w:rsidR="00000000" w:rsidDel="00000000" w:rsidP="00000000" w:rsidRDefault="00000000" w:rsidRPr="00000000" w14:paraId="0000000D">
            <w:pPr>
              <w:spacing w:after="0" w:lineRule="auto"/>
              <w:rPr>
                <w:vertAlign w:val="baseline"/>
              </w:rPr>
            </w:pPr>
            <w:r w:rsidDel="00000000" w:rsidR="00000000" w:rsidRPr="00000000">
              <w:rPr>
                <w:rtl w:val="0"/>
              </w:rPr>
            </w:r>
          </w:p>
        </w:tc>
      </w:tr>
      <w:tr>
        <w:trPr>
          <w:trHeight w:val="2672" w:hRule="atLeast"/>
        </w:trPr>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00E">
            <w:pPr>
              <w:rPr>
                <w:vertAlign w:val="baseline"/>
              </w:rPr>
            </w:pPr>
            <w:r w:rsidDel="00000000" w:rsidR="00000000" w:rsidRPr="00000000">
              <w:rPr>
                <w:b w:val="1"/>
                <w:vertAlign w:val="baseline"/>
                <w:rtl w:val="0"/>
              </w:rPr>
              <w:t xml:space="preserve">Main Duties and  Responsibilities: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0F">
            <w:pPr>
              <w:widowControl w:val="0"/>
              <w:numPr>
                <w:ilvl w:val="0"/>
                <w:numId w:val="2"/>
              </w:numPr>
              <w:shd w:fill="ffffff" w:val="clear"/>
              <w:spacing w:after="0" w:lineRule="auto"/>
              <w:ind w:left="130" w:right="163" w:hanging="141"/>
              <w:rPr>
                <w:rFonts w:ascii="Times New Roman" w:cs="Times New Roman" w:eastAsia="Times New Roman" w:hAnsi="Times New Roman"/>
                <w:color w:val="000000"/>
              </w:rPr>
            </w:pPr>
            <w:r w:rsidDel="00000000" w:rsidR="00000000" w:rsidRPr="00000000">
              <w:rPr>
                <w:color w:val="000000"/>
                <w:vertAlign w:val="baseline"/>
                <w:rtl w:val="0"/>
              </w:rPr>
              <w:t xml:space="preserve">Promoting and safeguarding the welfare of children and young persons for who you are responsible and with whom you come into contact with.</w:t>
            </w:r>
          </w:p>
          <w:p w:rsidR="00000000" w:rsidDel="00000000" w:rsidP="00000000" w:rsidRDefault="00000000" w:rsidRPr="00000000" w14:paraId="00000010">
            <w:pPr>
              <w:widowControl w:val="0"/>
              <w:numPr>
                <w:ilvl w:val="0"/>
                <w:numId w:val="2"/>
              </w:numPr>
              <w:shd w:fill="ffffff" w:val="clear"/>
              <w:spacing w:after="0" w:lineRule="auto"/>
              <w:ind w:left="130" w:right="163" w:hanging="141"/>
              <w:rPr>
                <w:rFonts w:ascii="Times New Roman" w:cs="Times New Roman" w:eastAsia="Times New Roman" w:hAnsi="Times New Roman"/>
                <w:color w:val="000000"/>
              </w:rPr>
            </w:pPr>
            <w:r w:rsidDel="00000000" w:rsidR="00000000" w:rsidRPr="00000000">
              <w:rPr>
                <w:color w:val="000000"/>
                <w:vertAlign w:val="baseline"/>
                <w:rtl w:val="0"/>
              </w:rPr>
              <w:t xml:space="preserve">Maintenance of discipline and an atmosphere which is conducive to learning during lessons.</w:t>
            </w:r>
          </w:p>
          <w:p w:rsidR="00000000" w:rsidDel="00000000" w:rsidP="00000000" w:rsidRDefault="00000000" w:rsidRPr="00000000" w14:paraId="00000011">
            <w:pPr>
              <w:widowControl w:val="0"/>
              <w:numPr>
                <w:ilvl w:val="0"/>
                <w:numId w:val="2"/>
              </w:numPr>
              <w:shd w:fill="ffffff" w:val="clear"/>
              <w:spacing w:after="0" w:lineRule="auto"/>
              <w:ind w:left="130" w:right="163" w:hanging="141"/>
              <w:rPr>
                <w:rFonts w:ascii="Times New Roman" w:cs="Times New Roman" w:eastAsia="Times New Roman" w:hAnsi="Times New Roman"/>
                <w:color w:val="000000"/>
              </w:rPr>
            </w:pPr>
            <w:r w:rsidDel="00000000" w:rsidR="00000000" w:rsidRPr="00000000">
              <w:rPr>
                <w:color w:val="000000"/>
                <w:vertAlign w:val="baseline"/>
                <w:rtl w:val="0"/>
              </w:rPr>
              <w:t xml:space="preserve">Teaching of Physics to students throughout the senior school from Years 7 to 13 in line with the schemes of work and subject specifications as adopted within the department. Teaching of Maths t</w:t>
            </w:r>
            <w:r w:rsidDel="00000000" w:rsidR="00000000" w:rsidRPr="00000000">
              <w:rPr>
                <w:rtl w:val="0"/>
              </w:rPr>
              <w:t xml:space="preserve">o KS3 students.</w:t>
            </w:r>
            <w:r w:rsidDel="00000000" w:rsidR="00000000" w:rsidRPr="00000000">
              <w:rPr>
                <w:rtl w:val="0"/>
              </w:rPr>
            </w:r>
          </w:p>
          <w:p w:rsidR="00000000" w:rsidDel="00000000" w:rsidP="00000000" w:rsidRDefault="00000000" w:rsidRPr="00000000" w14:paraId="00000012">
            <w:pPr>
              <w:widowControl w:val="0"/>
              <w:numPr>
                <w:ilvl w:val="0"/>
                <w:numId w:val="2"/>
              </w:numPr>
              <w:shd w:fill="ffffff" w:val="clear"/>
              <w:spacing w:after="0" w:lineRule="auto"/>
              <w:ind w:left="130" w:right="163" w:hanging="141"/>
              <w:rPr>
                <w:rFonts w:ascii="Times New Roman" w:cs="Times New Roman" w:eastAsia="Times New Roman" w:hAnsi="Times New Roman"/>
                <w:color w:val="000000"/>
              </w:rPr>
            </w:pPr>
            <w:r w:rsidDel="00000000" w:rsidR="00000000" w:rsidRPr="00000000">
              <w:rPr>
                <w:color w:val="000000"/>
                <w:vertAlign w:val="baseline"/>
                <w:rtl w:val="0"/>
              </w:rPr>
              <w:t xml:space="preserve">Preparation and presentation of lessons of suitable content, level and interest to engage pupils throughout the age range.</w:t>
            </w:r>
          </w:p>
          <w:p w:rsidR="00000000" w:rsidDel="00000000" w:rsidP="00000000" w:rsidRDefault="00000000" w:rsidRPr="00000000" w14:paraId="00000013">
            <w:pPr>
              <w:widowControl w:val="0"/>
              <w:numPr>
                <w:ilvl w:val="0"/>
                <w:numId w:val="2"/>
              </w:numPr>
              <w:shd w:fill="ffffff" w:val="clear"/>
              <w:spacing w:after="0" w:lineRule="auto"/>
              <w:ind w:left="130" w:right="163" w:hanging="141"/>
              <w:rPr>
                <w:rFonts w:ascii="Times New Roman" w:cs="Times New Roman" w:eastAsia="Times New Roman" w:hAnsi="Times New Roman"/>
                <w:color w:val="000000"/>
              </w:rPr>
            </w:pPr>
            <w:r w:rsidDel="00000000" w:rsidR="00000000" w:rsidRPr="00000000">
              <w:rPr>
                <w:color w:val="000000"/>
                <w:vertAlign w:val="baseline"/>
                <w:rtl w:val="0"/>
              </w:rPr>
              <w:t xml:space="preserve">Setting of homework tasks in line with the homework timetable as prescribed by the senior management of the school.</w:t>
            </w:r>
          </w:p>
          <w:p w:rsidR="00000000" w:rsidDel="00000000" w:rsidP="00000000" w:rsidRDefault="00000000" w:rsidRPr="00000000" w14:paraId="00000014">
            <w:pPr>
              <w:widowControl w:val="0"/>
              <w:numPr>
                <w:ilvl w:val="0"/>
                <w:numId w:val="2"/>
              </w:numPr>
              <w:shd w:fill="ffffff" w:val="clear"/>
              <w:spacing w:after="0" w:lineRule="auto"/>
              <w:ind w:left="130" w:right="163" w:hanging="141"/>
              <w:rPr>
                <w:rFonts w:ascii="Times New Roman" w:cs="Times New Roman" w:eastAsia="Times New Roman" w:hAnsi="Times New Roman"/>
                <w:color w:val="000000"/>
              </w:rPr>
            </w:pPr>
            <w:r w:rsidDel="00000000" w:rsidR="00000000" w:rsidRPr="00000000">
              <w:rPr>
                <w:color w:val="000000"/>
                <w:vertAlign w:val="baseline"/>
                <w:rtl w:val="0"/>
              </w:rPr>
              <w:t xml:space="preserve">Marking of pupils' work.</w:t>
            </w:r>
          </w:p>
          <w:p w:rsidR="00000000" w:rsidDel="00000000" w:rsidP="00000000" w:rsidRDefault="00000000" w:rsidRPr="00000000" w14:paraId="00000015">
            <w:pPr>
              <w:widowControl w:val="0"/>
              <w:numPr>
                <w:ilvl w:val="0"/>
                <w:numId w:val="2"/>
              </w:numPr>
              <w:shd w:fill="ffffff" w:val="clear"/>
              <w:spacing w:after="0" w:lineRule="auto"/>
              <w:ind w:left="130" w:right="163" w:hanging="141"/>
              <w:rPr>
                <w:rFonts w:ascii="Times New Roman" w:cs="Times New Roman" w:eastAsia="Times New Roman" w:hAnsi="Times New Roman"/>
                <w:color w:val="000000"/>
              </w:rPr>
            </w:pPr>
            <w:r w:rsidDel="00000000" w:rsidR="00000000" w:rsidRPr="00000000">
              <w:rPr>
                <w:color w:val="000000"/>
                <w:vertAlign w:val="baseline"/>
                <w:rtl w:val="0"/>
              </w:rPr>
              <w:t xml:space="preserve">Keeping records of the standard achieved by pupils in their work.</w:t>
            </w:r>
          </w:p>
          <w:p w:rsidR="00000000" w:rsidDel="00000000" w:rsidP="00000000" w:rsidRDefault="00000000" w:rsidRPr="00000000" w14:paraId="00000016">
            <w:pPr>
              <w:widowControl w:val="0"/>
              <w:numPr>
                <w:ilvl w:val="0"/>
                <w:numId w:val="2"/>
              </w:numPr>
              <w:shd w:fill="ffffff" w:val="clear"/>
              <w:spacing w:after="0" w:lineRule="auto"/>
              <w:ind w:left="130" w:right="163" w:hanging="141"/>
              <w:rPr>
                <w:rFonts w:ascii="Times New Roman" w:cs="Times New Roman" w:eastAsia="Times New Roman" w:hAnsi="Times New Roman"/>
                <w:color w:val="000000"/>
              </w:rPr>
            </w:pPr>
            <w:r w:rsidDel="00000000" w:rsidR="00000000" w:rsidRPr="00000000">
              <w:rPr>
                <w:color w:val="000000"/>
                <w:vertAlign w:val="baseline"/>
                <w:rtl w:val="0"/>
              </w:rPr>
              <w:t xml:space="preserve">Writing of reports on pupils as required by the senior </w:t>
            </w:r>
            <w:r w:rsidDel="00000000" w:rsidR="00000000" w:rsidRPr="00000000">
              <w:rPr>
                <w:rtl w:val="0"/>
              </w:rPr>
              <w:t xml:space="preserve">leadership</w:t>
            </w:r>
            <w:r w:rsidDel="00000000" w:rsidR="00000000" w:rsidRPr="00000000">
              <w:rPr>
                <w:color w:val="000000"/>
                <w:vertAlign w:val="baseline"/>
                <w:rtl w:val="0"/>
              </w:rPr>
              <w:t xml:space="preserve"> of the school.</w:t>
            </w:r>
          </w:p>
          <w:p w:rsidR="00000000" w:rsidDel="00000000" w:rsidP="00000000" w:rsidRDefault="00000000" w:rsidRPr="00000000" w14:paraId="00000017">
            <w:pPr>
              <w:widowControl w:val="0"/>
              <w:numPr>
                <w:ilvl w:val="0"/>
                <w:numId w:val="2"/>
              </w:numPr>
              <w:shd w:fill="ffffff" w:val="clear"/>
              <w:spacing w:after="0" w:lineRule="auto"/>
              <w:ind w:left="130" w:right="163" w:hanging="141"/>
              <w:rPr>
                <w:rFonts w:ascii="Times New Roman" w:cs="Times New Roman" w:eastAsia="Times New Roman" w:hAnsi="Times New Roman"/>
                <w:color w:val="000000"/>
              </w:rPr>
            </w:pPr>
            <w:r w:rsidDel="00000000" w:rsidR="00000000" w:rsidRPr="00000000">
              <w:rPr>
                <w:color w:val="000000"/>
                <w:vertAlign w:val="baseline"/>
                <w:rtl w:val="0"/>
              </w:rPr>
              <w:t xml:space="preserve">Attendance at consultation evenings with parents as required by the senior </w:t>
            </w:r>
            <w:r w:rsidDel="00000000" w:rsidR="00000000" w:rsidRPr="00000000">
              <w:rPr>
                <w:rtl w:val="0"/>
              </w:rPr>
              <w:t xml:space="preserve">leadership</w:t>
            </w:r>
            <w:r w:rsidDel="00000000" w:rsidR="00000000" w:rsidRPr="00000000">
              <w:rPr>
                <w:color w:val="000000"/>
                <w:vertAlign w:val="baseline"/>
                <w:rtl w:val="0"/>
              </w:rPr>
              <w:t xml:space="preserve"> of the school.</w:t>
            </w:r>
          </w:p>
          <w:p w:rsidR="00000000" w:rsidDel="00000000" w:rsidP="00000000" w:rsidRDefault="00000000" w:rsidRPr="00000000" w14:paraId="00000018">
            <w:pPr>
              <w:widowControl w:val="0"/>
              <w:numPr>
                <w:ilvl w:val="0"/>
                <w:numId w:val="2"/>
              </w:numPr>
              <w:shd w:fill="ffffff" w:val="clear"/>
              <w:spacing w:after="0" w:lineRule="auto"/>
              <w:ind w:left="130" w:right="163" w:hanging="141"/>
              <w:rPr>
                <w:rFonts w:ascii="Times New Roman" w:cs="Times New Roman" w:eastAsia="Times New Roman" w:hAnsi="Times New Roman"/>
                <w:color w:val="000000"/>
              </w:rPr>
            </w:pPr>
            <w:r w:rsidDel="00000000" w:rsidR="00000000" w:rsidRPr="00000000">
              <w:rPr>
                <w:color w:val="000000"/>
                <w:vertAlign w:val="baseline"/>
                <w:rtl w:val="0"/>
              </w:rPr>
              <w:t xml:space="preserve">Undertaking of practical work with classes after completing adequate risk assessments.</w:t>
            </w:r>
          </w:p>
          <w:p w:rsidR="00000000" w:rsidDel="00000000" w:rsidP="00000000" w:rsidRDefault="00000000" w:rsidRPr="00000000" w14:paraId="00000019">
            <w:pPr>
              <w:widowControl w:val="0"/>
              <w:numPr>
                <w:ilvl w:val="0"/>
                <w:numId w:val="2"/>
              </w:numPr>
              <w:shd w:fill="ffffff" w:val="clear"/>
              <w:spacing w:after="0" w:lineRule="auto"/>
              <w:ind w:left="130" w:right="163" w:hanging="141"/>
              <w:rPr>
                <w:rFonts w:ascii="Times New Roman" w:cs="Times New Roman" w:eastAsia="Times New Roman" w:hAnsi="Times New Roman"/>
              </w:rPr>
            </w:pPr>
            <w:r w:rsidDel="00000000" w:rsidR="00000000" w:rsidRPr="00000000">
              <w:rPr>
                <w:rtl w:val="0"/>
              </w:rPr>
              <w:t xml:space="preserve">Attending departmental trips after completing adequate risk assessments.</w:t>
            </w:r>
          </w:p>
          <w:p w:rsidR="00000000" w:rsidDel="00000000" w:rsidP="00000000" w:rsidRDefault="00000000" w:rsidRPr="00000000" w14:paraId="0000001A">
            <w:pPr>
              <w:widowControl w:val="0"/>
              <w:numPr>
                <w:ilvl w:val="0"/>
                <w:numId w:val="2"/>
              </w:numPr>
              <w:shd w:fill="ffffff" w:val="clear"/>
              <w:spacing w:after="0" w:lineRule="auto"/>
              <w:ind w:left="130" w:right="163" w:hanging="141"/>
              <w:rPr>
                <w:rFonts w:ascii="Times New Roman" w:cs="Times New Roman" w:eastAsia="Times New Roman" w:hAnsi="Times New Roman"/>
                <w:color w:val="000000"/>
              </w:rPr>
            </w:pPr>
            <w:r w:rsidDel="00000000" w:rsidR="00000000" w:rsidRPr="00000000">
              <w:rPr>
                <w:color w:val="000000"/>
                <w:vertAlign w:val="baseline"/>
                <w:rtl w:val="0"/>
              </w:rPr>
              <w:t xml:space="preserve">Setting and marking of examinations as designated by the Head of Department.</w:t>
            </w:r>
          </w:p>
          <w:p w:rsidR="00000000" w:rsidDel="00000000" w:rsidP="00000000" w:rsidRDefault="00000000" w:rsidRPr="00000000" w14:paraId="0000001B">
            <w:pPr>
              <w:widowControl w:val="0"/>
              <w:numPr>
                <w:ilvl w:val="0"/>
                <w:numId w:val="2"/>
              </w:numPr>
              <w:shd w:fill="ffffff" w:val="clear"/>
              <w:spacing w:after="0" w:lineRule="auto"/>
              <w:ind w:left="130" w:right="163" w:hanging="141"/>
              <w:rPr>
                <w:rFonts w:ascii="Times New Roman" w:cs="Times New Roman" w:eastAsia="Times New Roman" w:hAnsi="Times New Roman"/>
              </w:rPr>
            </w:pPr>
            <w:r w:rsidDel="00000000" w:rsidR="00000000" w:rsidRPr="00000000">
              <w:rPr>
                <w:rtl w:val="0"/>
              </w:rPr>
              <w:t xml:space="preserve">Preparing</w:t>
            </w:r>
            <w:r w:rsidDel="00000000" w:rsidR="00000000" w:rsidRPr="00000000">
              <w:rPr>
                <w:rtl w:val="0"/>
              </w:rPr>
              <w:t xml:space="preserve"> </w:t>
            </w:r>
            <w:r w:rsidDel="00000000" w:rsidR="00000000" w:rsidRPr="00000000">
              <w:rPr>
                <w:rtl w:val="0"/>
              </w:rPr>
              <w:t xml:space="preserve">mounting appropriate corridor and classroom displays of pupils’ work.</w:t>
            </w:r>
            <w:r w:rsidDel="00000000" w:rsidR="00000000" w:rsidRPr="00000000">
              <w:rPr>
                <w:rtl w:val="0"/>
              </w:rPr>
            </w:r>
          </w:p>
          <w:p w:rsidR="00000000" w:rsidDel="00000000" w:rsidP="00000000" w:rsidRDefault="00000000" w:rsidRPr="00000000" w14:paraId="0000001C">
            <w:pPr>
              <w:widowControl w:val="0"/>
              <w:numPr>
                <w:ilvl w:val="0"/>
                <w:numId w:val="2"/>
              </w:numPr>
              <w:shd w:fill="ffffff" w:val="clear"/>
              <w:spacing w:after="0" w:lineRule="auto"/>
              <w:ind w:left="130" w:right="163" w:hanging="141"/>
              <w:rPr>
                <w:rFonts w:ascii="Times New Roman" w:cs="Times New Roman" w:eastAsia="Times New Roman" w:hAnsi="Times New Roman"/>
                <w:color w:val="000000"/>
              </w:rPr>
            </w:pPr>
            <w:r w:rsidDel="00000000" w:rsidR="00000000" w:rsidRPr="00000000">
              <w:rPr>
                <w:color w:val="000000"/>
                <w:vertAlign w:val="baseline"/>
                <w:rtl w:val="0"/>
              </w:rPr>
              <w:t xml:space="preserve">Attendance at the Open Morning to supervise pupils performing practical work and to speak to parents and prospective pupils.</w:t>
            </w:r>
          </w:p>
          <w:p w:rsidR="00000000" w:rsidDel="00000000" w:rsidP="00000000" w:rsidRDefault="00000000" w:rsidRPr="00000000" w14:paraId="0000001D">
            <w:pPr>
              <w:widowControl w:val="0"/>
              <w:numPr>
                <w:ilvl w:val="0"/>
                <w:numId w:val="2"/>
              </w:numPr>
              <w:shd w:fill="ffffff" w:val="clear"/>
              <w:spacing w:after="0" w:lineRule="auto"/>
              <w:ind w:left="130" w:right="163" w:hanging="141"/>
              <w:rPr>
                <w:rFonts w:ascii="Times New Roman" w:cs="Times New Roman" w:eastAsia="Times New Roman" w:hAnsi="Times New Roman"/>
                <w:color w:val="000000"/>
              </w:rPr>
            </w:pPr>
            <w:r w:rsidDel="00000000" w:rsidR="00000000" w:rsidRPr="00000000">
              <w:rPr>
                <w:color w:val="000000"/>
                <w:vertAlign w:val="baseline"/>
                <w:rtl w:val="0"/>
              </w:rPr>
              <w:t xml:space="preserve">Teaching other sciences at KS3 level as appropriate</w:t>
            </w:r>
            <w:r w:rsidDel="00000000" w:rsidR="00000000" w:rsidRPr="00000000">
              <w:rPr>
                <w:rtl w:val="0"/>
              </w:rPr>
              <w:t xml:space="preserve">.</w:t>
            </w:r>
            <w:r w:rsidDel="00000000" w:rsidR="00000000" w:rsidRPr="00000000">
              <w:rPr>
                <w:color w:val="000000"/>
                <w:vertAlign w:val="baseline"/>
                <w:rtl w:val="0"/>
              </w:rPr>
              <w:t xml:space="preserve">.</w:t>
            </w:r>
          </w:p>
          <w:p w:rsidR="00000000" w:rsidDel="00000000" w:rsidP="00000000" w:rsidRDefault="00000000" w:rsidRPr="00000000" w14:paraId="0000001E">
            <w:pPr>
              <w:widowControl w:val="0"/>
              <w:numPr>
                <w:ilvl w:val="0"/>
                <w:numId w:val="2"/>
              </w:numPr>
              <w:shd w:fill="ffffff" w:val="clear"/>
              <w:spacing w:after="0" w:lineRule="auto"/>
              <w:ind w:left="130" w:right="163" w:hanging="141"/>
              <w:rPr>
                <w:rFonts w:ascii="Times New Roman" w:cs="Times New Roman" w:eastAsia="Times New Roman" w:hAnsi="Times New Roman"/>
                <w:color w:val="000000"/>
              </w:rPr>
            </w:pPr>
            <w:r w:rsidDel="00000000" w:rsidR="00000000" w:rsidRPr="00000000">
              <w:rPr>
                <w:color w:val="000000"/>
                <w:vertAlign w:val="baseline"/>
                <w:rtl w:val="0"/>
              </w:rPr>
              <w:t xml:space="preserve">Keeping up to date with developments in the subject.</w:t>
            </w:r>
          </w:p>
          <w:p w:rsidR="00000000" w:rsidDel="00000000" w:rsidP="00000000" w:rsidRDefault="00000000" w:rsidRPr="00000000" w14:paraId="0000001F">
            <w:pPr>
              <w:widowControl w:val="0"/>
              <w:numPr>
                <w:ilvl w:val="0"/>
                <w:numId w:val="2"/>
              </w:numPr>
              <w:shd w:fill="ffffff" w:val="clear"/>
              <w:spacing w:after="0" w:lineRule="auto"/>
              <w:ind w:left="130" w:right="163" w:hanging="141"/>
              <w:rPr>
                <w:rFonts w:ascii="Times New Roman" w:cs="Times New Roman" w:eastAsia="Times New Roman" w:hAnsi="Times New Roman"/>
                <w:color w:val="000000"/>
              </w:rPr>
            </w:pPr>
            <w:r w:rsidDel="00000000" w:rsidR="00000000" w:rsidRPr="00000000">
              <w:rPr>
                <w:color w:val="000000"/>
                <w:vertAlign w:val="baseline"/>
                <w:rtl w:val="0"/>
              </w:rPr>
              <w:t xml:space="preserve">Attendance at relevant courses to develop skills and knowledge appropriate to the teaching of the subject.</w:t>
            </w:r>
          </w:p>
          <w:p w:rsidR="00000000" w:rsidDel="00000000" w:rsidP="00000000" w:rsidRDefault="00000000" w:rsidRPr="00000000" w14:paraId="00000020">
            <w:pPr>
              <w:widowControl w:val="0"/>
              <w:numPr>
                <w:ilvl w:val="0"/>
                <w:numId w:val="2"/>
              </w:numPr>
              <w:shd w:fill="ffffff" w:val="clear"/>
              <w:spacing w:after="0" w:lineRule="auto"/>
              <w:ind w:left="130" w:right="163" w:hanging="141"/>
              <w:rPr>
                <w:rFonts w:ascii="Times New Roman" w:cs="Times New Roman" w:eastAsia="Times New Roman" w:hAnsi="Times New Roman"/>
                <w:color w:val="000000"/>
              </w:rPr>
            </w:pPr>
            <w:r w:rsidDel="00000000" w:rsidR="00000000" w:rsidRPr="00000000">
              <w:rPr>
                <w:color w:val="000000"/>
                <w:vertAlign w:val="baseline"/>
                <w:rtl w:val="0"/>
              </w:rPr>
              <w:t xml:space="preserve">Undertaking additional administrative tasks as required by the Head of Department. </w:t>
            </w:r>
          </w:p>
          <w:p w:rsidR="00000000" w:rsidDel="00000000" w:rsidP="00000000" w:rsidRDefault="00000000" w:rsidRPr="00000000" w14:paraId="00000021">
            <w:pPr>
              <w:widowControl w:val="0"/>
              <w:shd w:fill="ffffff" w:val="clear"/>
              <w:spacing w:after="0" w:lineRule="auto"/>
              <w:ind w:left="0" w:right="160" w:firstLine="0"/>
              <w:rPr/>
            </w:pPr>
            <w:r w:rsidDel="00000000" w:rsidR="00000000" w:rsidRPr="00000000">
              <w:rPr>
                <w:rtl w:val="0"/>
              </w:rPr>
              <w:t xml:space="preserve">●</w:t>
            </w:r>
            <w:r w:rsidDel="00000000" w:rsidR="00000000" w:rsidRPr="00000000">
              <w:rPr>
                <w:rtl w:val="0"/>
              </w:rPr>
              <w:t xml:space="preserve"> </w:t>
            </w:r>
            <w:r w:rsidDel="00000000" w:rsidR="00000000" w:rsidRPr="00000000">
              <w:rPr>
                <w:rtl w:val="0"/>
              </w:rPr>
              <w:t xml:space="preserve">Provide support for the head of department in the day to day running of the      </w:t>
            </w:r>
          </w:p>
          <w:p w:rsidR="00000000" w:rsidDel="00000000" w:rsidP="00000000" w:rsidRDefault="00000000" w:rsidRPr="00000000" w14:paraId="00000022">
            <w:pPr>
              <w:widowControl w:val="0"/>
              <w:shd w:fill="ffffff" w:val="clear"/>
              <w:spacing w:after="0" w:lineRule="auto"/>
              <w:ind w:left="0" w:right="160" w:firstLine="0"/>
              <w:rPr/>
            </w:pPr>
            <w:r w:rsidDel="00000000" w:rsidR="00000000" w:rsidRPr="00000000">
              <w:rPr>
                <w:rtl w:val="0"/>
              </w:rPr>
              <w:t xml:space="preserve">   department.</w:t>
            </w:r>
            <w:r w:rsidDel="00000000" w:rsidR="00000000" w:rsidRPr="00000000">
              <w:rPr>
                <w:rtl w:val="0"/>
              </w:rPr>
            </w:r>
          </w:p>
          <w:p w:rsidR="00000000" w:rsidDel="00000000" w:rsidP="00000000" w:rsidRDefault="00000000" w:rsidRPr="00000000" w14:paraId="00000023">
            <w:pPr>
              <w:widowControl w:val="0"/>
              <w:numPr>
                <w:ilvl w:val="0"/>
                <w:numId w:val="2"/>
              </w:numPr>
              <w:shd w:fill="ffffff" w:val="clear"/>
              <w:spacing w:after="0" w:lineRule="auto"/>
              <w:ind w:left="130" w:right="163" w:hanging="141"/>
              <w:rPr>
                <w:rFonts w:ascii="Times New Roman" w:cs="Times New Roman" w:eastAsia="Times New Roman" w:hAnsi="Times New Roman"/>
                <w:color w:val="000000"/>
              </w:rPr>
            </w:pPr>
            <w:r w:rsidDel="00000000" w:rsidR="00000000" w:rsidRPr="00000000">
              <w:rPr>
                <w:color w:val="000000"/>
                <w:vertAlign w:val="baseline"/>
                <w:rtl w:val="0"/>
              </w:rPr>
              <w:t xml:space="preserve">Acting as form tutor and taking responsibility for the pastoral care of the pupils in the form.</w:t>
            </w:r>
          </w:p>
          <w:p w:rsidR="00000000" w:rsidDel="00000000" w:rsidP="00000000" w:rsidRDefault="00000000" w:rsidRPr="00000000" w14:paraId="00000024">
            <w:pPr>
              <w:widowControl w:val="0"/>
              <w:numPr>
                <w:ilvl w:val="0"/>
                <w:numId w:val="2"/>
              </w:numPr>
              <w:shd w:fill="ffffff" w:val="clear"/>
              <w:spacing w:after="0" w:lineRule="auto"/>
              <w:ind w:left="130" w:right="163" w:hanging="141"/>
              <w:rPr>
                <w:rFonts w:ascii="Times New Roman" w:cs="Times New Roman" w:eastAsia="Times New Roman" w:hAnsi="Times New Roman"/>
              </w:rPr>
            </w:pPr>
            <w:r w:rsidDel="00000000" w:rsidR="00000000" w:rsidRPr="00000000">
              <w:rPr>
                <w:rtl w:val="0"/>
              </w:rPr>
              <w:t xml:space="preserve">Attendance at assemblies with the form for whom they are responsible.</w:t>
            </w:r>
          </w:p>
          <w:p w:rsidR="00000000" w:rsidDel="00000000" w:rsidP="00000000" w:rsidRDefault="00000000" w:rsidRPr="00000000" w14:paraId="00000025">
            <w:pPr>
              <w:widowControl w:val="0"/>
              <w:numPr>
                <w:ilvl w:val="0"/>
                <w:numId w:val="2"/>
              </w:numPr>
              <w:shd w:fill="ffffff" w:val="clear"/>
              <w:spacing w:after="0" w:lineRule="auto"/>
              <w:ind w:left="130" w:right="163" w:hanging="141"/>
              <w:rPr>
                <w:rFonts w:ascii="Times New Roman" w:cs="Times New Roman" w:eastAsia="Times New Roman" w:hAnsi="Times New Roman"/>
              </w:rPr>
            </w:pPr>
            <w:r w:rsidDel="00000000" w:rsidR="00000000" w:rsidRPr="00000000">
              <w:rPr>
                <w:rtl w:val="0"/>
              </w:rPr>
              <w:t xml:space="preserve">Attendance at the annual Speech Night.</w:t>
            </w:r>
          </w:p>
          <w:p w:rsidR="00000000" w:rsidDel="00000000" w:rsidP="00000000" w:rsidRDefault="00000000" w:rsidRPr="00000000" w14:paraId="00000026">
            <w:pPr>
              <w:widowControl w:val="0"/>
              <w:numPr>
                <w:ilvl w:val="0"/>
                <w:numId w:val="2"/>
              </w:numPr>
              <w:shd w:fill="ffffff" w:val="clear"/>
              <w:spacing w:after="0" w:lineRule="auto"/>
              <w:ind w:left="130" w:right="163" w:hanging="141"/>
              <w:rPr>
                <w:rFonts w:ascii="Times New Roman" w:cs="Times New Roman" w:eastAsia="Times New Roman" w:hAnsi="Times New Roman"/>
              </w:rPr>
            </w:pPr>
            <w:r w:rsidDel="00000000" w:rsidR="00000000" w:rsidRPr="00000000">
              <w:rPr>
                <w:rtl w:val="0"/>
              </w:rPr>
              <w:t xml:space="preserve">Supervisory duties during breaks and/or lunchtime.</w:t>
            </w:r>
          </w:p>
          <w:p w:rsidR="00000000" w:rsidDel="00000000" w:rsidP="00000000" w:rsidRDefault="00000000" w:rsidRPr="00000000" w14:paraId="00000027">
            <w:pPr>
              <w:widowControl w:val="0"/>
              <w:numPr>
                <w:ilvl w:val="0"/>
                <w:numId w:val="2"/>
              </w:numPr>
              <w:shd w:fill="ffffff" w:val="clear"/>
              <w:spacing w:after="0" w:lineRule="auto"/>
              <w:ind w:left="130" w:right="163" w:hanging="141"/>
              <w:rPr>
                <w:rFonts w:ascii="Times New Roman" w:cs="Times New Roman" w:eastAsia="Times New Roman" w:hAnsi="Times New Roman"/>
                <w:color w:val="000000"/>
              </w:rPr>
            </w:pPr>
            <w:r w:rsidDel="00000000" w:rsidR="00000000" w:rsidRPr="00000000">
              <w:rPr>
                <w:color w:val="000000"/>
                <w:vertAlign w:val="baseline"/>
                <w:rtl w:val="0"/>
              </w:rPr>
              <w:t xml:space="preserve">Attendance at meetings as required by the Head of Department and senior managers.</w:t>
            </w:r>
          </w:p>
          <w:p w:rsidR="00000000" w:rsidDel="00000000" w:rsidP="00000000" w:rsidRDefault="00000000" w:rsidRPr="00000000" w14:paraId="00000028">
            <w:pPr>
              <w:widowControl w:val="0"/>
              <w:numPr>
                <w:ilvl w:val="0"/>
                <w:numId w:val="2"/>
              </w:numPr>
              <w:shd w:fill="ffffff" w:val="clear"/>
              <w:spacing w:after="0" w:lineRule="auto"/>
              <w:ind w:left="130" w:right="163" w:hanging="141"/>
              <w:rPr>
                <w:rFonts w:ascii="Times New Roman" w:cs="Times New Roman" w:eastAsia="Times New Roman" w:hAnsi="Times New Roman"/>
                <w:color w:val="000000"/>
              </w:rPr>
            </w:pPr>
            <w:r w:rsidDel="00000000" w:rsidR="00000000" w:rsidRPr="00000000">
              <w:rPr>
                <w:color w:val="000000"/>
                <w:vertAlign w:val="baseline"/>
                <w:rtl w:val="0"/>
              </w:rPr>
              <w:t xml:space="preserve">Playing a part in the extra-curricular life of the school.</w:t>
            </w:r>
          </w:p>
          <w:p w:rsidR="00000000" w:rsidDel="00000000" w:rsidP="00000000" w:rsidRDefault="00000000" w:rsidRPr="00000000" w14:paraId="00000029">
            <w:pPr>
              <w:spacing w:after="0" w:lineRule="auto"/>
              <w:ind w:left="0" w:firstLine="0"/>
              <w:rPr>
                <w:vertAlign w:val="baseline"/>
              </w:rPr>
            </w:pPr>
            <w:r w:rsidDel="00000000" w:rsidR="00000000" w:rsidRPr="00000000">
              <w:rPr>
                <w:rtl w:val="0"/>
              </w:rPr>
            </w:r>
          </w:p>
        </w:tc>
      </w:tr>
    </w:tbl>
    <w:p w:rsidR="00000000" w:rsidDel="00000000" w:rsidP="00000000" w:rsidRDefault="00000000" w:rsidRPr="00000000" w14:paraId="0000002A">
      <w:pPr>
        <w:rPr>
          <w:vertAlign w:val="baseline"/>
        </w:rPr>
      </w:pPr>
      <w:r w:rsidDel="00000000" w:rsidR="00000000" w:rsidRPr="00000000">
        <w:rPr>
          <w:vertAlign w:val="baseline"/>
          <w:rtl w:val="0"/>
        </w:rPr>
        <w:t xml:space="preserve">You may also be required to undertake such other comparable duties as the Principal requires from time to time. </w:t>
      </w:r>
      <w:r w:rsidDel="00000000" w:rsidR="00000000" w:rsidRPr="00000000">
        <w:br w:type="page"/>
      </w:r>
      <w:r w:rsidDel="00000000" w:rsidR="00000000" w:rsidRPr="00000000">
        <w:rPr>
          <w:rtl w:val="0"/>
        </w:rPr>
      </w:r>
    </w:p>
    <w:tbl>
      <w:tblPr>
        <w:tblStyle w:val="Table2"/>
        <w:tblW w:w="1011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50"/>
        <w:gridCol w:w="3312"/>
        <w:gridCol w:w="3287"/>
        <w:gridCol w:w="1963"/>
        <w:tblGridChange w:id="0">
          <w:tblGrid>
            <w:gridCol w:w="1550"/>
            <w:gridCol w:w="3312"/>
            <w:gridCol w:w="3287"/>
            <w:gridCol w:w="1963"/>
          </w:tblGrid>
        </w:tblGridChange>
      </w:tblGrid>
      <w:tr>
        <w:tc>
          <w:tcPr>
            <w:gridSpan w:val="4"/>
            <w:tcBorders>
              <w:right w:color="000000" w:space="0" w:sz="4" w:val="single"/>
            </w:tcBorders>
            <w:shd w:fill="e6e6e6" w:val="clear"/>
            <w:vAlign w:val="center"/>
          </w:tcPr>
          <w:p w:rsidR="00000000" w:rsidDel="00000000" w:rsidP="00000000" w:rsidRDefault="00000000" w:rsidRPr="00000000" w14:paraId="0000002B">
            <w:pPr>
              <w:spacing w:after="0" w:lineRule="auto"/>
              <w:rPr>
                <w:vertAlign w:val="baseline"/>
              </w:rPr>
            </w:pPr>
            <w:r w:rsidDel="00000000" w:rsidR="00000000" w:rsidRPr="00000000">
              <w:rPr>
                <w:rtl w:val="0"/>
              </w:rPr>
            </w:r>
          </w:p>
          <w:p w:rsidR="00000000" w:rsidDel="00000000" w:rsidP="00000000" w:rsidRDefault="00000000" w:rsidRPr="00000000" w14:paraId="0000002C">
            <w:pPr>
              <w:spacing w:after="0" w:lineRule="auto"/>
              <w:rPr>
                <w:vertAlign w:val="baseline"/>
              </w:rPr>
            </w:pPr>
            <w:r w:rsidDel="00000000" w:rsidR="00000000" w:rsidRPr="00000000">
              <w:rPr>
                <w:b w:val="1"/>
                <w:vertAlign w:val="baseline"/>
                <w:rtl w:val="0"/>
              </w:rPr>
              <w:t xml:space="preserve">Person Specification</w:t>
            </w:r>
            <w:r w:rsidDel="00000000" w:rsidR="00000000" w:rsidRPr="00000000">
              <w:rPr>
                <w:rtl w:val="0"/>
              </w:rPr>
            </w:r>
          </w:p>
          <w:p w:rsidR="00000000" w:rsidDel="00000000" w:rsidP="00000000" w:rsidRDefault="00000000" w:rsidRPr="00000000" w14:paraId="0000002D">
            <w:pPr>
              <w:spacing w:after="0" w:lineRule="auto"/>
              <w:rPr>
                <w:vertAlign w:val="baseline"/>
              </w:rPr>
            </w:pPr>
            <w:r w:rsidDel="00000000" w:rsidR="00000000" w:rsidRPr="00000000">
              <w:rPr>
                <w:rtl w:val="0"/>
              </w:rPr>
            </w:r>
          </w:p>
          <w:p w:rsidR="00000000" w:rsidDel="00000000" w:rsidP="00000000" w:rsidRDefault="00000000" w:rsidRPr="00000000" w14:paraId="0000002E">
            <w:pPr>
              <w:spacing w:after="0" w:lineRule="auto"/>
              <w:rPr>
                <w:vertAlign w:val="baseline"/>
              </w:rPr>
            </w:pPr>
            <w:r w:rsidDel="00000000" w:rsidR="00000000" w:rsidRPr="00000000">
              <w:rPr>
                <w:b w:val="1"/>
                <w:vertAlign w:val="baseline"/>
                <w:rtl w:val="0"/>
              </w:rPr>
              <w:t xml:space="preserve">The Schools are committed to safeguarding and promoting the welfare of children and young people and expects all staff and volunteers to share this commitment.</w:t>
            </w:r>
            <w:r w:rsidDel="00000000" w:rsidR="00000000" w:rsidRPr="00000000">
              <w:rPr>
                <w:rtl w:val="0"/>
              </w:rPr>
            </w:r>
          </w:p>
          <w:p w:rsidR="00000000" w:rsidDel="00000000" w:rsidP="00000000" w:rsidRDefault="00000000" w:rsidRPr="00000000" w14:paraId="0000002F">
            <w:pPr>
              <w:spacing w:after="0" w:lineRule="auto"/>
              <w:rPr>
                <w:vertAlign w:val="baseline"/>
              </w:rPr>
            </w:pPr>
            <w:r w:rsidDel="00000000" w:rsidR="00000000" w:rsidRPr="00000000">
              <w:rPr>
                <w:rtl w:val="0"/>
              </w:rPr>
            </w:r>
          </w:p>
        </w:tc>
      </w:tr>
      <w:tr>
        <w:trPr>
          <w:trHeight w:val="586" w:hRule="atLeast"/>
        </w:trPr>
        <w:tc>
          <w:tcPr>
            <w:tcBorders>
              <w:right w:color="000000" w:space="0" w:sz="4" w:val="single"/>
            </w:tcBorders>
            <w:vAlign w:val="center"/>
          </w:tcPr>
          <w:p w:rsidR="00000000" w:rsidDel="00000000" w:rsidP="00000000" w:rsidRDefault="00000000" w:rsidRPr="00000000" w14:paraId="00000033">
            <w:pPr>
              <w:spacing w:after="0" w:before="240" w:lineRule="auto"/>
              <w:rPr>
                <w:vertAlign w:val="baseline"/>
              </w:rPr>
            </w:pPr>
            <w:r w:rsidDel="00000000" w:rsidR="00000000" w:rsidRPr="00000000">
              <w:rPr>
                <w:rtl w:val="0"/>
              </w:rPr>
            </w:r>
          </w:p>
        </w:tc>
        <w:tc>
          <w:tcPr>
            <w:tcBorders>
              <w:right w:color="000000" w:space="0" w:sz="4" w:val="single"/>
            </w:tcBorders>
            <w:vAlign w:val="top"/>
          </w:tcPr>
          <w:p w:rsidR="00000000" w:rsidDel="00000000" w:rsidP="00000000" w:rsidRDefault="00000000" w:rsidRPr="00000000" w14:paraId="00000034">
            <w:pPr>
              <w:spacing w:after="0" w:before="240" w:lineRule="auto"/>
              <w:jc w:val="center"/>
              <w:rPr>
                <w:vertAlign w:val="baseline"/>
              </w:rPr>
            </w:pPr>
            <w:r w:rsidDel="00000000" w:rsidR="00000000" w:rsidRPr="00000000">
              <w:rPr>
                <w:b w:val="1"/>
                <w:vertAlign w:val="baseline"/>
                <w:rtl w:val="0"/>
              </w:rPr>
              <w:t xml:space="preserve">Essential</w:t>
            </w:r>
            <w:r w:rsidDel="00000000" w:rsidR="00000000" w:rsidRPr="00000000">
              <w:rPr>
                <w:rtl w:val="0"/>
              </w:rPr>
            </w:r>
          </w:p>
          <w:p w:rsidR="00000000" w:rsidDel="00000000" w:rsidP="00000000" w:rsidRDefault="00000000" w:rsidRPr="00000000" w14:paraId="00000035">
            <w:pPr>
              <w:spacing w:after="0" w:before="240" w:lineRule="auto"/>
              <w:jc w:val="center"/>
              <w:rPr>
                <w:vertAlign w:val="baseline"/>
              </w:rPr>
            </w:pPr>
            <w:r w:rsidDel="00000000" w:rsidR="00000000" w:rsidRPr="00000000">
              <w:rPr>
                <w:vertAlign w:val="baseline"/>
                <w:rtl w:val="0"/>
              </w:rPr>
              <w:t xml:space="preserve">These are qualities without which the applicant could not be appointed</w:t>
            </w:r>
          </w:p>
        </w:tc>
        <w:tc>
          <w:tcPr>
            <w:tcBorders>
              <w:right w:color="000000" w:space="0" w:sz="4" w:val="single"/>
            </w:tcBorders>
            <w:vAlign w:val="top"/>
          </w:tcPr>
          <w:p w:rsidR="00000000" w:rsidDel="00000000" w:rsidP="00000000" w:rsidRDefault="00000000" w:rsidRPr="00000000" w14:paraId="00000036">
            <w:pPr>
              <w:spacing w:after="0" w:before="240" w:lineRule="auto"/>
              <w:jc w:val="center"/>
              <w:rPr>
                <w:vertAlign w:val="baseline"/>
              </w:rPr>
            </w:pPr>
            <w:r w:rsidDel="00000000" w:rsidR="00000000" w:rsidRPr="00000000">
              <w:rPr>
                <w:b w:val="1"/>
                <w:vertAlign w:val="baseline"/>
                <w:rtl w:val="0"/>
              </w:rPr>
              <w:t xml:space="preserve">Desirable</w:t>
            </w:r>
            <w:r w:rsidDel="00000000" w:rsidR="00000000" w:rsidRPr="00000000">
              <w:rPr>
                <w:rtl w:val="0"/>
              </w:rPr>
            </w:r>
          </w:p>
          <w:p w:rsidR="00000000" w:rsidDel="00000000" w:rsidP="00000000" w:rsidRDefault="00000000" w:rsidRPr="00000000" w14:paraId="00000037">
            <w:pPr>
              <w:spacing w:after="120" w:before="240" w:lineRule="auto"/>
              <w:jc w:val="center"/>
              <w:rPr>
                <w:vertAlign w:val="baseline"/>
              </w:rPr>
            </w:pPr>
            <w:r w:rsidDel="00000000" w:rsidR="00000000" w:rsidRPr="00000000">
              <w:rPr>
                <w:vertAlign w:val="baseline"/>
                <w:rtl w:val="0"/>
              </w:rPr>
              <w:t xml:space="preserve">These are extra qualities which can be used to choose between applicants who meet all of the essential criteria</w:t>
            </w:r>
          </w:p>
        </w:tc>
        <w:tc>
          <w:tcPr>
            <w:tcBorders>
              <w:right w:color="000000" w:space="0" w:sz="4" w:val="single"/>
            </w:tcBorders>
            <w:vAlign w:val="top"/>
          </w:tcPr>
          <w:p w:rsidR="00000000" w:rsidDel="00000000" w:rsidP="00000000" w:rsidRDefault="00000000" w:rsidRPr="00000000" w14:paraId="00000038">
            <w:pPr>
              <w:spacing w:after="0" w:before="240" w:lineRule="auto"/>
              <w:jc w:val="center"/>
              <w:rPr>
                <w:vertAlign w:val="baseline"/>
              </w:rPr>
            </w:pPr>
            <w:r w:rsidDel="00000000" w:rsidR="00000000" w:rsidRPr="00000000">
              <w:rPr>
                <w:b w:val="1"/>
                <w:vertAlign w:val="baseline"/>
                <w:rtl w:val="0"/>
              </w:rPr>
              <w:t xml:space="preserve">Method of </w:t>
              <w:br w:type="textWrapping"/>
              <w:t xml:space="preserve">Assessment</w:t>
            </w:r>
            <w:r w:rsidDel="00000000" w:rsidR="00000000" w:rsidRPr="00000000">
              <w:rPr>
                <w:rtl w:val="0"/>
              </w:rPr>
            </w:r>
          </w:p>
        </w:tc>
      </w:tr>
      <w:tr>
        <w:trPr>
          <w:trHeight w:val="1182" w:hRule="atLeast"/>
        </w:trPr>
        <w:tc>
          <w:tcPr>
            <w:tcBorders>
              <w:right w:color="000000" w:space="0" w:sz="4" w:val="single"/>
            </w:tcBorders>
            <w:vAlign w:val="center"/>
          </w:tcPr>
          <w:p w:rsidR="00000000" w:rsidDel="00000000" w:rsidP="00000000" w:rsidRDefault="00000000" w:rsidRPr="00000000" w14:paraId="00000039">
            <w:pPr>
              <w:shd w:fill="ffffff" w:val="clear"/>
              <w:ind w:left="24" w:firstLine="0"/>
              <w:rPr>
                <w:vertAlign w:val="baseline"/>
              </w:rPr>
            </w:pPr>
            <w:r w:rsidDel="00000000" w:rsidR="00000000" w:rsidRPr="00000000">
              <w:rPr>
                <w:b w:val="1"/>
                <w:color w:val="000000"/>
                <w:vertAlign w:val="baseline"/>
                <w:rtl w:val="0"/>
              </w:rPr>
              <w:t xml:space="preserve">Qualifications</w:t>
            </w:r>
            <w:r w:rsidDel="00000000" w:rsidR="00000000" w:rsidRPr="00000000">
              <w:rPr>
                <w:rtl w:val="0"/>
              </w:rPr>
            </w:r>
          </w:p>
        </w:tc>
        <w:tc>
          <w:tcPr>
            <w:tcBorders>
              <w:top w:color="000000" w:space="0" w:sz="0" w:val="nil"/>
              <w:left w:color="000000" w:space="0" w:sz="4" w:val="single"/>
              <w:right w:color="000000" w:space="0" w:sz="4" w:val="single"/>
            </w:tcBorders>
            <w:vAlign w:val="top"/>
          </w:tcPr>
          <w:p w:rsidR="00000000" w:rsidDel="00000000" w:rsidP="00000000" w:rsidRDefault="00000000" w:rsidRPr="00000000" w14:paraId="0000003A">
            <w:pPr>
              <w:shd w:fill="ffffff" w:val="clear"/>
              <w:ind w:right="91" w:firstLine="14"/>
              <w:jc w:val="center"/>
              <w:rPr>
                <w:vertAlign w:val="baseline"/>
              </w:rPr>
            </w:pPr>
            <w:r w:rsidDel="00000000" w:rsidR="00000000" w:rsidRPr="00000000">
              <w:rPr>
                <w:i w:val="1"/>
                <w:color w:val="000000"/>
                <w:vertAlign w:val="baseline"/>
                <w:rtl w:val="0"/>
              </w:rPr>
              <w:t xml:space="preserve">The professional, technical or academic qualifications that the applicant </w:t>
            </w:r>
            <w:r w:rsidDel="00000000" w:rsidR="00000000" w:rsidRPr="00000000">
              <w:rPr>
                <w:b w:val="1"/>
                <w:i w:val="1"/>
                <w:color w:val="000000"/>
                <w:vertAlign w:val="baseline"/>
                <w:rtl w:val="0"/>
              </w:rPr>
              <w:t xml:space="preserve">must have </w:t>
            </w:r>
            <w:r w:rsidDel="00000000" w:rsidR="00000000" w:rsidRPr="00000000">
              <w:rPr>
                <w:i w:val="1"/>
                <w:color w:val="000000"/>
                <w:vertAlign w:val="baseline"/>
                <w:rtl w:val="0"/>
              </w:rPr>
              <w:t xml:space="preserve">to undertake the role or the training that they </w:t>
            </w:r>
            <w:r w:rsidDel="00000000" w:rsidR="00000000" w:rsidRPr="00000000">
              <w:rPr>
                <w:b w:val="1"/>
                <w:i w:val="1"/>
                <w:color w:val="000000"/>
                <w:vertAlign w:val="baseline"/>
                <w:rtl w:val="0"/>
              </w:rPr>
              <w:t xml:space="preserve">must have </w:t>
            </w:r>
            <w:r w:rsidDel="00000000" w:rsidR="00000000" w:rsidRPr="00000000">
              <w:rPr>
                <w:i w:val="1"/>
                <w:color w:val="000000"/>
                <w:vertAlign w:val="baseline"/>
                <w:rtl w:val="0"/>
              </w:rPr>
              <w:t xml:space="preserve">received</w:t>
            </w:r>
            <w:r w:rsidDel="00000000" w:rsidR="00000000" w:rsidRPr="00000000">
              <w:rPr>
                <w:rtl w:val="0"/>
              </w:rPr>
            </w:r>
          </w:p>
          <w:p w:rsidR="00000000" w:rsidDel="00000000" w:rsidP="00000000" w:rsidRDefault="00000000" w:rsidRPr="00000000" w14:paraId="0000003B">
            <w:pPr>
              <w:widowControl w:val="0"/>
              <w:numPr>
                <w:ilvl w:val="0"/>
                <w:numId w:val="1"/>
              </w:numPr>
              <w:shd w:fill="ffffff" w:val="clear"/>
              <w:spacing w:after="0" w:lineRule="auto"/>
              <w:ind w:left="96" w:right="91" w:hanging="142"/>
              <w:rPr>
                <w:rFonts w:ascii="Times New Roman" w:cs="Times New Roman" w:eastAsia="Times New Roman" w:hAnsi="Times New Roman"/>
                <w:color w:val="000000"/>
              </w:rPr>
            </w:pPr>
            <w:r w:rsidDel="00000000" w:rsidR="00000000" w:rsidRPr="00000000">
              <w:rPr>
                <w:b w:val="1"/>
                <w:color w:val="000000"/>
                <w:vertAlign w:val="baseline"/>
                <w:rtl w:val="0"/>
              </w:rPr>
              <w:t xml:space="preserve">Honours degree in a physics-related subject</w:t>
            </w:r>
            <w:r w:rsidDel="00000000" w:rsidR="00000000" w:rsidRPr="00000000">
              <w:rPr>
                <w:rtl w:val="0"/>
              </w:rPr>
            </w:r>
          </w:p>
          <w:p w:rsidR="00000000" w:rsidDel="00000000" w:rsidP="00000000" w:rsidRDefault="00000000" w:rsidRPr="00000000" w14:paraId="0000003C">
            <w:pPr>
              <w:widowControl w:val="0"/>
              <w:numPr>
                <w:ilvl w:val="0"/>
                <w:numId w:val="1"/>
              </w:numPr>
              <w:shd w:fill="ffffff" w:val="clear"/>
              <w:spacing w:after="0" w:lineRule="auto"/>
              <w:ind w:left="96" w:right="91" w:hanging="142"/>
              <w:rPr>
                <w:rFonts w:ascii="Times New Roman" w:cs="Times New Roman" w:eastAsia="Times New Roman" w:hAnsi="Times New Roman"/>
              </w:rPr>
            </w:pPr>
            <w:r w:rsidDel="00000000" w:rsidR="00000000" w:rsidRPr="00000000">
              <w:rPr>
                <w:b w:val="1"/>
                <w:color w:val="000000"/>
                <w:vertAlign w:val="baseline"/>
                <w:rtl w:val="0"/>
              </w:rPr>
              <w:t xml:space="preserve">Post-graduate certificate in education</w:t>
            </w:r>
            <w:r w:rsidDel="00000000" w:rsidR="00000000" w:rsidRPr="00000000">
              <w:rPr>
                <w:rtl w:val="0"/>
              </w:rPr>
            </w:r>
          </w:p>
        </w:tc>
        <w:tc>
          <w:tcPr>
            <w:tcBorders>
              <w:top w:color="000000" w:space="0" w:sz="0" w:val="nil"/>
              <w:left w:color="000000" w:space="0" w:sz="4" w:val="single"/>
              <w:right w:color="000000" w:space="0" w:sz="4" w:val="single"/>
            </w:tcBorders>
            <w:vAlign w:val="top"/>
          </w:tcPr>
          <w:p w:rsidR="00000000" w:rsidDel="00000000" w:rsidP="00000000" w:rsidRDefault="00000000" w:rsidRPr="00000000" w14:paraId="0000003D">
            <w:pPr>
              <w:shd w:fill="ffffff" w:val="clear"/>
              <w:ind w:right="14" w:firstLine="10"/>
              <w:jc w:val="center"/>
              <w:rPr>
                <w:vertAlign w:val="baseline"/>
              </w:rPr>
            </w:pPr>
            <w:r w:rsidDel="00000000" w:rsidR="00000000" w:rsidRPr="00000000">
              <w:rPr>
                <w:i w:val="1"/>
                <w:color w:val="000000"/>
                <w:vertAlign w:val="baseline"/>
                <w:rtl w:val="0"/>
              </w:rPr>
              <w:t xml:space="preserve">The professional, technical or academic qualifications that the applicant </w:t>
            </w:r>
            <w:r w:rsidDel="00000000" w:rsidR="00000000" w:rsidRPr="00000000">
              <w:rPr>
                <w:b w:val="1"/>
                <w:i w:val="1"/>
                <w:color w:val="000000"/>
                <w:vertAlign w:val="baseline"/>
                <w:rtl w:val="0"/>
              </w:rPr>
              <w:t xml:space="preserve">would ideally have </w:t>
            </w:r>
            <w:r w:rsidDel="00000000" w:rsidR="00000000" w:rsidRPr="00000000">
              <w:rPr>
                <w:i w:val="1"/>
                <w:color w:val="000000"/>
                <w:vertAlign w:val="baseline"/>
                <w:rtl w:val="0"/>
              </w:rPr>
              <w:t xml:space="preserve">to undertake the role or the training that they </w:t>
            </w:r>
            <w:r w:rsidDel="00000000" w:rsidR="00000000" w:rsidRPr="00000000">
              <w:rPr>
                <w:b w:val="1"/>
                <w:i w:val="1"/>
                <w:color w:val="000000"/>
                <w:vertAlign w:val="baseline"/>
                <w:rtl w:val="0"/>
              </w:rPr>
              <w:t xml:space="preserve">should ideally have </w:t>
            </w:r>
            <w:r w:rsidDel="00000000" w:rsidR="00000000" w:rsidRPr="00000000">
              <w:rPr>
                <w:i w:val="1"/>
                <w:color w:val="000000"/>
                <w:vertAlign w:val="baseline"/>
                <w:rtl w:val="0"/>
              </w:rPr>
              <w:t xml:space="preserve">received</w:t>
            </w:r>
            <w:r w:rsidDel="00000000" w:rsidR="00000000" w:rsidRPr="00000000">
              <w:rPr>
                <w:rtl w:val="0"/>
              </w:rPr>
            </w:r>
          </w:p>
          <w:p w:rsidR="00000000" w:rsidDel="00000000" w:rsidP="00000000" w:rsidRDefault="00000000" w:rsidRPr="00000000" w14:paraId="0000003E">
            <w:pPr>
              <w:widowControl w:val="0"/>
              <w:numPr>
                <w:ilvl w:val="0"/>
                <w:numId w:val="1"/>
              </w:numPr>
              <w:shd w:fill="ffffff" w:val="clear"/>
              <w:spacing w:after="0" w:lineRule="auto"/>
              <w:ind w:left="96" w:right="91" w:hanging="142"/>
              <w:rPr>
                <w:rFonts w:ascii="Times New Roman" w:cs="Times New Roman" w:eastAsia="Times New Roman" w:hAnsi="Times New Roman"/>
              </w:rPr>
            </w:pPr>
            <w:r w:rsidDel="00000000" w:rsidR="00000000" w:rsidRPr="00000000">
              <w:rPr>
                <w:b w:val="1"/>
                <w:color w:val="000000"/>
                <w:vertAlign w:val="baseline"/>
                <w:rtl w:val="0"/>
              </w:rPr>
              <w:t xml:space="preserve">Initial Teacher Training Qualification</w:t>
            </w:r>
            <w:r w:rsidDel="00000000" w:rsidR="00000000" w:rsidRPr="00000000">
              <w:rPr>
                <w:rtl w:val="0"/>
              </w:rPr>
            </w:r>
          </w:p>
        </w:tc>
        <w:tc>
          <w:tcPr>
            <w:tcBorders>
              <w:top w:color="000000" w:space="0" w:sz="0" w:val="nil"/>
              <w:left w:color="000000" w:space="0" w:sz="4" w:val="single"/>
              <w:right w:color="000000" w:space="0" w:sz="4" w:val="single"/>
            </w:tcBorders>
            <w:vAlign w:val="top"/>
          </w:tcPr>
          <w:p w:rsidR="00000000" w:rsidDel="00000000" w:rsidP="00000000" w:rsidRDefault="00000000" w:rsidRPr="00000000" w14:paraId="0000003F">
            <w:pPr>
              <w:shd w:fill="ffffff" w:val="clear"/>
              <w:ind w:left="-9" w:right="-4" w:firstLine="0"/>
              <w:jc w:val="center"/>
              <w:rPr>
                <w:vertAlign w:val="baseline"/>
              </w:rPr>
            </w:pPr>
            <w:r w:rsidDel="00000000" w:rsidR="00000000" w:rsidRPr="00000000">
              <w:rPr>
                <w:color w:val="000000"/>
                <w:vertAlign w:val="baseline"/>
                <w:rtl w:val="0"/>
              </w:rPr>
              <w:t xml:space="preserve">Production of the applicant's certificates</w:t>
            </w:r>
            <w:r w:rsidDel="00000000" w:rsidR="00000000" w:rsidRPr="00000000">
              <w:rPr>
                <w:rtl w:val="0"/>
              </w:rPr>
            </w:r>
          </w:p>
        </w:tc>
      </w:tr>
      <w:tr>
        <w:trPr>
          <w:trHeight w:val="3129.697265625" w:hRule="atLeast"/>
        </w:trPr>
        <w:tc>
          <w:tcPr>
            <w:tcBorders>
              <w:right w:color="000000" w:space="0" w:sz="4" w:val="single"/>
            </w:tcBorders>
            <w:vAlign w:val="center"/>
          </w:tcPr>
          <w:p w:rsidR="00000000" w:rsidDel="00000000" w:rsidP="00000000" w:rsidRDefault="00000000" w:rsidRPr="00000000" w14:paraId="00000040">
            <w:pPr>
              <w:shd w:fill="ffffff" w:val="clear"/>
              <w:ind w:left="24" w:firstLine="0"/>
              <w:rPr>
                <w:vertAlign w:val="baseline"/>
              </w:rPr>
            </w:pPr>
            <w:r w:rsidDel="00000000" w:rsidR="00000000" w:rsidRPr="00000000">
              <w:rPr>
                <w:b w:val="1"/>
                <w:color w:val="000000"/>
                <w:vertAlign w:val="baseline"/>
                <w:rtl w:val="0"/>
              </w:rPr>
              <w:t xml:space="preserve">Experience:</w:t>
            </w:r>
            <w:r w:rsidDel="00000000" w:rsidR="00000000" w:rsidRPr="00000000">
              <w:rPr>
                <w:rtl w:val="0"/>
              </w:rPr>
            </w:r>
          </w:p>
        </w:tc>
        <w:tc>
          <w:tcPr>
            <w:tcBorders>
              <w:top w:color="000000" w:space="0" w:sz="4" w:val="single"/>
              <w:left w:color="000000" w:space="0" w:sz="4" w:val="single"/>
              <w:right w:color="000000" w:space="0" w:sz="4" w:val="single"/>
            </w:tcBorders>
            <w:vAlign w:val="top"/>
          </w:tcPr>
          <w:p w:rsidR="00000000" w:rsidDel="00000000" w:rsidP="00000000" w:rsidRDefault="00000000" w:rsidRPr="00000000" w14:paraId="00000041">
            <w:pPr>
              <w:shd w:fill="ffffff" w:val="clear"/>
              <w:ind w:right="136" w:firstLine="10"/>
              <w:jc w:val="center"/>
              <w:rPr>
                <w:vertAlign w:val="baseline"/>
              </w:rPr>
            </w:pPr>
            <w:r w:rsidDel="00000000" w:rsidR="00000000" w:rsidRPr="00000000">
              <w:rPr>
                <w:i w:val="1"/>
                <w:color w:val="000000"/>
                <w:vertAlign w:val="baseline"/>
                <w:rtl w:val="0"/>
              </w:rPr>
              <w:t xml:space="preserve">The categories of work or organisations, types of achievements and activities that would be likely </w:t>
            </w:r>
            <w:r w:rsidDel="00000000" w:rsidR="00000000" w:rsidRPr="00000000">
              <w:rPr>
                <w:b w:val="1"/>
                <w:i w:val="1"/>
                <w:color w:val="000000"/>
                <w:vertAlign w:val="baseline"/>
                <w:rtl w:val="0"/>
              </w:rPr>
              <w:t xml:space="preserve">to predict </w:t>
            </w:r>
            <w:r w:rsidDel="00000000" w:rsidR="00000000" w:rsidRPr="00000000">
              <w:rPr>
                <w:i w:val="1"/>
                <w:color w:val="000000"/>
                <w:vertAlign w:val="baseline"/>
                <w:rtl w:val="0"/>
              </w:rPr>
              <w:t xml:space="preserve">success in the role.</w:t>
            </w:r>
            <w:r w:rsidDel="00000000" w:rsidR="00000000" w:rsidRPr="00000000">
              <w:rPr>
                <w:rtl w:val="0"/>
              </w:rPr>
            </w:r>
          </w:p>
          <w:p w:rsidR="00000000" w:rsidDel="00000000" w:rsidP="00000000" w:rsidRDefault="00000000" w:rsidRPr="00000000" w14:paraId="00000042">
            <w:pPr>
              <w:shd w:fill="ffffff" w:val="clear"/>
              <w:tabs>
                <w:tab w:val="left" w:pos="571"/>
              </w:tabs>
              <w:spacing w:after="0" w:lineRule="auto"/>
              <w:ind w:left="240" w:right="100" w:hanging="140"/>
              <w:rPr>
                <w:highlight w:val="yellow"/>
              </w:rPr>
            </w:pPr>
            <w:r w:rsidDel="00000000" w:rsidR="00000000" w:rsidRPr="00000000">
              <w:rPr>
                <w:rtl w:val="0"/>
              </w:rPr>
            </w:r>
          </w:p>
        </w:tc>
        <w:tc>
          <w:tcPr>
            <w:tcBorders>
              <w:top w:color="000000" w:space="0" w:sz="4" w:val="single"/>
              <w:left w:color="000000" w:space="0" w:sz="4" w:val="single"/>
              <w:right w:color="000000" w:space="0" w:sz="4" w:val="single"/>
            </w:tcBorders>
            <w:vAlign w:val="top"/>
          </w:tcPr>
          <w:p w:rsidR="00000000" w:rsidDel="00000000" w:rsidP="00000000" w:rsidRDefault="00000000" w:rsidRPr="00000000" w14:paraId="00000043">
            <w:pPr>
              <w:shd w:fill="ffffff" w:val="clear"/>
              <w:ind w:right="139" w:firstLine="10"/>
              <w:jc w:val="center"/>
              <w:rPr>
                <w:vertAlign w:val="baseline"/>
              </w:rPr>
            </w:pPr>
            <w:r w:rsidDel="00000000" w:rsidR="00000000" w:rsidRPr="00000000">
              <w:rPr>
                <w:i w:val="1"/>
                <w:color w:val="000000"/>
                <w:vertAlign w:val="baseline"/>
                <w:rtl w:val="0"/>
              </w:rPr>
              <w:t xml:space="preserve">The categories of work or organisations, types of achievements and activities that would be likely to </w:t>
            </w:r>
            <w:r w:rsidDel="00000000" w:rsidR="00000000" w:rsidRPr="00000000">
              <w:rPr>
                <w:b w:val="1"/>
                <w:i w:val="1"/>
                <w:color w:val="000000"/>
                <w:vertAlign w:val="baseline"/>
                <w:rtl w:val="0"/>
              </w:rPr>
              <w:t xml:space="preserve">contribute to </w:t>
            </w:r>
            <w:r w:rsidDel="00000000" w:rsidR="00000000" w:rsidRPr="00000000">
              <w:rPr>
                <w:i w:val="1"/>
                <w:color w:val="000000"/>
                <w:vertAlign w:val="baseline"/>
                <w:rtl w:val="0"/>
              </w:rPr>
              <w:t xml:space="preserve">success in the role.</w:t>
            </w:r>
            <w:r w:rsidDel="00000000" w:rsidR="00000000" w:rsidRPr="00000000">
              <w:rPr>
                <w:rtl w:val="0"/>
              </w:rPr>
            </w:r>
          </w:p>
          <w:p w:rsidR="00000000" w:rsidDel="00000000" w:rsidP="00000000" w:rsidRDefault="00000000" w:rsidRPr="00000000" w14:paraId="00000044">
            <w:pPr>
              <w:widowControl w:val="0"/>
              <w:numPr>
                <w:ilvl w:val="0"/>
                <w:numId w:val="1"/>
              </w:numPr>
              <w:shd w:fill="ffffff" w:val="clear"/>
              <w:spacing w:after="0" w:lineRule="auto"/>
              <w:ind w:left="96" w:right="91" w:hanging="142"/>
              <w:rPr>
                <w:rFonts w:ascii="Times New Roman" w:cs="Times New Roman" w:eastAsia="Times New Roman" w:hAnsi="Times New Roman"/>
                <w:color w:val="000000"/>
              </w:rPr>
            </w:pPr>
            <w:r w:rsidDel="00000000" w:rsidR="00000000" w:rsidRPr="00000000">
              <w:rPr>
                <w:b w:val="1"/>
                <w:color w:val="000000"/>
                <w:vertAlign w:val="baseline"/>
                <w:rtl w:val="0"/>
              </w:rPr>
              <w:t xml:space="preserve">Experience of teaching physics up to and including A level standard.</w:t>
            </w:r>
          </w:p>
          <w:p w:rsidR="00000000" w:rsidDel="00000000" w:rsidP="00000000" w:rsidRDefault="00000000" w:rsidRPr="00000000" w14:paraId="00000045">
            <w:pPr>
              <w:widowControl w:val="0"/>
              <w:numPr>
                <w:ilvl w:val="0"/>
                <w:numId w:val="1"/>
              </w:numPr>
              <w:shd w:fill="ffffff" w:val="clear"/>
              <w:spacing w:after="0" w:lineRule="auto"/>
              <w:ind w:left="96" w:right="91" w:hanging="142"/>
              <w:rPr>
                <w:b w:val="1"/>
              </w:rPr>
            </w:pPr>
            <w:r w:rsidDel="00000000" w:rsidR="00000000" w:rsidRPr="00000000">
              <w:rPr>
                <w:rtl w:val="0"/>
              </w:rPr>
              <w:t xml:space="preserve"> </w:t>
            </w:r>
            <w:r w:rsidDel="00000000" w:rsidR="00000000" w:rsidRPr="00000000">
              <w:rPr>
                <w:b w:val="1"/>
                <w:rtl w:val="0"/>
              </w:rPr>
              <w:t xml:space="preserve">Experience of teaching Maths at  KS3</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46">
            <w:pPr>
              <w:widowControl w:val="0"/>
              <w:numPr>
                <w:ilvl w:val="0"/>
                <w:numId w:val="1"/>
              </w:numPr>
              <w:shd w:fill="ffffff" w:val="clear"/>
              <w:spacing w:after="0" w:lineRule="auto"/>
              <w:ind w:left="96" w:right="91" w:hanging="142"/>
              <w:rPr/>
            </w:pPr>
            <w:r w:rsidDel="00000000" w:rsidR="00000000" w:rsidRPr="00000000">
              <w:rPr>
                <w:b w:val="1"/>
                <w:color w:val="000000"/>
                <w:vertAlign w:val="baseline"/>
                <w:rtl w:val="0"/>
              </w:rPr>
              <w:t xml:space="preserve">A record of successful achievement in teaching GCSE and A level students.</w:t>
            </w:r>
            <w:r w:rsidDel="00000000" w:rsidR="00000000" w:rsidRPr="00000000">
              <w:rPr>
                <w:vertAlign w:val="baseline"/>
                <w:rtl w:val="0"/>
              </w:rPr>
              <w:t xml:space="preserve"> </w:t>
            </w:r>
          </w:p>
        </w:tc>
        <w:tc>
          <w:tcPr>
            <w:tcBorders>
              <w:top w:color="000000" w:space="0" w:sz="4" w:val="single"/>
              <w:left w:color="000000" w:space="0" w:sz="4" w:val="single"/>
              <w:right w:color="000000" w:space="0" w:sz="4" w:val="single"/>
            </w:tcBorders>
            <w:vAlign w:val="top"/>
          </w:tcPr>
          <w:p w:rsidR="00000000" w:rsidDel="00000000" w:rsidP="00000000" w:rsidRDefault="00000000" w:rsidRPr="00000000" w14:paraId="00000047">
            <w:pPr>
              <w:shd w:fill="ffffff" w:val="clear"/>
              <w:ind w:right="-4" w:firstLine="10"/>
              <w:jc w:val="center"/>
              <w:rPr>
                <w:vertAlign w:val="baseline"/>
              </w:rPr>
            </w:pPr>
            <w:r w:rsidDel="00000000" w:rsidR="00000000" w:rsidRPr="00000000">
              <w:rPr>
                <w:color w:val="000000"/>
                <w:vertAlign w:val="baseline"/>
                <w:rtl w:val="0"/>
              </w:rPr>
              <w:t xml:space="preserve">Contents of the Application Form.</w:t>
            </w:r>
            <w:r w:rsidDel="00000000" w:rsidR="00000000" w:rsidRPr="00000000">
              <w:rPr>
                <w:rtl w:val="0"/>
              </w:rPr>
            </w:r>
          </w:p>
          <w:p w:rsidR="00000000" w:rsidDel="00000000" w:rsidP="00000000" w:rsidRDefault="00000000" w:rsidRPr="00000000" w14:paraId="00000048">
            <w:pPr>
              <w:shd w:fill="ffffff" w:val="clear"/>
              <w:jc w:val="center"/>
              <w:rPr>
                <w:vertAlign w:val="baseline"/>
              </w:rPr>
            </w:pPr>
            <w:r w:rsidDel="00000000" w:rsidR="00000000" w:rsidRPr="00000000">
              <w:rPr>
                <w:color w:val="000000"/>
                <w:vertAlign w:val="baseline"/>
                <w:rtl w:val="0"/>
              </w:rPr>
              <w:t xml:space="preserve">Interview</w:t>
            </w:r>
            <w:r w:rsidDel="00000000" w:rsidR="00000000" w:rsidRPr="00000000">
              <w:rPr>
                <w:rtl w:val="0"/>
              </w:rPr>
            </w:r>
          </w:p>
          <w:p w:rsidR="00000000" w:rsidDel="00000000" w:rsidP="00000000" w:rsidRDefault="00000000" w:rsidRPr="00000000" w14:paraId="00000049">
            <w:pPr>
              <w:shd w:fill="ffffff" w:val="clear"/>
              <w:ind w:right="-4" w:firstLine="5"/>
              <w:jc w:val="center"/>
              <w:rPr>
                <w:vertAlign w:val="baseline"/>
              </w:rPr>
            </w:pPr>
            <w:r w:rsidDel="00000000" w:rsidR="00000000" w:rsidRPr="00000000">
              <w:rPr>
                <w:color w:val="000000"/>
                <w:vertAlign w:val="baseline"/>
                <w:rtl w:val="0"/>
              </w:rPr>
              <w:t xml:space="preserve">Professional references</w:t>
            </w:r>
            <w:r w:rsidDel="00000000" w:rsidR="00000000" w:rsidRPr="00000000">
              <w:rPr>
                <w:rtl w:val="0"/>
              </w:rPr>
            </w:r>
          </w:p>
        </w:tc>
      </w:tr>
      <w:tr>
        <w:trPr>
          <w:trHeight w:val="3145.6640625" w:hRule="atLeast"/>
        </w:trPr>
        <w:tc>
          <w:tcPr>
            <w:tcBorders>
              <w:right w:color="000000" w:space="0" w:sz="4" w:val="single"/>
            </w:tcBorders>
            <w:vAlign w:val="center"/>
          </w:tcPr>
          <w:p w:rsidR="00000000" w:rsidDel="00000000" w:rsidP="00000000" w:rsidRDefault="00000000" w:rsidRPr="00000000" w14:paraId="0000004A">
            <w:pPr>
              <w:shd w:fill="ffffff" w:val="clear"/>
              <w:ind w:left="14" w:firstLine="0"/>
              <w:rPr>
                <w:vertAlign w:val="baseline"/>
              </w:rPr>
            </w:pPr>
            <w:r w:rsidDel="00000000" w:rsidR="00000000" w:rsidRPr="00000000">
              <w:rPr>
                <w:b w:val="1"/>
                <w:color w:val="000000"/>
                <w:vertAlign w:val="baseline"/>
                <w:rtl w:val="0"/>
              </w:rPr>
              <w:t xml:space="preserve">Skills</w:t>
            </w:r>
            <w:r w:rsidDel="00000000" w:rsidR="00000000" w:rsidRPr="00000000">
              <w:rPr>
                <w:rtl w:val="0"/>
              </w:rPr>
            </w:r>
          </w:p>
        </w:tc>
        <w:tc>
          <w:tcPr>
            <w:tcBorders>
              <w:top w:color="000000" w:space="0" w:sz="4" w:val="single"/>
              <w:left w:color="000000" w:space="0" w:sz="4" w:val="single"/>
              <w:right w:color="000000" w:space="0" w:sz="4" w:val="single"/>
            </w:tcBorders>
            <w:vAlign w:val="top"/>
          </w:tcPr>
          <w:p w:rsidR="00000000" w:rsidDel="00000000" w:rsidP="00000000" w:rsidRDefault="00000000" w:rsidRPr="00000000" w14:paraId="0000004B">
            <w:pPr>
              <w:shd w:fill="ffffff" w:val="clear"/>
              <w:ind w:right="136" w:firstLine="10"/>
              <w:jc w:val="center"/>
              <w:rPr>
                <w:vertAlign w:val="baseline"/>
              </w:rPr>
            </w:pPr>
            <w:r w:rsidDel="00000000" w:rsidR="00000000" w:rsidRPr="00000000">
              <w:rPr>
                <w:i w:val="1"/>
                <w:color w:val="000000"/>
                <w:vertAlign w:val="baseline"/>
                <w:rtl w:val="0"/>
              </w:rPr>
              <w:t xml:space="preserve">The skills </w:t>
            </w:r>
            <w:r w:rsidDel="00000000" w:rsidR="00000000" w:rsidRPr="00000000">
              <w:rPr>
                <w:b w:val="1"/>
                <w:i w:val="1"/>
                <w:color w:val="000000"/>
                <w:vertAlign w:val="baseline"/>
                <w:rtl w:val="0"/>
              </w:rPr>
              <w:t xml:space="preserve">required </w:t>
            </w:r>
            <w:r w:rsidDel="00000000" w:rsidR="00000000" w:rsidRPr="00000000">
              <w:rPr>
                <w:i w:val="1"/>
                <w:color w:val="000000"/>
                <w:vertAlign w:val="baseline"/>
                <w:rtl w:val="0"/>
              </w:rPr>
              <w:t xml:space="preserve">to perform effectively in the role.</w:t>
            </w:r>
            <w:r w:rsidDel="00000000" w:rsidR="00000000" w:rsidRPr="00000000">
              <w:rPr>
                <w:rtl w:val="0"/>
              </w:rPr>
            </w:r>
          </w:p>
          <w:p w:rsidR="00000000" w:rsidDel="00000000" w:rsidP="00000000" w:rsidRDefault="00000000" w:rsidRPr="00000000" w14:paraId="0000004C">
            <w:pPr>
              <w:widowControl w:val="0"/>
              <w:numPr>
                <w:ilvl w:val="0"/>
                <w:numId w:val="1"/>
              </w:numPr>
              <w:shd w:fill="ffffff" w:val="clear"/>
              <w:spacing w:after="0" w:lineRule="auto"/>
              <w:ind w:left="96" w:right="91" w:hanging="142"/>
              <w:rPr>
                <w:rFonts w:ascii="Times New Roman" w:cs="Times New Roman" w:eastAsia="Times New Roman" w:hAnsi="Times New Roman"/>
                <w:color w:val="000000"/>
              </w:rPr>
            </w:pPr>
            <w:r w:rsidDel="00000000" w:rsidR="00000000" w:rsidRPr="00000000">
              <w:rPr>
                <w:b w:val="1"/>
                <w:color w:val="000000"/>
                <w:vertAlign w:val="baseline"/>
                <w:rtl w:val="0"/>
              </w:rPr>
              <w:t xml:space="preserve">The ability to function as an integral member of a teaching team.</w:t>
            </w:r>
            <w:r w:rsidDel="00000000" w:rsidR="00000000" w:rsidRPr="00000000">
              <w:rPr>
                <w:rtl w:val="0"/>
              </w:rPr>
            </w:r>
          </w:p>
          <w:p w:rsidR="00000000" w:rsidDel="00000000" w:rsidP="00000000" w:rsidRDefault="00000000" w:rsidRPr="00000000" w14:paraId="0000004D">
            <w:pPr>
              <w:shd w:fill="ffffff" w:val="clear"/>
              <w:tabs>
                <w:tab w:val="left" w:pos="499"/>
                <w:tab w:val="left" w:pos="571"/>
              </w:tabs>
              <w:ind w:right="701"/>
              <w:rPr>
                <w:vertAlign w:val="baseline"/>
              </w:rPr>
            </w:pPr>
            <w:r w:rsidDel="00000000" w:rsidR="00000000" w:rsidRPr="00000000">
              <w:rPr>
                <w:rtl w:val="0"/>
              </w:rPr>
            </w:r>
          </w:p>
        </w:tc>
        <w:tc>
          <w:tcPr>
            <w:tcBorders>
              <w:top w:color="000000" w:space="0" w:sz="4" w:val="single"/>
              <w:left w:color="000000" w:space="0" w:sz="4" w:val="single"/>
              <w:right w:color="000000" w:space="0" w:sz="4" w:val="single"/>
            </w:tcBorders>
            <w:vAlign w:val="top"/>
          </w:tcPr>
          <w:p w:rsidR="00000000" w:rsidDel="00000000" w:rsidP="00000000" w:rsidRDefault="00000000" w:rsidRPr="00000000" w14:paraId="0000004E">
            <w:pPr>
              <w:shd w:fill="ffffff" w:val="clear"/>
              <w:ind w:right="67"/>
              <w:jc w:val="center"/>
              <w:rPr>
                <w:vertAlign w:val="baseline"/>
              </w:rPr>
            </w:pPr>
            <w:r w:rsidDel="00000000" w:rsidR="00000000" w:rsidRPr="00000000">
              <w:rPr>
                <w:i w:val="1"/>
                <w:color w:val="000000"/>
                <w:vertAlign w:val="baseline"/>
                <w:rtl w:val="0"/>
              </w:rPr>
              <w:t xml:space="preserve">The skills that would </w:t>
            </w:r>
            <w:r w:rsidDel="00000000" w:rsidR="00000000" w:rsidRPr="00000000">
              <w:rPr>
                <w:b w:val="1"/>
                <w:i w:val="1"/>
                <w:color w:val="000000"/>
                <w:vertAlign w:val="baseline"/>
                <w:rtl w:val="0"/>
              </w:rPr>
              <w:t xml:space="preserve">enable </w:t>
            </w:r>
            <w:r w:rsidDel="00000000" w:rsidR="00000000" w:rsidRPr="00000000">
              <w:rPr>
                <w:i w:val="1"/>
                <w:color w:val="000000"/>
                <w:vertAlign w:val="baseline"/>
                <w:rtl w:val="0"/>
              </w:rPr>
              <w:t xml:space="preserve">the applicant to perform effectively in the role.</w:t>
            </w:r>
            <w:r w:rsidDel="00000000" w:rsidR="00000000" w:rsidRPr="00000000">
              <w:rPr>
                <w:rtl w:val="0"/>
              </w:rPr>
            </w:r>
          </w:p>
          <w:p w:rsidR="00000000" w:rsidDel="00000000" w:rsidP="00000000" w:rsidRDefault="00000000" w:rsidRPr="00000000" w14:paraId="0000004F">
            <w:pPr>
              <w:widowControl w:val="0"/>
              <w:numPr>
                <w:ilvl w:val="0"/>
                <w:numId w:val="1"/>
              </w:numPr>
              <w:shd w:fill="ffffff" w:val="clear"/>
              <w:spacing w:after="0" w:lineRule="auto"/>
              <w:ind w:left="96" w:right="91" w:hanging="142"/>
              <w:rPr>
                <w:rFonts w:ascii="Times New Roman" w:cs="Times New Roman" w:eastAsia="Times New Roman" w:hAnsi="Times New Roman"/>
                <w:color w:val="000000"/>
              </w:rPr>
            </w:pPr>
            <w:r w:rsidDel="00000000" w:rsidR="00000000" w:rsidRPr="00000000">
              <w:rPr>
                <w:b w:val="1"/>
                <w:color w:val="000000"/>
                <w:vertAlign w:val="baseline"/>
                <w:rtl w:val="0"/>
              </w:rPr>
              <w:t xml:space="preserve">The ability to adopt a variety of teaching techniques.</w:t>
            </w:r>
            <w:r w:rsidDel="00000000" w:rsidR="00000000" w:rsidRPr="00000000">
              <w:rPr>
                <w:rtl w:val="0"/>
              </w:rPr>
            </w:r>
          </w:p>
          <w:p w:rsidR="00000000" w:rsidDel="00000000" w:rsidP="00000000" w:rsidRDefault="00000000" w:rsidRPr="00000000" w14:paraId="00000050">
            <w:pPr>
              <w:widowControl w:val="0"/>
              <w:numPr>
                <w:ilvl w:val="0"/>
                <w:numId w:val="1"/>
              </w:numPr>
              <w:shd w:fill="ffffff" w:val="clear"/>
              <w:spacing w:after="0" w:lineRule="auto"/>
              <w:ind w:left="96" w:right="91" w:hanging="142"/>
              <w:rPr>
                <w:rFonts w:ascii="Times New Roman" w:cs="Times New Roman" w:eastAsia="Times New Roman" w:hAnsi="Times New Roman"/>
              </w:rPr>
            </w:pPr>
            <w:r w:rsidDel="00000000" w:rsidR="00000000" w:rsidRPr="00000000">
              <w:rPr>
                <w:b w:val="1"/>
                <w:color w:val="000000"/>
                <w:vertAlign w:val="baseline"/>
                <w:rtl w:val="0"/>
              </w:rPr>
              <w:t xml:space="preserve">The ability to use a variety of ICT techniques effectively in teaching.</w:t>
            </w:r>
            <w:r w:rsidDel="00000000" w:rsidR="00000000" w:rsidRPr="00000000">
              <w:rPr>
                <w:rtl w:val="0"/>
              </w:rPr>
            </w:r>
          </w:p>
          <w:p w:rsidR="00000000" w:rsidDel="00000000" w:rsidP="00000000" w:rsidRDefault="00000000" w:rsidRPr="00000000" w14:paraId="00000051">
            <w:pPr>
              <w:widowControl w:val="0"/>
              <w:numPr>
                <w:ilvl w:val="0"/>
                <w:numId w:val="1"/>
              </w:numPr>
              <w:shd w:fill="ffffff" w:val="clear"/>
              <w:spacing w:after="0" w:lineRule="auto"/>
              <w:ind w:left="96" w:right="91" w:hanging="142"/>
              <w:rPr>
                <w:rFonts w:ascii="Times New Roman" w:cs="Times New Roman" w:eastAsia="Times New Roman" w:hAnsi="Times New Roman"/>
              </w:rPr>
            </w:pPr>
            <w:r w:rsidDel="00000000" w:rsidR="00000000" w:rsidRPr="00000000">
              <w:rPr>
                <w:b w:val="1"/>
                <w:color w:val="000000"/>
                <w:vertAlign w:val="baseline"/>
                <w:rtl w:val="0"/>
              </w:rPr>
              <w:t xml:space="preserve">The ability to teach additional sciences at KS3 level.</w:t>
            </w:r>
            <w:r w:rsidDel="00000000" w:rsidR="00000000" w:rsidRPr="00000000">
              <w:rPr>
                <w:rtl w:val="0"/>
              </w:rPr>
            </w:r>
          </w:p>
        </w:tc>
        <w:tc>
          <w:tcPr>
            <w:tcBorders>
              <w:top w:color="000000" w:space="0" w:sz="4" w:val="single"/>
              <w:left w:color="000000" w:space="0" w:sz="4" w:val="single"/>
              <w:right w:color="000000" w:space="0" w:sz="4" w:val="single"/>
            </w:tcBorders>
            <w:vAlign w:val="top"/>
          </w:tcPr>
          <w:p w:rsidR="00000000" w:rsidDel="00000000" w:rsidP="00000000" w:rsidRDefault="00000000" w:rsidRPr="00000000" w14:paraId="00000052">
            <w:pPr>
              <w:shd w:fill="ffffff" w:val="clear"/>
              <w:ind w:right="-4"/>
              <w:jc w:val="center"/>
              <w:rPr>
                <w:vertAlign w:val="baseline"/>
              </w:rPr>
            </w:pPr>
            <w:r w:rsidDel="00000000" w:rsidR="00000000" w:rsidRPr="00000000">
              <w:rPr>
                <w:color w:val="000000"/>
                <w:vertAlign w:val="baseline"/>
                <w:rtl w:val="0"/>
              </w:rPr>
              <w:t xml:space="preserve">Contents of the Application Form</w:t>
            </w:r>
            <w:r w:rsidDel="00000000" w:rsidR="00000000" w:rsidRPr="00000000">
              <w:rPr>
                <w:rtl w:val="0"/>
              </w:rPr>
            </w:r>
          </w:p>
          <w:p w:rsidR="00000000" w:rsidDel="00000000" w:rsidP="00000000" w:rsidRDefault="00000000" w:rsidRPr="00000000" w14:paraId="00000053">
            <w:pPr>
              <w:shd w:fill="ffffff" w:val="clear"/>
              <w:jc w:val="center"/>
              <w:rPr>
                <w:vertAlign w:val="baseline"/>
              </w:rPr>
            </w:pPr>
            <w:r w:rsidDel="00000000" w:rsidR="00000000" w:rsidRPr="00000000">
              <w:rPr>
                <w:color w:val="000000"/>
                <w:vertAlign w:val="baseline"/>
                <w:rtl w:val="0"/>
              </w:rPr>
              <w:t xml:space="preserve">Interview</w:t>
            </w:r>
            <w:r w:rsidDel="00000000" w:rsidR="00000000" w:rsidRPr="00000000">
              <w:rPr>
                <w:rtl w:val="0"/>
              </w:rPr>
            </w:r>
          </w:p>
          <w:p w:rsidR="00000000" w:rsidDel="00000000" w:rsidP="00000000" w:rsidRDefault="00000000" w:rsidRPr="00000000" w14:paraId="00000054">
            <w:pPr>
              <w:shd w:fill="ffffff" w:val="clear"/>
              <w:ind w:right="-4"/>
              <w:jc w:val="center"/>
              <w:rPr>
                <w:vertAlign w:val="baseline"/>
              </w:rPr>
            </w:pPr>
            <w:r w:rsidDel="00000000" w:rsidR="00000000" w:rsidRPr="00000000">
              <w:rPr>
                <w:color w:val="000000"/>
                <w:vertAlign w:val="baseline"/>
                <w:rtl w:val="0"/>
              </w:rPr>
              <w:t xml:space="preserve">Professional references</w:t>
            </w:r>
            <w:r w:rsidDel="00000000" w:rsidR="00000000" w:rsidRPr="00000000">
              <w:rPr>
                <w:rtl w:val="0"/>
              </w:rPr>
            </w:r>
          </w:p>
        </w:tc>
      </w:tr>
      <w:tr>
        <w:trPr>
          <w:trHeight w:val="1778" w:hRule="atLeast"/>
        </w:trPr>
        <w:tc>
          <w:tcPr>
            <w:tcBorders>
              <w:right w:color="000000" w:space="0" w:sz="4" w:val="single"/>
            </w:tcBorders>
            <w:vAlign w:val="center"/>
          </w:tcPr>
          <w:p w:rsidR="00000000" w:rsidDel="00000000" w:rsidP="00000000" w:rsidRDefault="00000000" w:rsidRPr="00000000" w14:paraId="00000055">
            <w:pPr>
              <w:shd w:fill="ffffff" w:val="clear"/>
              <w:ind w:left="19" w:firstLine="0"/>
              <w:rPr>
                <w:vertAlign w:val="baseline"/>
              </w:rPr>
            </w:pPr>
            <w:r w:rsidDel="00000000" w:rsidR="00000000" w:rsidRPr="00000000">
              <w:rPr>
                <w:b w:val="1"/>
                <w:color w:val="000000"/>
                <w:vertAlign w:val="baseline"/>
                <w:rtl w:val="0"/>
              </w:rPr>
              <w:t xml:space="preserve">Knowledge</w:t>
            </w:r>
            <w:r w:rsidDel="00000000" w:rsidR="00000000" w:rsidRPr="00000000">
              <w:rPr>
                <w:rtl w:val="0"/>
              </w:rPr>
            </w:r>
          </w:p>
        </w:tc>
        <w:tc>
          <w:tcPr>
            <w:tcBorders>
              <w:top w:color="000000" w:space="0" w:sz="4" w:val="single"/>
              <w:left w:color="000000" w:space="0" w:sz="4" w:val="single"/>
              <w:right w:color="000000" w:space="0" w:sz="4" w:val="single"/>
            </w:tcBorders>
            <w:vAlign w:val="top"/>
          </w:tcPr>
          <w:p w:rsidR="00000000" w:rsidDel="00000000" w:rsidP="00000000" w:rsidRDefault="00000000" w:rsidRPr="00000000" w14:paraId="00000056">
            <w:pPr>
              <w:shd w:fill="ffffff" w:val="clear"/>
              <w:ind w:right="82" w:firstLine="5"/>
              <w:jc w:val="center"/>
              <w:rPr>
                <w:i w:val="0"/>
                <w:color w:val="000000"/>
                <w:vertAlign w:val="baseline"/>
              </w:rPr>
            </w:pPr>
            <w:r w:rsidDel="00000000" w:rsidR="00000000" w:rsidRPr="00000000">
              <w:rPr>
                <w:i w:val="1"/>
                <w:color w:val="000000"/>
                <w:vertAlign w:val="baseline"/>
                <w:rtl w:val="0"/>
              </w:rPr>
              <w:t xml:space="preserve">The knowledge </w:t>
            </w:r>
            <w:r w:rsidDel="00000000" w:rsidR="00000000" w:rsidRPr="00000000">
              <w:rPr>
                <w:b w:val="1"/>
                <w:i w:val="1"/>
                <w:color w:val="000000"/>
                <w:vertAlign w:val="baseline"/>
                <w:rtl w:val="0"/>
              </w:rPr>
              <w:t xml:space="preserve">required </w:t>
            </w:r>
            <w:r w:rsidDel="00000000" w:rsidR="00000000" w:rsidRPr="00000000">
              <w:rPr>
                <w:i w:val="1"/>
                <w:color w:val="000000"/>
                <w:vertAlign w:val="baseline"/>
                <w:rtl w:val="0"/>
              </w:rPr>
              <w:t xml:space="preserve">by the applicant to perform effectively in the role.</w:t>
            </w:r>
            <w:r w:rsidDel="00000000" w:rsidR="00000000" w:rsidRPr="00000000">
              <w:rPr>
                <w:rtl w:val="0"/>
              </w:rPr>
            </w:r>
          </w:p>
          <w:p w:rsidR="00000000" w:rsidDel="00000000" w:rsidP="00000000" w:rsidRDefault="00000000" w:rsidRPr="00000000" w14:paraId="00000057">
            <w:pPr>
              <w:widowControl w:val="0"/>
              <w:numPr>
                <w:ilvl w:val="0"/>
                <w:numId w:val="1"/>
              </w:numPr>
              <w:shd w:fill="ffffff" w:val="clear"/>
              <w:spacing w:after="0" w:lineRule="auto"/>
              <w:ind w:left="96" w:right="91" w:hanging="142"/>
              <w:rPr>
                <w:rFonts w:ascii="Times New Roman" w:cs="Times New Roman" w:eastAsia="Times New Roman" w:hAnsi="Times New Roman"/>
              </w:rPr>
            </w:pPr>
            <w:r w:rsidDel="00000000" w:rsidR="00000000" w:rsidRPr="00000000">
              <w:rPr>
                <w:b w:val="1"/>
                <w:color w:val="000000"/>
                <w:vertAlign w:val="baseline"/>
                <w:rtl w:val="0"/>
              </w:rPr>
              <w:t xml:space="preserve">Sufficient knowledge and understanding of the subject to teach effectively up to A level standard.</w:t>
            </w:r>
            <w:r w:rsidDel="00000000" w:rsidR="00000000" w:rsidRPr="00000000">
              <w:rPr>
                <w:rtl w:val="0"/>
              </w:rPr>
            </w:r>
          </w:p>
        </w:tc>
        <w:tc>
          <w:tcPr>
            <w:tcBorders>
              <w:top w:color="000000" w:space="0" w:sz="4" w:val="single"/>
              <w:left w:color="000000" w:space="0" w:sz="4" w:val="single"/>
              <w:right w:color="000000" w:space="0" w:sz="4" w:val="single"/>
            </w:tcBorders>
            <w:vAlign w:val="top"/>
          </w:tcPr>
          <w:p w:rsidR="00000000" w:rsidDel="00000000" w:rsidP="00000000" w:rsidRDefault="00000000" w:rsidRPr="00000000" w14:paraId="00000058">
            <w:pPr>
              <w:shd w:fill="ffffff" w:val="clear"/>
              <w:ind w:right="67"/>
              <w:jc w:val="center"/>
              <w:rPr>
                <w:i w:val="0"/>
                <w:color w:val="000000"/>
                <w:vertAlign w:val="baseline"/>
              </w:rPr>
            </w:pPr>
            <w:r w:rsidDel="00000000" w:rsidR="00000000" w:rsidRPr="00000000">
              <w:rPr>
                <w:i w:val="1"/>
                <w:color w:val="000000"/>
                <w:vertAlign w:val="baseline"/>
                <w:rtl w:val="0"/>
              </w:rPr>
              <w:t xml:space="preserve">The knowledge that would </w:t>
            </w:r>
            <w:r w:rsidDel="00000000" w:rsidR="00000000" w:rsidRPr="00000000">
              <w:rPr>
                <w:b w:val="1"/>
                <w:i w:val="1"/>
                <w:color w:val="000000"/>
                <w:vertAlign w:val="baseline"/>
                <w:rtl w:val="0"/>
              </w:rPr>
              <w:t xml:space="preserve">enable </w:t>
            </w:r>
            <w:r w:rsidDel="00000000" w:rsidR="00000000" w:rsidRPr="00000000">
              <w:rPr>
                <w:i w:val="1"/>
                <w:color w:val="000000"/>
                <w:vertAlign w:val="baseline"/>
                <w:rtl w:val="0"/>
              </w:rPr>
              <w:t xml:space="preserve">the applicant to perform effectively in the role.</w:t>
            </w:r>
            <w:r w:rsidDel="00000000" w:rsidR="00000000" w:rsidRPr="00000000">
              <w:rPr>
                <w:rtl w:val="0"/>
              </w:rPr>
            </w:r>
          </w:p>
          <w:p w:rsidR="00000000" w:rsidDel="00000000" w:rsidP="00000000" w:rsidRDefault="00000000" w:rsidRPr="00000000" w14:paraId="00000059">
            <w:pPr>
              <w:widowControl w:val="0"/>
              <w:numPr>
                <w:ilvl w:val="0"/>
                <w:numId w:val="1"/>
              </w:numPr>
              <w:shd w:fill="ffffff" w:val="clear"/>
              <w:spacing w:after="0" w:lineRule="auto"/>
              <w:ind w:left="96" w:right="91" w:hanging="142"/>
              <w:rPr>
                <w:rFonts w:ascii="Times New Roman" w:cs="Times New Roman" w:eastAsia="Times New Roman" w:hAnsi="Times New Roman"/>
              </w:rPr>
            </w:pPr>
            <w:r w:rsidDel="00000000" w:rsidR="00000000" w:rsidRPr="00000000">
              <w:rPr>
                <w:b w:val="1"/>
                <w:color w:val="000000"/>
                <w:vertAlign w:val="baseline"/>
                <w:rtl w:val="0"/>
              </w:rPr>
              <w:t xml:space="preserve">An awareness of recent developments in Physics.</w:t>
            </w:r>
          </w:p>
          <w:p w:rsidR="00000000" w:rsidDel="00000000" w:rsidP="00000000" w:rsidRDefault="00000000" w:rsidRPr="00000000" w14:paraId="0000005A">
            <w:pPr>
              <w:widowControl w:val="0"/>
              <w:numPr>
                <w:ilvl w:val="0"/>
                <w:numId w:val="1"/>
              </w:numPr>
              <w:shd w:fill="ffffff" w:val="clear"/>
              <w:spacing w:after="0" w:lineRule="auto"/>
              <w:ind w:left="96" w:right="91" w:hanging="142"/>
              <w:rPr>
                <w:rFonts w:ascii="Times New Roman" w:cs="Times New Roman" w:eastAsia="Times New Roman" w:hAnsi="Times New Roman"/>
                <w:b w:val="1"/>
              </w:rPr>
            </w:pPr>
            <w:r w:rsidDel="00000000" w:rsidR="00000000" w:rsidRPr="00000000">
              <w:rPr>
                <w:b w:val="1"/>
                <w:rtl w:val="0"/>
              </w:rPr>
              <w:t xml:space="preserve">An awareness of recent developments in Maths teaching.</w:t>
            </w:r>
          </w:p>
        </w:tc>
        <w:tc>
          <w:tcPr>
            <w:tcBorders>
              <w:top w:color="000000" w:space="0" w:sz="4" w:val="single"/>
              <w:left w:color="000000" w:space="0" w:sz="4" w:val="single"/>
              <w:right w:color="000000" w:space="0" w:sz="4" w:val="single"/>
            </w:tcBorders>
            <w:vAlign w:val="top"/>
          </w:tcPr>
          <w:p w:rsidR="00000000" w:rsidDel="00000000" w:rsidP="00000000" w:rsidRDefault="00000000" w:rsidRPr="00000000" w14:paraId="0000005B">
            <w:pPr>
              <w:shd w:fill="ffffff" w:val="clear"/>
              <w:jc w:val="center"/>
              <w:rPr>
                <w:vertAlign w:val="baseline"/>
              </w:rPr>
            </w:pPr>
            <w:r w:rsidDel="00000000" w:rsidR="00000000" w:rsidRPr="00000000">
              <w:rPr>
                <w:color w:val="000000"/>
                <w:vertAlign w:val="baseline"/>
                <w:rtl w:val="0"/>
              </w:rPr>
              <w:t xml:space="preserve">Contents of the Application Form</w:t>
            </w:r>
            <w:r w:rsidDel="00000000" w:rsidR="00000000" w:rsidRPr="00000000">
              <w:rPr>
                <w:rtl w:val="0"/>
              </w:rPr>
            </w:r>
          </w:p>
          <w:p w:rsidR="00000000" w:rsidDel="00000000" w:rsidP="00000000" w:rsidRDefault="00000000" w:rsidRPr="00000000" w14:paraId="0000005C">
            <w:pPr>
              <w:shd w:fill="ffffff" w:val="clear"/>
              <w:jc w:val="center"/>
              <w:rPr>
                <w:vertAlign w:val="baseline"/>
              </w:rPr>
            </w:pPr>
            <w:r w:rsidDel="00000000" w:rsidR="00000000" w:rsidRPr="00000000">
              <w:rPr>
                <w:color w:val="000000"/>
                <w:vertAlign w:val="baseline"/>
                <w:rtl w:val="0"/>
              </w:rPr>
              <w:t xml:space="preserve">Interview</w:t>
            </w:r>
            <w:r w:rsidDel="00000000" w:rsidR="00000000" w:rsidRPr="00000000">
              <w:rPr>
                <w:rtl w:val="0"/>
              </w:rPr>
            </w:r>
          </w:p>
          <w:p w:rsidR="00000000" w:rsidDel="00000000" w:rsidP="00000000" w:rsidRDefault="00000000" w:rsidRPr="00000000" w14:paraId="0000005D">
            <w:pPr>
              <w:shd w:fill="ffffff" w:val="clear"/>
              <w:ind w:hanging="5"/>
              <w:jc w:val="center"/>
              <w:rPr>
                <w:vertAlign w:val="baseline"/>
              </w:rPr>
            </w:pPr>
            <w:r w:rsidDel="00000000" w:rsidR="00000000" w:rsidRPr="00000000">
              <w:rPr>
                <w:color w:val="000000"/>
                <w:vertAlign w:val="baseline"/>
                <w:rtl w:val="0"/>
              </w:rPr>
              <w:t xml:space="preserve">Professional references</w:t>
            </w:r>
            <w:r w:rsidDel="00000000" w:rsidR="00000000" w:rsidRPr="00000000">
              <w:rPr>
                <w:rtl w:val="0"/>
              </w:rPr>
            </w:r>
          </w:p>
        </w:tc>
      </w:tr>
      <w:tr>
        <w:trPr>
          <w:trHeight w:val="1778" w:hRule="atLeast"/>
        </w:trPr>
        <w:tc>
          <w:tcPr>
            <w:tcBorders>
              <w:right w:color="000000" w:space="0" w:sz="4" w:val="single"/>
            </w:tcBorders>
            <w:vAlign w:val="center"/>
          </w:tcPr>
          <w:p w:rsidR="00000000" w:rsidDel="00000000" w:rsidP="00000000" w:rsidRDefault="00000000" w:rsidRPr="00000000" w14:paraId="0000005E">
            <w:pPr>
              <w:shd w:fill="ffffff" w:val="clear"/>
              <w:ind w:left="14" w:right="10" w:firstLine="0"/>
              <w:rPr>
                <w:vertAlign w:val="baseline"/>
              </w:rPr>
            </w:pPr>
            <w:r w:rsidDel="00000000" w:rsidR="00000000" w:rsidRPr="00000000">
              <w:rPr>
                <w:b w:val="1"/>
                <w:color w:val="000000"/>
                <w:vertAlign w:val="baseline"/>
                <w:rtl w:val="0"/>
              </w:rPr>
              <w:t xml:space="preserve">Personal competencies and qualities</w:t>
            </w:r>
            <w:r w:rsidDel="00000000" w:rsidR="00000000" w:rsidRPr="00000000">
              <w:rPr>
                <w:rtl w:val="0"/>
              </w:rPr>
            </w:r>
          </w:p>
        </w:tc>
        <w:tc>
          <w:tcPr>
            <w:tcBorders>
              <w:top w:color="000000" w:space="0" w:sz="4" w:val="single"/>
              <w:left w:color="000000" w:space="0" w:sz="4" w:val="single"/>
              <w:right w:color="000000" w:space="0" w:sz="4" w:val="single"/>
            </w:tcBorders>
            <w:vAlign w:val="top"/>
          </w:tcPr>
          <w:p w:rsidR="00000000" w:rsidDel="00000000" w:rsidP="00000000" w:rsidRDefault="00000000" w:rsidRPr="00000000" w14:paraId="0000005F">
            <w:pPr>
              <w:shd w:fill="ffffff" w:val="clear"/>
              <w:ind w:right="43" w:firstLine="5"/>
              <w:jc w:val="center"/>
              <w:rPr>
                <w:vertAlign w:val="baseline"/>
              </w:rPr>
            </w:pPr>
            <w:r w:rsidDel="00000000" w:rsidR="00000000" w:rsidRPr="00000000">
              <w:rPr>
                <w:i w:val="1"/>
                <w:color w:val="000000"/>
                <w:vertAlign w:val="baseline"/>
                <w:rtl w:val="0"/>
              </w:rPr>
              <w:t xml:space="preserve">The personal qualities that the applicant </w:t>
            </w:r>
            <w:r w:rsidDel="00000000" w:rsidR="00000000" w:rsidRPr="00000000">
              <w:rPr>
                <w:b w:val="1"/>
                <w:i w:val="1"/>
                <w:color w:val="000000"/>
                <w:vertAlign w:val="baseline"/>
                <w:rtl w:val="0"/>
              </w:rPr>
              <w:t xml:space="preserve">requires </w:t>
            </w:r>
            <w:r w:rsidDel="00000000" w:rsidR="00000000" w:rsidRPr="00000000">
              <w:rPr>
                <w:i w:val="1"/>
                <w:color w:val="000000"/>
                <w:vertAlign w:val="baseline"/>
                <w:rtl w:val="0"/>
              </w:rPr>
              <w:t xml:space="preserve">to perform effectively in the role and to ensure that the applicant safeguards and promotes the welfare of children and young people</w:t>
            </w:r>
            <w:r w:rsidDel="00000000" w:rsidR="00000000" w:rsidRPr="00000000">
              <w:rPr>
                <w:rtl w:val="0"/>
              </w:rPr>
            </w:r>
          </w:p>
          <w:p w:rsidR="00000000" w:rsidDel="00000000" w:rsidP="00000000" w:rsidRDefault="00000000" w:rsidRPr="00000000" w14:paraId="00000060">
            <w:pPr>
              <w:widowControl w:val="0"/>
              <w:numPr>
                <w:ilvl w:val="0"/>
                <w:numId w:val="1"/>
              </w:numPr>
              <w:shd w:fill="ffffff" w:val="clear"/>
              <w:spacing w:after="0" w:lineRule="auto"/>
              <w:ind w:left="96" w:right="91" w:hanging="142"/>
              <w:rPr>
                <w:rFonts w:ascii="Times New Roman" w:cs="Times New Roman" w:eastAsia="Times New Roman" w:hAnsi="Times New Roman"/>
                <w:color w:val="000000"/>
              </w:rPr>
            </w:pPr>
            <w:r w:rsidDel="00000000" w:rsidR="00000000" w:rsidRPr="00000000">
              <w:rPr>
                <w:b w:val="1"/>
                <w:color w:val="000000"/>
                <w:vertAlign w:val="baseline"/>
                <w:rtl w:val="0"/>
              </w:rPr>
              <w:t xml:space="preserve">Motivation to work with children and young people. </w:t>
            </w:r>
            <w:r w:rsidDel="00000000" w:rsidR="00000000" w:rsidRPr="00000000">
              <w:rPr>
                <w:rtl w:val="0"/>
              </w:rPr>
            </w:r>
          </w:p>
          <w:p w:rsidR="00000000" w:rsidDel="00000000" w:rsidP="00000000" w:rsidRDefault="00000000" w:rsidRPr="00000000" w14:paraId="00000061">
            <w:pPr>
              <w:widowControl w:val="0"/>
              <w:numPr>
                <w:ilvl w:val="0"/>
                <w:numId w:val="1"/>
              </w:numPr>
              <w:shd w:fill="ffffff" w:val="clear"/>
              <w:spacing w:after="0" w:lineRule="auto"/>
              <w:ind w:left="96" w:right="91" w:hanging="142"/>
              <w:rPr>
                <w:rFonts w:ascii="Times New Roman" w:cs="Times New Roman" w:eastAsia="Times New Roman" w:hAnsi="Times New Roman"/>
                <w:color w:val="000000"/>
              </w:rPr>
            </w:pPr>
            <w:r w:rsidDel="00000000" w:rsidR="00000000" w:rsidRPr="00000000">
              <w:rPr>
                <w:b w:val="1"/>
                <w:color w:val="000000"/>
                <w:vertAlign w:val="baseline"/>
                <w:rtl w:val="0"/>
              </w:rPr>
              <w:t xml:space="preserve">Ability to form and maintain appropriate relationships and personal boundaries with children and young people. </w:t>
            </w:r>
            <w:r w:rsidDel="00000000" w:rsidR="00000000" w:rsidRPr="00000000">
              <w:rPr>
                <w:rtl w:val="0"/>
              </w:rPr>
            </w:r>
          </w:p>
          <w:p w:rsidR="00000000" w:rsidDel="00000000" w:rsidP="00000000" w:rsidRDefault="00000000" w:rsidRPr="00000000" w14:paraId="00000062">
            <w:pPr>
              <w:widowControl w:val="0"/>
              <w:numPr>
                <w:ilvl w:val="0"/>
                <w:numId w:val="1"/>
              </w:numPr>
              <w:shd w:fill="ffffff" w:val="clear"/>
              <w:spacing w:after="0" w:lineRule="auto"/>
              <w:ind w:left="96" w:right="91" w:hanging="142"/>
              <w:rPr>
                <w:rFonts w:ascii="Times New Roman" w:cs="Times New Roman" w:eastAsia="Times New Roman" w:hAnsi="Times New Roman"/>
                <w:color w:val="000000"/>
              </w:rPr>
            </w:pPr>
            <w:r w:rsidDel="00000000" w:rsidR="00000000" w:rsidRPr="00000000">
              <w:rPr>
                <w:b w:val="1"/>
                <w:color w:val="000000"/>
                <w:vertAlign w:val="baseline"/>
                <w:rtl w:val="0"/>
              </w:rPr>
              <w:t xml:space="preserve">Positive attitude to use of</w:t>
              <w:br w:type="textWrapping"/>
              <w:t xml:space="preserve">authority and maintaining</w:t>
              <w:br w:type="textWrapping"/>
              <w:t xml:space="preserve">discipline.</w:t>
            </w:r>
            <w:r w:rsidDel="00000000" w:rsidR="00000000" w:rsidRPr="00000000">
              <w:rPr>
                <w:rtl w:val="0"/>
              </w:rPr>
            </w:r>
          </w:p>
          <w:p w:rsidR="00000000" w:rsidDel="00000000" w:rsidP="00000000" w:rsidRDefault="00000000" w:rsidRPr="00000000" w14:paraId="00000063">
            <w:pPr>
              <w:widowControl w:val="0"/>
              <w:numPr>
                <w:ilvl w:val="0"/>
                <w:numId w:val="1"/>
              </w:numPr>
              <w:shd w:fill="ffffff" w:val="clear"/>
              <w:spacing w:after="0" w:lineRule="auto"/>
              <w:ind w:left="96" w:right="91" w:hanging="142"/>
              <w:rPr>
                <w:rFonts w:ascii="Times New Roman" w:cs="Times New Roman" w:eastAsia="Times New Roman" w:hAnsi="Times New Roman"/>
                <w:color w:val="000000"/>
              </w:rPr>
            </w:pPr>
            <w:r w:rsidDel="00000000" w:rsidR="00000000" w:rsidRPr="00000000">
              <w:rPr>
                <w:b w:val="1"/>
                <w:color w:val="000000"/>
                <w:vertAlign w:val="baseline"/>
                <w:rtl w:val="0"/>
              </w:rPr>
              <w:t xml:space="preserve">Interest in and enthusiasm for Physics.</w:t>
            </w:r>
            <w:r w:rsidDel="00000000" w:rsidR="00000000" w:rsidRPr="00000000">
              <w:rPr>
                <w:rtl w:val="0"/>
              </w:rPr>
            </w:r>
          </w:p>
          <w:p w:rsidR="00000000" w:rsidDel="00000000" w:rsidP="00000000" w:rsidRDefault="00000000" w:rsidRPr="00000000" w14:paraId="00000064">
            <w:pPr>
              <w:widowControl w:val="0"/>
              <w:numPr>
                <w:ilvl w:val="0"/>
                <w:numId w:val="1"/>
              </w:numPr>
              <w:shd w:fill="ffffff" w:val="clear"/>
              <w:spacing w:after="0" w:lineRule="auto"/>
              <w:ind w:left="96" w:right="91" w:hanging="142"/>
              <w:rPr>
                <w:rFonts w:ascii="Times New Roman" w:cs="Times New Roman" w:eastAsia="Times New Roman" w:hAnsi="Times New Roman"/>
                <w:color w:val="000000"/>
              </w:rPr>
            </w:pPr>
            <w:r w:rsidDel="00000000" w:rsidR="00000000" w:rsidRPr="00000000">
              <w:rPr>
                <w:b w:val="1"/>
                <w:color w:val="000000"/>
                <w:vertAlign w:val="baseline"/>
                <w:rtl w:val="0"/>
              </w:rPr>
              <w:t xml:space="preserve">Ability to express thoughts and ideas clearly and accurately in speech and in writing.</w:t>
            </w:r>
            <w:r w:rsidDel="00000000" w:rsidR="00000000" w:rsidRPr="00000000">
              <w:rPr>
                <w:rtl w:val="0"/>
              </w:rPr>
            </w:r>
          </w:p>
          <w:p w:rsidR="00000000" w:rsidDel="00000000" w:rsidP="00000000" w:rsidRDefault="00000000" w:rsidRPr="00000000" w14:paraId="00000065">
            <w:pPr>
              <w:shd w:fill="ffffff" w:val="clear"/>
              <w:ind w:right="43" w:firstLine="5"/>
              <w:rPr>
                <w:vertAlign w:val="baseline"/>
              </w:rPr>
            </w:pPr>
            <w:r w:rsidDel="00000000" w:rsidR="00000000" w:rsidRPr="00000000">
              <w:rPr>
                <w:rtl w:val="0"/>
              </w:rPr>
            </w:r>
          </w:p>
        </w:tc>
        <w:tc>
          <w:tcPr>
            <w:tcBorders>
              <w:top w:color="000000" w:space="0" w:sz="4" w:val="single"/>
              <w:left w:color="000000" w:space="0" w:sz="4" w:val="single"/>
              <w:right w:color="000000" w:space="0" w:sz="4" w:val="single"/>
            </w:tcBorders>
            <w:vAlign w:val="top"/>
          </w:tcPr>
          <w:p w:rsidR="00000000" w:rsidDel="00000000" w:rsidP="00000000" w:rsidRDefault="00000000" w:rsidRPr="00000000" w14:paraId="00000066">
            <w:pPr>
              <w:shd w:fill="ffffff" w:val="clear"/>
              <w:ind w:right="384"/>
              <w:jc w:val="center"/>
              <w:rPr>
                <w:i w:val="0"/>
                <w:color w:val="000000"/>
                <w:vertAlign w:val="baseline"/>
              </w:rPr>
            </w:pPr>
            <w:r w:rsidDel="00000000" w:rsidR="00000000" w:rsidRPr="00000000">
              <w:rPr>
                <w:i w:val="1"/>
                <w:color w:val="000000"/>
                <w:vertAlign w:val="baseline"/>
                <w:rtl w:val="0"/>
              </w:rPr>
              <w:t xml:space="preserve">The personal qualities that would assist the applicant to perform effectively in the role.</w:t>
            </w:r>
            <w:r w:rsidDel="00000000" w:rsidR="00000000" w:rsidRPr="00000000">
              <w:rPr>
                <w:rtl w:val="0"/>
              </w:rPr>
            </w:r>
          </w:p>
          <w:p w:rsidR="00000000" w:rsidDel="00000000" w:rsidP="00000000" w:rsidRDefault="00000000" w:rsidRPr="00000000" w14:paraId="00000067">
            <w:pPr>
              <w:widowControl w:val="0"/>
              <w:numPr>
                <w:ilvl w:val="0"/>
                <w:numId w:val="1"/>
              </w:numPr>
              <w:shd w:fill="ffffff" w:val="clear"/>
              <w:spacing w:after="0" w:lineRule="auto"/>
              <w:ind w:left="96" w:right="91" w:hanging="142"/>
              <w:rPr>
                <w:rFonts w:ascii="Times New Roman" w:cs="Times New Roman" w:eastAsia="Times New Roman" w:hAnsi="Times New Roman"/>
                <w:color w:val="000000"/>
              </w:rPr>
            </w:pPr>
            <w:r w:rsidDel="00000000" w:rsidR="00000000" w:rsidRPr="00000000">
              <w:rPr>
                <w:b w:val="1"/>
                <w:color w:val="000000"/>
                <w:vertAlign w:val="baseline"/>
                <w:rtl w:val="0"/>
              </w:rPr>
              <w:t xml:space="preserve">Willingness to adopt and to share new ideas.</w:t>
            </w:r>
            <w:r w:rsidDel="00000000" w:rsidR="00000000" w:rsidRPr="00000000">
              <w:rPr>
                <w:rtl w:val="0"/>
              </w:rPr>
            </w:r>
          </w:p>
          <w:p w:rsidR="00000000" w:rsidDel="00000000" w:rsidP="00000000" w:rsidRDefault="00000000" w:rsidRPr="00000000" w14:paraId="00000068">
            <w:pPr>
              <w:widowControl w:val="0"/>
              <w:numPr>
                <w:ilvl w:val="0"/>
                <w:numId w:val="1"/>
              </w:numPr>
              <w:shd w:fill="ffffff" w:val="clear"/>
              <w:spacing w:after="0" w:lineRule="auto"/>
              <w:ind w:left="96" w:right="91" w:hanging="142"/>
              <w:rPr>
                <w:rFonts w:ascii="Times New Roman" w:cs="Times New Roman" w:eastAsia="Times New Roman" w:hAnsi="Times New Roman"/>
                <w:color w:val="000000"/>
              </w:rPr>
            </w:pPr>
            <w:r w:rsidDel="00000000" w:rsidR="00000000" w:rsidRPr="00000000">
              <w:rPr>
                <w:b w:val="1"/>
                <w:color w:val="000000"/>
                <w:vertAlign w:val="baseline"/>
                <w:rtl w:val="0"/>
              </w:rPr>
              <w:t xml:space="preserve">Ability to collaborate with team members.</w:t>
            </w:r>
            <w:r w:rsidDel="00000000" w:rsidR="00000000" w:rsidRPr="00000000">
              <w:rPr>
                <w:rtl w:val="0"/>
              </w:rPr>
            </w:r>
          </w:p>
          <w:p w:rsidR="00000000" w:rsidDel="00000000" w:rsidP="00000000" w:rsidRDefault="00000000" w:rsidRPr="00000000" w14:paraId="00000069">
            <w:pPr>
              <w:widowControl w:val="0"/>
              <w:numPr>
                <w:ilvl w:val="0"/>
                <w:numId w:val="1"/>
              </w:numPr>
              <w:shd w:fill="ffffff" w:val="clear"/>
              <w:spacing w:after="0" w:lineRule="auto"/>
              <w:ind w:left="96" w:right="91" w:hanging="142"/>
              <w:rPr>
                <w:rFonts w:ascii="Times New Roman" w:cs="Times New Roman" w:eastAsia="Times New Roman" w:hAnsi="Times New Roman"/>
              </w:rPr>
            </w:pPr>
            <w:r w:rsidDel="00000000" w:rsidR="00000000" w:rsidRPr="00000000">
              <w:rPr>
                <w:b w:val="1"/>
                <w:color w:val="000000"/>
                <w:vertAlign w:val="baseline"/>
                <w:rtl w:val="0"/>
              </w:rPr>
              <w:t xml:space="preserve">Cheerfulness, friendliness and good humour.</w:t>
            </w:r>
            <w:r w:rsidDel="00000000" w:rsidR="00000000" w:rsidRPr="00000000">
              <w:rPr>
                <w:rtl w:val="0"/>
              </w:rPr>
            </w:r>
          </w:p>
          <w:p w:rsidR="00000000" w:rsidDel="00000000" w:rsidP="00000000" w:rsidRDefault="00000000" w:rsidRPr="00000000" w14:paraId="0000006A">
            <w:pPr>
              <w:widowControl w:val="0"/>
              <w:numPr>
                <w:ilvl w:val="0"/>
                <w:numId w:val="1"/>
              </w:numPr>
              <w:shd w:fill="ffffff" w:val="clear"/>
              <w:spacing w:after="0" w:lineRule="auto"/>
              <w:ind w:left="96" w:right="91" w:hanging="142"/>
              <w:rPr>
                <w:rFonts w:ascii="Times New Roman" w:cs="Times New Roman" w:eastAsia="Times New Roman" w:hAnsi="Times New Roman"/>
                <w:b w:val="1"/>
              </w:rPr>
            </w:pPr>
            <w:r w:rsidDel="00000000" w:rsidR="00000000" w:rsidRPr="00000000">
              <w:rPr>
                <w:b w:val="1"/>
                <w:rtl w:val="0"/>
              </w:rPr>
              <w:t xml:space="preserve">Willingness to be actively involved in the extra-curricular life of the department.</w:t>
            </w:r>
            <w:r w:rsidDel="00000000" w:rsidR="00000000" w:rsidRPr="00000000">
              <w:rPr>
                <w:rtl w:val="0"/>
              </w:rPr>
            </w:r>
          </w:p>
        </w:tc>
        <w:tc>
          <w:tcPr>
            <w:tcBorders>
              <w:top w:color="000000" w:space="0" w:sz="4" w:val="single"/>
              <w:left w:color="000000" w:space="0" w:sz="4" w:val="single"/>
              <w:right w:color="000000" w:space="0" w:sz="4" w:val="single"/>
            </w:tcBorders>
            <w:vAlign w:val="top"/>
          </w:tcPr>
          <w:p w:rsidR="00000000" w:rsidDel="00000000" w:rsidP="00000000" w:rsidRDefault="00000000" w:rsidRPr="00000000" w14:paraId="0000006B">
            <w:pPr>
              <w:shd w:fill="ffffff" w:val="clear"/>
              <w:jc w:val="center"/>
              <w:rPr>
                <w:vertAlign w:val="baseline"/>
              </w:rPr>
            </w:pPr>
            <w:r w:rsidDel="00000000" w:rsidR="00000000" w:rsidRPr="00000000">
              <w:rPr>
                <w:color w:val="000000"/>
                <w:vertAlign w:val="baseline"/>
                <w:rtl w:val="0"/>
              </w:rPr>
              <w:t xml:space="preserve">Contents of the Application Form</w:t>
            </w:r>
            <w:r w:rsidDel="00000000" w:rsidR="00000000" w:rsidRPr="00000000">
              <w:rPr>
                <w:rtl w:val="0"/>
              </w:rPr>
            </w:r>
          </w:p>
          <w:p w:rsidR="00000000" w:rsidDel="00000000" w:rsidP="00000000" w:rsidRDefault="00000000" w:rsidRPr="00000000" w14:paraId="0000006C">
            <w:pPr>
              <w:shd w:fill="ffffff" w:val="clear"/>
              <w:jc w:val="center"/>
              <w:rPr>
                <w:vertAlign w:val="baseline"/>
              </w:rPr>
            </w:pPr>
            <w:r w:rsidDel="00000000" w:rsidR="00000000" w:rsidRPr="00000000">
              <w:rPr>
                <w:color w:val="000000"/>
                <w:vertAlign w:val="baseline"/>
                <w:rtl w:val="0"/>
              </w:rPr>
              <w:t xml:space="preserve">Interview</w:t>
            </w:r>
            <w:r w:rsidDel="00000000" w:rsidR="00000000" w:rsidRPr="00000000">
              <w:rPr>
                <w:rtl w:val="0"/>
              </w:rPr>
            </w:r>
          </w:p>
          <w:p w:rsidR="00000000" w:rsidDel="00000000" w:rsidP="00000000" w:rsidRDefault="00000000" w:rsidRPr="00000000" w14:paraId="0000006D">
            <w:pPr>
              <w:shd w:fill="ffffff" w:val="clear"/>
              <w:ind w:hanging="5"/>
              <w:jc w:val="center"/>
              <w:rPr>
                <w:vertAlign w:val="baseline"/>
              </w:rPr>
            </w:pPr>
            <w:r w:rsidDel="00000000" w:rsidR="00000000" w:rsidRPr="00000000">
              <w:rPr>
                <w:color w:val="000000"/>
                <w:vertAlign w:val="baseline"/>
                <w:rtl w:val="0"/>
              </w:rPr>
              <w:t xml:space="preserve">Professional references</w:t>
            </w:r>
            <w:r w:rsidDel="00000000" w:rsidR="00000000" w:rsidRPr="00000000">
              <w:rPr>
                <w:rtl w:val="0"/>
              </w:rPr>
            </w:r>
          </w:p>
        </w:tc>
      </w:tr>
    </w:tbl>
    <w:p w:rsidR="00000000" w:rsidDel="00000000" w:rsidP="00000000" w:rsidRDefault="00000000" w:rsidRPr="00000000" w14:paraId="0000006E">
      <w:pPr>
        <w:rPr>
          <w:vertAlign w:val="baseline"/>
        </w:rPr>
      </w:pPr>
      <w:r w:rsidDel="00000000" w:rsidR="00000000" w:rsidRPr="00000000">
        <w:rPr>
          <w:rtl w:val="0"/>
        </w:rPr>
      </w:r>
    </w:p>
    <w:p w:rsidR="00000000" w:rsidDel="00000000" w:rsidP="00000000" w:rsidRDefault="00000000" w:rsidRPr="00000000" w14:paraId="0000006F">
      <w:pPr>
        <w:rPr>
          <w:vertAlign w:val="baseline"/>
        </w:rPr>
      </w:pPr>
      <w:r w:rsidDel="00000000" w:rsidR="00000000" w:rsidRPr="00000000">
        <w:br w:type="page"/>
      </w:r>
      <w:r w:rsidDel="00000000" w:rsidR="00000000" w:rsidRPr="00000000">
        <w:rPr>
          <w:rtl w:val="0"/>
        </w:rPr>
      </w:r>
    </w:p>
    <w:tbl>
      <w:tblPr>
        <w:tblStyle w:val="Table3"/>
        <w:tblW w:w="996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78"/>
        <w:gridCol w:w="6885"/>
        <w:tblGridChange w:id="0">
          <w:tblGrid>
            <w:gridCol w:w="3078"/>
            <w:gridCol w:w="6885"/>
          </w:tblGrid>
        </w:tblGridChange>
      </w:tblGrid>
      <w:tr>
        <w:tc>
          <w:tcPr>
            <w:gridSpan w:val="2"/>
            <w:shd w:fill="e6e6e6" w:val="clear"/>
            <w:vAlign w:val="top"/>
          </w:tcPr>
          <w:p w:rsidR="00000000" w:rsidDel="00000000" w:rsidP="00000000" w:rsidRDefault="00000000" w:rsidRPr="00000000" w14:paraId="00000070">
            <w:pPr>
              <w:spacing w:after="0" w:lineRule="auto"/>
              <w:rPr>
                <w:vertAlign w:val="baseline"/>
              </w:rPr>
            </w:pPr>
            <w:r w:rsidDel="00000000" w:rsidR="00000000" w:rsidRPr="00000000">
              <w:rPr>
                <w:rtl w:val="0"/>
              </w:rPr>
            </w:r>
          </w:p>
          <w:p w:rsidR="00000000" w:rsidDel="00000000" w:rsidP="00000000" w:rsidRDefault="00000000" w:rsidRPr="00000000" w14:paraId="00000071">
            <w:pPr>
              <w:shd w:fill="e6e6e6" w:val="clear"/>
              <w:spacing w:after="0" w:lineRule="auto"/>
              <w:rPr/>
            </w:pPr>
            <w:r w:rsidDel="00000000" w:rsidR="00000000" w:rsidRPr="00000000">
              <w:rPr>
                <w:b w:val="1"/>
                <w:rtl w:val="0"/>
              </w:rPr>
              <w:t xml:space="preserve">The‌ ‌Physics‌ ‌Department‌</w:t>
            </w:r>
            <w:r w:rsidDel="00000000" w:rsidR="00000000" w:rsidRPr="00000000">
              <w:rPr>
                <w:rtl w:val="0"/>
              </w:rPr>
              <w:t xml:space="preserve"> ‌</w:t>
            </w:r>
          </w:p>
          <w:p w:rsidR="00000000" w:rsidDel="00000000" w:rsidP="00000000" w:rsidRDefault="00000000" w:rsidRPr="00000000" w14:paraId="00000072">
            <w:pPr>
              <w:shd w:fill="e6e6e6" w:val="clear"/>
              <w:spacing w:after="0" w:lineRule="auto"/>
              <w:rPr/>
            </w:pPr>
            <w:r w:rsidDel="00000000" w:rsidR="00000000" w:rsidRPr="00000000">
              <w:rPr>
                <w:rtl w:val="0"/>
              </w:rPr>
              <w:t xml:space="preserve"> ‌</w:t>
            </w:r>
          </w:p>
          <w:p w:rsidR="00000000" w:rsidDel="00000000" w:rsidP="00000000" w:rsidRDefault="00000000" w:rsidRPr="00000000" w14:paraId="00000073">
            <w:pPr>
              <w:shd w:fill="e6e6e6" w:val="clear"/>
              <w:spacing w:after="0" w:lineRule="auto"/>
              <w:jc w:val="both"/>
              <w:rPr>
                <w:b w:val="1"/>
              </w:rPr>
            </w:pPr>
            <w:r w:rsidDel="00000000" w:rsidR="00000000" w:rsidRPr="00000000">
              <w:rPr>
                <w:b w:val="1"/>
                <w:rtl w:val="0"/>
              </w:rPr>
              <w:t xml:space="preserve">This‌ ‌is‌ ‌a‌ ‌well‌ ‌established‌ ‌department‌ ‌with‌ ‌highly‌ ‌qualified‌ ‌Science‌ ‌teachers‌ ‌and‌ ‌Physics‌ ‌specialists.‌ ‌</w:t>
            </w:r>
          </w:p>
          <w:p w:rsidR="00000000" w:rsidDel="00000000" w:rsidP="00000000" w:rsidRDefault="00000000" w:rsidRPr="00000000" w14:paraId="00000074">
            <w:pPr>
              <w:shd w:fill="e6e6e6" w:val="clear"/>
              <w:spacing w:after="0" w:lineRule="auto"/>
              <w:jc w:val="both"/>
              <w:rPr>
                <w:b w:val="1"/>
              </w:rPr>
            </w:pPr>
            <w:r w:rsidDel="00000000" w:rsidR="00000000" w:rsidRPr="00000000">
              <w:rPr>
                <w:b w:val="1"/>
                <w:rtl w:val="0"/>
              </w:rPr>
              <w:t xml:space="preserve">There‌ ‌is‌ ‌technical‌ ‌support‌ ‌from‌ ‌one‌ ‌full-time‌ ‌Physics‌ ‌technician.‌ ‌Our‌ ‌aim‌ ‌is‌ ‌to‌ ‌support,‌ ‌challenge‌ ‌and‌ ‌</w:t>
            </w:r>
          </w:p>
          <w:p w:rsidR="00000000" w:rsidDel="00000000" w:rsidP="00000000" w:rsidRDefault="00000000" w:rsidRPr="00000000" w14:paraId="00000075">
            <w:pPr>
              <w:shd w:fill="e6e6e6" w:val="clear"/>
              <w:spacing w:after="0" w:lineRule="auto"/>
              <w:jc w:val="both"/>
              <w:rPr>
                <w:b w:val="1"/>
              </w:rPr>
            </w:pPr>
            <w:r w:rsidDel="00000000" w:rsidR="00000000" w:rsidRPr="00000000">
              <w:rPr>
                <w:b w:val="1"/>
                <w:rtl w:val="0"/>
              </w:rPr>
              <w:t xml:space="preserve">inspire‌ ‌everyone‌ ‌in‌ ‌our‌ ‌community.‌ ‌The‌ ‌department‌ ‌has‌ ‌a‌ ‌very‌ ‌successful‌ ‌examination‌ ‌record‌ ‌at‌ ‌GCSE‌ ‌and‌ ‌A‌ ‌level.‌ ‌We‌ ‌often‌ ‌have‌ ‌Oxbridge‌ ‌applications‌ ‌for‌ ‌Engineering‌ ‌and‌ ‌Natural‌ ‌Sciences.‌ ‌We‌ ‌combine‌ ‌excellent‌ ‌subject‌ ‌knowledge‌ ‌and‌ ‌passion‌ ‌for‌ ‌the‌ ‌subject‌ ‌with‌ ‌the‌ ‌latest‌ ‌pedagogy‌ ‌and‌ ‌technology‌ ‌to‌ ‌ensure‌ ‌our‌ ‌pupils‌ ‌learn‌ ‌effectively‌ ‌and‌ ‌enjoy‌ ‌Physics.‌ ‌All‌ ‌lessons‌ ‌are‌ ‌taught‌ ‌in‌ ‌‘state‌ ‌of‌ ‌</w:t>
            </w:r>
          </w:p>
          <w:p w:rsidR="00000000" w:rsidDel="00000000" w:rsidP="00000000" w:rsidRDefault="00000000" w:rsidRPr="00000000" w14:paraId="00000076">
            <w:pPr>
              <w:shd w:fill="e6e6e6" w:val="clear"/>
              <w:spacing w:after="0" w:lineRule="auto"/>
              <w:jc w:val="both"/>
              <w:rPr/>
            </w:pPr>
            <w:r w:rsidDel="00000000" w:rsidR="00000000" w:rsidRPr="00000000">
              <w:rPr>
                <w:b w:val="1"/>
                <w:rtl w:val="0"/>
              </w:rPr>
              <w:t xml:space="preserve">the‌ ‌art’‌ ‌laboratories.‌</w:t>
            </w:r>
            <w:r w:rsidDel="00000000" w:rsidR="00000000" w:rsidRPr="00000000">
              <w:rPr>
                <w:rtl w:val="0"/>
              </w:rPr>
              <w:t xml:space="preserve"> ‌</w:t>
            </w:r>
          </w:p>
          <w:p w:rsidR="00000000" w:rsidDel="00000000" w:rsidP="00000000" w:rsidRDefault="00000000" w:rsidRPr="00000000" w14:paraId="00000077">
            <w:pPr>
              <w:spacing w:after="0" w:lineRule="auto"/>
              <w:rPr>
                <w:vertAlign w:val="baseline"/>
              </w:rPr>
            </w:pPr>
            <w:r w:rsidDel="00000000" w:rsidR="00000000" w:rsidRPr="00000000">
              <w:rPr>
                <w:rtl w:val="0"/>
              </w:rPr>
            </w:r>
          </w:p>
        </w:tc>
      </w:tr>
      <w:tr>
        <w:trPr>
          <w:trHeight w:val="2672" w:hRule="atLeast"/>
        </w:trPr>
        <w:tc>
          <w:tcPr>
            <w:tcBorders>
              <w:right w:color="000000" w:space="0" w:sz="4" w:val="single"/>
            </w:tcBorders>
            <w:vAlign w:val="top"/>
          </w:tcPr>
          <w:p w:rsidR="00000000" w:rsidDel="00000000" w:rsidP="00000000" w:rsidRDefault="00000000" w:rsidRPr="00000000" w14:paraId="00000079">
            <w:pPr>
              <w:spacing w:after="0" w:lineRule="auto"/>
              <w:rPr>
                <w:b w:val="1"/>
              </w:rPr>
            </w:pPr>
            <w:r w:rsidDel="00000000" w:rsidR="00000000" w:rsidRPr="00000000">
              <w:rPr>
                <w:rtl w:val="0"/>
              </w:rPr>
            </w:r>
          </w:p>
          <w:p w:rsidR="00000000" w:rsidDel="00000000" w:rsidP="00000000" w:rsidRDefault="00000000" w:rsidRPr="00000000" w14:paraId="0000007A">
            <w:pPr>
              <w:spacing w:after="0" w:lineRule="auto"/>
              <w:rPr>
                <w:b w:val="1"/>
                <w:vertAlign w:val="baseline"/>
              </w:rPr>
            </w:pPr>
            <w:r w:rsidDel="00000000" w:rsidR="00000000" w:rsidRPr="00000000">
              <w:rPr>
                <w:b w:val="1"/>
                <w:rtl w:val="0"/>
              </w:rPr>
              <w:t xml:space="preserve">Y</w:t>
            </w:r>
            <w:r w:rsidDel="00000000" w:rsidR="00000000" w:rsidRPr="00000000">
              <w:rPr>
                <w:b w:val="1"/>
                <w:vertAlign w:val="baseline"/>
                <w:rtl w:val="0"/>
              </w:rPr>
              <w:t xml:space="preserve">ear 7 – 9</w:t>
            </w:r>
          </w:p>
          <w:p w:rsidR="00000000" w:rsidDel="00000000" w:rsidP="00000000" w:rsidRDefault="00000000" w:rsidRPr="00000000" w14:paraId="0000007B">
            <w:pPr>
              <w:spacing w:after="0" w:lineRule="auto"/>
              <w:rPr>
                <w:b w:val="1"/>
                <w:vertAlign w:val="baseline"/>
              </w:rPr>
            </w:pPr>
            <w:r w:rsidDel="00000000" w:rsidR="00000000" w:rsidRPr="00000000">
              <w:rPr>
                <w:rtl w:val="0"/>
              </w:rPr>
            </w:r>
          </w:p>
          <w:p w:rsidR="00000000" w:rsidDel="00000000" w:rsidP="00000000" w:rsidRDefault="00000000" w:rsidRPr="00000000" w14:paraId="0000007C">
            <w:pPr>
              <w:spacing w:after="0" w:lineRule="auto"/>
              <w:rPr>
                <w:b w:val="1"/>
              </w:rPr>
            </w:pPr>
            <w:r w:rsidDel="00000000" w:rsidR="00000000" w:rsidRPr="00000000">
              <w:rPr>
                <w:rtl w:val="0"/>
              </w:rPr>
            </w:r>
          </w:p>
          <w:p w:rsidR="00000000" w:rsidDel="00000000" w:rsidP="00000000" w:rsidRDefault="00000000" w:rsidRPr="00000000" w14:paraId="0000007D">
            <w:pPr>
              <w:spacing w:after="0" w:lineRule="auto"/>
              <w:rPr>
                <w:b w:val="1"/>
              </w:rPr>
            </w:pPr>
            <w:r w:rsidDel="00000000" w:rsidR="00000000" w:rsidRPr="00000000">
              <w:rPr>
                <w:rtl w:val="0"/>
              </w:rPr>
            </w:r>
          </w:p>
          <w:p w:rsidR="00000000" w:rsidDel="00000000" w:rsidP="00000000" w:rsidRDefault="00000000" w:rsidRPr="00000000" w14:paraId="0000007E">
            <w:pPr>
              <w:spacing w:after="0" w:lineRule="auto"/>
              <w:rPr>
                <w:b w:val="1"/>
              </w:rPr>
            </w:pPr>
            <w:r w:rsidDel="00000000" w:rsidR="00000000" w:rsidRPr="00000000">
              <w:rPr>
                <w:rtl w:val="0"/>
              </w:rPr>
            </w:r>
          </w:p>
          <w:p w:rsidR="00000000" w:rsidDel="00000000" w:rsidP="00000000" w:rsidRDefault="00000000" w:rsidRPr="00000000" w14:paraId="0000007F">
            <w:pPr>
              <w:spacing w:after="0" w:lineRule="auto"/>
              <w:rPr>
                <w:b w:val="1"/>
                <w:vertAlign w:val="baseline"/>
              </w:rPr>
            </w:pPr>
            <w:r w:rsidDel="00000000" w:rsidR="00000000" w:rsidRPr="00000000">
              <w:rPr>
                <w:b w:val="1"/>
                <w:vertAlign w:val="baseline"/>
                <w:rtl w:val="0"/>
              </w:rPr>
              <w:t xml:space="preserve">Years </w:t>
            </w:r>
            <w:r w:rsidDel="00000000" w:rsidR="00000000" w:rsidRPr="00000000">
              <w:rPr>
                <w:b w:val="1"/>
                <w:rtl w:val="0"/>
              </w:rPr>
              <w:t xml:space="preserve">9</w:t>
            </w:r>
            <w:r w:rsidDel="00000000" w:rsidR="00000000" w:rsidRPr="00000000">
              <w:rPr>
                <w:b w:val="1"/>
                <w:vertAlign w:val="baseline"/>
                <w:rtl w:val="0"/>
              </w:rPr>
              <w:t xml:space="preserve"> – 11</w:t>
            </w:r>
          </w:p>
          <w:p w:rsidR="00000000" w:rsidDel="00000000" w:rsidP="00000000" w:rsidRDefault="00000000" w:rsidRPr="00000000" w14:paraId="00000080">
            <w:pPr>
              <w:spacing w:after="0" w:lineRule="auto"/>
              <w:rPr>
                <w:b w:val="1"/>
                <w:vertAlign w:val="baseline"/>
              </w:rPr>
            </w:pPr>
            <w:r w:rsidDel="00000000" w:rsidR="00000000" w:rsidRPr="00000000">
              <w:rPr>
                <w:rtl w:val="0"/>
              </w:rPr>
            </w:r>
          </w:p>
          <w:p w:rsidR="00000000" w:rsidDel="00000000" w:rsidP="00000000" w:rsidRDefault="00000000" w:rsidRPr="00000000" w14:paraId="00000081">
            <w:pPr>
              <w:spacing w:after="0" w:lineRule="auto"/>
              <w:rPr>
                <w:b w:val="1"/>
                <w:vertAlign w:val="baseline"/>
              </w:rPr>
            </w:pPr>
            <w:r w:rsidDel="00000000" w:rsidR="00000000" w:rsidRPr="00000000">
              <w:rPr>
                <w:rtl w:val="0"/>
              </w:rPr>
            </w:r>
          </w:p>
          <w:p w:rsidR="00000000" w:rsidDel="00000000" w:rsidP="00000000" w:rsidRDefault="00000000" w:rsidRPr="00000000" w14:paraId="00000082">
            <w:pPr>
              <w:spacing w:after="0" w:lineRule="auto"/>
              <w:rPr>
                <w:b w:val="1"/>
              </w:rPr>
            </w:pPr>
            <w:r w:rsidDel="00000000" w:rsidR="00000000" w:rsidRPr="00000000">
              <w:rPr>
                <w:rtl w:val="0"/>
              </w:rPr>
            </w:r>
          </w:p>
          <w:p w:rsidR="00000000" w:rsidDel="00000000" w:rsidP="00000000" w:rsidRDefault="00000000" w:rsidRPr="00000000" w14:paraId="00000083">
            <w:pPr>
              <w:spacing w:after="0" w:lineRule="auto"/>
              <w:rPr>
                <w:b w:val="1"/>
              </w:rPr>
            </w:pPr>
            <w:r w:rsidDel="00000000" w:rsidR="00000000" w:rsidRPr="00000000">
              <w:rPr>
                <w:rtl w:val="0"/>
              </w:rPr>
            </w:r>
          </w:p>
          <w:p w:rsidR="00000000" w:rsidDel="00000000" w:rsidP="00000000" w:rsidRDefault="00000000" w:rsidRPr="00000000" w14:paraId="00000084">
            <w:pPr>
              <w:spacing w:after="0" w:lineRule="auto"/>
              <w:rPr>
                <w:b w:val="1"/>
              </w:rPr>
            </w:pPr>
            <w:r w:rsidDel="00000000" w:rsidR="00000000" w:rsidRPr="00000000">
              <w:rPr>
                <w:rtl w:val="0"/>
              </w:rPr>
            </w:r>
          </w:p>
          <w:p w:rsidR="00000000" w:rsidDel="00000000" w:rsidP="00000000" w:rsidRDefault="00000000" w:rsidRPr="00000000" w14:paraId="00000085">
            <w:pPr>
              <w:spacing w:after="0" w:lineRule="auto"/>
              <w:rPr>
                <w:b w:val="1"/>
              </w:rPr>
            </w:pPr>
            <w:r w:rsidDel="00000000" w:rsidR="00000000" w:rsidRPr="00000000">
              <w:rPr>
                <w:rtl w:val="0"/>
              </w:rPr>
            </w:r>
          </w:p>
          <w:p w:rsidR="00000000" w:rsidDel="00000000" w:rsidP="00000000" w:rsidRDefault="00000000" w:rsidRPr="00000000" w14:paraId="00000086">
            <w:pPr>
              <w:spacing w:after="0" w:lineRule="auto"/>
              <w:rPr>
                <w:b w:val="1"/>
                <w:vertAlign w:val="baseline"/>
              </w:rPr>
            </w:pPr>
            <w:r w:rsidDel="00000000" w:rsidR="00000000" w:rsidRPr="00000000">
              <w:rPr>
                <w:b w:val="1"/>
                <w:rtl w:val="0"/>
              </w:rPr>
              <w:t xml:space="preserve">Y</w:t>
            </w:r>
            <w:r w:rsidDel="00000000" w:rsidR="00000000" w:rsidRPr="00000000">
              <w:rPr>
                <w:b w:val="1"/>
                <w:vertAlign w:val="baseline"/>
                <w:rtl w:val="0"/>
              </w:rPr>
              <w:t xml:space="preserve">ears 1</w:t>
            </w:r>
            <w:r w:rsidDel="00000000" w:rsidR="00000000" w:rsidRPr="00000000">
              <w:rPr>
                <w:b w:val="1"/>
                <w:rtl w:val="0"/>
              </w:rPr>
              <w:t xml:space="preserve">2</w:t>
            </w:r>
            <w:r w:rsidDel="00000000" w:rsidR="00000000" w:rsidRPr="00000000">
              <w:rPr>
                <w:b w:val="1"/>
                <w:vertAlign w:val="baseline"/>
                <w:rtl w:val="0"/>
              </w:rPr>
              <w:t xml:space="preserve"> - 1</w:t>
            </w:r>
            <w:r w:rsidDel="00000000" w:rsidR="00000000" w:rsidRPr="00000000">
              <w:rPr>
                <w:b w:val="1"/>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7">
            <w:pPr>
              <w:widowControl w:val="0"/>
              <w:shd w:fill="ffffff" w:val="clear"/>
              <w:spacing w:after="0" w:lineRule="auto"/>
              <w:ind w:left="-11" w:right="163" w:firstLine="0"/>
              <w:rPr/>
            </w:pPr>
            <w:r w:rsidDel="00000000" w:rsidR="00000000" w:rsidRPr="00000000">
              <w:rPr>
                <w:rtl w:val="0"/>
              </w:rPr>
            </w:r>
          </w:p>
          <w:p w:rsidR="00000000" w:rsidDel="00000000" w:rsidP="00000000" w:rsidRDefault="00000000" w:rsidRPr="00000000" w14:paraId="00000088">
            <w:pPr>
              <w:widowControl w:val="0"/>
              <w:numPr>
                <w:ilvl w:val="0"/>
                <w:numId w:val="7"/>
              </w:numPr>
              <w:shd w:fill="ffffff" w:val="clear"/>
              <w:spacing w:after="0" w:lineRule="auto"/>
              <w:ind w:left="720" w:right="163" w:hanging="360"/>
              <w:rPr>
                <w:rFonts w:ascii="Times New Roman" w:cs="Times New Roman" w:eastAsia="Times New Roman" w:hAnsi="Times New Roman"/>
              </w:rPr>
            </w:pPr>
            <w:r w:rsidDel="00000000" w:rsidR="00000000" w:rsidRPr="00000000">
              <w:rPr>
                <w:rtl w:val="0"/>
              </w:rPr>
              <w:t xml:space="preserve">Our syllabus is largely based on the KS3 Activate Science course, also followed by the biology and chemistry departments.</w:t>
            </w:r>
          </w:p>
          <w:p w:rsidR="00000000" w:rsidDel="00000000" w:rsidP="00000000" w:rsidRDefault="00000000" w:rsidRPr="00000000" w14:paraId="00000089">
            <w:pPr>
              <w:widowControl w:val="0"/>
              <w:numPr>
                <w:ilvl w:val="0"/>
                <w:numId w:val="7"/>
              </w:numPr>
              <w:shd w:fill="ffffff" w:val="clear"/>
              <w:spacing w:after="0" w:lineRule="auto"/>
              <w:ind w:left="720" w:right="163" w:hanging="360"/>
              <w:rPr>
                <w:rFonts w:ascii="Times New Roman" w:cs="Times New Roman" w:eastAsia="Times New Roman" w:hAnsi="Times New Roman"/>
              </w:rPr>
            </w:pPr>
            <w:r w:rsidDel="00000000" w:rsidR="00000000" w:rsidRPr="00000000">
              <w:rPr>
                <w:rtl w:val="0"/>
              </w:rPr>
              <w:t xml:space="preserve">One 60 minute lesson of Physics per week.</w:t>
            </w:r>
          </w:p>
          <w:p w:rsidR="00000000" w:rsidDel="00000000" w:rsidP="00000000" w:rsidRDefault="00000000" w:rsidRPr="00000000" w14:paraId="0000008A">
            <w:pPr>
              <w:widowControl w:val="0"/>
              <w:shd w:fill="ffffff" w:val="clear"/>
              <w:spacing w:after="0" w:lineRule="auto"/>
              <w:ind w:left="-11" w:right="163" w:firstLine="0"/>
              <w:rPr/>
            </w:pPr>
            <w:r w:rsidDel="00000000" w:rsidR="00000000" w:rsidRPr="00000000">
              <w:rPr>
                <w:rtl w:val="0"/>
              </w:rPr>
            </w:r>
          </w:p>
          <w:p w:rsidR="00000000" w:rsidDel="00000000" w:rsidP="00000000" w:rsidRDefault="00000000" w:rsidRPr="00000000" w14:paraId="0000008B">
            <w:pPr>
              <w:widowControl w:val="0"/>
              <w:shd w:fill="ffffff" w:val="clear"/>
              <w:spacing w:after="0" w:lineRule="auto"/>
              <w:ind w:left="-11" w:right="163" w:firstLine="0"/>
              <w:rPr/>
            </w:pPr>
            <w:r w:rsidDel="00000000" w:rsidR="00000000" w:rsidRPr="00000000">
              <w:rPr>
                <w:rtl w:val="0"/>
              </w:rPr>
            </w:r>
          </w:p>
          <w:p w:rsidR="00000000" w:rsidDel="00000000" w:rsidP="00000000" w:rsidRDefault="00000000" w:rsidRPr="00000000" w14:paraId="0000008C">
            <w:pPr>
              <w:widowControl w:val="0"/>
              <w:numPr>
                <w:ilvl w:val="0"/>
                <w:numId w:val="7"/>
              </w:numPr>
              <w:shd w:fill="ffffff" w:val="clear"/>
              <w:spacing w:after="0" w:lineRule="auto"/>
              <w:ind w:left="720" w:right="163" w:hanging="360"/>
              <w:rPr>
                <w:rFonts w:ascii="Times New Roman" w:cs="Times New Roman" w:eastAsia="Times New Roman" w:hAnsi="Times New Roman"/>
              </w:rPr>
            </w:pPr>
            <w:r w:rsidDel="00000000" w:rsidR="00000000" w:rsidRPr="00000000">
              <w:rPr>
                <w:rtl w:val="0"/>
              </w:rPr>
              <w:t xml:space="preserve">The GCSE course begins in Year 9. At the end of Year 9 pupils are set and this will determine whether the pupils go on to study AQA Science Trilogy or AQA Separate Science course.</w:t>
            </w:r>
          </w:p>
          <w:p w:rsidR="00000000" w:rsidDel="00000000" w:rsidP="00000000" w:rsidRDefault="00000000" w:rsidRPr="00000000" w14:paraId="0000008D">
            <w:pPr>
              <w:widowControl w:val="0"/>
              <w:numPr>
                <w:ilvl w:val="0"/>
                <w:numId w:val="7"/>
              </w:numPr>
              <w:shd w:fill="ffffff" w:val="clear"/>
              <w:spacing w:after="0" w:lineRule="auto"/>
              <w:ind w:left="720" w:right="163" w:hanging="360"/>
              <w:rPr>
                <w:rFonts w:ascii="Times New Roman" w:cs="Times New Roman" w:eastAsia="Times New Roman" w:hAnsi="Times New Roman"/>
              </w:rPr>
            </w:pPr>
            <w:r w:rsidDel="00000000" w:rsidR="00000000" w:rsidRPr="00000000">
              <w:rPr>
                <w:rtl w:val="0"/>
              </w:rPr>
              <w:t xml:space="preserve">Year 9 - 3 x 60 minute lessons per fortnight</w:t>
            </w:r>
          </w:p>
          <w:p w:rsidR="00000000" w:rsidDel="00000000" w:rsidP="00000000" w:rsidRDefault="00000000" w:rsidRPr="00000000" w14:paraId="0000008E">
            <w:pPr>
              <w:widowControl w:val="0"/>
              <w:numPr>
                <w:ilvl w:val="0"/>
                <w:numId w:val="7"/>
              </w:numPr>
              <w:shd w:fill="ffffff" w:val="clear"/>
              <w:spacing w:after="0" w:lineRule="auto"/>
              <w:ind w:left="720" w:right="163" w:hanging="360"/>
              <w:rPr>
                <w:rFonts w:ascii="Times New Roman" w:cs="Times New Roman" w:eastAsia="Times New Roman" w:hAnsi="Times New Roman"/>
              </w:rPr>
            </w:pPr>
            <w:r w:rsidDel="00000000" w:rsidR="00000000" w:rsidRPr="00000000">
              <w:rPr>
                <w:rtl w:val="0"/>
              </w:rPr>
              <w:t xml:space="preserve">Year 10: 4 x 60 minute lessons per fortnight </w:t>
            </w:r>
          </w:p>
          <w:p w:rsidR="00000000" w:rsidDel="00000000" w:rsidP="00000000" w:rsidRDefault="00000000" w:rsidRPr="00000000" w14:paraId="0000008F">
            <w:pPr>
              <w:widowControl w:val="0"/>
              <w:numPr>
                <w:ilvl w:val="0"/>
                <w:numId w:val="7"/>
              </w:numPr>
              <w:shd w:fill="ffffff" w:val="clear"/>
              <w:spacing w:after="0" w:lineRule="auto"/>
              <w:ind w:left="720" w:right="163" w:hanging="360"/>
              <w:rPr>
                <w:rFonts w:ascii="Times New Roman" w:cs="Times New Roman" w:eastAsia="Times New Roman" w:hAnsi="Times New Roman"/>
              </w:rPr>
            </w:pPr>
            <w:r w:rsidDel="00000000" w:rsidR="00000000" w:rsidRPr="00000000">
              <w:rPr>
                <w:rtl w:val="0"/>
              </w:rPr>
              <w:t xml:space="preserve">Year 11: 5 x 60 minute lessons per fortnight</w:t>
            </w:r>
          </w:p>
          <w:p w:rsidR="00000000" w:rsidDel="00000000" w:rsidP="00000000" w:rsidRDefault="00000000" w:rsidRPr="00000000" w14:paraId="00000090">
            <w:pPr>
              <w:widowControl w:val="0"/>
              <w:shd w:fill="ffffff" w:val="clear"/>
              <w:spacing w:after="0" w:lineRule="auto"/>
              <w:ind w:left="-11" w:right="163" w:firstLine="0"/>
              <w:rPr/>
            </w:pPr>
            <w:r w:rsidDel="00000000" w:rsidR="00000000" w:rsidRPr="00000000">
              <w:rPr>
                <w:rtl w:val="0"/>
              </w:rPr>
            </w:r>
          </w:p>
          <w:p w:rsidR="00000000" w:rsidDel="00000000" w:rsidP="00000000" w:rsidRDefault="00000000" w:rsidRPr="00000000" w14:paraId="00000091">
            <w:pPr>
              <w:widowControl w:val="0"/>
              <w:numPr>
                <w:ilvl w:val="0"/>
                <w:numId w:val="7"/>
              </w:numPr>
              <w:shd w:fill="ffffff" w:val="clear"/>
              <w:spacing w:after="0" w:lineRule="auto"/>
              <w:ind w:left="720" w:right="163" w:hanging="360"/>
              <w:rPr>
                <w:rFonts w:ascii="Times New Roman" w:cs="Times New Roman" w:eastAsia="Times New Roman" w:hAnsi="Times New Roman"/>
              </w:rPr>
            </w:pPr>
            <w:r w:rsidDel="00000000" w:rsidR="00000000" w:rsidRPr="00000000">
              <w:rPr>
                <w:rtl w:val="0"/>
              </w:rPr>
              <w:t xml:space="preserve">Pupils study the AQA Physics course at A Level in mixed gender classes. There are 10 lessons per fortnight, split between two teachers. Currently we offer the Turning Points option, but have previously taken the Engineering Physics option.</w:t>
              <w:br w:type="textWrapping"/>
              <w:t xml:space="preserve"> </w:t>
            </w:r>
          </w:p>
        </w:tc>
      </w:tr>
      <w:tr>
        <w:trPr>
          <w:trHeight w:val="1532" w:hRule="atLeast"/>
        </w:trPr>
        <w:tc>
          <w:tcPr>
            <w:tcBorders>
              <w:right w:color="000000" w:space="0" w:sz="4" w:val="single"/>
            </w:tcBorders>
            <w:vAlign w:val="top"/>
          </w:tcPr>
          <w:p w:rsidR="00000000" w:rsidDel="00000000" w:rsidP="00000000" w:rsidRDefault="00000000" w:rsidRPr="00000000" w14:paraId="00000092">
            <w:pPr>
              <w:rPr>
                <w:vertAlign w:val="baseline"/>
              </w:rPr>
            </w:pPr>
            <w:r w:rsidDel="00000000" w:rsidR="00000000" w:rsidRPr="00000000">
              <w:rPr>
                <w:rtl w:val="0"/>
              </w:rPr>
            </w:r>
          </w:p>
          <w:p w:rsidR="00000000" w:rsidDel="00000000" w:rsidP="00000000" w:rsidRDefault="00000000" w:rsidRPr="00000000" w14:paraId="00000093">
            <w:pPr>
              <w:rPr>
                <w:vertAlign w:val="baseline"/>
              </w:rPr>
            </w:pPr>
            <w:r w:rsidDel="00000000" w:rsidR="00000000" w:rsidRPr="00000000">
              <w:rPr>
                <w:b w:val="1"/>
                <w:vertAlign w:val="baseline"/>
                <w:rtl w:val="0"/>
              </w:rPr>
              <w:t xml:space="preserve">Equipment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4">
            <w:pPr>
              <w:widowControl w:val="0"/>
              <w:shd w:fill="ffffff" w:val="clear"/>
              <w:spacing w:after="0" w:lineRule="auto"/>
              <w:ind w:left="-11" w:right="163" w:firstLine="0"/>
              <w:rPr/>
            </w:pPr>
            <w:r w:rsidDel="00000000" w:rsidR="00000000" w:rsidRPr="00000000">
              <w:rPr>
                <w:rtl w:val="0"/>
              </w:rPr>
            </w:r>
          </w:p>
          <w:p w:rsidR="00000000" w:rsidDel="00000000" w:rsidP="00000000" w:rsidRDefault="00000000" w:rsidRPr="00000000" w14:paraId="00000095">
            <w:pPr>
              <w:widowControl w:val="0"/>
              <w:shd w:fill="ffffff" w:val="clear"/>
              <w:spacing w:after="0" w:lineRule="auto"/>
              <w:ind w:left="-11" w:right="163" w:firstLine="0"/>
              <w:rPr/>
            </w:pPr>
            <w:r w:rsidDel="00000000" w:rsidR="00000000" w:rsidRPr="00000000">
              <w:rPr>
                <w:rtl w:val="0"/>
              </w:rPr>
            </w:r>
          </w:p>
          <w:p w:rsidR="00000000" w:rsidDel="00000000" w:rsidP="00000000" w:rsidRDefault="00000000" w:rsidRPr="00000000" w14:paraId="00000096">
            <w:pPr>
              <w:widowControl w:val="0"/>
              <w:numPr>
                <w:ilvl w:val="0"/>
                <w:numId w:val="4"/>
              </w:numPr>
              <w:shd w:fill="ffffff" w:val="clear"/>
              <w:spacing w:after="0" w:lineRule="auto"/>
              <w:ind w:left="720" w:right="163" w:hanging="360"/>
              <w:rPr/>
            </w:pPr>
            <w:r w:rsidDel="00000000" w:rsidR="00000000" w:rsidRPr="00000000">
              <w:rPr>
                <w:rtl w:val="0"/>
              </w:rPr>
              <w:t xml:space="preserve">The Physics Department is based in the three ground floor labs of the Science Centre. The laboratories were refurbished at a cost of £500,000 in 2017. The laboratories have everything you would want as part of a modern science education including 65” Promethean touch screen boards. </w:t>
            </w:r>
          </w:p>
          <w:p w:rsidR="00000000" w:rsidDel="00000000" w:rsidP="00000000" w:rsidRDefault="00000000" w:rsidRPr="00000000" w14:paraId="00000097">
            <w:pPr>
              <w:widowControl w:val="0"/>
              <w:shd w:fill="ffffff" w:val="clear"/>
              <w:spacing w:after="0" w:lineRule="auto"/>
              <w:ind w:right="163"/>
              <w:rPr/>
            </w:pPr>
            <w:r w:rsidDel="00000000" w:rsidR="00000000" w:rsidRPr="00000000">
              <w:rPr>
                <w:rtl w:val="0"/>
              </w:rPr>
            </w:r>
          </w:p>
        </w:tc>
      </w:tr>
      <w:tr>
        <w:trPr>
          <w:trHeight w:val="1532" w:hRule="atLeast"/>
        </w:trPr>
        <w:tc>
          <w:tcPr>
            <w:tcBorders>
              <w:right w:color="000000" w:space="0" w:sz="4" w:val="single"/>
            </w:tcBorders>
            <w:vAlign w:val="top"/>
          </w:tcPr>
          <w:p w:rsidR="00000000" w:rsidDel="00000000" w:rsidP="00000000" w:rsidRDefault="00000000" w:rsidRPr="00000000" w14:paraId="00000098">
            <w:pPr>
              <w:rPr>
                <w:vertAlign w:val="baseline"/>
              </w:rPr>
            </w:pPr>
            <w:r w:rsidDel="00000000" w:rsidR="00000000" w:rsidRPr="00000000">
              <w:rPr>
                <w:rtl w:val="0"/>
              </w:rPr>
            </w:r>
          </w:p>
          <w:p w:rsidR="00000000" w:rsidDel="00000000" w:rsidP="00000000" w:rsidRDefault="00000000" w:rsidRPr="00000000" w14:paraId="00000099">
            <w:pPr>
              <w:rPr>
                <w:vertAlign w:val="baseline"/>
              </w:rPr>
            </w:pPr>
            <w:r w:rsidDel="00000000" w:rsidR="00000000" w:rsidRPr="00000000">
              <w:rPr>
                <w:b w:val="1"/>
                <w:vertAlign w:val="baseline"/>
                <w:rtl w:val="0"/>
              </w:rPr>
              <w:t xml:space="preserve">Extra Curricular Activities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A">
            <w:pPr>
              <w:widowControl w:val="0"/>
              <w:shd w:fill="ffffff" w:val="clear"/>
              <w:spacing w:after="0" w:lineRule="auto"/>
              <w:ind w:left="-11" w:right="163" w:firstLine="0"/>
              <w:rPr/>
            </w:pPr>
            <w:r w:rsidDel="00000000" w:rsidR="00000000" w:rsidRPr="00000000">
              <w:rPr>
                <w:rtl w:val="0"/>
              </w:rPr>
            </w:r>
          </w:p>
          <w:p w:rsidR="00000000" w:rsidDel="00000000" w:rsidP="00000000" w:rsidRDefault="00000000" w:rsidRPr="00000000" w14:paraId="0000009B">
            <w:pPr>
              <w:widowControl w:val="0"/>
              <w:numPr>
                <w:ilvl w:val="0"/>
                <w:numId w:val="6"/>
              </w:numPr>
              <w:shd w:fill="ffffff" w:val="clear"/>
              <w:spacing w:after="0" w:lineRule="auto"/>
              <w:ind w:left="720" w:right="163" w:hanging="360"/>
              <w:rPr/>
            </w:pPr>
            <w:r w:rsidDel="00000000" w:rsidR="00000000" w:rsidRPr="00000000">
              <w:rPr>
                <w:rtl w:val="0"/>
              </w:rPr>
              <w:t xml:space="preserve">The department has been involved in many different activities including: visits to lectures and places of interest, science shows and demonstrations, competitions within school; hosting STEM ambassadors, quizzes and national competitions e.g. Physics Olympiad and the Physics Challenge.</w:t>
            </w:r>
          </w:p>
          <w:p w:rsidR="00000000" w:rsidDel="00000000" w:rsidP="00000000" w:rsidRDefault="00000000" w:rsidRPr="00000000" w14:paraId="0000009C">
            <w:pPr>
              <w:widowControl w:val="0"/>
              <w:numPr>
                <w:ilvl w:val="0"/>
                <w:numId w:val="6"/>
              </w:numPr>
              <w:shd w:fill="ffffff" w:val="clear"/>
              <w:spacing w:after="0" w:lineRule="auto"/>
              <w:ind w:left="720" w:right="163" w:hanging="360"/>
              <w:rPr/>
            </w:pPr>
            <w:r w:rsidDel="00000000" w:rsidR="00000000" w:rsidRPr="00000000">
              <w:rPr>
                <w:rtl w:val="0"/>
              </w:rPr>
              <w:t xml:space="preserve">We have recently taken part in the cross-curricular STEM project Race to the Line with the Computer Science and Design Technology departments.</w:t>
            </w:r>
          </w:p>
          <w:p w:rsidR="00000000" w:rsidDel="00000000" w:rsidP="00000000" w:rsidRDefault="00000000" w:rsidRPr="00000000" w14:paraId="0000009D">
            <w:pPr>
              <w:widowControl w:val="0"/>
              <w:numPr>
                <w:ilvl w:val="0"/>
                <w:numId w:val="6"/>
              </w:numPr>
              <w:shd w:fill="ffffff" w:val="clear"/>
              <w:spacing w:after="0" w:lineRule="auto"/>
              <w:ind w:left="720" w:right="163" w:hanging="360"/>
              <w:rPr/>
            </w:pPr>
            <w:r w:rsidDel="00000000" w:rsidR="00000000" w:rsidRPr="00000000">
              <w:rPr>
                <w:rtl w:val="0"/>
              </w:rPr>
              <w:t xml:space="preserve">Our Year 12 pupils participate in the Industrial Cadets Gold Programme, which involves regular liaison with local engineering companies and residential trips to local universities.</w:t>
            </w:r>
          </w:p>
          <w:p w:rsidR="00000000" w:rsidDel="00000000" w:rsidP="00000000" w:rsidRDefault="00000000" w:rsidRPr="00000000" w14:paraId="0000009E">
            <w:pPr>
              <w:widowControl w:val="0"/>
              <w:numPr>
                <w:ilvl w:val="0"/>
                <w:numId w:val="6"/>
              </w:numPr>
              <w:shd w:fill="ffffff" w:val="clear"/>
              <w:spacing w:after="0" w:lineRule="auto"/>
              <w:ind w:left="720" w:right="163" w:hanging="360"/>
              <w:rPr/>
            </w:pPr>
            <w:r w:rsidDel="00000000" w:rsidR="00000000" w:rsidRPr="00000000">
              <w:rPr>
                <w:rtl w:val="0"/>
              </w:rPr>
              <w:t xml:space="preserve">The department organises trips to places of interest, including visits to universities, museums and hospitals.</w:t>
            </w:r>
          </w:p>
          <w:p w:rsidR="00000000" w:rsidDel="00000000" w:rsidP="00000000" w:rsidRDefault="00000000" w:rsidRPr="00000000" w14:paraId="0000009F">
            <w:pPr>
              <w:widowControl w:val="0"/>
              <w:numPr>
                <w:ilvl w:val="0"/>
                <w:numId w:val="6"/>
              </w:numPr>
              <w:shd w:fill="ffffff" w:val="clear"/>
              <w:spacing w:after="0" w:lineRule="auto"/>
              <w:ind w:left="720" w:right="163" w:hanging="360"/>
              <w:rPr/>
            </w:pPr>
            <w:r w:rsidDel="00000000" w:rsidR="00000000" w:rsidRPr="00000000">
              <w:rPr>
                <w:rtl w:val="0"/>
              </w:rPr>
              <w:t xml:space="preserve">The department contributes to the school Science club, in conjunction with the other science departments..</w:t>
            </w:r>
          </w:p>
          <w:p w:rsidR="00000000" w:rsidDel="00000000" w:rsidP="00000000" w:rsidRDefault="00000000" w:rsidRPr="00000000" w14:paraId="000000A0">
            <w:pPr>
              <w:widowControl w:val="0"/>
              <w:shd w:fill="ffffff" w:val="clear"/>
              <w:spacing w:after="0" w:lineRule="auto"/>
              <w:ind w:left="-11" w:right="163" w:firstLine="0"/>
              <w:rPr/>
            </w:pPr>
            <w:r w:rsidDel="00000000" w:rsidR="00000000" w:rsidRPr="00000000">
              <w:rPr>
                <w:rtl w:val="0"/>
              </w:rPr>
              <w:br w:type="textWrapping"/>
              <w:t xml:space="preserve"> </w:t>
            </w:r>
            <w:r w:rsidDel="00000000" w:rsidR="00000000" w:rsidRPr="00000000">
              <w:rPr>
                <w:rtl w:val="0"/>
              </w:rPr>
            </w:r>
          </w:p>
        </w:tc>
      </w:tr>
    </w:tbl>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r>
    </w:p>
    <w:tbl>
      <w:tblPr>
        <w:tblStyle w:val="Table4"/>
        <w:tblW w:w="996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78"/>
        <w:gridCol w:w="6885"/>
        <w:tblGridChange w:id="0">
          <w:tblGrid>
            <w:gridCol w:w="3078"/>
            <w:gridCol w:w="6885"/>
          </w:tblGrid>
        </w:tblGridChange>
      </w:tblGrid>
      <w:tr>
        <w:tc>
          <w:tcPr>
            <w:gridSpan w:val="2"/>
            <w:shd w:fill="e6e6e6" w:val="clear"/>
            <w:vAlign w:val="top"/>
          </w:tcPr>
          <w:p w:rsidR="00000000" w:rsidDel="00000000" w:rsidP="00000000" w:rsidRDefault="00000000" w:rsidRPr="00000000" w14:paraId="000000A3">
            <w:pPr>
              <w:shd w:fill="e6e6e6" w:val="clear"/>
              <w:spacing w:after="0" w:lineRule="auto"/>
              <w:rPr>
                <w:b w:val="1"/>
              </w:rPr>
            </w:pPr>
            <w:r w:rsidDel="00000000" w:rsidR="00000000" w:rsidRPr="00000000">
              <w:rPr>
                <w:rtl w:val="0"/>
              </w:rPr>
            </w:r>
          </w:p>
          <w:p w:rsidR="00000000" w:rsidDel="00000000" w:rsidP="00000000" w:rsidRDefault="00000000" w:rsidRPr="00000000" w14:paraId="000000A4">
            <w:pPr>
              <w:shd w:fill="e6e6e6" w:val="clear"/>
              <w:spacing w:after="0" w:lineRule="auto"/>
              <w:rPr>
                <w:b w:val="1"/>
              </w:rPr>
            </w:pPr>
            <w:r w:rsidDel="00000000" w:rsidR="00000000" w:rsidRPr="00000000">
              <w:rPr>
                <w:b w:val="1"/>
                <w:rtl w:val="0"/>
              </w:rPr>
              <w:t xml:space="preserve">The‌ ‌Mathematics ‌Department‌</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A5">
            <w:pPr>
              <w:shd w:fill="e6e6e6" w:val="clear"/>
              <w:spacing w:after="0" w:before="240" w:lineRule="auto"/>
              <w:jc w:val="both"/>
              <w:rPr>
                <w:b w:val="1"/>
              </w:rPr>
            </w:pPr>
            <w:r w:rsidDel="00000000" w:rsidR="00000000" w:rsidRPr="00000000">
              <w:rPr>
                <w:b w:val="1"/>
                <w:rtl w:val="0"/>
              </w:rPr>
              <w:t xml:space="preserve">This is a large department, encompassing both the Boys’ and Girls’ Schools. The department consists of 7 members of staff. The department has a very successful examination record at GCSE, AS and A2 levels. </w:t>
            </w:r>
          </w:p>
          <w:p w:rsidR="00000000" w:rsidDel="00000000" w:rsidP="00000000" w:rsidRDefault="00000000" w:rsidRPr="00000000" w14:paraId="000000A6">
            <w:pPr>
              <w:shd w:fill="e6e6e6" w:val="clear"/>
              <w:spacing w:after="120" w:lineRule="auto"/>
              <w:jc w:val="both"/>
              <w:rPr/>
            </w:pPr>
            <w:r w:rsidDel="00000000" w:rsidR="00000000" w:rsidRPr="00000000">
              <w:rPr>
                <w:b w:val="1"/>
                <w:rtl w:val="0"/>
              </w:rPr>
              <w:t xml:space="preserve">Our Maths vision is to teach pupils how to reason, develop creative problem-solving skills, be fluent mathematicians and enjoy maths. All lessons are taught in seven well-equipped, dedicated Maths rooms.</w:t>
            </w:r>
            <w:r w:rsidDel="00000000" w:rsidR="00000000" w:rsidRPr="00000000">
              <w:rPr>
                <w:rtl w:val="0"/>
              </w:rPr>
            </w:r>
          </w:p>
        </w:tc>
      </w:tr>
      <w:tr>
        <w:trPr>
          <w:trHeight w:val="2672" w:hRule="atLeast"/>
        </w:trPr>
        <w:tc>
          <w:tcPr>
            <w:tcBorders>
              <w:right w:color="000000" w:space="0" w:sz="4" w:val="single"/>
            </w:tcBorders>
            <w:vAlign w:val="top"/>
          </w:tcPr>
          <w:p w:rsidR="00000000" w:rsidDel="00000000" w:rsidP="00000000" w:rsidRDefault="00000000" w:rsidRPr="00000000" w14:paraId="000000A8">
            <w:pPr>
              <w:spacing w:after="0" w:lineRule="auto"/>
              <w:rPr>
                <w:b w:val="1"/>
              </w:rPr>
            </w:pPr>
            <w:r w:rsidDel="00000000" w:rsidR="00000000" w:rsidRPr="00000000">
              <w:rPr>
                <w:rtl w:val="0"/>
              </w:rPr>
            </w:r>
          </w:p>
          <w:p w:rsidR="00000000" w:rsidDel="00000000" w:rsidP="00000000" w:rsidRDefault="00000000" w:rsidRPr="00000000" w14:paraId="000000A9">
            <w:pPr>
              <w:spacing w:after="0" w:lineRule="auto"/>
              <w:rPr>
                <w:b w:val="1"/>
              </w:rPr>
            </w:pPr>
            <w:r w:rsidDel="00000000" w:rsidR="00000000" w:rsidRPr="00000000">
              <w:rPr>
                <w:b w:val="1"/>
                <w:rtl w:val="0"/>
              </w:rPr>
              <w:t xml:space="preserve">Year 7 – 8</w:t>
            </w:r>
          </w:p>
          <w:p w:rsidR="00000000" w:rsidDel="00000000" w:rsidP="00000000" w:rsidRDefault="00000000" w:rsidRPr="00000000" w14:paraId="000000AA">
            <w:pPr>
              <w:spacing w:after="0" w:lineRule="auto"/>
              <w:rPr>
                <w:b w:val="1"/>
              </w:rPr>
            </w:pPr>
            <w:r w:rsidDel="00000000" w:rsidR="00000000" w:rsidRPr="00000000">
              <w:rPr>
                <w:rtl w:val="0"/>
              </w:rPr>
            </w:r>
          </w:p>
          <w:p w:rsidR="00000000" w:rsidDel="00000000" w:rsidP="00000000" w:rsidRDefault="00000000" w:rsidRPr="00000000" w14:paraId="000000AB">
            <w:pPr>
              <w:spacing w:after="0" w:lineRule="auto"/>
              <w:rPr>
                <w:b w:val="1"/>
              </w:rPr>
            </w:pPr>
            <w:r w:rsidDel="00000000" w:rsidR="00000000" w:rsidRPr="00000000">
              <w:rPr>
                <w:rtl w:val="0"/>
              </w:rPr>
            </w:r>
          </w:p>
          <w:p w:rsidR="00000000" w:rsidDel="00000000" w:rsidP="00000000" w:rsidRDefault="00000000" w:rsidRPr="00000000" w14:paraId="000000AC">
            <w:pPr>
              <w:spacing w:after="0" w:lineRule="auto"/>
              <w:rPr>
                <w:b w:val="1"/>
              </w:rPr>
            </w:pPr>
            <w:r w:rsidDel="00000000" w:rsidR="00000000" w:rsidRPr="00000000">
              <w:rPr>
                <w:rtl w:val="0"/>
              </w:rPr>
            </w:r>
          </w:p>
          <w:p w:rsidR="00000000" w:rsidDel="00000000" w:rsidP="00000000" w:rsidRDefault="00000000" w:rsidRPr="00000000" w14:paraId="000000AD">
            <w:pPr>
              <w:spacing w:after="0" w:lineRule="auto"/>
              <w:rPr>
                <w:b w:val="1"/>
              </w:rPr>
            </w:pPr>
            <w:r w:rsidDel="00000000" w:rsidR="00000000" w:rsidRPr="00000000">
              <w:rPr>
                <w:rtl w:val="0"/>
              </w:rPr>
            </w:r>
          </w:p>
          <w:p w:rsidR="00000000" w:rsidDel="00000000" w:rsidP="00000000" w:rsidRDefault="00000000" w:rsidRPr="00000000" w14:paraId="000000AE">
            <w:pPr>
              <w:spacing w:after="0" w:lineRule="auto"/>
              <w:rPr>
                <w:b w:val="1"/>
              </w:rPr>
            </w:pPr>
            <w:r w:rsidDel="00000000" w:rsidR="00000000" w:rsidRPr="00000000">
              <w:rPr>
                <w:rtl w:val="0"/>
              </w:rPr>
            </w:r>
          </w:p>
          <w:p w:rsidR="00000000" w:rsidDel="00000000" w:rsidP="00000000" w:rsidRDefault="00000000" w:rsidRPr="00000000" w14:paraId="000000AF">
            <w:pPr>
              <w:spacing w:after="0" w:lineRule="auto"/>
              <w:rPr>
                <w:b w:val="1"/>
              </w:rPr>
            </w:pPr>
            <w:r w:rsidDel="00000000" w:rsidR="00000000" w:rsidRPr="00000000">
              <w:rPr>
                <w:rtl w:val="0"/>
              </w:rPr>
            </w:r>
          </w:p>
          <w:p w:rsidR="00000000" w:rsidDel="00000000" w:rsidP="00000000" w:rsidRDefault="00000000" w:rsidRPr="00000000" w14:paraId="000000B0">
            <w:pPr>
              <w:spacing w:after="0" w:lineRule="auto"/>
              <w:rPr>
                <w:b w:val="1"/>
              </w:rPr>
            </w:pPr>
            <w:r w:rsidDel="00000000" w:rsidR="00000000" w:rsidRPr="00000000">
              <w:rPr>
                <w:rtl w:val="0"/>
              </w:rPr>
            </w:r>
          </w:p>
          <w:p w:rsidR="00000000" w:rsidDel="00000000" w:rsidP="00000000" w:rsidRDefault="00000000" w:rsidRPr="00000000" w14:paraId="000000B1">
            <w:pPr>
              <w:spacing w:after="0" w:lineRule="auto"/>
              <w:rPr>
                <w:b w:val="1"/>
              </w:rPr>
            </w:pPr>
            <w:r w:rsidDel="00000000" w:rsidR="00000000" w:rsidRPr="00000000">
              <w:rPr>
                <w:rtl w:val="0"/>
              </w:rPr>
            </w:r>
          </w:p>
          <w:p w:rsidR="00000000" w:rsidDel="00000000" w:rsidP="00000000" w:rsidRDefault="00000000" w:rsidRPr="00000000" w14:paraId="000000B2">
            <w:pPr>
              <w:spacing w:after="0" w:lineRule="auto"/>
              <w:rPr>
                <w:b w:val="1"/>
              </w:rPr>
            </w:pPr>
            <w:r w:rsidDel="00000000" w:rsidR="00000000" w:rsidRPr="00000000">
              <w:rPr>
                <w:rtl w:val="0"/>
              </w:rPr>
            </w:r>
          </w:p>
          <w:p w:rsidR="00000000" w:rsidDel="00000000" w:rsidP="00000000" w:rsidRDefault="00000000" w:rsidRPr="00000000" w14:paraId="000000B3">
            <w:pPr>
              <w:spacing w:after="0" w:lineRule="auto"/>
              <w:rPr>
                <w:b w:val="1"/>
              </w:rPr>
            </w:pPr>
            <w:r w:rsidDel="00000000" w:rsidR="00000000" w:rsidRPr="00000000">
              <w:rPr>
                <w:rtl w:val="0"/>
              </w:rPr>
            </w:r>
          </w:p>
          <w:p w:rsidR="00000000" w:rsidDel="00000000" w:rsidP="00000000" w:rsidRDefault="00000000" w:rsidRPr="00000000" w14:paraId="000000B4">
            <w:pPr>
              <w:spacing w:after="0" w:lineRule="auto"/>
              <w:rPr>
                <w:b w:val="1"/>
              </w:rPr>
            </w:pPr>
            <w:r w:rsidDel="00000000" w:rsidR="00000000" w:rsidRPr="00000000">
              <w:rPr>
                <w:rtl w:val="0"/>
              </w:rPr>
            </w:r>
          </w:p>
          <w:p w:rsidR="00000000" w:rsidDel="00000000" w:rsidP="00000000" w:rsidRDefault="00000000" w:rsidRPr="00000000" w14:paraId="000000B5">
            <w:pPr>
              <w:spacing w:after="0" w:lineRule="auto"/>
              <w:rPr>
                <w:b w:val="1"/>
              </w:rPr>
            </w:pPr>
            <w:r w:rsidDel="00000000" w:rsidR="00000000" w:rsidRPr="00000000">
              <w:rPr>
                <w:b w:val="1"/>
                <w:rtl w:val="0"/>
              </w:rPr>
              <w:t xml:space="preserve">Years 9 – 11</w:t>
            </w:r>
          </w:p>
          <w:p w:rsidR="00000000" w:rsidDel="00000000" w:rsidP="00000000" w:rsidRDefault="00000000" w:rsidRPr="00000000" w14:paraId="000000B6">
            <w:pPr>
              <w:spacing w:after="0" w:lineRule="auto"/>
              <w:rPr>
                <w:b w:val="1"/>
              </w:rPr>
            </w:pPr>
            <w:r w:rsidDel="00000000" w:rsidR="00000000" w:rsidRPr="00000000">
              <w:rPr>
                <w:rtl w:val="0"/>
              </w:rPr>
            </w:r>
          </w:p>
          <w:p w:rsidR="00000000" w:rsidDel="00000000" w:rsidP="00000000" w:rsidRDefault="00000000" w:rsidRPr="00000000" w14:paraId="000000B7">
            <w:pPr>
              <w:spacing w:after="0" w:lineRule="auto"/>
              <w:rPr>
                <w:b w:val="1"/>
              </w:rPr>
            </w:pPr>
            <w:r w:rsidDel="00000000" w:rsidR="00000000" w:rsidRPr="00000000">
              <w:rPr>
                <w:rtl w:val="0"/>
              </w:rPr>
            </w:r>
          </w:p>
          <w:p w:rsidR="00000000" w:rsidDel="00000000" w:rsidP="00000000" w:rsidRDefault="00000000" w:rsidRPr="00000000" w14:paraId="000000B8">
            <w:pPr>
              <w:spacing w:after="0" w:lineRule="auto"/>
              <w:rPr>
                <w:b w:val="1"/>
              </w:rPr>
            </w:pPr>
            <w:r w:rsidDel="00000000" w:rsidR="00000000" w:rsidRPr="00000000">
              <w:rPr>
                <w:rtl w:val="0"/>
              </w:rPr>
            </w:r>
          </w:p>
          <w:p w:rsidR="00000000" w:rsidDel="00000000" w:rsidP="00000000" w:rsidRDefault="00000000" w:rsidRPr="00000000" w14:paraId="000000B9">
            <w:pPr>
              <w:spacing w:after="0" w:lineRule="auto"/>
              <w:rPr>
                <w:b w:val="1"/>
              </w:rPr>
            </w:pPr>
            <w:r w:rsidDel="00000000" w:rsidR="00000000" w:rsidRPr="00000000">
              <w:rPr>
                <w:rtl w:val="0"/>
              </w:rPr>
            </w:r>
          </w:p>
          <w:p w:rsidR="00000000" w:rsidDel="00000000" w:rsidP="00000000" w:rsidRDefault="00000000" w:rsidRPr="00000000" w14:paraId="000000BA">
            <w:pPr>
              <w:spacing w:after="0" w:lineRule="auto"/>
              <w:rPr>
                <w:b w:val="1"/>
              </w:rPr>
            </w:pPr>
            <w:r w:rsidDel="00000000" w:rsidR="00000000" w:rsidRPr="00000000">
              <w:rPr>
                <w:rtl w:val="0"/>
              </w:rPr>
            </w:r>
          </w:p>
          <w:p w:rsidR="00000000" w:rsidDel="00000000" w:rsidP="00000000" w:rsidRDefault="00000000" w:rsidRPr="00000000" w14:paraId="000000BB">
            <w:pPr>
              <w:spacing w:after="0" w:lineRule="auto"/>
              <w:rPr>
                <w:b w:val="1"/>
                <w:sz w:val="40"/>
                <w:szCs w:val="40"/>
              </w:rPr>
            </w:pPr>
            <w:r w:rsidDel="00000000" w:rsidR="00000000" w:rsidRPr="00000000">
              <w:rPr>
                <w:rtl w:val="0"/>
              </w:rPr>
            </w:r>
          </w:p>
          <w:p w:rsidR="00000000" w:rsidDel="00000000" w:rsidP="00000000" w:rsidRDefault="00000000" w:rsidRPr="00000000" w14:paraId="000000BC">
            <w:pPr>
              <w:spacing w:after="0" w:lineRule="auto"/>
              <w:rPr>
                <w:b w:val="1"/>
              </w:rPr>
            </w:pPr>
            <w:r w:rsidDel="00000000" w:rsidR="00000000" w:rsidRPr="00000000">
              <w:rPr>
                <w:b w:val="1"/>
                <w:rtl w:val="0"/>
              </w:rPr>
              <w:t xml:space="preserve">Years 12 - 13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D">
            <w:pPr>
              <w:widowControl w:val="0"/>
              <w:shd w:fill="ffffff" w:val="clear"/>
              <w:spacing w:after="0" w:lineRule="auto"/>
              <w:ind w:left="-11" w:right="163" w:firstLine="0"/>
              <w:rPr/>
            </w:pPr>
            <w:r w:rsidDel="00000000" w:rsidR="00000000" w:rsidRPr="00000000">
              <w:rPr>
                <w:rtl w:val="0"/>
              </w:rPr>
            </w:r>
          </w:p>
          <w:p w:rsidR="00000000" w:rsidDel="00000000" w:rsidP="00000000" w:rsidRDefault="00000000" w:rsidRPr="00000000" w14:paraId="000000BE">
            <w:pPr>
              <w:widowControl w:val="0"/>
              <w:numPr>
                <w:ilvl w:val="0"/>
                <w:numId w:val="7"/>
              </w:numPr>
              <w:shd w:fill="ffffff" w:val="clear"/>
              <w:spacing w:after="0" w:line="250.9090909090909" w:lineRule="auto"/>
              <w:ind w:left="720" w:right="160" w:hanging="360"/>
              <w:jc w:val="both"/>
              <w:rPr>
                <w:rFonts w:ascii="Times New Roman" w:cs="Times New Roman" w:eastAsia="Times New Roman" w:hAnsi="Times New Roman"/>
              </w:rPr>
            </w:pPr>
            <w:r w:rsidDel="00000000" w:rsidR="00000000" w:rsidRPr="00000000">
              <w:rPr>
                <w:rtl w:val="0"/>
              </w:rPr>
              <w:t xml:space="preserve">Our differentiated schemes of work at Key Stage 3 aim to lay the basic foundations of:</w:t>
            </w:r>
          </w:p>
          <w:p w:rsidR="00000000" w:rsidDel="00000000" w:rsidP="00000000" w:rsidRDefault="00000000" w:rsidRPr="00000000" w14:paraId="000000BF">
            <w:pPr>
              <w:widowControl w:val="0"/>
              <w:numPr>
                <w:ilvl w:val="0"/>
                <w:numId w:val="7"/>
              </w:numPr>
              <w:shd w:fill="ffffff" w:val="clear"/>
              <w:spacing w:after="0" w:line="250.9090909090909" w:lineRule="auto"/>
              <w:ind w:left="720" w:right="160" w:hanging="360"/>
              <w:jc w:val="both"/>
              <w:rPr>
                <w:rFonts w:ascii="Times New Roman" w:cs="Times New Roman" w:eastAsia="Times New Roman" w:hAnsi="Times New Roman"/>
              </w:rPr>
            </w:pPr>
            <w:r w:rsidDel="00000000" w:rsidR="00000000" w:rsidRPr="00000000">
              <w:rPr>
                <w:rtl w:val="0"/>
              </w:rPr>
              <w:t xml:space="preserve">Number</w:t>
            </w:r>
          </w:p>
          <w:p w:rsidR="00000000" w:rsidDel="00000000" w:rsidP="00000000" w:rsidRDefault="00000000" w:rsidRPr="00000000" w14:paraId="000000C0">
            <w:pPr>
              <w:widowControl w:val="0"/>
              <w:numPr>
                <w:ilvl w:val="0"/>
                <w:numId w:val="7"/>
              </w:numPr>
              <w:shd w:fill="ffffff" w:val="clear"/>
              <w:spacing w:after="0" w:line="250.9090909090909" w:lineRule="auto"/>
              <w:ind w:left="720" w:right="160" w:hanging="360"/>
              <w:jc w:val="both"/>
              <w:rPr>
                <w:rFonts w:ascii="Times New Roman" w:cs="Times New Roman" w:eastAsia="Times New Roman" w:hAnsi="Times New Roman"/>
              </w:rPr>
            </w:pPr>
            <w:r w:rsidDel="00000000" w:rsidR="00000000" w:rsidRPr="00000000">
              <w:rPr>
                <w:rtl w:val="0"/>
              </w:rPr>
              <w:t xml:space="preserve">Algebra</w:t>
            </w:r>
          </w:p>
          <w:p w:rsidR="00000000" w:rsidDel="00000000" w:rsidP="00000000" w:rsidRDefault="00000000" w:rsidRPr="00000000" w14:paraId="000000C1">
            <w:pPr>
              <w:widowControl w:val="0"/>
              <w:numPr>
                <w:ilvl w:val="0"/>
                <w:numId w:val="7"/>
              </w:numPr>
              <w:shd w:fill="ffffff" w:val="clear"/>
              <w:spacing w:after="0" w:line="250.9090909090909" w:lineRule="auto"/>
              <w:ind w:left="720" w:right="160" w:hanging="360"/>
              <w:jc w:val="both"/>
              <w:rPr>
                <w:rFonts w:ascii="Times New Roman" w:cs="Times New Roman" w:eastAsia="Times New Roman" w:hAnsi="Times New Roman"/>
              </w:rPr>
            </w:pPr>
            <w:r w:rsidDel="00000000" w:rsidR="00000000" w:rsidRPr="00000000">
              <w:rPr>
                <w:rtl w:val="0"/>
              </w:rPr>
              <w:t xml:space="preserve">Ratio, Proportion and Rates of Change</w:t>
            </w:r>
          </w:p>
          <w:p w:rsidR="00000000" w:rsidDel="00000000" w:rsidP="00000000" w:rsidRDefault="00000000" w:rsidRPr="00000000" w14:paraId="000000C2">
            <w:pPr>
              <w:widowControl w:val="0"/>
              <w:numPr>
                <w:ilvl w:val="0"/>
                <w:numId w:val="7"/>
              </w:numPr>
              <w:shd w:fill="ffffff" w:val="clear"/>
              <w:spacing w:after="0" w:line="250.9090909090909" w:lineRule="auto"/>
              <w:ind w:left="720" w:right="160" w:hanging="360"/>
              <w:jc w:val="both"/>
              <w:rPr>
                <w:rFonts w:ascii="Times New Roman" w:cs="Times New Roman" w:eastAsia="Times New Roman" w:hAnsi="Times New Roman"/>
              </w:rPr>
            </w:pPr>
            <w:r w:rsidDel="00000000" w:rsidR="00000000" w:rsidRPr="00000000">
              <w:rPr>
                <w:rtl w:val="0"/>
              </w:rPr>
              <w:t xml:space="preserve">Geometry and Measures</w:t>
            </w:r>
          </w:p>
          <w:p w:rsidR="00000000" w:rsidDel="00000000" w:rsidP="00000000" w:rsidRDefault="00000000" w:rsidRPr="00000000" w14:paraId="000000C3">
            <w:pPr>
              <w:widowControl w:val="0"/>
              <w:numPr>
                <w:ilvl w:val="0"/>
                <w:numId w:val="7"/>
              </w:numPr>
              <w:shd w:fill="ffffff" w:val="clear"/>
              <w:spacing w:after="0" w:line="250.9090909090909" w:lineRule="auto"/>
              <w:ind w:left="720" w:right="160" w:hanging="360"/>
              <w:jc w:val="both"/>
              <w:rPr>
                <w:rFonts w:ascii="Times New Roman" w:cs="Times New Roman" w:eastAsia="Times New Roman" w:hAnsi="Times New Roman"/>
              </w:rPr>
            </w:pPr>
            <w:r w:rsidDel="00000000" w:rsidR="00000000" w:rsidRPr="00000000">
              <w:rPr>
                <w:rtl w:val="0"/>
              </w:rPr>
              <w:t xml:space="preserve">Probability</w:t>
            </w:r>
          </w:p>
          <w:p w:rsidR="00000000" w:rsidDel="00000000" w:rsidP="00000000" w:rsidRDefault="00000000" w:rsidRPr="00000000" w14:paraId="000000C4">
            <w:pPr>
              <w:widowControl w:val="0"/>
              <w:numPr>
                <w:ilvl w:val="0"/>
                <w:numId w:val="7"/>
              </w:numPr>
              <w:shd w:fill="ffffff" w:val="clear"/>
              <w:spacing w:after="0" w:line="250.9090909090909" w:lineRule="auto"/>
              <w:ind w:left="720" w:right="160" w:hanging="360"/>
              <w:jc w:val="both"/>
              <w:rPr>
                <w:rFonts w:ascii="Times New Roman" w:cs="Times New Roman" w:eastAsia="Times New Roman" w:hAnsi="Times New Roman"/>
              </w:rPr>
            </w:pPr>
            <w:r w:rsidDel="00000000" w:rsidR="00000000" w:rsidRPr="00000000">
              <w:rPr>
                <w:rtl w:val="0"/>
              </w:rPr>
              <w:t xml:space="preserve">Statistics </w:t>
            </w:r>
          </w:p>
          <w:p w:rsidR="00000000" w:rsidDel="00000000" w:rsidP="00000000" w:rsidRDefault="00000000" w:rsidRPr="00000000" w14:paraId="000000C5">
            <w:pPr>
              <w:widowControl w:val="0"/>
              <w:numPr>
                <w:ilvl w:val="0"/>
                <w:numId w:val="7"/>
              </w:numPr>
              <w:shd w:fill="ffffff" w:val="clear"/>
              <w:spacing w:after="0" w:line="250.9090909090909" w:lineRule="auto"/>
              <w:ind w:left="720" w:right="160" w:hanging="360"/>
              <w:jc w:val="both"/>
              <w:rPr>
                <w:rFonts w:ascii="Times New Roman" w:cs="Times New Roman" w:eastAsia="Times New Roman" w:hAnsi="Times New Roman"/>
              </w:rPr>
            </w:pPr>
            <w:r w:rsidDel="00000000" w:rsidR="00000000" w:rsidRPr="00000000">
              <w:rPr>
                <w:rtl w:val="0"/>
              </w:rPr>
              <w:t xml:space="preserve">Pupils are taught in ability sets from Year 7.</w:t>
            </w:r>
          </w:p>
          <w:p w:rsidR="00000000" w:rsidDel="00000000" w:rsidP="00000000" w:rsidRDefault="00000000" w:rsidRPr="00000000" w14:paraId="000000C6">
            <w:pPr>
              <w:widowControl w:val="0"/>
              <w:numPr>
                <w:ilvl w:val="0"/>
                <w:numId w:val="7"/>
              </w:numPr>
              <w:shd w:fill="ffffff" w:val="clear"/>
              <w:spacing w:after="0" w:line="250.9090909090909" w:lineRule="auto"/>
              <w:ind w:left="720" w:right="160" w:hanging="360"/>
              <w:jc w:val="both"/>
              <w:rPr>
                <w:rFonts w:ascii="Times New Roman" w:cs="Times New Roman" w:eastAsia="Times New Roman" w:hAnsi="Times New Roman"/>
              </w:rPr>
            </w:pPr>
            <w:r w:rsidDel="00000000" w:rsidR="00000000" w:rsidRPr="00000000">
              <w:rPr>
                <w:rtl w:val="0"/>
              </w:rPr>
              <w:t xml:space="preserve">Years 7-8  - 6 x 60 minute lessons per fortnight</w:t>
            </w:r>
            <w:r w:rsidDel="00000000" w:rsidR="00000000" w:rsidRPr="00000000">
              <w:rPr>
                <w:rtl w:val="0"/>
              </w:rPr>
            </w:r>
          </w:p>
          <w:p w:rsidR="00000000" w:rsidDel="00000000" w:rsidP="00000000" w:rsidRDefault="00000000" w:rsidRPr="00000000" w14:paraId="000000C7">
            <w:pPr>
              <w:widowControl w:val="0"/>
              <w:shd w:fill="ffffff" w:val="clear"/>
              <w:spacing w:after="0" w:line="250.9090909090909" w:lineRule="auto"/>
              <w:ind w:right="160"/>
              <w:jc w:val="both"/>
              <w:rPr/>
            </w:pPr>
            <w:r w:rsidDel="00000000" w:rsidR="00000000" w:rsidRPr="00000000">
              <w:rPr>
                <w:rtl w:val="0"/>
              </w:rPr>
            </w:r>
          </w:p>
          <w:p w:rsidR="00000000" w:rsidDel="00000000" w:rsidP="00000000" w:rsidRDefault="00000000" w:rsidRPr="00000000" w14:paraId="000000C8">
            <w:pPr>
              <w:widowControl w:val="0"/>
              <w:numPr>
                <w:ilvl w:val="0"/>
                <w:numId w:val="7"/>
              </w:numPr>
              <w:shd w:fill="ffffff" w:val="clear"/>
              <w:spacing w:after="0" w:line="250.9090909090909" w:lineRule="auto"/>
              <w:ind w:left="720" w:right="160" w:hanging="360"/>
              <w:jc w:val="both"/>
              <w:rPr>
                <w:rFonts w:ascii="Times New Roman" w:cs="Times New Roman" w:eastAsia="Times New Roman" w:hAnsi="Times New Roman"/>
              </w:rPr>
            </w:pPr>
            <w:r w:rsidDel="00000000" w:rsidR="00000000" w:rsidRPr="00000000">
              <w:rPr>
                <w:rtl w:val="0"/>
              </w:rPr>
              <w:t xml:space="preserve">The GCSE course begins in Year 9. </w:t>
            </w:r>
          </w:p>
          <w:p w:rsidR="00000000" w:rsidDel="00000000" w:rsidP="00000000" w:rsidRDefault="00000000" w:rsidRPr="00000000" w14:paraId="000000C9">
            <w:pPr>
              <w:widowControl w:val="0"/>
              <w:numPr>
                <w:ilvl w:val="0"/>
                <w:numId w:val="7"/>
              </w:numPr>
              <w:shd w:fill="ffffff" w:val="clear"/>
              <w:spacing w:after="0" w:lineRule="auto"/>
              <w:ind w:left="720" w:right="163" w:hanging="360"/>
              <w:rPr>
                <w:rFonts w:ascii="Times New Roman" w:cs="Times New Roman" w:eastAsia="Times New Roman" w:hAnsi="Times New Roman"/>
              </w:rPr>
            </w:pPr>
            <w:r w:rsidDel="00000000" w:rsidR="00000000" w:rsidRPr="00000000">
              <w:rPr>
                <w:rtl w:val="0"/>
              </w:rPr>
              <w:t xml:space="preserve">Year 9-11- 7 x 60 minute lessons per fortnight.</w:t>
            </w:r>
          </w:p>
          <w:p w:rsidR="00000000" w:rsidDel="00000000" w:rsidP="00000000" w:rsidRDefault="00000000" w:rsidRPr="00000000" w14:paraId="000000CA">
            <w:pPr>
              <w:widowControl w:val="0"/>
              <w:numPr>
                <w:ilvl w:val="0"/>
                <w:numId w:val="3"/>
              </w:numPr>
              <w:shd w:fill="ffffff" w:val="clear"/>
              <w:spacing w:after="0" w:line="250.9090909090909" w:lineRule="auto"/>
              <w:ind w:left="720" w:right="160" w:hanging="360"/>
              <w:jc w:val="both"/>
              <w:rPr/>
            </w:pPr>
            <w:r w:rsidDel="00000000" w:rsidR="00000000" w:rsidRPr="00000000">
              <w:rPr>
                <w:rtl w:val="0"/>
              </w:rPr>
              <w:t xml:space="preserve">At GCSE level all pupils in the department follow the EDEXCEL Specifications.</w:t>
            </w:r>
          </w:p>
          <w:p w:rsidR="00000000" w:rsidDel="00000000" w:rsidP="00000000" w:rsidRDefault="00000000" w:rsidRPr="00000000" w14:paraId="000000CB">
            <w:pPr>
              <w:widowControl w:val="0"/>
              <w:shd w:fill="ffffff" w:val="clear"/>
              <w:spacing w:after="0" w:line="250.9090909090909" w:lineRule="auto"/>
              <w:ind w:left="720" w:right="160" w:firstLine="0"/>
              <w:jc w:val="both"/>
              <w:rPr/>
            </w:pPr>
            <w:r w:rsidDel="00000000" w:rsidR="00000000" w:rsidRPr="00000000">
              <w:rPr>
                <w:rtl w:val="0"/>
              </w:rPr>
            </w:r>
          </w:p>
          <w:p w:rsidR="00000000" w:rsidDel="00000000" w:rsidP="00000000" w:rsidRDefault="00000000" w:rsidRPr="00000000" w14:paraId="000000CC">
            <w:pPr>
              <w:widowControl w:val="0"/>
              <w:numPr>
                <w:ilvl w:val="0"/>
                <w:numId w:val="3"/>
              </w:numPr>
              <w:shd w:fill="ffffff" w:val="clear"/>
              <w:spacing w:after="0" w:line="250.9090909090909" w:lineRule="auto"/>
              <w:ind w:left="720" w:right="160" w:hanging="360"/>
              <w:jc w:val="both"/>
              <w:rPr/>
            </w:pPr>
            <w:r w:rsidDel="00000000" w:rsidR="00000000" w:rsidRPr="00000000">
              <w:rPr>
                <w:rtl w:val="0"/>
              </w:rPr>
              <w:t xml:space="preserve">Pupils are taught in ability sets at GCSE with most pupils entered for the  Higher Tier exam.</w:t>
            </w:r>
          </w:p>
          <w:p w:rsidR="00000000" w:rsidDel="00000000" w:rsidP="00000000" w:rsidRDefault="00000000" w:rsidRPr="00000000" w14:paraId="000000CD">
            <w:pPr>
              <w:widowControl w:val="0"/>
              <w:shd w:fill="ffffff" w:val="clear"/>
              <w:spacing w:after="0" w:line="250.9090909090909" w:lineRule="auto"/>
              <w:ind w:left="340" w:right="160" w:hanging="360"/>
              <w:jc w:val="both"/>
              <w:rPr/>
            </w:pPr>
            <w:r w:rsidDel="00000000" w:rsidR="00000000" w:rsidRPr="00000000">
              <w:rPr>
                <w:rtl w:val="0"/>
              </w:rPr>
              <w:t xml:space="preserve">·         </w:t>
            </w:r>
          </w:p>
          <w:p w:rsidR="00000000" w:rsidDel="00000000" w:rsidP="00000000" w:rsidRDefault="00000000" w:rsidRPr="00000000" w14:paraId="000000CE">
            <w:pPr>
              <w:widowControl w:val="0"/>
              <w:numPr>
                <w:ilvl w:val="0"/>
                <w:numId w:val="5"/>
              </w:numPr>
              <w:shd w:fill="ffffff" w:val="clear"/>
              <w:spacing w:after="0" w:line="250.9090909090909" w:lineRule="auto"/>
              <w:ind w:left="720" w:right="160" w:hanging="360"/>
              <w:jc w:val="both"/>
              <w:rPr/>
            </w:pPr>
            <w:r w:rsidDel="00000000" w:rsidR="00000000" w:rsidRPr="00000000">
              <w:rPr>
                <w:rtl w:val="0"/>
              </w:rPr>
              <w:t xml:space="preserve">The department offers EDEXCEL Maths at A Level and is a popular choice for our students. AS and A level classes are taught in 10 lessons per fortnight, split between two teachers.</w:t>
            </w:r>
          </w:p>
          <w:p w:rsidR="00000000" w:rsidDel="00000000" w:rsidP="00000000" w:rsidRDefault="00000000" w:rsidRPr="00000000" w14:paraId="000000CF">
            <w:pPr>
              <w:widowControl w:val="0"/>
              <w:numPr>
                <w:ilvl w:val="0"/>
                <w:numId w:val="5"/>
              </w:numPr>
              <w:shd w:fill="ffffff" w:val="clear"/>
              <w:spacing w:after="0" w:line="250.9090909090909" w:lineRule="auto"/>
              <w:ind w:left="720" w:right="160" w:hanging="360"/>
              <w:jc w:val="both"/>
              <w:rPr/>
            </w:pPr>
            <w:r w:rsidDel="00000000" w:rsidR="00000000" w:rsidRPr="00000000">
              <w:rPr>
                <w:rtl w:val="0"/>
              </w:rPr>
              <w:t xml:space="preserve">The department also offers Further Maths AS and A Level.</w:t>
            </w:r>
          </w:p>
        </w:tc>
      </w:tr>
      <w:tr>
        <w:trPr>
          <w:trHeight w:val="1532" w:hRule="atLeast"/>
        </w:trPr>
        <w:tc>
          <w:tcPr>
            <w:tcBorders>
              <w:right w:color="000000" w:space="0" w:sz="4" w:val="single"/>
            </w:tcBorders>
            <w:vAlign w:val="top"/>
          </w:tcPr>
          <w:p w:rsidR="00000000" w:rsidDel="00000000" w:rsidP="00000000" w:rsidRDefault="00000000" w:rsidRPr="00000000" w14:paraId="000000D0">
            <w:pPr>
              <w:rPr/>
            </w:pPr>
            <w:r w:rsidDel="00000000" w:rsidR="00000000" w:rsidRPr="00000000">
              <w:rPr>
                <w:rtl w:val="0"/>
              </w:rPr>
            </w:r>
          </w:p>
          <w:p w:rsidR="00000000" w:rsidDel="00000000" w:rsidP="00000000" w:rsidRDefault="00000000" w:rsidRPr="00000000" w14:paraId="000000D1">
            <w:pPr>
              <w:rPr/>
            </w:pPr>
            <w:r w:rsidDel="00000000" w:rsidR="00000000" w:rsidRPr="00000000">
              <w:rPr>
                <w:b w:val="1"/>
                <w:rtl w:val="0"/>
              </w:rPr>
              <w:t xml:space="preserve">Equipment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2">
            <w:pPr>
              <w:widowControl w:val="0"/>
              <w:shd w:fill="ffffff" w:val="clear"/>
              <w:spacing w:after="0" w:lineRule="auto"/>
              <w:ind w:left="-11" w:right="163" w:firstLine="0"/>
              <w:rPr/>
            </w:pPr>
            <w:r w:rsidDel="00000000" w:rsidR="00000000" w:rsidRPr="00000000">
              <w:rPr>
                <w:rtl w:val="0"/>
              </w:rPr>
            </w:r>
          </w:p>
          <w:p w:rsidR="00000000" w:rsidDel="00000000" w:rsidP="00000000" w:rsidRDefault="00000000" w:rsidRPr="00000000" w14:paraId="000000D3">
            <w:pPr>
              <w:widowControl w:val="0"/>
              <w:numPr>
                <w:ilvl w:val="0"/>
                <w:numId w:val="4"/>
              </w:numPr>
              <w:shd w:fill="ffffff" w:val="clear"/>
              <w:spacing w:after="0" w:line="250.9090909090909" w:lineRule="auto"/>
              <w:ind w:left="720" w:right="160" w:hanging="360"/>
              <w:jc w:val="both"/>
              <w:rPr/>
            </w:pPr>
            <w:r w:rsidDel="00000000" w:rsidR="00000000" w:rsidRPr="00000000">
              <w:rPr>
                <w:rtl w:val="0"/>
              </w:rPr>
              <w:t xml:space="preserve">The department is well stocked with a range of textbooks, online learning resources and practical equipment for each of the key stages.</w:t>
            </w:r>
          </w:p>
          <w:p w:rsidR="00000000" w:rsidDel="00000000" w:rsidP="00000000" w:rsidRDefault="00000000" w:rsidRPr="00000000" w14:paraId="000000D4">
            <w:pPr>
              <w:widowControl w:val="0"/>
              <w:numPr>
                <w:ilvl w:val="0"/>
                <w:numId w:val="4"/>
              </w:numPr>
              <w:shd w:fill="ffffff" w:val="clear"/>
              <w:spacing w:after="0" w:line="250.9090909090909" w:lineRule="auto"/>
              <w:ind w:left="720" w:right="160" w:hanging="360"/>
              <w:jc w:val="both"/>
              <w:rPr/>
            </w:pPr>
            <w:r w:rsidDel="00000000" w:rsidR="00000000" w:rsidRPr="00000000">
              <w:rPr>
                <w:rtl w:val="0"/>
              </w:rPr>
              <w:t xml:space="preserve">All Maths classrooms have projectors for use with Chromebooks or desktops to allow colleagues to make use of ICT in their teaching.</w:t>
            </w:r>
          </w:p>
        </w:tc>
      </w:tr>
      <w:tr>
        <w:trPr>
          <w:trHeight w:val="1532" w:hRule="atLeast"/>
        </w:trPr>
        <w:tc>
          <w:tcPr>
            <w:tcBorders>
              <w:right w:color="000000" w:space="0" w:sz="4" w:val="single"/>
            </w:tcBorders>
            <w:vAlign w:val="top"/>
          </w:tcPr>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b w:val="1"/>
                <w:rtl w:val="0"/>
              </w:rPr>
              <w:t xml:space="preserve">Extra Curricular Activities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7">
            <w:pPr>
              <w:widowControl w:val="0"/>
              <w:shd w:fill="ffffff" w:val="clear"/>
              <w:spacing w:after="0" w:lineRule="auto"/>
              <w:ind w:left="-11" w:right="163" w:firstLine="0"/>
              <w:rPr/>
            </w:pPr>
            <w:r w:rsidDel="00000000" w:rsidR="00000000" w:rsidRPr="00000000">
              <w:rPr>
                <w:rtl w:val="0"/>
              </w:rPr>
            </w:r>
          </w:p>
          <w:p w:rsidR="00000000" w:rsidDel="00000000" w:rsidP="00000000" w:rsidRDefault="00000000" w:rsidRPr="00000000" w14:paraId="000000D8">
            <w:pPr>
              <w:widowControl w:val="0"/>
              <w:numPr>
                <w:ilvl w:val="0"/>
                <w:numId w:val="6"/>
              </w:numPr>
              <w:shd w:fill="ffffff" w:val="clear"/>
              <w:spacing w:after="0" w:lineRule="auto"/>
              <w:ind w:left="720" w:right="160" w:hanging="360"/>
              <w:jc w:val="both"/>
              <w:rPr>
                <w:sz w:val="24"/>
                <w:szCs w:val="24"/>
              </w:rPr>
            </w:pPr>
            <w:r w:rsidDel="00000000" w:rsidR="00000000" w:rsidRPr="00000000">
              <w:rPr>
                <w:rtl w:val="0"/>
              </w:rPr>
              <w:t xml:space="preserve">The department makes a significant contribution to the extra-curricular life of the school and the successful candidate would be expected to be involved with this. </w:t>
            </w:r>
          </w:p>
          <w:p w:rsidR="00000000" w:rsidDel="00000000" w:rsidP="00000000" w:rsidRDefault="00000000" w:rsidRPr="00000000" w14:paraId="000000D9">
            <w:pPr>
              <w:widowControl w:val="0"/>
              <w:numPr>
                <w:ilvl w:val="0"/>
                <w:numId w:val="6"/>
              </w:numPr>
              <w:shd w:fill="ffffff" w:val="clear"/>
              <w:spacing w:after="0" w:lineRule="auto"/>
              <w:ind w:left="720" w:right="160" w:hanging="360"/>
              <w:jc w:val="both"/>
              <w:rPr>
                <w:sz w:val="24"/>
                <w:szCs w:val="24"/>
              </w:rPr>
            </w:pPr>
            <w:r w:rsidDel="00000000" w:rsidR="00000000" w:rsidRPr="00000000">
              <w:rPr>
                <w:rtl w:val="0"/>
              </w:rPr>
              <w:t xml:space="preserve">We take part in well known Maths National competitions such as the UKMT Maths Challenges and we also belong to the Further Maths Network. </w:t>
            </w:r>
          </w:p>
          <w:p w:rsidR="00000000" w:rsidDel="00000000" w:rsidP="00000000" w:rsidRDefault="00000000" w:rsidRPr="00000000" w14:paraId="000000DA">
            <w:pPr>
              <w:widowControl w:val="0"/>
              <w:shd w:fill="ffffff" w:val="clear"/>
              <w:spacing w:after="0" w:lineRule="auto"/>
              <w:ind w:left="0" w:right="163" w:firstLine="0"/>
              <w:rPr/>
            </w:pPr>
            <w:r w:rsidDel="00000000" w:rsidR="00000000" w:rsidRPr="00000000">
              <w:rPr>
                <w:rtl w:val="0"/>
              </w:rPr>
            </w:r>
          </w:p>
        </w:tc>
      </w:tr>
    </w:tbl>
    <w:p w:rsidR="00000000" w:rsidDel="00000000" w:rsidP="00000000" w:rsidRDefault="00000000" w:rsidRPr="00000000" w14:paraId="000000DB">
      <w:pPr>
        <w:rPr/>
      </w:pPr>
      <w:r w:rsidDel="00000000" w:rsidR="00000000" w:rsidRPr="00000000">
        <w:rPr>
          <w:rtl w:val="0"/>
        </w:rPr>
      </w:r>
    </w:p>
    <w:sectPr>
      <w:footerReference r:id="rId6" w:type="default"/>
      <w:pgSz w:h="16840" w:w="11907" w:orient="portrait"/>
      <w:pgMar w:bottom="576" w:top="576" w:left="1008" w:right="720" w:header="706" w:footer="70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24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5" w:hanging="360"/>
      </w:pPr>
      <w:rPr>
        <w:rFonts w:ascii="Noto Sans Symbols" w:cs="Noto Sans Symbols" w:eastAsia="Noto Sans Symbols" w:hAnsi="Noto Sans Symbols"/>
        <w:vertAlign w:val="baseline"/>
      </w:rPr>
    </w:lvl>
    <w:lvl w:ilvl="1">
      <w:start w:val="1"/>
      <w:numFmt w:val="bullet"/>
      <w:lvlText w:val="o"/>
      <w:lvlJc w:val="left"/>
      <w:pPr>
        <w:ind w:left="1445" w:hanging="360"/>
      </w:pPr>
      <w:rPr>
        <w:rFonts w:ascii="Courier New" w:cs="Courier New" w:eastAsia="Courier New" w:hAnsi="Courier New"/>
        <w:vertAlign w:val="baseline"/>
      </w:rPr>
    </w:lvl>
    <w:lvl w:ilvl="2">
      <w:start w:val="1"/>
      <w:numFmt w:val="bullet"/>
      <w:lvlText w:val="▪"/>
      <w:lvlJc w:val="left"/>
      <w:pPr>
        <w:ind w:left="2165" w:hanging="360"/>
      </w:pPr>
      <w:rPr>
        <w:rFonts w:ascii="Noto Sans Symbols" w:cs="Noto Sans Symbols" w:eastAsia="Noto Sans Symbols" w:hAnsi="Noto Sans Symbols"/>
        <w:vertAlign w:val="baseline"/>
      </w:rPr>
    </w:lvl>
    <w:lvl w:ilvl="3">
      <w:start w:val="1"/>
      <w:numFmt w:val="bullet"/>
      <w:lvlText w:val="●"/>
      <w:lvlJc w:val="left"/>
      <w:pPr>
        <w:ind w:left="2885" w:hanging="360"/>
      </w:pPr>
      <w:rPr>
        <w:rFonts w:ascii="Noto Sans Symbols" w:cs="Noto Sans Symbols" w:eastAsia="Noto Sans Symbols" w:hAnsi="Noto Sans Symbols"/>
        <w:vertAlign w:val="baseline"/>
      </w:rPr>
    </w:lvl>
    <w:lvl w:ilvl="4">
      <w:start w:val="1"/>
      <w:numFmt w:val="bullet"/>
      <w:lvlText w:val="o"/>
      <w:lvlJc w:val="left"/>
      <w:pPr>
        <w:ind w:left="3605" w:hanging="360"/>
      </w:pPr>
      <w:rPr>
        <w:rFonts w:ascii="Courier New" w:cs="Courier New" w:eastAsia="Courier New" w:hAnsi="Courier New"/>
        <w:vertAlign w:val="baseline"/>
      </w:rPr>
    </w:lvl>
    <w:lvl w:ilvl="5">
      <w:start w:val="1"/>
      <w:numFmt w:val="bullet"/>
      <w:lvlText w:val="▪"/>
      <w:lvlJc w:val="left"/>
      <w:pPr>
        <w:ind w:left="4325" w:hanging="360"/>
      </w:pPr>
      <w:rPr>
        <w:rFonts w:ascii="Noto Sans Symbols" w:cs="Noto Sans Symbols" w:eastAsia="Noto Sans Symbols" w:hAnsi="Noto Sans Symbols"/>
        <w:vertAlign w:val="baseline"/>
      </w:rPr>
    </w:lvl>
    <w:lvl w:ilvl="6">
      <w:start w:val="1"/>
      <w:numFmt w:val="bullet"/>
      <w:lvlText w:val="●"/>
      <w:lvlJc w:val="left"/>
      <w:pPr>
        <w:ind w:left="5045" w:hanging="360"/>
      </w:pPr>
      <w:rPr>
        <w:rFonts w:ascii="Noto Sans Symbols" w:cs="Noto Sans Symbols" w:eastAsia="Noto Sans Symbols" w:hAnsi="Noto Sans Symbols"/>
        <w:vertAlign w:val="baseline"/>
      </w:rPr>
    </w:lvl>
    <w:lvl w:ilvl="7">
      <w:start w:val="1"/>
      <w:numFmt w:val="bullet"/>
      <w:lvlText w:val="o"/>
      <w:lvlJc w:val="left"/>
      <w:pPr>
        <w:ind w:left="5765" w:hanging="360"/>
      </w:pPr>
      <w:rPr>
        <w:rFonts w:ascii="Courier New" w:cs="Courier New" w:eastAsia="Courier New" w:hAnsi="Courier New"/>
        <w:vertAlign w:val="baseline"/>
      </w:rPr>
    </w:lvl>
    <w:lvl w:ilvl="8">
      <w:start w:val="1"/>
      <w:numFmt w:val="bullet"/>
      <w:lvlText w:val="▪"/>
      <w:lvlJc w:val="left"/>
      <w:pPr>
        <w:ind w:left="6485"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GB"/>
      </w:rPr>
    </w:rPrDefault>
    <w:pPrDefault>
      <w:pPr>
        <w:spacing w:after="24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