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bookmarkStart w:id="0" w:name="_GoBack"/>
      <w:bookmarkEnd w:id="0"/>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E00FF4" w:rsidP="00A64ED8">
      <w:pPr>
        <w:jc w:val="center"/>
        <w:rPr>
          <w:b/>
          <w:sz w:val="32"/>
          <w:szCs w:val="32"/>
        </w:rPr>
      </w:pPr>
      <w:r>
        <w:rPr>
          <w:b/>
          <w:sz w:val="32"/>
          <w:szCs w:val="32"/>
        </w:rPr>
        <w:t xml:space="preserve">Vacancy: Director of English </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E00FF4" w:rsidRPr="00A91C38" w:rsidRDefault="008C09EE" w:rsidP="00E00FF4">
      <w:pPr>
        <w:pStyle w:val="Heading1"/>
        <w:rPr>
          <w:rFonts w:ascii="Arial" w:hAnsi="Arial" w:cs="Arial"/>
        </w:rPr>
      </w:pPr>
      <w:r w:rsidRPr="00A91C38">
        <w:rPr>
          <w:rFonts w:ascii="Arial" w:hAnsi="Arial" w:cs="Arial"/>
        </w:rPr>
        <w:lastRenderedPageBreak/>
        <w:t>Welcome</w:t>
      </w:r>
      <w:r w:rsidR="00E00FF4" w:rsidRPr="00E00FF4">
        <w:rPr>
          <w:rFonts w:ascii="Arial" w:hAnsi="Arial" w:cs="Arial"/>
        </w:rPr>
        <w:t xml:space="preserve"> </w:t>
      </w:r>
    </w:p>
    <w:p w:rsidR="00E00FF4" w:rsidRDefault="00E00FF4" w:rsidP="00E00FF4">
      <w:pPr>
        <w:shd w:val="clear" w:color="auto" w:fill="FFFFFF"/>
        <w:spacing w:after="0" w:line="240" w:lineRule="auto"/>
        <w:rPr>
          <w:rFonts w:ascii="Arial" w:eastAsia="Times New Roman" w:hAnsi="Arial" w:cs="Arial"/>
          <w:sz w:val="28"/>
          <w:szCs w:val="28"/>
          <w:lang w:val="en-US" w:eastAsia="en-US"/>
        </w:rPr>
      </w:pPr>
    </w:p>
    <w:p w:rsidR="00E00FF4" w:rsidRPr="00A9421A" w:rsidRDefault="00E00FF4" w:rsidP="00E00FF4">
      <w:pPr>
        <w:rPr>
          <w:rFonts w:ascii="Arial" w:hAnsi="Arial" w:cs="Arial"/>
          <w:sz w:val="28"/>
          <w:szCs w:val="28"/>
        </w:rPr>
      </w:pPr>
      <w:r w:rsidRPr="00A9421A">
        <w:rPr>
          <w:rFonts w:ascii="Arial" w:hAnsi="Arial" w:cs="Arial"/>
          <w:sz w:val="28"/>
          <w:szCs w:val="28"/>
        </w:rPr>
        <w:t xml:space="preserve">Thank you for your interest in the currently advertised position of </w:t>
      </w:r>
      <w:r>
        <w:rPr>
          <w:rFonts w:ascii="Arial" w:hAnsi="Arial" w:cs="Arial"/>
          <w:sz w:val="28"/>
          <w:szCs w:val="28"/>
        </w:rPr>
        <w:t>Director of English</w:t>
      </w:r>
      <w:r w:rsidRPr="00A9421A">
        <w:rPr>
          <w:rFonts w:ascii="Arial" w:hAnsi="Arial" w:cs="Arial"/>
          <w:sz w:val="28"/>
          <w:szCs w:val="28"/>
        </w:rPr>
        <w:t xml:space="preserve"> at North Huddersfield Trust School.</w:t>
      </w:r>
    </w:p>
    <w:p w:rsidR="00E00FF4" w:rsidRPr="00A9421A" w:rsidRDefault="00E00FF4" w:rsidP="00E00FF4">
      <w:pPr>
        <w:rPr>
          <w:rFonts w:ascii="Arial" w:hAnsi="Arial" w:cs="Arial"/>
          <w:sz w:val="28"/>
          <w:szCs w:val="28"/>
        </w:rPr>
      </w:pPr>
      <w:r w:rsidRPr="00A9421A">
        <w:rPr>
          <w:rFonts w:ascii="Arial" w:hAnsi="Arial" w:cs="Arial"/>
          <w:sz w:val="28"/>
          <w:szCs w:val="28"/>
        </w:rPr>
        <w:t>The school opened in 2011 and continues to go from strength to strength.  Judged as ‘good’ during the most recent Ofsted inspection and with a level of pastoral care recognised to be excellent, there is a confidence in the effectiveness of approach and the impact made across all areas.  Since its inception, student numbers have doubled, standards have risen and a values focused ethos has been firmly established.</w:t>
      </w:r>
    </w:p>
    <w:p w:rsidR="00E00FF4" w:rsidRPr="005D2376" w:rsidRDefault="00E00FF4" w:rsidP="00E00FF4">
      <w:pPr>
        <w:rPr>
          <w:rFonts w:ascii="Arial" w:hAnsi="Arial" w:cs="Arial"/>
          <w:sz w:val="28"/>
          <w:szCs w:val="28"/>
        </w:rPr>
      </w:pPr>
      <w:r w:rsidRPr="00A9421A">
        <w:rPr>
          <w:rFonts w:ascii="Arial" w:hAnsi="Arial" w:cs="Arial"/>
          <w:sz w:val="28"/>
          <w:szCs w:val="28"/>
        </w:rPr>
        <w:t xml:space="preserve">As the new </w:t>
      </w:r>
      <w:r>
        <w:rPr>
          <w:rFonts w:ascii="Arial" w:hAnsi="Arial" w:cs="Arial"/>
          <w:sz w:val="28"/>
          <w:szCs w:val="28"/>
        </w:rPr>
        <w:t>H</w:t>
      </w:r>
      <w:r w:rsidRPr="00A9421A">
        <w:rPr>
          <w:rFonts w:ascii="Arial" w:hAnsi="Arial" w:cs="Arial"/>
          <w:sz w:val="28"/>
          <w:szCs w:val="28"/>
        </w:rPr>
        <w:t>eadteacher, I am in the privileged position of leading the school in its quest to provide a safe and happy environment in which our students thrive.  Recruiting staff with the potential to make a significant contribution to this is crucial</w:t>
      </w:r>
      <w:r w:rsidRPr="005D2376">
        <w:rPr>
          <w:rFonts w:ascii="Arial" w:hAnsi="Arial" w:cs="Arial"/>
          <w:sz w:val="28"/>
          <w:szCs w:val="28"/>
        </w:rPr>
        <w:t xml:space="preserve">; </w:t>
      </w:r>
      <w:r w:rsidR="00081135" w:rsidRPr="005D2376">
        <w:rPr>
          <w:rFonts w:ascii="Arial" w:hAnsi="Arial" w:cs="Arial"/>
          <w:sz w:val="28"/>
          <w:szCs w:val="28"/>
        </w:rPr>
        <w:t>the successful candidate will become a member of the extended Senior Leadership Team and be a part of the whole school strategy group that steers policy and practice alongside making both strategic and operational decisions.</w:t>
      </w:r>
    </w:p>
    <w:p w:rsidR="00E00FF4" w:rsidRPr="00A9421A" w:rsidRDefault="00E00FF4" w:rsidP="00E00FF4">
      <w:pPr>
        <w:rPr>
          <w:rFonts w:ascii="Arial" w:hAnsi="Arial" w:cs="Arial"/>
          <w:sz w:val="28"/>
          <w:szCs w:val="28"/>
        </w:rPr>
      </w:pPr>
      <w:r w:rsidRPr="00A9421A">
        <w:rPr>
          <w:rFonts w:ascii="Arial" w:hAnsi="Arial" w:cs="Arial"/>
          <w:sz w:val="28"/>
          <w:szCs w:val="28"/>
        </w:rPr>
        <w:t>Please take the time to read the contents of this pack carefully and to look at our website which provides lots of information about the school, its values, links and identity.</w:t>
      </w:r>
    </w:p>
    <w:p w:rsidR="00081135" w:rsidRPr="00E25C96" w:rsidRDefault="00E00FF4" w:rsidP="00E00FF4">
      <w:pPr>
        <w:rPr>
          <w:rFonts w:ascii="Arial" w:hAnsi="Arial" w:cs="Arial"/>
          <w:sz w:val="28"/>
          <w:szCs w:val="28"/>
        </w:rPr>
      </w:pPr>
      <w:r w:rsidRPr="00A9421A">
        <w:rPr>
          <w:rFonts w:ascii="Arial" w:hAnsi="Arial" w:cs="Arial"/>
          <w:sz w:val="28"/>
          <w:szCs w:val="28"/>
        </w:rPr>
        <w:t>I hope that, having read through all the available information, you are keen to submit an application and look forward to receiving it</w:t>
      </w:r>
      <w:r w:rsidRPr="00E25C96">
        <w:rPr>
          <w:rFonts w:ascii="Arial" w:hAnsi="Arial" w:cs="Arial"/>
          <w:sz w:val="28"/>
          <w:szCs w:val="28"/>
        </w:rPr>
        <w:t xml:space="preserve">.  </w:t>
      </w:r>
      <w:r w:rsidR="00D74D69" w:rsidRPr="00E25C96">
        <w:rPr>
          <w:rFonts w:ascii="Arial" w:hAnsi="Arial" w:cs="Arial"/>
          <w:sz w:val="28"/>
          <w:szCs w:val="28"/>
        </w:rPr>
        <w:t>If you would like to visit the school</w:t>
      </w:r>
      <w:r w:rsidR="00081135" w:rsidRPr="00E25C96">
        <w:rPr>
          <w:rFonts w:ascii="Arial" w:hAnsi="Arial" w:cs="Arial"/>
          <w:sz w:val="28"/>
          <w:szCs w:val="28"/>
        </w:rPr>
        <w:t>, information on how to arrange this is included in the ‘Vacancy Details’ section.</w:t>
      </w:r>
    </w:p>
    <w:p w:rsidR="00E00FF4" w:rsidRPr="00A9421A" w:rsidRDefault="00E00FF4" w:rsidP="00E00FF4">
      <w:pPr>
        <w:rPr>
          <w:rFonts w:ascii="Arial" w:hAnsi="Arial" w:cs="Arial"/>
          <w:sz w:val="28"/>
          <w:szCs w:val="28"/>
        </w:rPr>
      </w:pPr>
      <w:r w:rsidRPr="00A9421A">
        <w:rPr>
          <w:rFonts w:ascii="Arial" w:hAnsi="Arial" w:cs="Arial"/>
          <w:sz w:val="28"/>
          <w:szCs w:val="28"/>
        </w:rPr>
        <w:t>Good luck and thank you again for you</w:t>
      </w:r>
      <w:r>
        <w:rPr>
          <w:rFonts w:ascii="Arial" w:hAnsi="Arial" w:cs="Arial"/>
          <w:sz w:val="28"/>
          <w:szCs w:val="28"/>
        </w:rPr>
        <w:t>r</w:t>
      </w:r>
      <w:r w:rsidRPr="00A9421A">
        <w:rPr>
          <w:rFonts w:ascii="Arial" w:hAnsi="Arial" w:cs="Arial"/>
          <w:sz w:val="28"/>
          <w:szCs w:val="28"/>
        </w:rPr>
        <w:t xml:space="preserve"> interest in the position.</w:t>
      </w:r>
    </w:p>
    <w:p w:rsidR="00E00FF4" w:rsidRDefault="00E00FF4" w:rsidP="00E00FF4">
      <w:pPr>
        <w:shd w:val="clear" w:color="auto" w:fill="FFFFFF"/>
        <w:spacing w:after="0" w:line="240" w:lineRule="auto"/>
        <w:rPr>
          <w:rFonts w:ascii="Arial" w:eastAsia="Times New Roman" w:hAnsi="Arial" w:cs="Arial"/>
          <w:color w:val="000000"/>
          <w:sz w:val="28"/>
          <w:szCs w:val="28"/>
          <w:lang w:val="en-US" w:eastAsia="en-US"/>
        </w:rPr>
      </w:pPr>
    </w:p>
    <w:p w:rsidR="00E00FF4" w:rsidRDefault="00E00FF4" w:rsidP="00E00FF4">
      <w:pPr>
        <w:shd w:val="clear" w:color="auto" w:fill="FFFFFF"/>
        <w:spacing w:after="0" w:line="240" w:lineRule="auto"/>
        <w:rPr>
          <w:rFonts w:ascii="Arial" w:eastAsia="Times New Roman" w:hAnsi="Arial" w:cs="Arial"/>
          <w:color w:val="000000"/>
          <w:sz w:val="28"/>
          <w:szCs w:val="28"/>
          <w:lang w:val="en-US" w:eastAsia="en-US"/>
        </w:rPr>
      </w:pPr>
      <w:r>
        <w:rPr>
          <w:rFonts w:ascii="Arial" w:eastAsia="Times New Roman" w:hAnsi="Arial" w:cs="Arial"/>
          <w:noProof/>
          <w:color w:val="000000"/>
          <w:sz w:val="28"/>
          <w:szCs w:val="28"/>
          <w:lang w:val="en-US" w:eastAsia="en-US"/>
        </w:rPr>
        <w:drawing>
          <wp:inline distT="0" distB="0" distL="0" distR="0" wp14:anchorId="78838B8A" wp14:editId="698D37BF">
            <wp:extent cx="16192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el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619250" cy="695325"/>
                    </a:xfrm>
                    <a:prstGeom prst="rect">
                      <a:avLst/>
                    </a:prstGeom>
                  </pic:spPr>
                </pic:pic>
              </a:graphicData>
            </a:graphic>
          </wp:inline>
        </w:drawing>
      </w:r>
    </w:p>
    <w:p w:rsidR="00E00FF4" w:rsidRPr="00A91C38" w:rsidRDefault="00E00FF4" w:rsidP="00E00FF4">
      <w:pPr>
        <w:shd w:val="clear" w:color="auto" w:fill="FFFFFF"/>
        <w:spacing w:after="0" w:line="240" w:lineRule="auto"/>
        <w:rPr>
          <w:rFonts w:ascii="Calibri" w:eastAsia="Times New Roman" w:hAnsi="Calibri" w:cs="Times New Roman"/>
          <w:color w:val="000000"/>
          <w:sz w:val="28"/>
          <w:szCs w:val="28"/>
          <w:lang w:val="en-US" w:eastAsia="en-US"/>
        </w:rPr>
      </w:pPr>
    </w:p>
    <w:p w:rsidR="00E00FF4" w:rsidRPr="00A91C38" w:rsidRDefault="00E00FF4" w:rsidP="00E00FF4">
      <w:pPr>
        <w:shd w:val="clear" w:color="auto" w:fill="FFFFFF"/>
        <w:spacing w:after="0" w:line="240" w:lineRule="auto"/>
        <w:rPr>
          <w:rFonts w:ascii="Arial" w:hAnsi="Arial" w:cs="Arial"/>
          <w:sz w:val="28"/>
          <w:szCs w:val="28"/>
        </w:rPr>
      </w:pPr>
      <w:r>
        <w:rPr>
          <w:rFonts w:ascii="Arial" w:hAnsi="Arial" w:cs="Arial"/>
          <w:sz w:val="28"/>
          <w:szCs w:val="28"/>
        </w:rPr>
        <w:t>Andrew Fell</w:t>
      </w:r>
    </w:p>
    <w:p w:rsidR="00E00FF4" w:rsidRPr="00E25C96" w:rsidRDefault="00E00FF4" w:rsidP="00E25C96">
      <w:pPr>
        <w:spacing w:after="0"/>
        <w:jc w:val="both"/>
        <w:rPr>
          <w:rFonts w:ascii="Arial" w:hAnsi="Arial" w:cs="Arial"/>
          <w:sz w:val="28"/>
          <w:szCs w:val="28"/>
        </w:rPr>
      </w:pPr>
      <w:r w:rsidRPr="00A91C38">
        <w:rPr>
          <w:rFonts w:ascii="Arial" w:hAnsi="Arial" w:cs="Arial"/>
          <w:sz w:val="28"/>
          <w:szCs w:val="28"/>
        </w:rPr>
        <w:t>Head</w:t>
      </w:r>
      <w:r>
        <w:rPr>
          <w:rFonts w:ascii="Arial" w:hAnsi="Arial" w:cs="Arial"/>
          <w:sz w:val="28"/>
          <w:szCs w:val="28"/>
        </w:rPr>
        <w:t>te</w:t>
      </w:r>
      <w:r w:rsidR="00E25C96">
        <w:rPr>
          <w:rFonts w:ascii="Arial" w:hAnsi="Arial" w:cs="Arial"/>
          <w:sz w:val="28"/>
          <w:szCs w:val="28"/>
        </w:rPr>
        <w:t>acher</w:t>
      </w:r>
    </w:p>
    <w:p w:rsidR="00E50D81" w:rsidRDefault="00E50D81" w:rsidP="00A91C38">
      <w:pPr>
        <w:shd w:val="clear" w:color="auto" w:fill="FFFFFF"/>
        <w:spacing w:after="0" w:line="240" w:lineRule="auto"/>
        <w:rPr>
          <w:rFonts w:ascii="Arial" w:eastAsia="Times New Roman" w:hAnsi="Arial" w:cs="Arial"/>
          <w:sz w:val="28"/>
          <w:szCs w:val="28"/>
          <w:lang w:val="en-US" w:eastAsia="en-US"/>
        </w:rPr>
      </w:pPr>
    </w:p>
    <w:p w:rsidR="00C2669C" w:rsidRDefault="00C2669C" w:rsidP="00C2669C">
      <w:pPr>
        <w:pStyle w:val="Heading1"/>
      </w:pPr>
      <w:r>
        <w:t>Vacancy Details</w:t>
      </w:r>
    </w:p>
    <w:p w:rsidR="003C35F6" w:rsidRDefault="003C35F6" w:rsidP="00D819E9">
      <w:pPr>
        <w:pBdr>
          <w:top w:val="single" w:sz="4" w:space="1" w:color="auto"/>
          <w:left w:val="single" w:sz="4" w:space="12" w:color="auto"/>
          <w:bottom w:val="single" w:sz="4" w:space="31" w:color="auto"/>
          <w:right w:val="single" w:sz="4" w:space="4" w:color="auto"/>
        </w:pBdr>
        <w:spacing w:after="0" w:line="240" w:lineRule="auto"/>
        <w:jc w:val="center"/>
        <w:rPr>
          <w:rFonts w:ascii="Arial" w:eastAsia="Times New Roman" w:hAnsi="Arial" w:cs="Times New Roman"/>
          <w:sz w:val="24"/>
          <w:szCs w:val="24"/>
          <w:lang w:eastAsia="en-US"/>
        </w:rPr>
      </w:pPr>
      <w:r w:rsidRPr="003C35F6">
        <w:rPr>
          <w:rFonts w:ascii="Arial" w:eastAsia="Times New Roman" w:hAnsi="Arial" w:cs="Times New Roman"/>
          <w:noProof/>
          <w:sz w:val="24"/>
          <w:szCs w:val="24"/>
          <w:lang w:val="en-US" w:eastAsia="en-US"/>
        </w:rPr>
        <w:drawing>
          <wp:inline distT="0" distB="0" distL="0" distR="0" wp14:anchorId="20E60798" wp14:editId="33BE234B">
            <wp:extent cx="2172970" cy="927459"/>
            <wp:effectExtent l="0" t="0" r="0" b="6350"/>
            <wp:docPr id="5"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172970" cy="927459"/>
                    </a:xfrm>
                    <a:prstGeom prst="rect">
                      <a:avLst/>
                    </a:prstGeom>
                  </pic:spPr>
                </pic:pic>
              </a:graphicData>
            </a:graphic>
          </wp:inline>
        </w:drawing>
      </w:r>
    </w:p>
    <w:p w:rsidR="00E00FF4" w:rsidRPr="00E00FF4" w:rsidRDefault="00E00FF4" w:rsidP="00E00FF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Director of English</w:t>
      </w:r>
    </w:p>
    <w:p w:rsidR="00E00FF4" w:rsidRPr="002011BC" w:rsidRDefault="00E00FF4" w:rsidP="00E00FF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color w:val="000000" w:themeColor="text1"/>
          <w:sz w:val="24"/>
          <w:szCs w:val="24"/>
          <w:lang w:val="en-US" w:eastAsia="en-US"/>
        </w:rPr>
      </w:pPr>
      <w:r w:rsidRPr="00E00FF4">
        <w:rPr>
          <w:rFonts w:ascii="Arial" w:eastAsia="Times New Roman" w:hAnsi="Arial" w:cs="Times New Roman"/>
          <w:b/>
          <w:bCs/>
          <w:color w:val="FF0000"/>
          <w:sz w:val="24"/>
          <w:szCs w:val="24"/>
          <w:lang w:val="en-US" w:eastAsia="en-US"/>
        </w:rPr>
        <w:t xml:space="preserve"> </w:t>
      </w:r>
      <w:r w:rsidRPr="002011BC">
        <w:rPr>
          <w:rFonts w:ascii="Arial" w:eastAsia="Times New Roman" w:hAnsi="Arial" w:cs="Times New Roman"/>
          <w:b/>
          <w:bCs/>
          <w:color w:val="000000" w:themeColor="text1"/>
          <w:sz w:val="24"/>
          <w:szCs w:val="24"/>
          <w:lang w:val="en-US" w:eastAsia="en-US"/>
        </w:rPr>
        <w:t xml:space="preserve">(With some whole school leadership responsibility) </w:t>
      </w:r>
    </w:p>
    <w:p w:rsidR="00E00FF4" w:rsidRPr="002011BC" w:rsidRDefault="00E00FF4" w:rsidP="00E00FF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color w:val="000000" w:themeColor="text1"/>
          <w:sz w:val="24"/>
          <w:szCs w:val="24"/>
          <w:lang w:val="en-US" w:eastAsia="en-US"/>
        </w:rPr>
      </w:pPr>
      <w:r w:rsidRPr="002011BC">
        <w:rPr>
          <w:rFonts w:ascii="Arial" w:eastAsia="Times New Roman" w:hAnsi="Arial" w:cs="Times New Roman"/>
          <w:b/>
          <w:bCs/>
          <w:color w:val="000000" w:themeColor="text1"/>
          <w:sz w:val="24"/>
          <w:szCs w:val="24"/>
          <w:lang w:val="en-US" w:eastAsia="en-US"/>
        </w:rPr>
        <w:t xml:space="preserve">Leadership Scale: L8 – L12 </w:t>
      </w:r>
    </w:p>
    <w:p w:rsidR="00E00FF4" w:rsidRDefault="00E00FF4" w:rsidP="00E00FF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color w:val="000000" w:themeColor="text1"/>
          <w:sz w:val="24"/>
          <w:szCs w:val="24"/>
          <w:lang w:val="en-US" w:eastAsia="en-US"/>
        </w:rPr>
      </w:pPr>
      <w:r w:rsidRPr="002011BC">
        <w:rPr>
          <w:rFonts w:ascii="Arial" w:eastAsia="Times New Roman" w:hAnsi="Arial" w:cs="Times New Roman"/>
          <w:b/>
          <w:bCs/>
          <w:color w:val="000000" w:themeColor="text1"/>
          <w:sz w:val="24"/>
          <w:szCs w:val="24"/>
          <w:lang w:val="en-US" w:eastAsia="en-US"/>
        </w:rPr>
        <w:t xml:space="preserve">Closing date: </w:t>
      </w:r>
      <w:r w:rsidR="00033096">
        <w:rPr>
          <w:rFonts w:ascii="Arial" w:eastAsia="Times New Roman" w:hAnsi="Arial" w:cs="Times New Roman"/>
          <w:b/>
          <w:bCs/>
          <w:color w:val="000000" w:themeColor="text1"/>
          <w:sz w:val="24"/>
          <w:szCs w:val="24"/>
          <w:lang w:val="en-US" w:eastAsia="en-US"/>
        </w:rPr>
        <w:t>Tuesday 1</w:t>
      </w:r>
      <w:r w:rsidR="00033096" w:rsidRPr="00033096">
        <w:rPr>
          <w:rFonts w:ascii="Arial" w:eastAsia="Times New Roman" w:hAnsi="Arial" w:cs="Times New Roman"/>
          <w:b/>
          <w:bCs/>
          <w:color w:val="000000" w:themeColor="text1"/>
          <w:sz w:val="24"/>
          <w:szCs w:val="24"/>
          <w:vertAlign w:val="superscript"/>
          <w:lang w:val="en-US" w:eastAsia="en-US"/>
        </w:rPr>
        <w:t>st</w:t>
      </w:r>
      <w:r w:rsidR="00033096">
        <w:rPr>
          <w:rFonts w:ascii="Arial" w:eastAsia="Times New Roman" w:hAnsi="Arial" w:cs="Times New Roman"/>
          <w:b/>
          <w:bCs/>
          <w:color w:val="000000" w:themeColor="text1"/>
          <w:sz w:val="24"/>
          <w:szCs w:val="24"/>
          <w:lang w:val="en-US" w:eastAsia="en-US"/>
        </w:rPr>
        <w:t xml:space="preserve"> October</w:t>
      </w:r>
      <w:r w:rsidR="002011BC">
        <w:rPr>
          <w:rFonts w:ascii="Arial" w:eastAsia="Times New Roman" w:hAnsi="Arial" w:cs="Times New Roman"/>
          <w:b/>
          <w:bCs/>
          <w:color w:val="000000" w:themeColor="text1"/>
          <w:sz w:val="24"/>
          <w:szCs w:val="24"/>
          <w:lang w:val="en-US" w:eastAsia="en-US"/>
        </w:rPr>
        <w:t xml:space="preserve"> 2019</w:t>
      </w:r>
      <w:r w:rsidRPr="002011BC">
        <w:rPr>
          <w:rFonts w:ascii="Arial" w:eastAsia="Times New Roman" w:hAnsi="Arial" w:cs="Times New Roman"/>
          <w:b/>
          <w:bCs/>
          <w:color w:val="000000" w:themeColor="text1"/>
          <w:sz w:val="24"/>
          <w:szCs w:val="24"/>
          <w:lang w:val="en-US" w:eastAsia="en-US"/>
        </w:rPr>
        <w:t xml:space="preserve"> (</w:t>
      </w:r>
      <w:r w:rsidR="002011BC">
        <w:rPr>
          <w:rFonts w:ascii="Arial" w:eastAsia="Times New Roman" w:hAnsi="Arial" w:cs="Times New Roman"/>
          <w:b/>
          <w:bCs/>
          <w:color w:val="000000" w:themeColor="text1"/>
          <w:sz w:val="24"/>
          <w:szCs w:val="24"/>
          <w:lang w:val="en-US" w:eastAsia="en-US"/>
        </w:rPr>
        <w:t>9am</w:t>
      </w:r>
      <w:r w:rsidRPr="002011BC">
        <w:rPr>
          <w:rFonts w:ascii="Arial" w:eastAsia="Times New Roman" w:hAnsi="Arial" w:cs="Times New Roman"/>
          <w:b/>
          <w:bCs/>
          <w:color w:val="000000" w:themeColor="text1"/>
          <w:sz w:val="24"/>
          <w:szCs w:val="24"/>
          <w:lang w:val="en-US" w:eastAsia="en-US"/>
        </w:rPr>
        <w:t>)</w:t>
      </w:r>
    </w:p>
    <w:p w:rsidR="008625D4" w:rsidRPr="002011BC" w:rsidRDefault="008625D4" w:rsidP="00E00FF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color w:val="000000" w:themeColor="text1"/>
          <w:sz w:val="24"/>
          <w:szCs w:val="24"/>
          <w:lang w:val="en-US" w:eastAsia="en-US"/>
        </w:rPr>
      </w:pPr>
      <w:r>
        <w:rPr>
          <w:rFonts w:ascii="Arial" w:eastAsia="Times New Roman" w:hAnsi="Arial" w:cs="Times New Roman"/>
          <w:b/>
          <w:bCs/>
          <w:color w:val="000000" w:themeColor="text1"/>
          <w:sz w:val="24"/>
          <w:szCs w:val="24"/>
          <w:lang w:val="en-US" w:eastAsia="en-US"/>
        </w:rPr>
        <w:t xml:space="preserve">Start date: January 2020 </w:t>
      </w: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color w:val="000000" w:themeColor="text1"/>
          <w:sz w:val="20"/>
          <w:szCs w:val="20"/>
          <w:lang w:eastAsia="en-US"/>
        </w:rPr>
      </w:pP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r w:rsidRPr="00A55B09">
        <w:rPr>
          <w:rFonts w:ascii="Arial" w:eastAsia="Times New Roman" w:hAnsi="Arial" w:cs="Times New Roman"/>
          <w:bCs/>
          <w:sz w:val="20"/>
          <w:szCs w:val="20"/>
          <w:lang w:eastAsia="en-US"/>
        </w:rPr>
        <w:t>North Huddersfield Trust School is recognised by Ofsted as a 'Good' school which is outstanding in its work around students' personal development, well-being, safety and security.  We continually drive forward standards and are passionate about maximising the potential in all.  Our caring and nurturing approach to education within and beyond the classroom contribute to what makes our school a special place both to work and to learn.</w:t>
      </w: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r w:rsidRPr="00A55B09">
        <w:rPr>
          <w:rFonts w:ascii="Arial" w:eastAsia="Times New Roman" w:hAnsi="Arial" w:cs="Times New Roman"/>
          <w:bCs/>
          <w:sz w:val="20"/>
          <w:szCs w:val="20"/>
          <w:lang w:eastAsia="en-US"/>
        </w:rPr>
        <w:t>We place great value on the fulfilment and well-being of our colleagues; our successes to date are in no small part down to their hard work, commitment and determination and as a relatively new school, our growing student roll enables us to provide opportunities for both personal and career development.</w:t>
      </w:r>
      <w:r w:rsidR="00762D65" w:rsidRPr="00A55B09">
        <w:rPr>
          <w:rFonts w:ascii="Arial" w:eastAsia="Times New Roman" w:hAnsi="Arial" w:cs="Times New Roman"/>
          <w:bCs/>
          <w:sz w:val="20"/>
          <w:szCs w:val="20"/>
          <w:lang w:eastAsia="en-US"/>
        </w:rPr>
        <w:t xml:space="preserve">  </w:t>
      </w: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p>
    <w:p w:rsidR="00DA08F7" w:rsidRPr="00A55B09" w:rsidRDefault="00DA08F7" w:rsidP="00DA08F7">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r w:rsidRPr="00A55B09">
        <w:rPr>
          <w:rFonts w:ascii="Arial" w:eastAsia="Times New Roman" w:hAnsi="Arial" w:cs="Times New Roman"/>
          <w:bCs/>
          <w:sz w:val="20"/>
          <w:szCs w:val="20"/>
          <w:lang w:eastAsia="en-US"/>
        </w:rPr>
        <w:t xml:space="preserve">We are seeking to appoint a talented individual with a flair for leadership and innovation, as well as a clear commitment to driving progress and raising attainment in English. The successful candidate will demonstrate exemplary subject knowledge and curriculum awareness, a robust understanding of data and its application to bridge gaps in performance as well as a passion for </w:t>
      </w:r>
      <w:r w:rsidR="0046437B" w:rsidRPr="00A55B09">
        <w:rPr>
          <w:rFonts w:ascii="Arial" w:eastAsia="Times New Roman" w:hAnsi="Arial" w:cs="Times New Roman"/>
          <w:bCs/>
          <w:sz w:val="20"/>
          <w:szCs w:val="20"/>
          <w:lang w:eastAsia="en-US"/>
        </w:rPr>
        <w:t>English</w:t>
      </w:r>
      <w:r w:rsidRPr="00A55B09">
        <w:rPr>
          <w:rFonts w:ascii="Arial" w:eastAsia="Times New Roman" w:hAnsi="Arial" w:cs="Times New Roman"/>
          <w:bCs/>
          <w:sz w:val="20"/>
          <w:szCs w:val="20"/>
          <w:lang w:eastAsia="en-US"/>
        </w:rPr>
        <w:t xml:space="preserve"> and a desire to make it accessible to all students. It is essential that you are an outstanding classroom practitioner and an enthusiastic educationalist capable of providing inspirational leadership.</w:t>
      </w:r>
      <w:r w:rsidR="00762D65" w:rsidRPr="00A55B09">
        <w:rPr>
          <w:rFonts w:ascii="Arial" w:eastAsia="Times New Roman" w:hAnsi="Arial" w:cs="Times New Roman"/>
          <w:bCs/>
          <w:sz w:val="20"/>
          <w:szCs w:val="20"/>
          <w:lang w:eastAsia="en-US"/>
        </w:rPr>
        <w:t xml:space="preserve">  </w:t>
      </w:r>
    </w:p>
    <w:p w:rsidR="003B2681" w:rsidRPr="00A55B09" w:rsidRDefault="003B2681"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p>
    <w:p w:rsidR="003F3B53" w:rsidRPr="00A55B09" w:rsidRDefault="003F3B53"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r w:rsidRPr="00A55B09">
        <w:rPr>
          <w:rFonts w:ascii="Arial" w:eastAsia="Times New Roman" w:hAnsi="Arial" w:cs="Times New Roman"/>
          <w:bCs/>
          <w:sz w:val="20"/>
          <w:szCs w:val="20"/>
          <w:lang w:eastAsia="en-US"/>
        </w:rPr>
        <w:t>If you would like further information please contact the Head</w:t>
      </w:r>
      <w:r w:rsidR="007403F3" w:rsidRPr="00A55B09">
        <w:rPr>
          <w:rFonts w:ascii="Arial" w:eastAsia="Times New Roman" w:hAnsi="Arial" w:cs="Times New Roman"/>
          <w:bCs/>
          <w:sz w:val="20"/>
          <w:szCs w:val="20"/>
          <w:lang w:eastAsia="en-US"/>
        </w:rPr>
        <w:t>t</w:t>
      </w:r>
      <w:r w:rsidRPr="00A55B09">
        <w:rPr>
          <w:rFonts w:ascii="Arial" w:eastAsia="Times New Roman" w:hAnsi="Arial" w:cs="Times New Roman"/>
          <w:bCs/>
          <w:sz w:val="20"/>
          <w:szCs w:val="20"/>
          <w:lang w:eastAsia="en-US"/>
        </w:rPr>
        <w:t xml:space="preserve">eacher, </w:t>
      </w:r>
      <w:r w:rsidR="00E00FF4" w:rsidRPr="00A55B09">
        <w:rPr>
          <w:rFonts w:ascii="Arial" w:eastAsia="Times New Roman" w:hAnsi="Arial" w:cs="Times New Roman"/>
          <w:bCs/>
          <w:sz w:val="20"/>
          <w:szCs w:val="20"/>
          <w:lang w:eastAsia="en-US"/>
        </w:rPr>
        <w:t xml:space="preserve">Andrew Fell. </w:t>
      </w:r>
    </w:p>
    <w:p w:rsidR="000F2955" w:rsidRPr="00A55B09" w:rsidRDefault="000F2955"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sz w:val="20"/>
          <w:szCs w:val="20"/>
          <w:lang w:eastAsia="en-US"/>
        </w:rPr>
      </w:pPr>
    </w:p>
    <w:p w:rsidR="000F2955" w:rsidRPr="00A55B09" w:rsidRDefault="000F2955"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Arial"/>
          <w:bCs/>
          <w:sz w:val="20"/>
          <w:szCs w:val="20"/>
          <w:lang w:eastAsia="en-US"/>
        </w:rPr>
      </w:pPr>
      <w:r w:rsidRPr="00A55B09">
        <w:rPr>
          <w:rFonts w:ascii="Arial" w:eastAsia="Times New Roman" w:hAnsi="Arial" w:cs="Arial"/>
          <w:bCs/>
          <w:sz w:val="20"/>
          <w:szCs w:val="20"/>
          <w:lang w:eastAsia="en-US"/>
        </w:rPr>
        <w:t xml:space="preserve">Applicants are </w:t>
      </w:r>
      <w:r w:rsidR="00033096">
        <w:rPr>
          <w:rFonts w:ascii="Arial" w:eastAsia="Times New Roman" w:hAnsi="Arial" w:cs="Arial"/>
          <w:bCs/>
          <w:sz w:val="20"/>
          <w:szCs w:val="20"/>
          <w:lang w:eastAsia="en-US"/>
        </w:rPr>
        <w:t>welcome</w:t>
      </w:r>
      <w:r w:rsidRPr="00A55B09">
        <w:rPr>
          <w:rFonts w:ascii="Arial" w:eastAsia="Times New Roman" w:hAnsi="Arial" w:cs="Arial"/>
          <w:bCs/>
          <w:sz w:val="20"/>
          <w:szCs w:val="20"/>
          <w:lang w:eastAsia="en-US"/>
        </w:rPr>
        <w:t xml:space="preserve"> to visit our school.  If you would like the opportunity to visit please email </w:t>
      </w:r>
      <w:hyperlink r:id="rId11" w:history="1">
        <w:r w:rsidRPr="00A55B09">
          <w:rPr>
            <w:rStyle w:val="Hyperlink"/>
            <w:rFonts w:ascii="Arial" w:eastAsia="Times New Roman" w:hAnsi="Arial" w:cs="Arial"/>
            <w:bCs/>
            <w:sz w:val="20"/>
            <w:szCs w:val="20"/>
            <w:lang w:eastAsia="en-US"/>
          </w:rPr>
          <w:t>nbrown@nhtschool.co.uk</w:t>
        </w:r>
      </w:hyperlink>
      <w:r w:rsidRPr="00A55B09">
        <w:rPr>
          <w:rFonts w:ascii="Arial" w:eastAsia="Times New Roman" w:hAnsi="Arial" w:cs="Arial"/>
          <w:bCs/>
          <w:sz w:val="20"/>
          <w:szCs w:val="20"/>
          <w:lang w:eastAsia="en-US"/>
        </w:rPr>
        <w:t>.  Dates when we can accommodate visits are detailed below:</w:t>
      </w:r>
    </w:p>
    <w:p w:rsidR="00E50D81" w:rsidRDefault="002011BC"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Arial"/>
          <w:b/>
          <w:bCs/>
          <w:color w:val="000000" w:themeColor="text1"/>
          <w:sz w:val="20"/>
          <w:szCs w:val="20"/>
          <w:lang w:eastAsia="en-US"/>
        </w:rPr>
      </w:pPr>
      <w:r w:rsidRPr="00A55B09">
        <w:rPr>
          <w:rFonts w:ascii="Arial" w:eastAsia="Times New Roman" w:hAnsi="Arial" w:cs="Arial"/>
          <w:b/>
          <w:bCs/>
          <w:color w:val="000000" w:themeColor="text1"/>
          <w:sz w:val="20"/>
          <w:szCs w:val="20"/>
          <w:lang w:eastAsia="en-US"/>
        </w:rPr>
        <w:t xml:space="preserve">Wednesday </w:t>
      </w:r>
      <w:r w:rsidR="00033096">
        <w:rPr>
          <w:rFonts w:ascii="Arial" w:eastAsia="Times New Roman" w:hAnsi="Arial" w:cs="Arial"/>
          <w:b/>
          <w:bCs/>
          <w:color w:val="000000" w:themeColor="text1"/>
          <w:sz w:val="20"/>
          <w:szCs w:val="20"/>
          <w:lang w:eastAsia="en-US"/>
        </w:rPr>
        <w:t>25</w:t>
      </w:r>
      <w:r w:rsidRPr="00A55B09">
        <w:rPr>
          <w:rFonts w:ascii="Arial" w:eastAsia="Times New Roman" w:hAnsi="Arial" w:cs="Arial"/>
          <w:b/>
          <w:bCs/>
          <w:color w:val="000000" w:themeColor="text1"/>
          <w:sz w:val="20"/>
          <w:szCs w:val="20"/>
          <w:vertAlign w:val="superscript"/>
          <w:lang w:eastAsia="en-US"/>
        </w:rPr>
        <w:t>th</w:t>
      </w:r>
      <w:r w:rsidRPr="00A55B09">
        <w:rPr>
          <w:rFonts w:ascii="Arial" w:eastAsia="Times New Roman" w:hAnsi="Arial" w:cs="Arial"/>
          <w:b/>
          <w:bCs/>
          <w:color w:val="000000" w:themeColor="text1"/>
          <w:sz w:val="20"/>
          <w:szCs w:val="20"/>
          <w:lang w:eastAsia="en-US"/>
        </w:rPr>
        <w:t xml:space="preserve"> </w:t>
      </w:r>
      <w:r w:rsidR="00033096">
        <w:rPr>
          <w:rFonts w:ascii="Arial" w:eastAsia="Times New Roman" w:hAnsi="Arial" w:cs="Arial"/>
          <w:b/>
          <w:bCs/>
          <w:color w:val="000000" w:themeColor="text1"/>
          <w:sz w:val="20"/>
          <w:szCs w:val="20"/>
          <w:lang w:eastAsia="en-US"/>
        </w:rPr>
        <w:t>September</w:t>
      </w:r>
      <w:r w:rsidR="00E50D81" w:rsidRPr="00A55B09">
        <w:rPr>
          <w:rFonts w:ascii="Arial" w:eastAsia="Times New Roman" w:hAnsi="Arial" w:cs="Arial"/>
          <w:b/>
          <w:bCs/>
          <w:color w:val="000000" w:themeColor="text1"/>
          <w:sz w:val="20"/>
          <w:szCs w:val="20"/>
          <w:lang w:eastAsia="en-US"/>
        </w:rPr>
        <w:t xml:space="preserve"> – </w:t>
      </w:r>
      <w:r w:rsidR="008F6C65" w:rsidRPr="00A55B09">
        <w:rPr>
          <w:rFonts w:ascii="Arial" w:eastAsia="Times New Roman" w:hAnsi="Arial" w:cs="Arial"/>
          <w:b/>
          <w:bCs/>
          <w:color w:val="000000" w:themeColor="text1"/>
          <w:sz w:val="20"/>
          <w:szCs w:val="20"/>
          <w:lang w:eastAsia="en-US"/>
        </w:rPr>
        <w:t>8.45am</w:t>
      </w:r>
    </w:p>
    <w:p w:rsidR="00033096" w:rsidRPr="00A55B09" w:rsidRDefault="00033096" w:rsidP="00033096">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Arial"/>
          <w:b/>
          <w:bCs/>
          <w:color w:val="000000" w:themeColor="text1"/>
          <w:sz w:val="20"/>
          <w:szCs w:val="20"/>
          <w:lang w:eastAsia="en-US"/>
        </w:rPr>
      </w:pPr>
      <w:r w:rsidRPr="00A55B09">
        <w:rPr>
          <w:rFonts w:ascii="Arial" w:eastAsia="Times New Roman" w:hAnsi="Arial" w:cs="Arial"/>
          <w:b/>
          <w:bCs/>
          <w:color w:val="000000" w:themeColor="text1"/>
          <w:sz w:val="20"/>
          <w:szCs w:val="20"/>
          <w:lang w:eastAsia="en-US"/>
        </w:rPr>
        <w:t>T</w:t>
      </w:r>
      <w:r>
        <w:rPr>
          <w:rFonts w:ascii="Arial" w:eastAsia="Times New Roman" w:hAnsi="Arial" w:cs="Arial"/>
          <w:b/>
          <w:bCs/>
          <w:color w:val="000000" w:themeColor="text1"/>
          <w:sz w:val="20"/>
          <w:szCs w:val="20"/>
          <w:lang w:eastAsia="en-US"/>
        </w:rPr>
        <w:t>hursday</w:t>
      </w:r>
      <w:r w:rsidRPr="00A55B09">
        <w:rPr>
          <w:rFonts w:ascii="Arial" w:eastAsia="Times New Roman" w:hAnsi="Arial" w:cs="Arial"/>
          <w:b/>
          <w:bCs/>
          <w:color w:val="000000" w:themeColor="text1"/>
          <w:sz w:val="20"/>
          <w:szCs w:val="20"/>
          <w:lang w:eastAsia="en-US"/>
        </w:rPr>
        <w:t xml:space="preserve"> </w:t>
      </w:r>
      <w:r>
        <w:rPr>
          <w:rFonts w:ascii="Arial" w:eastAsia="Times New Roman" w:hAnsi="Arial" w:cs="Arial"/>
          <w:b/>
          <w:bCs/>
          <w:color w:val="000000" w:themeColor="text1"/>
          <w:sz w:val="20"/>
          <w:szCs w:val="20"/>
          <w:lang w:eastAsia="en-US"/>
        </w:rPr>
        <w:t>26</w:t>
      </w:r>
      <w:r w:rsidRPr="00A55B09">
        <w:rPr>
          <w:rFonts w:ascii="Arial" w:eastAsia="Times New Roman" w:hAnsi="Arial" w:cs="Arial"/>
          <w:b/>
          <w:bCs/>
          <w:color w:val="000000" w:themeColor="text1"/>
          <w:sz w:val="20"/>
          <w:szCs w:val="20"/>
          <w:vertAlign w:val="superscript"/>
          <w:lang w:eastAsia="en-US"/>
        </w:rPr>
        <w:t>th</w:t>
      </w:r>
      <w:r w:rsidRPr="00A55B09">
        <w:rPr>
          <w:rFonts w:ascii="Arial" w:eastAsia="Times New Roman" w:hAnsi="Arial" w:cs="Arial"/>
          <w:b/>
          <w:bCs/>
          <w:color w:val="000000" w:themeColor="text1"/>
          <w:sz w:val="20"/>
          <w:szCs w:val="20"/>
          <w:lang w:eastAsia="en-US"/>
        </w:rPr>
        <w:t xml:space="preserve"> </w:t>
      </w:r>
      <w:r>
        <w:rPr>
          <w:rFonts w:ascii="Arial" w:eastAsia="Times New Roman" w:hAnsi="Arial" w:cs="Arial"/>
          <w:b/>
          <w:bCs/>
          <w:color w:val="000000" w:themeColor="text1"/>
          <w:sz w:val="20"/>
          <w:szCs w:val="20"/>
          <w:lang w:eastAsia="en-US"/>
        </w:rPr>
        <w:t>September</w:t>
      </w:r>
      <w:r w:rsidRPr="00A55B09">
        <w:rPr>
          <w:rFonts w:ascii="Arial" w:eastAsia="Times New Roman" w:hAnsi="Arial" w:cs="Arial"/>
          <w:b/>
          <w:bCs/>
          <w:color w:val="000000" w:themeColor="text1"/>
          <w:sz w:val="20"/>
          <w:szCs w:val="20"/>
          <w:lang w:eastAsia="en-US"/>
        </w:rPr>
        <w:t xml:space="preserve"> – 8.45am</w:t>
      </w:r>
    </w:p>
    <w:p w:rsidR="003F3B53" w:rsidRPr="00E25C96" w:rsidRDefault="003F3B53" w:rsidP="00850DB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Arial"/>
          <w:bCs/>
          <w:sz w:val="20"/>
          <w:szCs w:val="20"/>
          <w:lang w:eastAsia="en-US"/>
        </w:rPr>
      </w:pPr>
      <w:r w:rsidRPr="00A55B09">
        <w:rPr>
          <w:rFonts w:ascii="Arial" w:eastAsia="Times New Roman" w:hAnsi="Arial" w:cs="Arial"/>
          <w:bCs/>
          <w:color w:val="000000" w:themeColor="text1"/>
          <w:sz w:val="20"/>
          <w:szCs w:val="20"/>
          <w:lang w:eastAsia="en-US"/>
        </w:rPr>
        <w:t>If you wish to apply for this post please apply throu</w:t>
      </w:r>
      <w:r w:rsidR="008A695D" w:rsidRPr="00A55B09">
        <w:rPr>
          <w:rFonts w:ascii="Arial" w:eastAsia="Times New Roman" w:hAnsi="Arial" w:cs="Arial"/>
          <w:bCs/>
          <w:color w:val="000000" w:themeColor="text1"/>
          <w:sz w:val="20"/>
          <w:szCs w:val="20"/>
          <w:lang w:eastAsia="en-US"/>
        </w:rPr>
        <w:t xml:space="preserve">gh the TES </w:t>
      </w:r>
      <w:r w:rsidR="00590D73">
        <w:rPr>
          <w:rFonts w:ascii="Arial" w:eastAsia="Times New Roman" w:hAnsi="Arial" w:cs="Arial"/>
          <w:bCs/>
          <w:color w:val="000000" w:themeColor="text1"/>
          <w:sz w:val="20"/>
          <w:szCs w:val="20"/>
          <w:lang w:eastAsia="en-US"/>
        </w:rPr>
        <w:t>w</w:t>
      </w:r>
      <w:r w:rsidR="008A695D" w:rsidRPr="00A55B09">
        <w:rPr>
          <w:rFonts w:ascii="Arial" w:eastAsia="Times New Roman" w:hAnsi="Arial" w:cs="Arial"/>
          <w:bCs/>
          <w:color w:val="000000" w:themeColor="text1"/>
          <w:sz w:val="20"/>
          <w:szCs w:val="20"/>
          <w:lang w:eastAsia="en-US"/>
        </w:rPr>
        <w:t xml:space="preserve">ebsite www.tes.com </w:t>
      </w:r>
      <w:r w:rsidRPr="00A55B09">
        <w:rPr>
          <w:rFonts w:ascii="Arial" w:eastAsia="Times New Roman" w:hAnsi="Arial" w:cs="Arial"/>
          <w:bCs/>
          <w:color w:val="000000" w:themeColor="text1"/>
          <w:sz w:val="20"/>
          <w:szCs w:val="20"/>
          <w:lang w:eastAsia="en-US"/>
        </w:rPr>
        <w:t>or North Huddersfield Trust School</w:t>
      </w:r>
      <w:r w:rsidR="00590D73">
        <w:rPr>
          <w:rFonts w:ascii="Arial" w:eastAsia="Times New Roman" w:hAnsi="Arial" w:cs="Arial"/>
          <w:bCs/>
          <w:color w:val="000000" w:themeColor="text1"/>
          <w:sz w:val="20"/>
          <w:szCs w:val="20"/>
          <w:lang w:eastAsia="en-US"/>
        </w:rPr>
        <w:t>’s</w:t>
      </w:r>
      <w:r w:rsidRPr="00A55B09">
        <w:rPr>
          <w:rFonts w:ascii="Arial" w:eastAsia="Times New Roman" w:hAnsi="Arial" w:cs="Arial"/>
          <w:bCs/>
          <w:color w:val="000000" w:themeColor="text1"/>
          <w:sz w:val="20"/>
          <w:szCs w:val="20"/>
          <w:lang w:eastAsia="en-US"/>
        </w:rPr>
        <w:t xml:space="preserve"> website www.nhtschool.co.uk.  Applications should be returned to Mrs Nora Brown, Operations Manager, by email to nbrown@nhtschool.co.uk by </w:t>
      </w:r>
      <w:r w:rsidR="002011BC" w:rsidRPr="00A55B09">
        <w:rPr>
          <w:rFonts w:ascii="Arial" w:eastAsia="Times New Roman" w:hAnsi="Arial" w:cs="Arial"/>
          <w:b/>
          <w:bCs/>
          <w:color w:val="000000" w:themeColor="text1"/>
          <w:sz w:val="20"/>
          <w:szCs w:val="20"/>
          <w:lang w:eastAsia="en-US"/>
        </w:rPr>
        <w:t>9am</w:t>
      </w:r>
      <w:r w:rsidRPr="00A55B09">
        <w:rPr>
          <w:rFonts w:ascii="Arial" w:eastAsia="Times New Roman" w:hAnsi="Arial" w:cs="Arial"/>
          <w:bCs/>
          <w:color w:val="000000" w:themeColor="text1"/>
          <w:sz w:val="20"/>
          <w:szCs w:val="20"/>
          <w:lang w:eastAsia="en-US"/>
        </w:rPr>
        <w:t xml:space="preserve"> </w:t>
      </w:r>
      <w:r w:rsidRPr="00A55B09">
        <w:rPr>
          <w:rFonts w:ascii="Arial" w:eastAsia="Times New Roman" w:hAnsi="Arial" w:cs="Arial"/>
          <w:b/>
          <w:bCs/>
          <w:color w:val="000000" w:themeColor="text1"/>
          <w:sz w:val="20"/>
          <w:szCs w:val="20"/>
          <w:lang w:eastAsia="en-US"/>
        </w:rPr>
        <w:t xml:space="preserve">on </w:t>
      </w:r>
      <w:r w:rsidR="00033096">
        <w:rPr>
          <w:rFonts w:ascii="Arial" w:eastAsia="Times New Roman" w:hAnsi="Arial" w:cs="Arial"/>
          <w:b/>
          <w:bCs/>
          <w:color w:val="000000" w:themeColor="text1"/>
          <w:sz w:val="20"/>
          <w:szCs w:val="20"/>
          <w:lang w:eastAsia="en-US"/>
        </w:rPr>
        <w:t>Tuesday 1</w:t>
      </w:r>
      <w:r w:rsidR="00033096" w:rsidRPr="00033096">
        <w:rPr>
          <w:rFonts w:ascii="Arial" w:eastAsia="Times New Roman" w:hAnsi="Arial" w:cs="Arial"/>
          <w:b/>
          <w:bCs/>
          <w:color w:val="000000" w:themeColor="text1"/>
          <w:sz w:val="20"/>
          <w:szCs w:val="20"/>
          <w:vertAlign w:val="superscript"/>
          <w:lang w:eastAsia="en-US"/>
        </w:rPr>
        <w:t>st</w:t>
      </w:r>
      <w:r w:rsidR="00033096">
        <w:rPr>
          <w:rFonts w:ascii="Arial" w:eastAsia="Times New Roman" w:hAnsi="Arial" w:cs="Arial"/>
          <w:b/>
          <w:bCs/>
          <w:color w:val="000000" w:themeColor="text1"/>
          <w:sz w:val="20"/>
          <w:szCs w:val="20"/>
          <w:lang w:eastAsia="en-US"/>
        </w:rPr>
        <w:t xml:space="preserve"> October</w:t>
      </w:r>
      <w:r w:rsidRPr="00A55B09">
        <w:rPr>
          <w:rFonts w:ascii="Arial" w:eastAsia="Times New Roman" w:hAnsi="Arial" w:cs="Arial"/>
          <w:bCs/>
          <w:color w:val="000000" w:themeColor="text1"/>
          <w:sz w:val="20"/>
          <w:szCs w:val="20"/>
          <w:lang w:eastAsia="en-US"/>
        </w:rPr>
        <w:t xml:space="preserve">.  </w:t>
      </w:r>
      <w:r w:rsidR="000F2955" w:rsidRPr="00A55B09">
        <w:rPr>
          <w:rFonts w:ascii="Arial" w:eastAsia="Times New Roman" w:hAnsi="Arial" w:cs="Arial"/>
          <w:bCs/>
          <w:color w:val="000000" w:themeColor="text1"/>
          <w:sz w:val="20"/>
          <w:szCs w:val="20"/>
          <w:lang w:eastAsia="en-US"/>
        </w:rPr>
        <w:t xml:space="preserve">Interviews </w:t>
      </w:r>
      <w:r w:rsidR="000F2955" w:rsidRPr="00E25C96">
        <w:rPr>
          <w:rFonts w:ascii="Arial" w:eastAsia="Times New Roman" w:hAnsi="Arial" w:cs="Arial"/>
          <w:bCs/>
          <w:sz w:val="20"/>
          <w:szCs w:val="20"/>
          <w:lang w:eastAsia="en-US"/>
        </w:rPr>
        <w:t xml:space="preserve">are </w:t>
      </w:r>
      <w:r w:rsidR="00D30CE4" w:rsidRPr="00E25C96">
        <w:rPr>
          <w:rFonts w:ascii="Arial" w:eastAsia="Times New Roman" w:hAnsi="Arial" w:cs="Arial"/>
          <w:bCs/>
          <w:sz w:val="20"/>
          <w:szCs w:val="20"/>
          <w:lang w:eastAsia="en-US"/>
        </w:rPr>
        <w:t>planned for</w:t>
      </w:r>
      <w:r w:rsidR="000F2955" w:rsidRPr="00E25C96">
        <w:rPr>
          <w:rFonts w:ascii="Arial" w:eastAsia="Times New Roman" w:hAnsi="Arial" w:cs="Arial"/>
          <w:bCs/>
          <w:sz w:val="20"/>
          <w:szCs w:val="20"/>
          <w:lang w:eastAsia="en-US"/>
        </w:rPr>
        <w:t xml:space="preserve"> </w:t>
      </w:r>
      <w:r w:rsidR="009644B9" w:rsidRPr="00E25C96">
        <w:rPr>
          <w:rFonts w:ascii="Arial" w:eastAsia="Times New Roman" w:hAnsi="Arial" w:cs="Arial"/>
          <w:bCs/>
          <w:sz w:val="20"/>
          <w:szCs w:val="20"/>
          <w:lang w:eastAsia="en-US"/>
        </w:rPr>
        <w:t>the week commencing</w:t>
      </w:r>
      <w:r w:rsidR="000F2955" w:rsidRPr="00E25C96">
        <w:rPr>
          <w:rFonts w:ascii="Arial" w:eastAsia="Times New Roman" w:hAnsi="Arial" w:cs="Arial"/>
          <w:bCs/>
          <w:sz w:val="20"/>
          <w:szCs w:val="20"/>
          <w:lang w:eastAsia="en-US"/>
        </w:rPr>
        <w:t xml:space="preserve"> </w:t>
      </w:r>
      <w:r w:rsidR="00033096">
        <w:rPr>
          <w:rFonts w:ascii="Arial" w:eastAsia="Times New Roman" w:hAnsi="Arial" w:cs="Arial"/>
          <w:bCs/>
          <w:sz w:val="20"/>
          <w:szCs w:val="20"/>
          <w:lang w:eastAsia="en-US"/>
        </w:rPr>
        <w:t>7</w:t>
      </w:r>
      <w:r w:rsidR="00033096" w:rsidRPr="00033096">
        <w:rPr>
          <w:rFonts w:ascii="Arial" w:eastAsia="Times New Roman" w:hAnsi="Arial" w:cs="Arial"/>
          <w:bCs/>
          <w:sz w:val="20"/>
          <w:szCs w:val="20"/>
          <w:vertAlign w:val="superscript"/>
          <w:lang w:eastAsia="en-US"/>
        </w:rPr>
        <w:t>th</w:t>
      </w:r>
      <w:r w:rsidR="00033096">
        <w:rPr>
          <w:rFonts w:ascii="Arial" w:eastAsia="Times New Roman" w:hAnsi="Arial" w:cs="Arial"/>
          <w:bCs/>
          <w:sz w:val="20"/>
          <w:szCs w:val="20"/>
          <w:lang w:eastAsia="en-US"/>
        </w:rPr>
        <w:t xml:space="preserve"> October</w:t>
      </w:r>
      <w:r w:rsidR="002011BC" w:rsidRPr="00E25C96">
        <w:rPr>
          <w:rFonts w:ascii="Arial" w:eastAsia="Times New Roman" w:hAnsi="Arial" w:cs="Arial"/>
          <w:bCs/>
          <w:sz w:val="20"/>
          <w:szCs w:val="20"/>
          <w:lang w:eastAsia="en-US"/>
        </w:rPr>
        <w:t xml:space="preserve"> 2019</w:t>
      </w:r>
    </w:p>
    <w:p w:rsidR="00850DB4" w:rsidRPr="00E25C96" w:rsidRDefault="00850DB4" w:rsidP="00850DB4">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p>
    <w:p w:rsidR="00CE5182" w:rsidRPr="00850DB4" w:rsidRDefault="00850DB4" w:rsidP="00D819E9">
      <w:pPr>
        <w:keepNext/>
        <w:pBdr>
          <w:top w:val="single" w:sz="4" w:space="1" w:color="auto"/>
          <w:left w:val="single" w:sz="4" w:space="12" w:color="auto"/>
          <w:bottom w:val="single" w:sz="4" w:space="31" w:color="auto"/>
          <w:right w:val="single" w:sz="4" w:space="4" w:color="auto"/>
        </w:pBdr>
        <w:spacing w:after="0" w:line="240" w:lineRule="auto"/>
        <w:jc w:val="center"/>
        <w:outlineLvl w:val="2"/>
        <w:rPr>
          <w:rFonts w:ascii="Arial" w:eastAsia="Times New Roman" w:hAnsi="Arial" w:cs="Times New Roman"/>
          <w:b/>
          <w:bCs/>
          <w:sz w:val="18"/>
          <w:szCs w:val="18"/>
          <w:lang w:eastAsia="en-US"/>
        </w:rPr>
      </w:pPr>
      <w:r w:rsidRPr="00850DB4">
        <w:rPr>
          <w:rStyle w:val="Strong"/>
          <w:rFonts w:ascii="Arial" w:hAnsi="Arial" w:cs="Arial"/>
          <w:color w:val="000000"/>
          <w:sz w:val="18"/>
          <w:szCs w:val="18"/>
          <w:shd w:val="clear" w:color="auto" w:fill="FFFFFF"/>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3C35F6" w:rsidRPr="00FA5ADB" w:rsidRDefault="003C35F6" w:rsidP="00D819E9">
      <w:pPr>
        <w:pBdr>
          <w:top w:val="single" w:sz="4" w:space="1" w:color="auto"/>
          <w:left w:val="single" w:sz="4" w:space="12" w:color="auto"/>
          <w:bottom w:val="single" w:sz="4" w:space="31" w:color="auto"/>
          <w:right w:val="single" w:sz="4" w:space="4" w:color="auto"/>
        </w:pBdr>
        <w:spacing w:after="0" w:line="240" w:lineRule="auto"/>
        <w:jc w:val="center"/>
        <w:rPr>
          <w:rFonts w:ascii="Arial" w:eastAsia="Calibri" w:hAnsi="Arial" w:cs="Arial"/>
          <w:sz w:val="16"/>
          <w:szCs w:val="16"/>
          <w:lang w:eastAsia="en-US"/>
        </w:rPr>
      </w:pPr>
      <w:r w:rsidRPr="00FA5ADB">
        <w:rPr>
          <w:rFonts w:ascii="Arial" w:eastAsia="Calibri" w:hAnsi="Arial" w:cs="Arial"/>
          <w:sz w:val="16"/>
          <w:szCs w:val="16"/>
          <w:lang w:eastAsia="en-US"/>
        </w:rPr>
        <w:t>Woodhouse Hall Road, Huddersfield, West Yorkshire, HD2 1DJ</w:t>
      </w:r>
      <w:r w:rsidRPr="00FA5ADB">
        <w:rPr>
          <w:rFonts w:ascii="Arial" w:eastAsia="Calibri" w:hAnsi="Arial" w:cs="Arial"/>
          <w:sz w:val="16"/>
          <w:szCs w:val="16"/>
          <w:lang w:eastAsia="en-US"/>
        </w:rPr>
        <w:sym w:font="Wingdings" w:char="F028"/>
      </w:r>
      <w:r w:rsidR="00FA5ADB">
        <w:rPr>
          <w:rFonts w:ascii="Arial" w:eastAsia="Calibri" w:hAnsi="Arial" w:cs="Arial"/>
          <w:sz w:val="16"/>
          <w:szCs w:val="16"/>
          <w:lang w:eastAsia="en-US"/>
        </w:rPr>
        <w:t xml:space="preserve"> 01484 452100</w:t>
      </w:r>
      <w:r w:rsidR="00762D65">
        <w:rPr>
          <w:rFonts w:ascii="Arial" w:eastAsia="Calibri" w:hAnsi="Arial" w:cs="Arial"/>
          <w:sz w:val="16"/>
          <w:szCs w:val="16"/>
          <w:lang w:eastAsia="en-US"/>
        </w:rPr>
        <w:t xml:space="preserve">  </w:t>
      </w:r>
      <w:hyperlink r:id="rId12" w:history="1">
        <w:r w:rsidRPr="00FA5ADB">
          <w:rPr>
            <w:rFonts w:ascii="Arial" w:eastAsia="Calibri" w:hAnsi="Arial" w:cs="Arial"/>
            <w:sz w:val="16"/>
            <w:szCs w:val="16"/>
            <w:lang w:eastAsia="en-US"/>
          </w:rPr>
          <w:t>www.nhtschool.co.uk</w:t>
        </w:r>
      </w:hyperlink>
    </w:p>
    <w:p w:rsidR="00A64ED8" w:rsidRPr="00A64ED8" w:rsidRDefault="00A64ED8" w:rsidP="00E50D81">
      <w:pPr>
        <w:pStyle w:val="Heading1"/>
      </w:pPr>
      <w:r w:rsidRPr="00A64ED8">
        <w:lastRenderedPageBreak/>
        <w:t>J</w:t>
      </w:r>
      <w:r w:rsidR="00E50D81">
        <w:t>ob description</w:t>
      </w:r>
    </w:p>
    <w:p w:rsidR="00421CA3" w:rsidRDefault="00421CA3" w:rsidP="00421CA3">
      <w:pPr>
        <w:jc w:val="center"/>
        <w:rPr>
          <w:rFonts w:ascii="Arial" w:hAnsi="Arial" w:cs="Arial"/>
          <w:b/>
          <w:u w:val="single"/>
        </w:rPr>
      </w:pPr>
      <w:r w:rsidRPr="00421CA3">
        <w:rPr>
          <w:rFonts w:ascii="Arial" w:hAnsi="Arial" w:cs="Arial"/>
          <w:b/>
          <w:noProof/>
          <w:lang w:val="en-US" w:eastAsia="en-US"/>
        </w:rPr>
        <w:drawing>
          <wp:inline distT="0" distB="0" distL="0" distR="0" wp14:anchorId="2EBDD951" wp14:editId="4446D543">
            <wp:extent cx="1767840" cy="754354"/>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421CA3" w:rsidRPr="00B36DE9" w:rsidRDefault="00421CA3" w:rsidP="00421CA3">
      <w:pPr>
        <w:jc w:val="center"/>
        <w:rPr>
          <w:rFonts w:ascii="Arial" w:hAnsi="Arial" w:cs="Arial"/>
          <w:b/>
          <w:u w:val="single"/>
        </w:rPr>
      </w:pPr>
    </w:p>
    <w:tbl>
      <w:tblPr>
        <w:tblStyle w:val="TableGrid"/>
        <w:tblW w:w="0" w:type="auto"/>
        <w:tblLook w:val="04A0" w:firstRow="1" w:lastRow="0" w:firstColumn="1" w:lastColumn="0" w:noHBand="0" w:noVBand="1"/>
      </w:tblPr>
      <w:tblGrid>
        <w:gridCol w:w="4669"/>
        <w:gridCol w:w="4681"/>
      </w:tblGrid>
      <w:tr w:rsidR="00421CA3" w:rsidTr="007F4090">
        <w:tc>
          <w:tcPr>
            <w:tcW w:w="4788" w:type="dxa"/>
          </w:tcPr>
          <w:p w:rsidR="00421CA3" w:rsidRPr="00673180" w:rsidRDefault="00421CA3" w:rsidP="007F4090">
            <w:pPr>
              <w:rPr>
                <w:rFonts w:ascii="Arial" w:hAnsi="Arial" w:cs="Arial"/>
                <w:b/>
              </w:rPr>
            </w:pPr>
            <w:r w:rsidRPr="00673180">
              <w:rPr>
                <w:rFonts w:ascii="Arial" w:hAnsi="Arial" w:cs="Arial"/>
                <w:b/>
              </w:rPr>
              <w:t>Role</w:t>
            </w:r>
          </w:p>
        </w:tc>
        <w:tc>
          <w:tcPr>
            <w:tcW w:w="4788" w:type="dxa"/>
          </w:tcPr>
          <w:p w:rsidR="00421CA3" w:rsidRPr="00673180" w:rsidRDefault="00421CA3" w:rsidP="007F4090">
            <w:pPr>
              <w:rPr>
                <w:rFonts w:ascii="Arial" w:hAnsi="Arial" w:cs="Arial"/>
              </w:rPr>
            </w:pPr>
            <w:r>
              <w:rPr>
                <w:rFonts w:ascii="Arial" w:hAnsi="Arial" w:cs="Arial"/>
              </w:rPr>
              <w:t xml:space="preserve">Director of Department </w:t>
            </w:r>
          </w:p>
        </w:tc>
      </w:tr>
      <w:tr w:rsidR="00421CA3" w:rsidTr="007F4090">
        <w:trPr>
          <w:trHeight w:val="298"/>
        </w:trPr>
        <w:tc>
          <w:tcPr>
            <w:tcW w:w="4788" w:type="dxa"/>
          </w:tcPr>
          <w:p w:rsidR="00421CA3" w:rsidRPr="00673180" w:rsidRDefault="00421CA3" w:rsidP="007F4090">
            <w:pPr>
              <w:rPr>
                <w:rFonts w:ascii="Arial" w:hAnsi="Arial" w:cs="Arial"/>
                <w:b/>
              </w:rPr>
            </w:pPr>
            <w:r>
              <w:rPr>
                <w:rFonts w:ascii="Arial" w:hAnsi="Arial" w:cs="Arial"/>
                <w:b/>
              </w:rPr>
              <w:t>Pay scale</w:t>
            </w:r>
          </w:p>
        </w:tc>
        <w:tc>
          <w:tcPr>
            <w:tcW w:w="4788" w:type="dxa"/>
          </w:tcPr>
          <w:p w:rsidR="00421CA3" w:rsidRPr="00673180" w:rsidRDefault="00421CA3" w:rsidP="007F4090">
            <w:pPr>
              <w:rPr>
                <w:rFonts w:ascii="Arial" w:hAnsi="Arial" w:cs="Arial"/>
              </w:rPr>
            </w:pPr>
            <w:r>
              <w:rPr>
                <w:rFonts w:ascii="Arial" w:hAnsi="Arial" w:cs="Arial"/>
              </w:rPr>
              <w:t>L8-L12</w:t>
            </w:r>
          </w:p>
        </w:tc>
      </w:tr>
      <w:tr w:rsidR="00421CA3" w:rsidTr="007F4090">
        <w:tc>
          <w:tcPr>
            <w:tcW w:w="4788" w:type="dxa"/>
          </w:tcPr>
          <w:p w:rsidR="00421CA3" w:rsidRPr="00673180" w:rsidRDefault="00421CA3" w:rsidP="007F4090">
            <w:pPr>
              <w:rPr>
                <w:rFonts w:ascii="Arial" w:hAnsi="Arial" w:cs="Arial"/>
                <w:b/>
              </w:rPr>
            </w:pPr>
            <w:r>
              <w:rPr>
                <w:rFonts w:ascii="Arial" w:hAnsi="Arial" w:cs="Arial"/>
                <w:b/>
              </w:rPr>
              <w:t>Weekly hours</w:t>
            </w:r>
          </w:p>
        </w:tc>
        <w:tc>
          <w:tcPr>
            <w:tcW w:w="4788" w:type="dxa"/>
          </w:tcPr>
          <w:p w:rsidR="00421CA3" w:rsidRPr="00673180" w:rsidRDefault="00421CA3" w:rsidP="007F4090">
            <w:pPr>
              <w:rPr>
                <w:rFonts w:ascii="Arial" w:hAnsi="Arial" w:cs="Arial"/>
              </w:rPr>
            </w:pPr>
            <w:r>
              <w:rPr>
                <w:rFonts w:ascii="Arial" w:hAnsi="Arial" w:cs="Arial"/>
              </w:rPr>
              <w:t>Full time</w:t>
            </w:r>
          </w:p>
        </w:tc>
      </w:tr>
    </w:tbl>
    <w:p w:rsidR="00E25C96" w:rsidRDefault="00E25C96" w:rsidP="00421CA3">
      <w:pPr>
        <w:rPr>
          <w:rFonts w:ascii="Arial" w:hAnsi="Arial" w:cs="Arial"/>
          <w:b/>
          <w:u w:val="single"/>
        </w:rPr>
      </w:pPr>
    </w:p>
    <w:p w:rsidR="00421CA3" w:rsidRDefault="00421CA3" w:rsidP="00421CA3">
      <w:pPr>
        <w:rPr>
          <w:rFonts w:ascii="Arial" w:hAnsi="Arial" w:cs="Arial"/>
          <w:b/>
        </w:rPr>
      </w:pPr>
      <w:r>
        <w:rPr>
          <w:rFonts w:ascii="Arial" w:hAnsi="Arial" w:cs="Arial"/>
          <w:b/>
        </w:rPr>
        <w:t>Role summary</w:t>
      </w:r>
    </w:p>
    <w:p w:rsidR="00421CA3" w:rsidRPr="00E25C96" w:rsidRDefault="00421CA3" w:rsidP="00421CA3">
      <w:pPr>
        <w:rPr>
          <w:rFonts w:ascii="Arial" w:hAnsi="Arial" w:cs="Arial"/>
        </w:rPr>
      </w:pPr>
      <w:r w:rsidRPr="00E25C96">
        <w:rPr>
          <w:rFonts w:ascii="Arial" w:hAnsi="Arial" w:cs="Arial"/>
        </w:rPr>
        <w:t xml:space="preserve">Take responsibility for aspects of whole school plans as agreed with the Headteacher.  </w:t>
      </w:r>
    </w:p>
    <w:p w:rsidR="00421CA3" w:rsidRPr="00E25C96" w:rsidRDefault="00421CA3" w:rsidP="00421CA3">
      <w:pPr>
        <w:rPr>
          <w:rFonts w:ascii="Arial" w:hAnsi="Arial" w:cs="Arial"/>
        </w:rPr>
      </w:pPr>
      <w:r w:rsidRPr="00E25C96">
        <w:rPr>
          <w:rFonts w:ascii="Arial" w:hAnsi="Arial" w:cs="Arial"/>
        </w:rPr>
        <w:t>Departmentally, to shape, develop and deliver the national curriculum in the subject area.  To shape the vision for the department and to promote a love of the subject across the school.  To be accountable for quality student learning and the expected standards of student attainment and achievement with the department through a systematic focus on high quality and innovative teaching.</w:t>
      </w:r>
    </w:p>
    <w:p w:rsidR="00421CA3" w:rsidRPr="00B36DE9" w:rsidRDefault="00421CA3" w:rsidP="00421CA3">
      <w:pPr>
        <w:rPr>
          <w:rFonts w:ascii="Arial" w:hAnsi="Arial" w:cs="Arial"/>
          <w:b/>
        </w:rPr>
      </w:pPr>
      <w:r w:rsidRPr="00B36DE9">
        <w:rPr>
          <w:rFonts w:ascii="Arial" w:hAnsi="Arial" w:cs="Arial"/>
          <w:b/>
        </w:rPr>
        <w:t>Key Responsibilities:</w:t>
      </w:r>
    </w:p>
    <w:p w:rsidR="00421CA3" w:rsidRPr="00E25C96" w:rsidRDefault="00421CA3" w:rsidP="00421CA3">
      <w:pPr>
        <w:pStyle w:val="ListParagraph"/>
        <w:numPr>
          <w:ilvl w:val="0"/>
          <w:numId w:val="19"/>
        </w:numPr>
        <w:spacing w:after="200" w:line="276" w:lineRule="auto"/>
        <w:contextualSpacing/>
        <w:rPr>
          <w:rFonts w:ascii="Arial" w:hAnsi="Arial" w:cs="Arial"/>
          <w:sz w:val="22"/>
          <w:szCs w:val="22"/>
        </w:rPr>
      </w:pPr>
      <w:r w:rsidRPr="00E25C96">
        <w:rPr>
          <w:rFonts w:ascii="Arial" w:hAnsi="Arial" w:cs="Arial"/>
          <w:sz w:val="22"/>
          <w:szCs w:val="22"/>
        </w:rPr>
        <w:t>Whole school leadership</w:t>
      </w:r>
    </w:p>
    <w:p w:rsidR="00421CA3" w:rsidRPr="00E25C96" w:rsidRDefault="00421CA3" w:rsidP="00421CA3">
      <w:pPr>
        <w:pStyle w:val="ListParagraph"/>
        <w:numPr>
          <w:ilvl w:val="0"/>
          <w:numId w:val="19"/>
        </w:numPr>
        <w:spacing w:after="200" w:line="276" w:lineRule="auto"/>
        <w:contextualSpacing/>
        <w:rPr>
          <w:rFonts w:ascii="Arial" w:hAnsi="Arial" w:cs="Arial"/>
          <w:sz w:val="22"/>
          <w:szCs w:val="22"/>
        </w:rPr>
      </w:pPr>
      <w:r w:rsidRPr="00E25C96">
        <w:rPr>
          <w:rFonts w:ascii="Arial" w:hAnsi="Arial" w:cs="Arial"/>
          <w:sz w:val="22"/>
          <w:szCs w:val="22"/>
        </w:rPr>
        <w:t>Departmental leadership</w:t>
      </w:r>
    </w:p>
    <w:p w:rsidR="00421CA3" w:rsidRPr="00E25C96" w:rsidRDefault="00421CA3" w:rsidP="00421CA3">
      <w:pPr>
        <w:pStyle w:val="ListParagraph"/>
        <w:numPr>
          <w:ilvl w:val="0"/>
          <w:numId w:val="19"/>
        </w:numPr>
        <w:spacing w:after="200" w:line="276" w:lineRule="auto"/>
        <w:contextualSpacing/>
        <w:rPr>
          <w:rFonts w:ascii="Arial" w:hAnsi="Arial" w:cs="Arial"/>
          <w:sz w:val="22"/>
          <w:szCs w:val="22"/>
        </w:rPr>
      </w:pPr>
      <w:r w:rsidRPr="00E25C96">
        <w:rPr>
          <w:rFonts w:ascii="Arial" w:hAnsi="Arial" w:cs="Arial"/>
          <w:sz w:val="22"/>
          <w:szCs w:val="22"/>
        </w:rPr>
        <w:t>Teaching and learning</w:t>
      </w:r>
    </w:p>
    <w:p w:rsidR="00421CA3" w:rsidRPr="00E25C96" w:rsidRDefault="00421CA3" w:rsidP="00421CA3">
      <w:pPr>
        <w:pStyle w:val="ListParagraph"/>
        <w:numPr>
          <w:ilvl w:val="0"/>
          <w:numId w:val="19"/>
        </w:numPr>
        <w:spacing w:after="200" w:line="276" w:lineRule="auto"/>
        <w:contextualSpacing/>
        <w:rPr>
          <w:rFonts w:ascii="Arial" w:hAnsi="Arial" w:cs="Arial"/>
          <w:sz w:val="22"/>
          <w:szCs w:val="22"/>
        </w:rPr>
      </w:pPr>
      <w:r w:rsidRPr="00E25C96">
        <w:rPr>
          <w:rFonts w:ascii="Arial" w:hAnsi="Arial" w:cs="Arial"/>
          <w:sz w:val="22"/>
          <w:szCs w:val="22"/>
        </w:rPr>
        <w:t>Personal development</w:t>
      </w:r>
    </w:p>
    <w:p w:rsidR="00421CA3" w:rsidRPr="00E25C96" w:rsidRDefault="00421CA3" w:rsidP="00421CA3">
      <w:pPr>
        <w:pStyle w:val="ListParagraph"/>
        <w:numPr>
          <w:ilvl w:val="0"/>
          <w:numId w:val="19"/>
        </w:numPr>
        <w:spacing w:after="200" w:line="276" w:lineRule="auto"/>
        <w:contextualSpacing/>
        <w:rPr>
          <w:rFonts w:ascii="Arial" w:hAnsi="Arial" w:cs="Arial"/>
          <w:sz w:val="22"/>
          <w:szCs w:val="22"/>
        </w:rPr>
      </w:pPr>
      <w:r w:rsidRPr="00E25C96">
        <w:rPr>
          <w:rFonts w:ascii="Arial" w:hAnsi="Arial" w:cs="Arial"/>
          <w:sz w:val="22"/>
          <w:szCs w:val="22"/>
        </w:rPr>
        <w:t>General</w:t>
      </w:r>
    </w:p>
    <w:p w:rsidR="00421CA3" w:rsidRPr="00B36DE9" w:rsidRDefault="00421CA3" w:rsidP="00421CA3">
      <w:pPr>
        <w:pStyle w:val="ListParagraph"/>
        <w:ind w:left="360"/>
        <w:rPr>
          <w:rFonts w:ascii="Arial" w:hAnsi="Arial" w:cs="Arial"/>
          <w:b/>
        </w:rPr>
      </w:pPr>
    </w:p>
    <w:p w:rsidR="00421CA3" w:rsidRPr="00B36DE9" w:rsidRDefault="00421CA3" w:rsidP="00421CA3">
      <w:pPr>
        <w:rPr>
          <w:rFonts w:ascii="Arial" w:hAnsi="Arial" w:cs="Arial"/>
          <w:b/>
        </w:rPr>
      </w:pPr>
      <w:r w:rsidRPr="00B36DE9">
        <w:rPr>
          <w:rFonts w:ascii="Arial" w:hAnsi="Arial" w:cs="Arial"/>
          <w:b/>
        </w:rPr>
        <w:t>Duties</w:t>
      </w:r>
    </w:p>
    <w:tbl>
      <w:tblPr>
        <w:tblStyle w:val="TableGrid"/>
        <w:tblW w:w="0" w:type="auto"/>
        <w:tblLook w:val="04A0" w:firstRow="1" w:lastRow="0" w:firstColumn="1" w:lastColumn="0" w:noHBand="0" w:noVBand="1"/>
      </w:tblPr>
      <w:tblGrid>
        <w:gridCol w:w="2084"/>
        <w:gridCol w:w="7266"/>
      </w:tblGrid>
      <w:tr w:rsidR="00421CA3" w:rsidRPr="00E25C96" w:rsidTr="007F4090">
        <w:tc>
          <w:tcPr>
            <w:tcW w:w="2093" w:type="dxa"/>
          </w:tcPr>
          <w:p w:rsidR="00421CA3" w:rsidRPr="00E25C96" w:rsidRDefault="00421CA3" w:rsidP="007F4090">
            <w:pPr>
              <w:rPr>
                <w:rFonts w:ascii="Arial" w:hAnsi="Arial" w:cs="Arial"/>
                <w:b/>
              </w:rPr>
            </w:pPr>
            <w:r w:rsidRPr="00E25C96">
              <w:rPr>
                <w:rFonts w:ascii="Arial" w:hAnsi="Arial" w:cs="Arial"/>
                <w:b/>
              </w:rPr>
              <w:t>Key accountabilities</w:t>
            </w:r>
          </w:p>
        </w:tc>
        <w:tc>
          <w:tcPr>
            <w:tcW w:w="7483" w:type="dxa"/>
          </w:tcPr>
          <w:p w:rsidR="00421CA3" w:rsidRPr="00E25C96" w:rsidRDefault="00421CA3" w:rsidP="007F4090">
            <w:pPr>
              <w:rPr>
                <w:rFonts w:ascii="Arial" w:hAnsi="Arial" w:cs="Arial"/>
                <w:b/>
              </w:rPr>
            </w:pPr>
            <w:r w:rsidRPr="00E25C96">
              <w:rPr>
                <w:rFonts w:ascii="Arial" w:hAnsi="Arial" w:cs="Arial"/>
                <w:b/>
              </w:rPr>
              <w:t>Key tasks</w:t>
            </w:r>
          </w:p>
        </w:tc>
      </w:tr>
      <w:tr w:rsidR="00421CA3" w:rsidRPr="00E25C96" w:rsidTr="007F4090">
        <w:tc>
          <w:tcPr>
            <w:tcW w:w="2093" w:type="dxa"/>
          </w:tcPr>
          <w:p w:rsidR="00421CA3" w:rsidRPr="00E25C96" w:rsidRDefault="00421CA3" w:rsidP="007F4090">
            <w:pPr>
              <w:rPr>
                <w:rFonts w:ascii="Arial" w:hAnsi="Arial" w:cs="Arial"/>
              </w:rPr>
            </w:pPr>
            <w:r w:rsidRPr="00E25C96">
              <w:rPr>
                <w:rFonts w:ascii="Arial" w:hAnsi="Arial" w:cs="Arial"/>
              </w:rPr>
              <w:t>Whole school leadership</w:t>
            </w:r>
          </w:p>
        </w:tc>
        <w:tc>
          <w:tcPr>
            <w:tcW w:w="7483" w:type="dxa"/>
          </w:tcPr>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Attend meetings of the school’s Strategic Working Party to shape the strategic direction of the school</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 xml:space="preserve">Responsible for aspects </w:t>
            </w:r>
            <w:r w:rsidR="009644B9" w:rsidRPr="00E25C96">
              <w:rPr>
                <w:rFonts w:ascii="Arial" w:hAnsi="Arial" w:cs="Arial"/>
                <w:sz w:val="22"/>
                <w:szCs w:val="22"/>
              </w:rPr>
              <w:t>of whole school development and/</w:t>
            </w:r>
            <w:r w:rsidRPr="00E25C96">
              <w:rPr>
                <w:rFonts w:ascii="Arial" w:hAnsi="Arial" w:cs="Arial"/>
                <w:sz w:val="22"/>
                <w:szCs w:val="22"/>
              </w:rPr>
              <w:t>or leadership as discussed and agreed with the Headteacher</w:t>
            </w:r>
          </w:p>
        </w:tc>
      </w:tr>
      <w:tr w:rsidR="00421CA3" w:rsidRPr="00E25C96" w:rsidTr="007F4090">
        <w:tc>
          <w:tcPr>
            <w:tcW w:w="2093" w:type="dxa"/>
          </w:tcPr>
          <w:p w:rsidR="00421CA3" w:rsidRPr="00E25C96" w:rsidRDefault="00421CA3" w:rsidP="007F4090">
            <w:pPr>
              <w:rPr>
                <w:rFonts w:ascii="Arial" w:hAnsi="Arial" w:cs="Arial"/>
              </w:rPr>
            </w:pPr>
            <w:r w:rsidRPr="00E25C96">
              <w:rPr>
                <w:rFonts w:ascii="Arial" w:hAnsi="Arial" w:cs="Arial"/>
              </w:rPr>
              <w:t>Departmental leadership</w:t>
            </w:r>
          </w:p>
        </w:tc>
        <w:tc>
          <w:tcPr>
            <w:tcW w:w="7483" w:type="dxa"/>
          </w:tcPr>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Accountable for the performance of the department, including student progress, staff performance and departmental standards</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Accountable for the departmental development plan</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Line manage departmental staff, ensuring staff are motivated and given the opportunity and support to develop their own skills and drive standards within the department</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Attend school meetings on behalf of the department</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Adhere to reporting requirements and deadlines on behalf of the department</w:t>
            </w:r>
          </w:p>
        </w:tc>
      </w:tr>
      <w:tr w:rsidR="00421CA3" w:rsidRPr="00E25C96" w:rsidTr="007F4090">
        <w:tc>
          <w:tcPr>
            <w:tcW w:w="2093" w:type="dxa"/>
          </w:tcPr>
          <w:p w:rsidR="00421CA3" w:rsidRPr="00E25C96" w:rsidRDefault="00421CA3" w:rsidP="007F4090">
            <w:pPr>
              <w:rPr>
                <w:rFonts w:ascii="Arial" w:hAnsi="Arial" w:cs="Arial"/>
              </w:rPr>
            </w:pPr>
            <w:r w:rsidRPr="00E25C96">
              <w:rPr>
                <w:rFonts w:ascii="Arial" w:hAnsi="Arial" w:cs="Arial"/>
              </w:rPr>
              <w:lastRenderedPageBreak/>
              <w:t>Teaching and learning</w:t>
            </w:r>
          </w:p>
        </w:tc>
        <w:tc>
          <w:tcPr>
            <w:tcW w:w="7483" w:type="dxa"/>
          </w:tcPr>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Fulfil the professional responsibilities of teacher standards</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Work within the boundaries of school policy, including appropriate consideration of school budget and resources</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Contribute to the design and delivery of the whole school development plans, taking responsibility for those areas relevant to the subject area as agreed or directed</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Oversee progress of students in the subject area/s and work with departmental colleagues to ensure that assessment is rigorous and interventions are proactively managed</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Responsible for the learning and achievement of all students in allocated classes, ensuring an inclusive and differentiated approach</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Responsible and accountable for achieving at least good outcomes for all students</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Create and maintain a vibrant and positive learning environment where students can thrive</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Responsible for continually driving standards to ensure that all students have the opportunity to maximise their potential</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Adhere to deadlines for all assessment, reporting and other aspects of school life as agreed or directed</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Set an excellent example to students of good behaviour, professionalism and respect</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Consistently uphold the school’s behaviour policy</w:t>
            </w:r>
          </w:p>
          <w:p w:rsidR="00421CA3" w:rsidRPr="00E25C96" w:rsidRDefault="00421CA3" w:rsidP="00421CA3">
            <w:pPr>
              <w:pStyle w:val="ListParagraph"/>
              <w:numPr>
                <w:ilvl w:val="0"/>
                <w:numId w:val="20"/>
              </w:numPr>
              <w:contextualSpacing/>
              <w:rPr>
                <w:rFonts w:ascii="Arial" w:hAnsi="Arial" w:cs="Arial"/>
                <w:sz w:val="22"/>
                <w:szCs w:val="22"/>
              </w:rPr>
            </w:pPr>
            <w:r w:rsidRPr="00E25C96">
              <w:rPr>
                <w:rFonts w:ascii="Arial" w:hAnsi="Arial" w:cs="Arial"/>
                <w:sz w:val="22"/>
                <w:szCs w:val="22"/>
              </w:rPr>
              <w:t>Build and maintain positive working relationships with stakeholders, including colleagues, students and parents, ensuring that communication is timely and accurate and in line with the school’s ethos</w:t>
            </w:r>
          </w:p>
        </w:tc>
      </w:tr>
      <w:tr w:rsidR="00421CA3" w:rsidRPr="00E25C96" w:rsidTr="007F4090">
        <w:tc>
          <w:tcPr>
            <w:tcW w:w="2093" w:type="dxa"/>
          </w:tcPr>
          <w:p w:rsidR="00421CA3" w:rsidRPr="00E25C96" w:rsidRDefault="00421CA3" w:rsidP="007F4090">
            <w:pPr>
              <w:rPr>
                <w:rFonts w:ascii="Arial" w:hAnsi="Arial" w:cs="Arial"/>
              </w:rPr>
            </w:pPr>
            <w:r w:rsidRPr="00E25C96">
              <w:rPr>
                <w:rFonts w:ascii="Arial" w:hAnsi="Arial" w:cs="Arial"/>
              </w:rPr>
              <w:t>Personal development</w:t>
            </w:r>
          </w:p>
        </w:tc>
        <w:tc>
          <w:tcPr>
            <w:tcW w:w="7483" w:type="dxa"/>
          </w:tcPr>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Develop self and others through the participation in the school’s continual professional development programme</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Continual development of teaching skills, seeking and / or embracing new and creative techniques and technologies</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Contribute to the school’s extra-curricular and / or transition programmes</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Seek opportunities to develop leadership skills</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Assist in the recruitment of new staff</w:t>
            </w:r>
          </w:p>
        </w:tc>
      </w:tr>
      <w:tr w:rsidR="00421CA3" w:rsidRPr="00E25C96" w:rsidTr="007F4090">
        <w:tc>
          <w:tcPr>
            <w:tcW w:w="2093" w:type="dxa"/>
          </w:tcPr>
          <w:p w:rsidR="00421CA3" w:rsidRPr="00E25C96" w:rsidRDefault="00421CA3" w:rsidP="007F4090">
            <w:pPr>
              <w:rPr>
                <w:rFonts w:ascii="Arial" w:hAnsi="Arial" w:cs="Arial"/>
              </w:rPr>
            </w:pPr>
            <w:r w:rsidRPr="00E25C96">
              <w:rPr>
                <w:rFonts w:ascii="Arial" w:hAnsi="Arial" w:cs="Arial"/>
              </w:rPr>
              <w:t xml:space="preserve">General </w:t>
            </w:r>
          </w:p>
        </w:tc>
        <w:tc>
          <w:tcPr>
            <w:tcW w:w="7483" w:type="dxa"/>
          </w:tcPr>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Always uphold the school’s PRIDE agenda</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Adhere to strict standards of confidentiality</w:t>
            </w:r>
          </w:p>
          <w:p w:rsidR="00421CA3" w:rsidRPr="00E25C96" w:rsidRDefault="00421CA3" w:rsidP="00421CA3">
            <w:pPr>
              <w:pStyle w:val="ListParagraph"/>
              <w:numPr>
                <w:ilvl w:val="0"/>
                <w:numId w:val="21"/>
              </w:numPr>
              <w:contextualSpacing/>
              <w:rPr>
                <w:rFonts w:ascii="Arial" w:hAnsi="Arial" w:cs="Arial"/>
                <w:sz w:val="22"/>
                <w:szCs w:val="22"/>
              </w:rPr>
            </w:pPr>
            <w:r w:rsidRPr="00E25C96">
              <w:rPr>
                <w:rFonts w:ascii="Arial" w:hAnsi="Arial" w:cs="Arial"/>
                <w:sz w:val="22"/>
                <w:szCs w:val="22"/>
              </w:rPr>
              <w:t>Ensure compliance with data protection, equal opportunities, health and safety and safeguarding regulations, policies and guidance</w:t>
            </w:r>
          </w:p>
        </w:tc>
      </w:tr>
    </w:tbl>
    <w:p w:rsidR="00421CA3" w:rsidRPr="00535FD6" w:rsidRDefault="00421CA3" w:rsidP="00421CA3">
      <w:pPr>
        <w:tabs>
          <w:tab w:val="left" w:pos="-720"/>
        </w:tabs>
        <w:suppressAutoHyphens/>
        <w:spacing w:line="245" w:lineRule="exact"/>
        <w:jc w:val="both"/>
        <w:rPr>
          <w:rFonts w:ascii="Arial" w:hAnsi="Arial" w:cs="Arial"/>
          <w:spacing w:val="-2"/>
          <w:sz w:val="20"/>
          <w:szCs w:val="20"/>
        </w:rPr>
      </w:pPr>
      <w:r w:rsidRPr="00535FD6">
        <w:rPr>
          <w:rFonts w:ascii="Arial" w:hAnsi="Arial" w:cs="Arial"/>
          <w:spacing w:val="-2"/>
          <w:sz w:val="20"/>
          <w:szCs w:val="20"/>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421CA3" w:rsidRPr="00535FD6" w:rsidRDefault="00421CA3" w:rsidP="00421CA3">
      <w:pPr>
        <w:tabs>
          <w:tab w:val="right" w:pos="9746"/>
        </w:tabs>
        <w:suppressAutoHyphens/>
        <w:spacing w:line="245" w:lineRule="exact"/>
        <w:jc w:val="both"/>
        <w:rPr>
          <w:rFonts w:ascii="Arial" w:hAnsi="Arial" w:cs="Arial"/>
          <w:spacing w:val="-2"/>
          <w:sz w:val="20"/>
          <w:szCs w:val="20"/>
        </w:rPr>
      </w:pPr>
      <w:r w:rsidRPr="00535FD6">
        <w:rPr>
          <w:rFonts w:ascii="Arial" w:hAnsi="Arial" w:cs="Arial"/>
          <w:spacing w:val="-2"/>
          <w:sz w:val="20"/>
          <w:szCs w:val="20"/>
        </w:rPr>
        <w:t>We are committed to safeguarding and promoting the welfare of children and young people and all post-holders are expected to share this commitment.</w:t>
      </w:r>
    </w:p>
    <w:tbl>
      <w:tblPr>
        <w:tblStyle w:val="TableGrid"/>
        <w:tblW w:w="9351" w:type="dxa"/>
        <w:tblLook w:val="04A0" w:firstRow="1" w:lastRow="0" w:firstColumn="1" w:lastColumn="0" w:noHBand="0" w:noVBand="1"/>
      </w:tblPr>
      <w:tblGrid>
        <w:gridCol w:w="3192"/>
        <w:gridCol w:w="6159"/>
      </w:tblGrid>
      <w:tr w:rsidR="00421CA3" w:rsidRPr="00B36DE9" w:rsidTr="00C45257">
        <w:tc>
          <w:tcPr>
            <w:tcW w:w="3192" w:type="dxa"/>
          </w:tcPr>
          <w:p w:rsidR="00421CA3" w:rsidRPr="00535FD6" w:rsidRDefault="00421CA3" w:rsidP="007F4090">
            <w:pPr>
              <w:tabs>
                <w:tab w:val="right" w:pos="9746"/>
              </w:tabs>
              <w:suppressAutoHyphens/>
              <w:spacing w:line="245" w:lineRule="exact"/>
              <w:jc w:val="both"/>
              <w:rPr>
                <w:rFonts w:ascii="Arial" w:hAnsi="Arial" w:cs="Arial"/>
                <w:sz w:val="20"/>
                <w:szCs w:val="20"/>
              </w:rPr>
            </w:pPr>
            <w:r w:rsidRPr="00535FD6">
              <w:rPr>
                <w:rFonts w:ascii="Arial" w:hAnsi="Arial" w:cs="Arial"/>
                <w:sz w:val="20"/>
                <w:szCs w:val="20"/>
              </w:rPr>
              <w:t>Reports to:</w:t>
            </w:r>
          </w:p>
        </w:tc>
        <w:tc>
          <w:tcPr>
            <w:tcW w:w="6159" w:type="dxa"/>
          </w:tcPr>
          <w:p w:rsidR="00421CA3" w:rsidRPr="00535FD6" w:rsidRDefault="00033096" w:rsidP="007F4090">
            <w:pPr>
              <w:tabs>
                <w:tab w:val="right" w:pos="9746"/>
              </w:tabs>
              <w:suppressAutoHyphens/>
              <w:spacing w:line="245" w:lineRule="exact"/>
              <w:jc w:val="both"/>
              <w:rPr>
                <w:rFonts w:ascii="Arial" w:hAnsi="Arial" w:cs="Arial"/>
                <w:sz w:val="20"/>
                <w:szCs w:val="20"/>
              </w:rPr>
            </w:pPr>
            <w:r>
              <w:rPr>
                <w:rFonts w:ascii="Arial" w:hAnsi="Arial" w:cs="Arial"/>
                <w:sz w:val="20"/>
                <w:szCs w:val="20"/>
              </w:rPr>
              <w:t>Headteacher</w:t>
            </w:r>
          </w:p>
        </w:tc>
      </w:tr>
      <w:tr w:rsidR="00421CA3" w:rsidRPr="00B36DE9" w:rsidTr="00C45257">
        <w:tc>
          <w:tcPr>
            <w:tcW w:w="3192" w:type="dxa"/>
          </w:tcPr>
          <w:p w:rsidR="00421CA3" w:rsidRPr="00535FD6" w:rsidRDefault="00535FD6" w:rsidP="007F4090">
            <w:pPr>
              <w:tabs>
                <w:tab w:val="right" w:pos="9746"/>
              </w:tabs>
              <w:suppressAutoHyphens/>
              <w:spacing w:line="245" w:lineRule="exact"/>
              <w:jc w:val="both"/>
              <w:rPr>
                <w:rFonts w:ascii="Arial" w:hAnsi="Arial" w:cs="Arial"/>
                <w:sz w:val="20"/>
                <w:szCs w:val="20"/>
              </w:rPr>
            </w:pPr>
            <w:r>
              <w:rPr>
                <w:rFonts w:ascii="Arial" w:hAnsi="Arial" w:cs="Arial"/>
                <w:sz w:val="20"/>
                <w:szCs w:val="20"/>
              </w:rPr>
              <w:t>Respo</w:t>
            </w:r>
            <w:r w:rsidR="00421CA3" w:rsidRPr="00535FD6">
              <w:rPr>
                <w:rFonts w:ascii="Arial" w:hAnsi="Arial" w:cs="Arial"/>
                <w:sz w:val="20"/>
                <w:szCs w:val="20"/>
              </w:rPr>
              <w:t>nsible for:</w:t>
            </w:r>
          </w:p>
        </w:tc>
        <w:tc>
          <w:tcPr>
            <w:tcW w:w="6159" w:type="dxa"/>
          </w:tcPr>
          <w:p w:rsidR="00421CA3" w:rsidRPr="00535FD6" w:rsidRDefault="00421CA3" w:rsidP="007F4090">
            <w:pPr>
              <w:tabs>
                <w:tab w:val="right" w:pos="9746"/>
              </w:tabs>
              <w:suppressAutoHyphens/>
              <w:spacing w:line="245" w:lineRule="exact"/>
              <w:jc w:val="both"/>
              <w:rPr>
                <w:rFonts w:ascii="Arial" w:hAnsi="Arial" w:cs="Arial"/>
                <w:sz w:val="20"/>
                <w:szCs w:val="20"/>
              </w:rPr>
            </w:pPr>
            <w:r w:rsidRPr="00535FD6">
              <w:rPr>
                <w:rFonts w:ascii="Arial" w:hAnsi="Arial" w:cs="Arial"/>
                <w:sz w:val="20"/>
                <w:szCs w:val="20"/>
              </w:rPr>
              <w:t>Departmental staff</w:t>
            </w:r>
            <w:r w:rsidR="00C45257">
              <w:rPr>
                <w:rFonts w:ascii="Arial" w:hAnsi="Arial" w:cs="Arial"/>
                <w:sz w:val="20"/>
                <w:szCs w:val="20"/>
              </w:rPr>
              <w:t xml:space="preserve"> and other staff within agreed whole school focuses</w:t>
            </w:r>
          </w:p>
        </w:tc>
      </w:tr>
    </w:tbl>
    <w:p w:rsidR="00421CA3" w:rsidRDefault="00421CA3" w:rsidP="00421CA3">
      <w:pPr>
        <w:tabs>
          <w:tab w:val="right" w:pos="9746"/>
        </w:tabs>
        <w:suppressAutoHyphens/>
        <w:spacing w:line="245" w:lineRule="exact"/>
        <w:jc w:val="both"/>
        <w:rPr>
          <w:rFonts w:ascii="Arial" w:hAnsi="Arial" w:cs="Arial"/>
        </w:rPr>
      </w:pPr>
    </w:p>
    <w:p w:rsidR="00421CA3" w:rsidRDefault="00421CA3" w:rsidP="00421CA3">
      <w:pPr>
        <w:tabs>
          <w:tab w:val="right" w:pos="9746"/>
        </w:tabs>
        <w:suppressAutoHyphens/>
        <w:spacing w:line="245" w:lineRule="exact"/>
        <w:jc w:val="both"/>
        <w:rPr>
          <w:rFonts w:ascii="Arial" w:hAnsi="Arial" w:cs="Arial"/>
        </w:rPr>
      </w:pPr>
    </w:p>
    <w:p w:rsidR="00421CA3" w:rsidRDefault="00421CA3" w:rsidP="00421CA3">
      <w:pPr>
        <w:pStyle w:val="Heading1"/>
      </w:pPr>
      <w:r>
        <w:t>PERSON SPECIFICATION</w:t>
      </w:r>
    </w:p>
    <w:p w:rsidR="00421CA3" w:rsidRPr="00421CA3" w:rsidRDefault="00421CA3" w:rsidP="00421CA3"/>
    <w:tbl>
      <w:tblPr>
        <w:tblStyle w:val="TableGrid"/>
        <w:tblW w:w="0" w:type="auto"/>
        <w:tblLook w:val="04A0" w:firstRow="1" w:lastRow="0" w:firstColumn="1" w:lastColumn="0" w:noHBand="0" w:noVBand="1"/>
      </w:tblPr>
      <w:tblGrid>
        <w:gridCol w:w="2575"/>
        <w:gridCol w:w="3108"/>
        <w:gridCol w:w="3667"/>
      </w:tblGrid>
      <w:tr w:rsidR="00421CA3" w:rsidTr="007F4090">
        <w:tc>
          <w:tcPr>
            <w:tcW w:w="3085" w:type="dxa"/>
            <w:shd w:val="clear" w:color="auto" w:fill="1D1B11" w:themeFill="background2" w:themeFillShade="1A"/>
          </w:tcPr>
          <w:p w:rsidR="00421CA3" w:rsidRPr="00E4174D" w:rsidRDefault="00421CA3" w:rsidP="007F4090">
            <w:pPr>
              <w:tabs>
                <w:tab w:val="right" w:pos="9746"/>
              </w:tabs>
              <w:suppressAutoHyphens/>
              <w:spacing w:line="245" w:lineRule="exact"/>
              <w:jc w:val="center"/>
              <w:rPr>
                <w:rFonts w:ascii="Arial" w:hAnsi="Arial" w:cs="Arial"/>
                <w:color w:val="FFFFFF" w:themeColor="background1"/>
              </w:rPr>
            </w:pPr>
          </w:p>
        </w:tc>
        <w:tc>
          <w:tcPr>
            <w:tcW w:w="3544" w:type="dxa"/>
            <w:shd w:val="clear" w:color="auto" w:fill="1D1B11" w:themeFill="background2" w:themeFillShade="1A"/>
          </w:tcPr>
          <w:p w:rsidR="00421CA3" w:rsidRPr="00E4174D" w:rsidRDefault="00421CA3" w:rsidP="007F4090">
            <w:pPr>
              <w:tabs>
                <w:tab w:val="right" w:pos="9746"/>
              </w:tabs>
              <w:suppressAutoHyphens/>
              <w:spacing w:line="245" w:lineRule="exact"/>
              <w:jc w:val="center"/>
              <w:rPr>
                <w:rFonts w:ascii="Arial" w:hAnsi="Arial" w:cs="Arial"/>
                <w:color w:val="FFFFFF" w:themeColor="background1"/>
              </w:rPr>
            </w:pPr>
            <w:r w:rsidRPr="00E4174D">
              <w:rPr>
                <w:rFonts w:ascii="Arial" w:hAnsi="Arial" w:cs="Arial"/>
                <w:color w:val="FFFFFF" w:themeColor="background1"/>
              </w:rPr>
              <w:t>ESSENTIAL</w:t>
            </w:r>
          </w:p>
        </w:tc>
        <w:tc>
          <w:tcPr>
            <w:tcW w:w="4387" w:type="dxa"/>
            <w:shd w:val="clear" w:color="auto" w:fill="1D1B11" w:themeFill="background2" w:themeFillShade="1A"/>
          </w:tcPr>
          <w:p w:rsidR="00421CA3" w:rsidRPr="00E4174D" w:rsidRDefault="00421CA3" w:rsidP="007F4090">
            <w:pPr>
              <w:tabs>
                <w:tab w:val="right" w:pos="9746"/>
              </w:tabs>
              <w:suppressAutoHyphens/>
              <w:spacing w:line="245" w:lineRule="exact"/>
              <w:jc w:val="center"/>
              <w:rPr>
                <w:rFonts w:ascii="Arial" w:hAnsi="Arial" w:cs="Arial"/>
                <w:color w:val="FFFFFF" w:themeColor="background1"/>
              </w:rPr>
            </w:pPr>
            <w:r w:rsidRPr="00E4174D">
              <w:rPr>
                <w:rFonts w:ascii="Arial" w:hAnsi="Arial" w:cs="Arial"/>
                <w:color w:val="FFFFFF" w:themeColor="background1"/>
              </w:rPr>
              <w:t>DESIRABLE</w:t>
            </w:r>
          </w:p>
        </w:tc>
      </w:tr>
      <w:tr w:rsidR="00421CA3" w:rsidTr="007F4090">
        <w:tc>
          <w:tcPr>
            <w:tcW w:w="3085" w:type="dxa"/>
          </w:tcPr>
          <w:p w:rsidR="00421CA3" w:rsidRDefault="00421CA3" w:rsidP="007F4090">
            <w:pPr>
              <w:tabs>
                <w:tab w:val="right" w:pos="9746"/>
              </w:tabs>
              <w:suppressAutoHyphens/>
              <w:spacing w:line="245" w:lineRule="exact"/>
              <w:rPr>
                <w:rFonts w:ascii="Arial" w:hAnsi="Arial" w:cs="Arial"/>
              </w:rPr>
            </w:pPr>
            <w:r>
              <w:rPr>
                <w:rFonts w:ascii="Arial" w:hAnsi="Arial" w:cs="Arial"/>
              </w:rPr>
              <w:t>Education / qualifications</w:t>
            </w:r>
          </w:p>
        </w:tc>
        <w:tc>
          <w:tcPr>
            <w:tcW w:w="3544" w:type="dxa"/>
          </w:tcPr>
          <w:p w:rsidR="00421CA3" w:rsidRPr="00E4174D" w:rsidRDefault="00421CA3" w:rsidP="00421CA3">
            <w:pPr>
              <w:pStyle w:val="ListParagraph"/>
              <w:numPr>
                <w:ilvl w:val="0"/>
                <w:numId w:val="22"/>
              </w:numPr>
              <w:tabs>
                <w:tab w:val="right" w:pos="9746"/>
              </w:tabs>
              <w:suppressAutoHyphens/>
              <w:spacing w:line="245" w:lineRule="exact"/>
              <w:contextualSpacing/>
              <w:rPr>
                <w:rFonts w:ascii="Arial" w:hAnsi="Arial" w:cs="Arial"/>
              </w:rPr>
            </w:pPr>
            <w:r w:rsidRPr="00E4174D">
              <w:rPr>
                <w:rFonts w:ascii="Arial" w:hAnsi="Arial" w:cs="Arial"/>
              </w:rPr>
              <w:t>Degree or equivalent</w:t>
            </w:r>
          </w:p>
          <w:p w:rsidR="00421CA3" w:rsidRPr="00E4174D" w:rsidRDefault="00421CA3" w:rsidP="00421CA3">
            <w:pPr>
              <w:pStyle w:val="ListParagraph"/>
              <w:numPr>
                <w:ilvl w:val="0"/>
                <w:numId w:val="22"/>
              </w:numPr>
              <w:tabs>
                <w:tab w:val="right" w:pos="9746"/>
              </w:tabs>
              <w:suppressAutoHyphens/>
              <w:spacing w:line="245" w:lineRule="exact"/>
              <w:contextualSpacing/>
              <w:rPr>
                <w:rFonts w:ascii="Arial" w:hAnsi="Arial" w:cs="Arial"/>
              </w:rPr>
            </w:pPr>
            <w:r w:rsidRPr="00E4174D">
              <w:rPr>
                <w:rFonts w:ascii="Arial" w:hAnsi="Arial" w:cs="Arial"/>
              </w:rPr>
              <w:t>Qualified Teacher Status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sidRPr="00E4174D">
              <w:rPr>
                <w:rFonts w:ascii="Arial" w:hAnsi="Arial" w:cs="Arial"/>
              </w:rPr>
              <w:t>Evidence of recent professional development</w:t>
            </w:r>
          </w:p>
          <w:p w:rsidR="00421CA3" w:rsidRPr="00E4174D"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 passion for continual professional development</w:t>
            </w:r>
          </w:p>
        </w:tc>
        <w:tc>
          <w:tcPr>
            <w:tcW w:w="4387" w:type="dxa"/>
          </w:tcPr>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Experience of whole school responsibilities</w:t>
            </w:r>
          </w:p>
          <w:p w:rsidR="00421CA3" w:rsidRPr="00E4174D" w:rsidRDefault="00421CA3" w:rsidP="00A37B21">
            <w:pPr>
              <w:pStyle w:val="ListParagraph"/>
              <w:tabs>
                <w:tab w:val="right" w:pos="9746"/>
              </w:tabs>
              <w:suppressAutoHyphens/>
              <w:spacing w:line="245" w:lineRule="exact"/>
              <w:ind w:left="360"/>
              <w:contextualSpacing/>
              <w:rPr>
                <w:rFonts w:ascii="Arial" w:hAnsi="Arial" w:cs="Arial"/>
              </w:rPr>
            </w:pPr>
          </w:p>
        </w:tc>
      </w:tr>
      <w:tr w:rsidR="00421CA3" w:rsidTr="007F4090">
        <w:tc>
          <w:tcPr>
            <w:tcW w:w="3085" w:type="dxa"/>
          </w:tcPr>
          <w:p w:rsidR="00421CA3" w:rsidRDefault="00421CA3" w:rsidP="007F4090">
            <w:pPr>
              <w:tabs>
                <w:tab w:val="right" w:pos="9746"/>
              </w:tabs>
              <w:suppressAutoHyphens/>
              <w:spacing w:line="245" w:lineRule="exact"/>
              <w:rPr>
                <w:rFonts w:ascii="Arial" w:hAnsi="Arial" w:cs="Arial"/>
              </w:rPr>
            </w:pPr>
            <w:r>
              <w:rPr>
                <w:rFonts w:ascii="Arial" w:hAnsi="Arial" w:cs="Arial"/>
              </w:rPr>
              <w:t>Specialist knowledge / skills</w:t>
            </w:r>
          </w:p>
        </w:tc>
        <w:tc>
          <w:tcPr>
            <w:tcW w:w="3544" w:type="dxa"/>
          </w:tcPr>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Outstanding high school teacher</w:t>
            </w:r>
          </w:p>
          <w:p w:rsidR="00D74D69" w:rsidRPr="00E25C96" w:rsidRDefault="00D74D69" w:rsidP="00421CA3">
            <w:pPr>
              <w:pStyle w:val="ListParagraph"/>
              <w:numPr>
                <w:ilvl w:val="0"/>
                <w:numId w:val="22"/>
              </w:numPr>
              <w:tabs>
                <w:tab w:val="right" w:pos="9746"/>
              </w:tabs>
              <w:suppressAutoHyphens/>
              <w:spacing w:line="245" w:lineRule="exact"/>
              <w:contextualSpacing/>
              <w:rPr>
                <w:rFonts w:ascii="Arial" w:hAnsi="Arial" w:cs="Arial"/>
              </w:rPr>
            </w:pPr>
            <w:r w:rsidRPr="00E25C96">
              <w:rPr>
                <w:rFonts w:ascii="Arial" w:hAnsi="Arial" w:cs="Arial"/>
              </w:rPr>
              <w:t>Excellent subject knowledge throughout both KS3 and KS4</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sidRPr="00E25C96">
              <w:rPr>
                <w:rFonts w:ascii="Arial" w:hAnsi="Arial" w:cs="Arial"/>
              </w:rPr>
              <w:t xml:space="preserve">Knowledge and </w:t>
            </w:r>
            <w:r>
              <w:rPr>
                <w:rFonts w:ascii="Arial" w:hAnsi="Arial" w:cs="Arial"/>
              </w:rPr>
              <w:t>understanding of inclusion in a whole school setting</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 xml:space="preserve">Up to date knowledge of curriculum and </w:t>
            </w:r>
            <w:r w:rsidRPr="00E25C96">
              <w:rPr>
                <w:rFonts w:ascii="Arial" w:hAnsi="Arial" w:cs="Arial"/>
              </w:rPr>
              <w:t>assessment</w:t>
            </w:r>
            <w:r w:rsidR="00D74D69" w:rsidRPr="00E25C96">
              <w:rPr>
                <w:rFonts w:ascii="Arial" w:hAnsi="Arial" w:cs="Arial"/>
              </w:rPr>
              <w:t xml:space="preserve"> and how </w:t>
            </w:r>
            <w:r w:rsidR="00590D73">
              <w:rPr>
                <w:rFonts w:ascii="Arial" w:hAnsi="Arial" w:cs="Arial"/>
              </w:rPr>
              <w:t xml:space="preserve">to </w:t>
            </w:r>
            <w:r w:rsidR="00D74D69" w:rsidRPr="00E25C96">
              <w:rPr>
                <w:rFonts w:ascii="Arial" w:hAnsi="Arial" w:cs="Arial"/>
              </w:rPr>
              <w:t xml:space="preserve">develop </w:t>
            </w:r>
            <w:r w:rsidR="00C028FC" w:rsidRPr="00E25C96">
              <w:rPr>
                <w:rFonts w:ascii="Arial" w:hAnsi="Arial" w:cs="Arial"/>
              </w:rPr>
              <w:t>highly effective schemes of work</w:t>
            </w:r>
          </w:p>
          <w:p w:rsidR="00421CA3" w:rsidRPr="00E25C96"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 xml:space="preserve">Ability to analyse and apply </w:t>
            </w:r>
            <w:r w:rsidRPr="00E25C96">
              <w:rPr>
                <w:rFonts w:ascii="Arial" w:hAnsi="Arial" w:cs="Arial"/>
              </w:rPr>
              <w:t xml:space="preserve">data </w:t>
            </w:r>
            <w:r w:rsidR="00D74D69" w:rsidRPr="00E25C96">
              <w:rPr>
                <w:rFonts w:ascii="Arial" w:hAnsi="Arial" w:cs="Arial"/>
              </w:rPr>
              <w:t>in developing provision designed to</w:t>
            </w:r>
            <w:r w:rsidRPr="00E25C96">
              <w:rPr>
                <w:rFonts w:ascii="Arial" w:hAnsi="Arial" w:cs="Arial"/>
              </w:rPr>
              <w:t xml:space="preserve"> maximise student potential</w:t>
            </w:r>
          </w:p>
          <w:p w:rsidR="00421CA3" w:rsidRDefault="00D74D69" w:rsidP="00421CA3">
            <w:pPr>
              <w:pStyle w:val="ListParagraph"/>
              <w:numPr>
                <w:ilvl w:val="0"/>
                <w:numId w:val="22"/>
              </w:numPr>
              <w:tabs>
                <w:tab w:val="right" w:pos="9746"/>
              </w:tabs>
              <w:suppressAutoHyphens/>
              <w:spacing w:line="245" w:lineRule="exact"/>
              <w:contextualSpacing/>
              <w:rPr>
                <w:rFonts w:ascii="Arial" w:hAnsi="Arial" w:cs="Arial"/>
              </w:rPr>
            </w:pPr>
            <w:r w:rsidRPr="00E25C96">
              <w:rPr>
                <w:rFonts w:ascii="Arial" w:hAnsi="Arial" w:cs="Arial"/>
              </w:rPr>
              <w:t xml:space="preserve">Thorough </w:t>
            </w:r>
            <w:r w:rsidR="00421CA3">
              <w:rPr>
                <w:rFonts w:ascii="Arial" w:hAnsi="Arial" w:cs="Arial"/>
              </w:rPr>
              <w:t xml:space="preserve">understanding of safeguarding and child protection </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Professional resilience</w:t>
            </w:r>
          </w:p>
        </w:tc>
        <w:tc>
          <w:tcPr>
            <w:tcW w:w="4387" w:type="dxa"/>
          </w:tcPr>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Evidence of contribution to whole school development</w:t>
            </w:r>
          </w:p>
          <w:p w:rsidR="00421CA3" w:rsidRDefault="00421CA3" w:rsidP="007F4090">
            <w:pPr>
              <w:pStyle w:val="ListParagraph"/>
              <w:tabs>
                <w:tab w:val="right" w:pos="9746"/>
              </w:tabs>
              <w:suppressAutoHyphens/>
              <w:spacing w:line="245" w:lineRule="exact"/>
              <w:ind w:left="360"/>
              <w:rPr>
                <w:rFonts w:ascii="Arial" w:hAnsi="Arial" w:cs="Arial"/>
              </w:rPr>
            </w:pPr>
          </w:p>
          <w:p w:rsidR="00421CA3" w:rsidRDefault="00421CA3" w:rsidP="007F4090">
            <w:pPr>
              <w:tabs>
                <w:tab w:val="right" w:pos="9746"/>
              </w:tabs>
              <w:suppressAutoHyphens/>
              <w:spacing w:line="245" w:lineRule="exact"/>
              <w:rPr>
                <w:rFonts w:ascii="Arial" w:hAnsi="Arial" w:cs="Arial"/>
              </w:rPr>
            </w:pPr>
          </w:p>
        </w:tc>
      </w:tr>
      <w:tr w:rsidR="00421CA3" w:rsidTr="007F4090">
        <w:tc>
          <w:tcPr>
            <w:tcW w:w="3085" w:type="dxa"/>
          </w:tcPr>
          <w:p w:rsidR="00421CA3" w:rsidRDefault="00421CA3" w:rsidP="007F4090">
            <w:pPr>
              <w:tabs>
                <w:tab w:val="right" w:pos="9746"/>
              </w:tabs>
              <w:suppressAutoHyphens/>
              <w:spacing w:line="245" w:lineRule="exact"/>
              <w:rPr>
                <w:rFonts w:ascii="Arial" w:hAnsi="Arial" w:cs="Arial"/>
              </w:rPr>
            </w:pPr>
            <w:r>
              <w:rPr>
                <w:rFonts w:ascii="Arial" w:hAnsi="Arial" w:cs="Arial"/>
              </w:rPr>
              <w:t>Leadership / management</w:t>
            </w:r>
          </w:p>
        </w:tc>
        <w:tc>
          <w:tcPr>
            <w:tcW w:w="3544" w:type="dxa"/>
          </w:tcPr>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 positive attitude with the ability to lead by example and motivate others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The ability to delegate effectively in order to support and develop the team whilst maintaining professional accountability</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Ability to set clear and high expectations of others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The ability to plan and prioritise tasks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An excellent attention to detail</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Outstanding communication skills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Proven presentation skills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 xml:space="preserve">Ability to take the lead and effectively delegate </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Good negotiating skills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Professional resilience</w:t>
            </w:r>
          </w:p>
          <w:p w:rsidR="00421CA3" w:rsidRPr="00E4174D"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 sensitive and diplomatic approach</w:t>
            </w:r>
          </w:p>
          <w:p w:rsidR="00421CA3" w:rsidRDefault="00421CA3" w:rsidP="007F4090">
            <w:pPr>
              <w:tabs>
                <w:tab w:val="right" w:pos="9746"/>
              </w:tabs>
              <w:suppressAutoHyphens/>
              <w:spacing w:line="245" w:lineRule="exact"/>
              <w:rPr>
                <w:rFonts w:ascii="Arial" w:hAnsi="Arial" w:cs="Arial"/>
              </w:rPr>
            </w:pPr>
          </w:p>
        </w:tc>
        <w:tc>
          <w:tcPr>
            <w:tcW w:w="4387" w:type="dxa"/>
          </w:tcPr>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 xml:space="preserve">Experience of leading a large team </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Experience of recruitment procedures</w:t>
            </w:r>
          </w:p>
          <w:p w:rsidR="00421CA3" w:rsidRDefault="00421CA3" w:rsidP="00421CA3">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An ability to objectively review procedures and introduce well planned, well communicated changes as required</w:t>
            </w:r>
          </w:p>
          <w:p w:rsidR="00421CA3" w:rsidRDefault="00421CA3" w:rsidP="007F4090">
            <w:pPr>
              <w:pStyle w:val="ListParagraph"/>
              <w:tabs>
                <w:tab w:val="right" w:pos="9746"/>
              </w:tabs>
              <w:suppressAutoHyphens/>
              <w:spacing w:line="245" w:lineRule="exact"/>
              <w:ind w:left="360"/>
              <w:rPr>
                <w:rFonts w:ascii="Arial" w:hAnsi="Arial" w:cs="Arial"/>
              </w:rPr>
            </w:pPr>
          </w:p>
        </w:tc>
      </w:tr>
    </w:tbl>
    <w:p w:rsidR="00421CA3" w:rsidRPr="00B36DE9" w:rsidRDefault="00421CA3" w:rsidP="00421CA3">
      <w:pPr>
        <w:tabs>
          <w:tab w:val="right" w:pos="9746"/>
        </w:tabs>
        <w:suppressAutoHyphens/>
        <w:spacing w:line="245" w:lineRule="exact"/>
        <w:jc w:val="center"/>
        <w:rPr>
          <w:rFonts w:ascii="Arial" w:hAnsi="Arial" w:cs="Arial"/>
        </w:rPr>
      </w:pPr>
    </w:p>
    <w:p w:rsidR="00421CA3" w:rsidRDefault="00421CA3" w:rsidP="00421CA3">
      <w:pPr>
        <w:tabs>
          <w:tab w:val="right" w:pos="9746"/>
        </w:tabs>
        <w:suppressAutoHyphens/>
        <w:spacing w:line="245" w:lineRule="exact"/>
        <w:jc w:val="both"/>
        <w:rPr>
          <w:rFonts w:ascii="Arial" w:hAnsi="Arial" w:cs="Arial"/>
        </w:rPr>
      </w:pPr>
    </w:p>
    <w:p w:rsidR="00421CA3" w:rsidRPr="00E25C96" w:rsidRDefault="00D74D69" w:rsidP="00421CA3">
      <w:pPr>
        <w:tabs>
          <w:tab w:val="right" w:pos="9746"/>
        </w:tabs>
        <w:suppressAutoHyphens/>
        <w:spacing w:line="245" w:lineRule="exact"/>
        <w:jc w:val="both"/>
        <w:rPr>
          <w:rFonts w:ascii="Arial" w:hAnsi="Arial" w:cs="Arial"/>
          <w:b/>
        </w:rPr>
      </w:pPr>
      <w:r w:rsidRPr="00E25C96">
        <w:rPr>
          <w:rFonts w:ascii="Arial" w:hAnsi="Arial" w:cs="Arial"/>
          <w:b/>
        </w:rPr>
        <w:t>Please use the above person specification to inform your supporting statement which should be no longer than 2 sides of A4</w:t>
      </w:r>
      <w:r w:rsidR="00C028FC" w:rsidRPr="00E25C96">
        <w:rPr>
          <w:rFonts w:ascii="Arial" w:hAnsi="Arial" w:cs="Arial"/>
          <w:b/>
        </w:rPr>
        <w:t>.</w:t>
      </w:r>
    </w:p>
    <w:p w:rsidR="00421CA3" w:rsidRPr="00CC235F" w:rsidRDefault="00421CA3" w:rsidP="00421CA3">
      <w:pPr>
        <w:jc w:val="both"/>
        <w:rPr>
          <w:rFonts w:ascii="Arial" w:hAnsi="Arial" w:cs="Arial"/>
          <w:color w:val="FF0000"/>
        </w:rPr>
      </w:pPr>
    </w:p>
    <w:p w:rsidR="006A0637" w:rsidRPr="00E32521" w:rsidRDefault="006A0637" w:rsidP="006A0637">
      <w:pPr>
        <w:tabs>
          <w:tab w:val="right" w:pos="9746"/>
        </w:tabs>
        <w:suppressAutoHyphens/>
        <w:spacing w:line="245" w:lineRule="exact"/>
        <w:jc w:val="center"/>
        <w:rPr>
          <w:rFonts w:ascii="Arial" w:hAnsi="Arial" w:cs="Arial"/>
          <w:color w:val="000000" w:themeColor="text1"/>
        </w:rPr>
      </w:pPr>
      <w:r w:rsidRPr="00E32521">
        <w:rPr>
          <w:rFonts w:ascii="Arial" w:hAnsi="Arial" w:cs="Arial"/>
          <w:color w:val="000000" w:themeColor="text1"/>
        </w:rPr>
        <w:t xml:space="preserve">The interview panel will assess each candidate against the </w:t>
      </w:r>
      <w:r w:rsidR="00E32521">
        <w:rPr>
          <w:rFonts w:ascii="Arial" w:hAnsi="Arial" w:cs="Arial"/>
          <w:color w:val="000000" w:themeColor="text1"/>
        </w:rPr>
        <w:t>above</w:t>
      </w:r>
      <w:r w:rsidRPr="00E32521">
        <w:rPr>
          <w:rFonts w:ascii="Arial" w:hAnsi="Arial" w:cs="Arial"/>
          <w:color w:val="000000" w:themeColor="text1"/>
        </w:rPr>
        <w:t xml:space="preserve"> criteria, expecting candidates to demonstrate knowledge and understanding of each area and showing evidence of having applied, or an awareness of how to apply, this knowledge and understanding in the context of our school.</w:t>
      </w:r>
    </w:p>
    <w:p w:rsidR="006A0637" w:rsidRPr="00D85C10" w:rsidRDefault="006A0637" w:rsidP="006A0637">
      <w:pPr>
        <w:tabs>
          <w:tab w:val="right" w:pos="9746"/>
        </w:tabs>
        <w:suppressAutoHyphens/>
        <w:spacing w:line="245" w:lineRule="exact"/>
        <w:jc w:val="center"/>
        <w:rPr>
          <w:rFonts w:ascii="Arial" w:hAnsi="Arial" w:cs="Arial"/>
        </w:rPr>
      </w:pPr>
      <w:r w:rsidRPr="00D85C10">
        <w:rPr>
          <w:rFonts w:ascii="Arial" w:hAnsi="Arial" w:cs="Arial"/>
        </w:rPr>
        <w:t>References will also be used to assess the ability of candidates against these criteria</w:t>
      </w:r>
    </w:p>
    <w:p w:rsidR="00E32521" w:rsidRPr="00F036CF" w:rsidRDefault="00E32521" w:rsidP="00E32521">
      <w:pPr>
        <w:keepNext/>
        <w:spacing w:after="0" w:line="240" w:lineRule="auto"/>
        <w:jc w:val="center"/>
        <w:outlineLvl w:val="2"/>
        <w:rPr>
          <w:rFonts w:ascii="Arial" w:eastAsia="Times New Roman" w:hAnsi="Arial" w:cs="Times New Roman"/>
          <w:bCs/>
          <w:lang w:eastAsia="en-US"/>
        </w:rPr>
      </w:pPr>
      <w:r>
        <w:rPr>
          <w:rFonts w:ascii="Arial" w:hAnsi="Arial" w:cs="Arial"/>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E01842" w:rsidRDefault="00E01842" w:rsidP="00421CA3">
      <w:pPr>
        <w:jc w:val="center"/>
        <w:rPr>
          <w:rFonts w:ascii="Arial" w:eastAsia="Times New Roman" w:hAnsi="Arial" w:cs="Times New Roman"/>
          <w:sz w:val="24"/>
          <w:szCs w:val="24"/>
          <w:lang w:eastAsia="en-US"/>
        </w:rPr>
      </w:pPr>
    </w:p>
    <w:sectPr w:rsidR="00E01842" w:rsidSect="00DA08F7">
      <w:footerReference w:type="defaul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9" w:rsidRDefault="007B56A9" w:rsidP="008A78CC">
      <w:pPr>
        <w:spacing w:after="0" w:line="240" w:lineRule="auto"/>
      </w:pPr>
      <w:r>
        <w:separator/>
      </w:r>
    </w:p>
  </w:endnote>
  <w:endnote w:type="continuationSeparator" w:id="0">
    <w:p w:rsidR="007B56A9" w:rsidRDefault="007B56A9"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BF3DF5">
          <w:rPr>
            <w:noProof/>
          </w:rPr>
          <w:t>2</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9" w:rsidRDefault="007B56A9" w:rsidP="008A78CC">
      <w:pPr>
        <w:spacing w:after="0" w:line="240" w:lineRule="auto"/>
      </w:pPr>
      <w:r>
        <w:separator/>
      </w:r>
    </w:p>
  </w:footnote>
  <w:footnote w:type="continuationSeparator" w:id="0">
    <w:p w:rsidR="007B56A9" w:rsidRDefault="007B56A9"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C0DEB"/>
    <w:multiLevelType w:val="hybridMultilevel"/>
    <w:tmpl w:val="2F706294"/>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1D3468"/>
    <w:multiLevelType w:val="hybridMultilevel"/>
    <w:tmpl w:val="8EC0C3CE"/>
    <w:lvl w:ilvl="0" w:tplc="2444ACCC">
      <w:start w:val="1"/>
      <w:numFmt w:val="decimal"/>
      <w:lvlText w:val="%1"/>
      <w:lvlJc w:val="left"/>
      <w:pPr>
        <w:tabs>
          <w:tab w:val="num" w:pos="397"/>
        </w:tabs>
        <w:ind w:left="397" w:hanging="397"/>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42EB4"/>
    <w:multiLevelType w:val="hybridMultilevel"/>
    <w:tmpl w:val="D16482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238D9"/>
    <w:multiLevelType w:val="hybridMultilevel"/>
    <w:tmpl w:val="6F9E58A4"/>
    <w:lvl w:ilvl="0" w:tplc="04090001">
      <w:start w:val="1"/>
      <w:numFmt w:val="bullet"/>
      <w:lvlText w:val=""/>
      <w:lvlJc w:val="left"/>
      <w:pPr>
        <w:tabs>
          <w:tab w:val="num" w:pos="360"/>
        </w:tabs>
        <w:ind w:left="360" w:hanging="360"/>
      </w:pPr>
      <w:rPr>
        <w:rFonts w:ascii="Symbol" w:hAnsi="Symbol" w:hint="default"/>
      </w:rPr>
    </w:lvl>
    <w:lvl w:ilvl="1" w:tplc="5D06210A">
      <w:start w:val="1"/>
      <w:numFmt w:val="bullet"/>
      <w:lvlText w:val=""/>
      <w:lvlJc w:val="left"/>
      <w:pPr>
        <w:tabs>
          <w:tab w:val="num" w:pos="1117"/>
        </w:tabs>
        <w:ind w:left="1117" w:hanging="397"/>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94AEF"/>
    <w:multiLevelType w:val="hybridMultilevel"/>
    <w:tmpl w:val="CA4EAD10"/>
    <w:lvl w:ilvl="0" w:tplc="F83A6A96">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BB3ED5"/>
    <w:multiLevelType w:val="hybridMultilevel"/>
    <w:tmpl w:val="4EF6A40E"/>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F14DD"/>
    <w:multiLevelType w:val="singleLevel"/>
    <w:tmpl w:val="B35E964A"/>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364EC"/>
    <w:multiLevelType w:val="hybridMultilevel"/>
    <w:tmpl w:val="E32A4D4C"/>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00D44"/>
    <w:multiLevelType w:val="hybridMultilevel"/>
    <w:tmpl w:val="1568AE18"/>
    <w:lvl w:ilvl="0" w:tplc="E3C6B49C">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F259F1"/>
    <w:multiLevelType w:val="hybridMultilevel"/>
    <w:tmpl w:val="46AC85C0"/>
    <w:lvl w:ilvl="0" w:tplc="E3C6B49C">
      <w:start w:val="1"/>
      <w:numFmt w:val="decimal"/>
      <w:lvlText w:val="%1"/>
      <w:lvlJc w:val="left"/>
      <w:pPr>
        <w:tabs>
          <w:tab w:val="num" w:pos="397"/>
        </w:tabs>
        <w:ind w:left="397" w:hanging="397"/>
      </w:pPr>
      <w:rPr>
        <w:rFonts w:hint="default"/>
        <w:b w:val="0"/>
        <w:i w:val="0"/>
      </w:rPr>
    </w:lvl>
    <w:lvl w:ilvl="1" w:tplc="40682266">
      <w:start w:val="1"/>
      <w:numFmt w:val="decimal"/>
      <w:lvlText w:val="%2"/>
      <w:lvlJc w:val="left"/>
      <w:pPr>
        <w:tabs>
          <w:tab w:val="num" w:pos="397"/>
        </w:tabs>
        <w:ind w:left="397" w:hanging="397"/>
      </w:pPr>
      <w:rPr>
        <w:rFonts w:hint="default"/>
        <w:b w:val="0"/>
        <w:i w:val="0"/>
      </w:rPr>
    </w:lvl>
    <w:lvl w:ilvl="2" w:tplc="0409001B">
      <w:start w:val="1"/>
      <w:numFmt w:val="lowerRoman"/>
      <w:lvlText w:val="%3."/>
      <w:lvlJc w:val="righ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95C6A"/>
    <w:multiLevelType w:val="hybridMultilevel"/>
    <w:tmpl w:val="2042CEF8"/>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C74BB"/>
    <w:multiLevelType w:val="hybridMultilevel"/>
    <w:tmpl w:val="E746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C6B5A"/>
    <w:multiLevelType w:val="hybridMultilevel"/>
    <w:tmpl w:val="3B7EBE72"/>
    <w:lvl w:ilvl="0" w:tplc="B35E96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752C6DAA"/>
    <w:multiLevelType w:val="hybridMultilevel"/>
    <w:tmpl w:val="F6D4AC00"/>
    <w:lvl w:ilvl="0" w:tplc="1E529496">
      <w:start w:val="1"/>
      <w:numFmt w:val="decimal"/>
      <w:lvlText w:val="%1"/>
      <w:lvlJc w:val="left"/>
      <w:pPr>
        <w:tabs>
          <w:tab w:val="num" w:pos="397"/>
        </w:tabs>
        <w:ind w:left="397" w:hanging="397"/>
      </w:pPr>
      <w:rPr>
        <w:rFonts w:hint="default"/>
      </w:rPr>
    </w:lvl>
    <w:lvl w:ilvl="1" w:tplc="F83A6A96">
      <w:start w:val="1"/>
      <w:numFmt w:val="bullet"/>
      <w:lvlText w:val=""/>
      <w:lvlJc w:val="left"/>
      <w:pPr>
        <w:tabs>
          <w:tab w:val="num" w:pos="1363"/>
        </w:tabs>
        <w:ind w:left="1363" w:hanging="28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C155F"/>
    <w:multiLevelType w:val="hybridMultilevel"/>
    <w:tmpl w:val="A992EEBC"/>
    <w:lvl w:ilvl="0" w:tplc="2C7E2C9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3"/>
  </w:num>
  <w:num w:numId="3">
    <w:abstractNumId w:val="10"/>
  </w:num>
  <w:num w:numId="4">
    <w:abstractNumId w:val="13"/>
  </w:num>
  <w:num w:numId="5">
    <w:abstractNumId w:val="3"/>
  </w:num>
  <w:num w:numId="6">
    <w:abstractNumId w:val="31"/>
  </w:num>
  <w:num w:numId="7">
    <w:abstractNumId w:val="1"/>
  </w:num>
  <w:num w:numId="8">
    <w:abstractNumId w:val="19"/>
  </w:num>
  <w:num w:numId="9">
    <w:abstractNumId w:val="22"/>
  </w:num>
  <w:num w:numId="10">
    <w:abstractNumId w:val="28"/>
  </w:num>
  <w:num w:numId="11">
    <w:abstractNumId w:val="15"/>
  </w:num>
  <w:num w:numId="12">
    <w:abstractNumId w:val="4"/>
  </w:num>
  <w:num w:numId="13">
    <w:abstractNumId w:val="24"/>
  </w:num>
  <w:num w:numId="14">
    <w:abstractNumId w:val="18"/>
  </w:num>
  <w:num w:numId="15">
    <w:abstractNumId w:val="35"/>
  </w:num>
  <w:num w:numId="16">
    <w:abstractNumId w:val="6"/>
  </w:num>
  <w:num w:numId="17">
    <w:abstractNumId w:val="0"/>
  </w:num>
  <w:num w:numId="18">
    <w:abstractNumId w:val="25"/>
  </w:num>
  <w:num w:numId="19">
    <w:abstractNumId w:val="20"/>
  </w:num>
  <w:num w:numId="20">
    <w:abstractNumId w:val="5"/>
  </w:num>
  <w:num w:numId="21">
    <w:abstractNumId w:val="7"/>
  </w:num>
  <w:num w:numId="22">
    <w:abstractNumId w:val="16"/>
  </w:num>
  <w:num w:numId="23">
    <w:abstractNumId w:val="30"/>
  </w:num>
  <w:num w:numId="24">
    <w:abstractNumId w:val="11"/>
  </w:num>
  <w:num w:numId="25">
    <w:abstractNumId w:val="34"/>
  </w:num>
  <w:num w:numId="26">
    <w:abstractNumId w:val="14"/>
  </w:num>
  <w:num w:numId="27">
    <w:abstractNumId w:val="17"/>
  </w:num>
  <w:num w:numId="28">
    <w:abstractNumId w:val="2"/>
  </w:num>
  <w:num w:numId="29">
    <w:abstractNumId w:val="26"/>
  </w:num>
  <w:num w:numId="30">
    <w:abstractNumId w:val="27"/>
  </w:num>
  <w:num w:numId="31">
    <w:abstractNumId w:val="9"/>
  </w:num>
  <w:num w:numId="32">
    <w:abstractNumId w:val="21"/>
  </w:num>
  <w:num w:numId="33">
    <w:abstractNumId w:val="12"/>
  </w:num>
  <w:num w:numId="34">
    <w:abstractNumId w:val="32"/>
  </w:num>
  <w:num w:numId="35">
    <w:abstractNumId w:val="23"/>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33096"/>
    <w:rsid w:val="00072810"/>
    <w:rsid w:val="00081135"/>
    <w:rsid w:val="000A1368"/>
    <w:rsid w:val="000D39F6"/>
    <w:rsid w:val="000E070B"/>
    <w:rsid w:val="000F2955"/>
    <w:rsid w:val="000F4B5B"/>
    <w:rsid w:val="000F4DB4"/>
    <w:rsid w:val="00141E16"/>
    <w:rsid w:val="00172A7A"/>
    <w:rsid w:val="001D2CCD"/>
    <w:rsid w:val="002011BC"/>
    <w:rsid w:val="002652B5"/>
    <w:rsid w:val="0027285F"/>
    <w:rsid w:val="00273651"/>
    <w:rsid w:val="00322D46"/>
    <w:rsid w:val="0036722F"/>
    <w:rsid w:val="00382EFC"/>
    <w:rsid w:val="00391E84"/>
    <w:rsid w:val="003B2681"/>
    <w:rsid w:val="003C35F6"/>
    <w:rsid w:val="003D33D9"/>
    <w:rsid w:val="003E186E"/>
    <w:rsid w:val="003F3B53"/>
    <w:rsid w:val="00421CA3"/>
    <w:rsid w:val="00423999"/>
    <w:rsid w:val="00443847"/>
    <w:rsid w:val="00457398"/>
    <w:rsid w:val="0046437B"/>
    <w:rsid w:val="00475F91"/>
    <w:rsid w:val="00535FD6"/>
    <w:rsid w:val="005374BE"/>
    <w:rsid w:val="00590D73"/>
    <w:rsid w:val="005D2376"/>
    <w:rsid w:val="0066053C"/>
    <w:rsid w:val="006A0637"/>
    <w:rsid w:val="006A487B"/>
    <w:rsid w:val="006B75E9"/>
    <w:rsid w:val="006C76B4"/>
    <w:rsid w:val="006C76D7"/>
    <w:rsid w:val="007005CB"/>
    <w:rsid w:val="007403F3"/>
    <w:rsid w:val="00762D65"/>
    <w:rsid w:val="00796594"/>
    <w:rsid w:val="007B56A9"/>
    <w:rsid w:val="007E129D"/>
    <w:rsid w:val="0081436A"/>
    <w:rsid w:val="00850DB4"/>
    <w:rsid w:val="008625D4"/>
    <w:rsid w:val="00862C27"/>
    <w:rsid w:val="008A695D"/>
    <w:rsid w:val="008A78CC"/>
    <w:rsid w:val="008C09EE"/>
    <w:rsid w:val="008F6C65"/>
    <w:rsid w:val="009644B9"/>
    <w:rsid w:val="00967C34"/>
    <w:rsid w:val="0099330D"/>
    <w:rsid w:val="009D43C3"/>
    <w:rsid w:val="00A26FF3"/>
    <w:rsid w:val="00A37B21"/>
    <w:rsid w:val="00A55B09"/>
    <w:rsid w:val="00A63EA3"/>
    <w:rsid w:val="00A64ED8"/>
    <w:rsid w:val="00A91C38"/>
    <w:rsid w:val="00AA532A"/>
    <w:rsid w:val="00AB18ED"/>
    <w:rsid w:val="00AB394E"/>
    <w:rsid w:val="00AE2D75"/>
    <w:rsid w:val="00B70FE3"/>
    <w:rsid w:val="00BB276C"/>
    <w:rsid w:val="00BF3DF5"/>
    <w:rsid w:val="00C028FC"/>
    <w:rsid w:val="00C06201"/>
    <w:rsid w:val="00C21458"/>
    <w:rsid w:val="00C24BB9"/>
    <w:rsid w:val="00C2669C"/>
    <w:rsid w:val="00C412E4"/>
    <w:rsid w:val="00C45257"/>
    <w:rsid w:val="00C51834"/>
    <w:rsid w:val="00C53002"/>
    <w:rsid w:val="00C91EFD"/>
    <w:rsid w:val="00C95140"/>
    <w:rsid w:val="00CC235F"/>
    <w:rsid w:val="00CE5182"/>
    <w:rsid w:val="00D2171C"/>
    <w:rsid w:val="00D30CE4"/>
    <w:rsid w:val="00D622E9"/>
    <w:rsid w:val="00D74D69"/>
    <w:rsid w:val="00D7681B"/>
    <w:rsid w:val="00D819E9"/>
    <w:rsid w:val="00D93A2D"/>
    <w:rsid w:val="00DA08F7"/>
    <w:rsid w:val="00E00FF4"/>
    <w:rsid w:val="00E01842"/>
    <w:rsid w:val="00E14FDC"/>
    <w:rsid w:val="00E21441"/>
    <w:rsid w:val="00E25C96"/>
    <w:rsid w:val="00E32521"/>
    <w:rsid w:val="00E50D81"/>
    <w:rsid w:val="00F0153D"/>
    <w:rsid w:val="00FA5ADB"/>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rsid w:val="00E0184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0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9484">
      <w:bodyDiv w:val="1"/>
      <w:marLeft w:val="0"/>
      <w:marRight w:val="0"/>
      <w:marTop w:val="0"/>
      <w:marBottom w:val="0"/>
      <w:divBdr>
        <w:top w:val="none" w:sz="0" w:space="0" w:color="auto"/>
        <w:left w:val="none" w:sz="0" w:space="0" w:color="auto"/>
        <w:bottom w:val="none" w:sz="0" w:space="0" w:color="auto"/>
        <w:right w:val="none" w:sz="0" w:space="0" w:color="auto"/>
      </w:divBdr>
      <w:divsChild>
        <w:div w:id="831914390">
          <w:marLeft w:val="0"/>
          <w:marRight w:val="0"/>
          <w:marTop w:val="280"/>
          <w:marBottom w:val="280"/>
          <w:divBdr>
            <w:top w:val="none" w:sz="0" w:space="0" w:color="auto"/>
            <w:left w:val="none" w:sz="0" w:space="0" w:color="auto"/>
            <w:bottom w:val="none" w:sz="0" w:space="0" w:color="auto"/>
            <w:right w:val="none" w:sz="0" w:space="0" w:color="auto"/>
          </w:divBdr>
        </w:div>
        <w:div w:id="1741322976">
          <w:marLeft w:val="0"/>
          <w:marRight w:val="0"/>
          <w:marTop w:val="0"/>
          <w:marBottom w:val="0"/>
          <w:divBdr>
            <w:top w:val="none" w:sz="0" w:space="0" w:color="auto"/>
            <w:left w:val="none" w:sz="0" w:space="0" w:color="auto"/>
            <w:bottom w:val="none" w:sz="0" w:space="0" w:color="auto"/>
            <w:right w:val="none" w:sz="0" w:space="0" w:color="auto"/>
          </w:divBdr>
        </w:div>
        <w:div w:id="548608186">
          <w:marLeft w:val="0"/>
          <w:marRight w:val="0"/>
          <w:marTop w:val="0"/>
          <w:marBottom w:val="0"/>
          <w:divBdr>
            <w:top w:val="none" w:sz="0" w:space="0" w:color="auto"/>
            <w:left w:val="none" w:sz="0" w:space="0" w:color="auto"/>
            <w:bottom w:val="none" w:sz="0" w:space="0" w:color="auto"/>
            <w:right w:val="none" w:sz="0" w:space="0" w:color="auto"/>
          </w:divBdr>
        </w:div>
        <w:div w:id="608510154">
          <w:marLeft w:val="0"/>
          <w:marRight w:val="0"/>
          <w:marTop w:val="0"/>
          <w:marBottom w:val="0"/>
          <w:divBdr>
            <w:top w:val="none" w:sz="0" w:space="0" w:color="auto"/>
            <w:left w:val="none" w:sz="0" w:space="0" w:color="auto"/>
            <w:bottom w:val="none" w:sz="0" w:space="0" w:color="auto"/>
            <w:right w:val="none" w:sz="0" w:space="0" w:color="auto"/>
          </w:divBdr>
        </w:div>
        <w:div w:id="2054764214">
          <w:marLeft w:val="0"/>
          <w:marRight w:val="0"/>
          <w:marTop w:val="68"/>
          <w:marBottom w:val="200"/>
          <w:divBdr>
            <w:top w:val="none" w:sz="0" w:space="0" w:color="auto"/>
            <w:left w:val="none" w:sz="0" w:space="0" w:color="auto"/>
            <w:bottom w:val="none" w:sz="0" w:space="0" w:color="auto"/>
            <w:right w:val="none" w:sz="0" w:space="0" w:color="auto"/>
          </w:divBdr>
        </w:div>
        <w:div w:id="1857037394">
          <w:marLeft w:val="0"/>
          <w:marRight w:val="0"/>
          <w:marTop w:val="68"/>
          <w:marBottom w:val="200"/>
          <w:divBdr>
            <w:top w:val="none" w:sz="0" w:space="0" w:color="auto"/>
            <w:left w:val="none" w:sz="0" w:space="0" w:color="auto"/>
            <w:bottom w:val="none" w:sz="0" w:space="0" w:color="auto"/>
            <w:right w:val="none" w:sz="0" w:space="0" w:color="auto"/>
          </w:divBdr>
        </w:div>
        <w:div w:id="1884176671">
          <w:marLeft w:val="0"/>
          <w:marRight w:val="0"/>
          <w:marTop w:val="0"/>
          <w:marBottom w:val="0"/>
          <w:divBdr>
            <w:top w:val="none" w:sz="0" w:space="0" w:color="auto"/>
            <w:left w:val="none" w:sz="0" w:space="0" w:color="auto"/>
            <w:bottom w:val="none" w:sz="0" w:space="0" w:color="auto"/>
            <w:right w:val="none" w:sz="0" w:space="0" w:color="auto"/>
          </w:divBdr>
        </w:div>
        <w:div w:id="1420831593">
          <w:marLeft w:val="0"/>
          <w:marRight w:val="0"/>
          <w:marTop w:val="0"/>
          <w:marBottom w:val="0"/>
          <w:divBdr>
            <w:top w:val="none" w:sz="0" w:space="0" w:color="auto"/>
            <w:left w:val="none" w:sz="0" w:space="0" w:color="auto"/>
            <w:bottom w:val="none" w:sz="0" w:space="0" w:color="auto"/>
            <w:right w:val="none" w:sz="0" w:space="0" w:color="auto"/>
          </w:divBdr>
        </w:div>
        <w:div w:id="2054962339">
          <w:marLeft w:val="0"/>
          <w:marRight w:val="0"/>
          <w:marTop w:val="0"/>
          <w:marBottom w:val="0"/>
          <w:divBdr>
            <w:top w:val="none" w:sz="0" w:space="0" w:color="auto"/>
            <w:left w:val="none" w:sz="0" w:space="0" w:color="auto"/>
            <w:bottom w:val="none" w:sz="0" w:space="0" w:color="auto"/>
            <w:right w:val="none" w:sz="0" w:space="0" w:color="auto"/>
          </w:divBdr>
        </w:div>
        <w:div w:id="1469207409">
          <w:marLeft w:val="0"/>
          <w:marRight w:val="0"/>
          <w:marTop w:val="0"/>
          <w:marBottom w:val="0"/>
          <w:divBdr>
            <w:top w:val="none" w:sz="0" w:space="0" w:color="auto"/>
            <w:left w:val="none" w:sz="0" w:space="0" w:color="auto"/>
            <w:bottom w:val="none" w:sz="0" w:space="0" w:color="auto"/>
            <w:right w:val="none" w:sz="0" w:space="0" w:color="auto"/>
          </w:divBdr>
        </w:div>
        <w:div w:id="634262986">
          <w:marLeft w:val="0"/>
          <w:marRight w:val="0"/>
          <w:marTop w:val="0"/>
          <w:marBottom w:val="0"/>
          <w:divBdr>
            <w:top w:val="none" w:sz="0" w:space="0" w:color="auto"/>
            <w:left w:val="none" w:sz="0" w:space="0" w:color="auto"/>
            <w:bottom w:val="none" w:sz="0" w:space="0" w:color="auto"/>
            <w:right w:val="none" w:sz="0" w:space="0" w:color="auto"/>
          </w:divBdr>
        </w:div>
        <w:div w:id="31227357">
          <w:marLeft w:val="0"/>
          <w:marRight w:val="0"/>
          <w:marTop w:val="0"/>
          <w:marBottom w:val="0"/>
          <w:divBdr>
            <w:top w:val="none" w:sz="0" w:space="0" w:color="auto"/>
            <w:left w:val="none" w:sz="0" w:space="0" w:color="auto"/>
            <w:bottom w:val="none" w:sz="0" w:space="0" w:color="auto"/>
            <w:right w:val="none" w:sz="0" w:space="0" w:color="auto"/>
          </w:divBdr>
        </w:div>
        <w:div w:id="8041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rown@nhtschoo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3ED8-46D4-4671-9C29-F2A3B443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2</cp:revision>
  <cp:lastPrinted>2019-06-10T15:29:00Z</cp:lastPrinted>
  <dcterms:created xsi:type="dcterms:W3CDTF">2019-09-19T12:02:00Z</dcterms:created>
  <dcterms:modified xsi:type="dcterms:W3CDTF">2019-09-19T12:02:00Z</dcterms:modified>
</cp:coreProperties>
</file>