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FE4" w:rsidRDefault="005720DD" w:rsidP="00E25B5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lang w:val="en-GB" w:eastAsia="en-GB"/>
        </w:rPr>
        <w:drawing>
          <wp:inline distT="0" distB="0" distL="0" distR="0">
            <wp:extent cx="5400675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FE4" w:rsidRDefault="00FA7FE4" w:rsidP="000146EB">
      <w:pPr>
        <w:jc w:val="center"/>
        <w:rPr>
          <w:rFonts w:ascii="Arial" w:hAnsi="Arial" w:cs="Arial"/>
          <w:b/>
        </w:rPr>
      </w:pPr>
    </w:p>
    <w:p w:rsidR="00FA7FE4" w:rsidRDefault="00FA7FE4" w:rsidP="000146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 SPECIFICATION – </w:t>
      </w:r>
      <w:r w:rsidR="00B01EF1">
        <w:rPr>
          <w:rFonts w:ascii="Arial" w:hAnsi="Arial" w:cs="Arial"/>
          <w:b/>
        </w:rPr>
        <w:t>Faculty Assistant</w:t>
      </w:r>
      <w:bookmarkStart w:id="0" w:name="_GoBack"/>
      <w:bookmarkEnd w:id="0"/>
    </w:p>
    <w:p w:rsidR="00FA7FE4" w:rsidRPr="00E25B57" w:rsidRDefault="00FA7FE4" w:rsidP="000146EB">
      <w:pPr>
        <w:jc w:val="center"/>
        <w:rPr>
          <w:rFonts w:ascii="Arial" w:hAnsi="Arial" w:cs="Arial"/>
          <w:lang w:val="en-GB"/>
        </w:rPr>
      </w:pPr>
    </w:p>
    <w:p w:rsidR="00FA7FE4" w:rsidRPr="005159CE" w:rsidRDefault="00FA7FE4" w:rsidP="009E04CC">
      <w:pPr>
        <w:rPr>
          <w:rFonts w:ascii="Arial" w:hAnsi="Arial" w:cs="Arial"/>
          <w:sz w:val="4"/>
          <w:szCs w:val="4"/>
          <w:lang w:val="en-GB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3"/>
        <w:gridCol w:w="1573"/>
        <w:gridCol w:w="1585"/>
      </w:tblGrid>
      <w:tr w:rsidR="00FA7FE4" w:rsidRPr="004431A4" w:rsidTr="004431A4">
        <w:tc>
          <w:tcPr>
            <w:tcW w:w="6653" w:type="dxa"/>
            <w:vAlign w:val="center"/>
          </w:tcPr>
          <w:p w:rsidR="00FA7FE4" w:rsidRPr="004431A4" w:rsidRDefault="00FA7FE4" w:rsidP="00C43DA7">
            <w:pPr>
              <w:pStyle w:val="BodyText"/>
              <w:rPr>
                <w:rFonts w:cs="Arial"/>
                <w:b/>
              </w:rPr>
            </w:pPr>
            <w:r w:rsidRPr="004431A4">
              <w:rPr>
                <w:rFonts w:cs="Arial"/>
                <w:b/>
              </w:rPr>
              <w:t>QUALIFICATIONS</w:t>
            </w:r>
          </w:p>
        </w:tc>
        <w:tc>
          <w:tcPr>
            <w:tcW w:w="1573" w:type="dxa"/>
            <w:vAlign w:val="center"/>
          </w:tcPr>
          <w:p w:rsidR="00FA7FE4" w:rsidRPr="004431A4" w:rsidRDefault="00FA7FE4" w:rsidP="004431A4">
            <w:pPr>
              <w:pStyle w:val="BodyText"/>
              <w:jc w:val="center"/>
              <w:rPr>
                <w:rFonts w:cs="Arial"/>
                <w:b/>
              </w:rPr>
            </w:pPr>
            <w:r w:rsidRPr="004431A4">
              <w:rPr>
                <w:rFonts w:cs="Arial"/>
                <w:b/>
              </w:rPr>
              <w:t>ESSENTIAL</w:t>
            </w:r>
          </w:p>
        </w:tc>
        <w:tc>
          <w:tcPr>
            <w:tcW w:w="1585" w:type="dxa"/>
            <w:vAlign w:val="center"/>
          </w:tcPr>
          <w:p w:rsidR="00FA7FE4" w:rsidRPr="004431A4" w:rsidRDefault="00FA7FE4" w:rsidP="004431A4">
            <w:pPr>
              <w:pStyle w:val="BodyText"/>
              <w:tabs>
                <w:tab w:val="center" w:pos="879"/>
              </w:tabs>
              <w:rPr>
                <w:rFonts w:cs="Arial"/>
                <w:b/>
              </w:rPr>
            </w:pPr>
            <w:r w:rsidRPr="004431A4">
              <w:rPr>
                <w:rFonts w:cs="Arial"/>
                <w:b/>
              </w:rPr>
              <w:tab/>
              <w:t>DESIRABLE</w:t>
            </w:r>
          </w:p>
        </w:tc>
      </w:tr>
      <w:tr w:rsidR="00FA7FE4" w:rsidRPr="004431A4" w:rsidTr="004431A4">
        <w:tc>
          <w:tcPr>
            <w:tcW w:w="6653" w:type="dxa"/>
            <w:vAlign w:val="center"/>
          </w:tcPr>
          <w:p w:rsidR="00FA7FE4" w:rsidRPr="004431A4" w:rsidRDefault="00FA7FE4" w:rsidP="004431A4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4431A4">
              <w:rPr>
                <w:rFonts w:ascii="Arial" w:hAnsi="Arial" w:cs="Arial"/>
                <w:sz w:val="22"/>
                <w:lang w:val="en-GB"/>
              </w:rPr>
              <w:t>BA Hons, BSc, PGCE, GTP, or equivalent</w:t>
            </w:r>
          </w:p>
        </w:tc>
        <w:tc>
          <w:tcPr>
            <w:tcW w:w="1573" w:type="dxa"/>
            <w:vAlign w:val="center"/>
          </w:tcPr>
          <w:p w:rsidR="00FA7FE4" w:rsidRPr="004431A4" w:rsidRDefault="00FA7FE4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vAlign w:val="center"/>
          </w:tcPr>
          <w:p w:rsidR="00FA7FE4" w:rsidRPr="004431A4" w:rsidRDefault="00FA7FE4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FA7FE4" w:rsidRPr="004431A4" w:rsidTr="004431A4">
        <w:tc>
          <w:tcPr>
            <w:tcW w:w="6653" w:type="dxa"/>
            <w:vAlign w:val="center"/>
          </w:tcPr>
          <w:p w:rsidR="00FA7FE4" w:rsidRPr="004431A4" w:rsidRDefault="00FA7FE4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Masters</w:t>
            </w:r>
          </w:p>
        </w:tc>
        <w:tc>
          <w:tcPr>
            <w:tcW w:w="1573" w:type="dxa"/>
            <w:vAlign w:val="center"/>
          </w:tcPr>
          <w:p w:rsidR="00FA7FE4" w:rsidRPr="004431A4" w:rsidRDefault="00FA7FE4" w:rsidP="004431A4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85" w:type="dxa"/>
            <w:vAlign w:val="center"/>
          </w:tcPr>
          <w:p w:rsidR="00FA7FE4" w:rsidRPr="004431A4" w:rsidRDefault="00FA7FE4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</w:tr>
      <w:tr w:rsidR="00FA7FE4" w:rsidRPr="004431A4" w:rsidTr="004431A4">
        <w:tc>
          <w:tcPr>
            <w:tcW w:w="6653" w:type="dxa"/>
            <w:vAlign w:val="center"/>
          </w:tcPr>
          <w:p w:rsidR="00FA7FE4" w:rsidRPr="004431A4" w:rsidRDefault="00FA7FE4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 xml:space="preserve">ICT qualification </w:t>
            </w:r>
            <w:proofErr w:type="spellStart"/>
            <w:r w:rsidRPr="004431A4">
              <w:rPr>
                <w:rFonts w:cs="Arial"/>
              </w:rPr>
              <w:t>eg</w:t>
            </w:r>
            <w:proofErr w:type="spellEnd"/>
            <w:r w:rsidRPr="004431A4">
              <w:rPr>
                <w:rFonts w:cs="Arial"/>
              </w:rPr>
              <w:t xml:space="preserve"> ECDL</w:t>
            </w:r>
          </w:p>
        </w:tc>
        <w:tc>
          <w:tcPr>
            <w:tcW w:w="1573" w:type="dxa"/>
            <w:vAlign w:val="center"/>
          </w:tcPr>
          <w:p w:rsidR="00FA7FE4" w:rsidRPr="004431A4" w:rsidRDefault="00FA7FE4" w:rsidP="004431A4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85" w:type="dxa"/>
            <w:vAlign w:val="center"/>
          </w:tcPr>
          <w:p w:rsidR="00FA7FE4" w:rsidRPr="004431A4" w:rsidRDefault="00FA7FE4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</w:tr>
      <w:tr w:rsidR="00FA7FE4" w:rsidRPr="004431A4" w:rsidTr="004431A4">
        <w:tc>
          <w:tcPr>
            <w:tcW w:w="6653" w:type="dxa"/>
            <w:vAlign w:val="center"/>
          </w:tcPr>
          <w:p w:rsidR="00FA7FE4" w:rsidRPr="004431A4" w:rsidRDefault="00FA7FE4" w:rsidP="004431A4">
            <w:pPr>
              <w:pStyle w:val="BodyText"/>
              <w:jc w:val="both"/>
              <w:rPr>
                <w:rFonts w:cs="Arial"/>
                <w:b/>
              </w:rPr>
            </w:pPr>
            <w:r w:rsidRPr="004431A4">
              <w:rPr>
                <w:rFonts w:cs="Arial"/>
                <w:b/>
              </w:rPr>
              <w:t>PERSONAL QUALITIES</w:t>
            </w:r>
          </w:p>
        </w:tc>
        <w:tc>
          <w:tcPr>
            <w:tcW w:w="1573" w:type="dxa"/>
            <w:vAlign w:val="center"/>
          </w:tcPr>
          <w:p w:rsidR="00FA7FE4" w:rsidRPr="004431A4" w:rsidRDefault="00FA7FE4" w:rsidP="004431A4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85" w:type="dxa"/>
            <w:vAlign w:val="center"/>
          </w:tcPr>
          <w:p w:rsidR="00FA7FE4" w:rsidRPr="004431A4" w:rsidRDefault="00FA7FE4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FA7FE4" w:rsidRPr="004431A4" w:rsidTr="004431A4">
        <w:tc>
          <w:tcPr>
            <w:tcW w:w="6653" w:type="dxa"/>
            <w:vAlign w:val="center"/>
          </w:tcPr>
          <w:p w:rsidR="00FA7FE4" w:rsidRPr="004431A4" w:rsidRDefault="00FA7FE4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Excellent interpersonal and communication skills</w:t>
            </w:r>
          </w:p>
        </w:tc>
        <w:tc>
          <w:tcPr>
            <w:tcW w:w="1573" w:type="dxa"/>
            <w:vAlign w:val="center"/>
          </w:tcPr>
          <w:p w:rsidR="00FA7FE4" w:rsidRPr="004431A4" w:rsidRDefault="00FA7FE4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vAlign w:val="center"/>
          </w:tcPr>
          <w:p w:rsidR="00FA7FE4" w:rsidRPr="004431A4" w:rsidRDefault="00FA7FE4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FA7FE4" w:rsidRPr="004431A4" w:rsidTr="004431A4">
        <w:tc>
          <w:tcPr>
            <w:tcW w:w="6653" w:type="dxa"/>
            <w:vAlign w:val="center"/>
          </w:tcPr>
          <w:p w:rsidR="00FA7FE4" w:rsidRPr="004431A4" w:rsidRDefault="00FA7FE4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Enthusiasm / Commitment</w:t>
            </w:r>
          </w:p>
        </w:tc>
        <w:tc>
          <w:tcPr>
            <w:tcW w:w="1573" w:type="dxa"/>
            <w:vAlign w:val="center"/>
          </w:tcPr>
          <w:p w:rsidR="00FA7FE4" w:rsidRPr="004431A4" w:rsidRDefault="00FA7FE4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vAlign w:val="center"/>
          </w:tcPr>
          <w:p w:rsidR="00FA7FE4" w:rsidRPr="004431A4" w:rsidRDefault="00FA7FE4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FA7FE4" w:rsidRPr="004431A4" w:rsidTr="004431A4">
        <w:tc>
          <w:tcPr>
            <w:tcW w:w="6653" w:type="dxa"/>
            <w:vAlign w:val="center"/>
          </w:tcPr>
          <w:p w:rsidR="00FA7FE4" w:rsidRPr="004431A4" w:rsidRDefault="00FA7FE4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Ability to work well on own initiative and as part of a team</w:t>
            </w:r>
          </w:p>
        </w:tc>
        <w:tc>
          <w:tcPr>
            <w:tcW w:w="1573" w:type="dxa"/>
            <w:vAlign w:val="center"/>
          </w:tcPr>
          <w:p w:rsidR="00FA7FE4" w:rsidRPr="004431A4" w:rsidRDefault="00FA7FE4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vAlign w:val="center"/>
          </w:tcPr>
          <w:p w:rsidR="00FA7FE4" w:rsidRPr="004431A4" w:rsidRDefault="00FA7FE4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FA7FE4" w:rsidRPr="004431A4" w:rsidTr="004431A4">
        <w:tc>
          <w:tcPr>
            <w:tcW w:w="6653" w:type="dxa"/>
            <w:vAlign w:val="center"/>
          </w:tcPr>
          <w:p w:rsidR="00FA7FE4" w:rsidRPr="004431A4" w:rsidRDefault="00FA7FE4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Excellent organisational skills</w:t>
            </w:r>
          </w:p>
        </w:tc>
        <w:tc>
          <w:tcPr>
            <w:tcW w:w="1573" w:type="dxa"/>
            <w:vAlign w:val="center"/>
          </w:tcPr>
          <w:p w:rsidR="00FA7FE4" w:rsidRPr="004431A4" w:rsidRDefault="00FA7FE4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vAlign w:val="center"/>
          </w:tcPr>
          <w:p w:rsidR="00FA7FE4" w:rsidRPr="004431A4" w:rsidRDefault="00FA7FE4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FA7FE4" w:rsidRPr="004431A4" w:rsidTr="004431A4">
        <w:tc>
          <w:tcPr>
            <w:tcW w:w="6653" w:type="dxa"/>
            <w:vAlign w:val="center"/>
          </w:tcPr>
          <w:p w:rsidR="00FA7FE4" w:rsidRPr="004431A4" w:rsidRDefault="00FA7FE4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Ability to prioritise work and multi-task</w:t>
            </w:r>
          </w:p>
        </w:tc>
        <w:tc>
          <w:tcPr>
            <w:tcW w:w="1573" w:type="dxa"/>
            <w:vAlign w:val="center"/>
          </w:tcPr>
          <w:p w:rsidR="00FA7FE4" w:rsidRPr="004431A4" w:rsidRDefault="00FA7FE4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vAlign w:val="center"/>
          </w:tcPr>
          <w:p w:rsidR="00FA7FE4" w:rsidRPr="004431A4" w:rsidRDefault="00FA7FE4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FA7FE4" w:rsidRPr="004431A4" w:rsidTr="004431A4">
        <w:tc>
          <w:tcPr>
            <w:tcW w:w="6653" w:type="dxa"/>
            <w:vAlign w:val="center"/>
          </w:tcPr>
          <w:p w:rsidR="00FA7FE4" w:rsidRPr="004431A4" w:rsidRDefault="00FA7FE4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Strong role model for pupils</w:t>
            </w:r>
          </w:p>
        </w:tc>
        <w:tc>
          <w:tcPr>
            <w:tcW w:w="1573" w:type="dxa"/>
            <w:vAlign w:val="center"/>
          </w:tcPr>
          <w:p w:rsidR="00FA7FE4" w:rsidRPr="004431A4" w:rsidRDefault="00FA7FE4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vAlign w:val="center"/>
          </w:tcPr>
          <w:p w:rsidR="00FA7FE4" w:rsidRPr="004431A4" w:rsidRDefault="00FA7FE4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FA7FE4" w:rsidRPr="004431A4" w:rsidTr="004431A4">
        <w:tc>
          <w:tcPr>
            <w:tcW w:w="6653" w:type="dxa"/>
            <w:vAlign w:val="center"/>
          </w:tcPr>
          <w:p w:rsidR="00FA7FE4" w:rsidRPr="004431A4" w:rsidRDefault="00FA7FE4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Professional and friendly manner</w:t>
            </w:r>
          </w:p>
        </w:tc>
        <w:tc>
          <w:tcPr>
            <w:tcW w:w="1573" w:type="dxa"/>
            <w:vAlign w:val="center"/>
          </w:tcPr>
          <w:p w:rsidR="00FA7FE4" w:rsidRPr="004431A4" w:rsidRDefault="00FA7FE4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vAlign w:val="center"/>
          </w:tcPr>
          <w:p w:rsidR="00FA7FE4" w:rsidRPr="004431A4" w:rsidRDefault="00FA7FE4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FA7FE4" w:rsidRPr="004431A4" w:rsidTr="004431A4">
        <w:tc>
          <w:tcPr>
            <w:tcW w:w="6653" w:type="dxa"/>
            <w:vAlign w:val="center"/>
          </w:tcPr>
          <w:p w:rsidR="00FA7FE4" w:rsidRPr="004431A4" w:rsidRDefault="00FA7FE4" w:rsidP="004431A4">
            <w:pPr>
              <w:pStyle w:val="BodyText"/>
              <w:jc w:val="both"/>
              <w:rPr>
                <w:rFonts w:cs="Arial"/>
                <w:b/>
              </w:rPr>
            </w:pPr>
            <w:r w:rsidRPr="004431A4">
              <w:rPr>
                <w:rFonts w:cs="Arial"/>
                <w:b/>
              </w:rPr>
              <w:t>KNOWLEDGE &amp; UNDERSTANDING</w:t>
            </w:r>
          </w:p>
        </w:tc>
        <w:tc>
          <w:tcPr>
            <w:tcW w:w="1573" w:type="dxa"/>
            <w:vAlign w:val="center"/>
          </w:tcPr>
          <w:p w:rsidR="00FA7FE4" w:rsidRPr="004431A4" w:rsidRDefault="00FA7FE4" w:rsidP="004431A4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85" w:type="dxa"/>
            <w:vAlign w:val="center"/>
          </w:tcPr>
          <w:p w:rsidR="00FA7FE4" w:rsidRPr="004431A4" w:rsidRDefault="00FA7FE4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FA7FE4" w:rsidRPr="004431A4" w:rsidTr="004431A4">
        <w:tc>
          <w:tcPr>
            <w:tcW w:w="6653" w:type="dxa"/>
            <w:vAlign w:val="center"/>
          </w:tcPr>
          <w:p w:rsidR="00FA7FE4" w:rsidRPr="004431A4" w:rsidRDefault="00FA7FE4" w:rsidP="00CD392B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Knowledge &amp; application of  AFL / Enterprise Education</w:t>
            </w:r>
          </w:p>
        </w:tc>
        <w:tc>
          <w:tcPr>
            <w:tcW w:w="1573" w:type="dxa"/>
            <w:vAlign w:val="center"/>
          </w:tcPr>
          <w:p w:rsidR="00FA7FE4" w:rsidRPr="004431A4" w:rsidRDefault="00FA7FE4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vAlign w:val="center"/>
          </w:tcPr>
          <w:p w:rsidR="00FA7FE4" w:rsidRPr="004431A4" w:rsidRDefault="00FA7FE4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FA7FE4" w:rsidRPr="004431A4" w:rsidTr="004431A4">
        <w:tc>
          <w:tcPr>
            <w:tcW w:w="6653" w:type="dxa"/>
            <w:vAlign w:val="center"/>
          </w:tcPr>
          <w:p w:rsidR="00FA7FE4" w:rsidRPr="004431A4" w:rsidRDefault="00FA7FE4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Outstanding subject knowledge</w:t>
            </w:r>
          </w:p>
        </w:tc>
        <w:tc>
          <w:tcPr>
            <w:tcW w:w="1573" w:type="dxa"/>
            <w:vAlign w:val="center"/>
          </w:tcPr>
          <w:p w:rsidR="00FA7FE4" w:rsidRPr="004431A4" w:rsidRDefault="00FA7FE4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vAlign w:val="center"/>
          </w:tcPr>
          <w:p w:rsidR="00FA7FE4" w:rsidRPr="004431A4" w:rsidRDefault="00FA7FE4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FA7FE4" w:rsidRPr="004431A4" w:rsidTr="004431A4">
        <w:tc>
          <w:tcPr>
            <w:tcW w:w="6653" w:type="dxa"/>
            <w:vAlign w:val="center"/>
          </w:tcPr>
          <w:p w:rsidR="00FA7FE4" w:rsidRPr="004431A4" w:rsidRDefault="00FA7FE4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Understanding of data and ability to use it effectively to enhance student performance</w:t>
            </w:r>
          </w:p>
        </w:tc>
        <w:tc>
          <w:tcPr>
            <w:tcW w:w="1573" w:type="dxa"/>
            <w:vAlign w:val="center"/>
          </w:tcPr>
          <w:p w:rsidR="00FA7FE4" w:rsidRPr="004431A4" w:rsidRDefault="00FA7FE4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vAlign w:val="center"/>
          </w:tcPr>
          <w:p w:rsidR="00FA7FE4" w:rsidRPr="004431A4" w:rsidRDefault="00FA7FE4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FA7FE4" w:rsidRPr="004431A4" w:rsidTr="004431A4">
        <w:tc>
          <w:tcPr>
            <w:tcW w:w="6653" w:type="dxa"/>
            <w:vAlign w:val="center"/>
          </w:tcPr>
          <w:p w:rsidR="00FA7FE4" w:rsidRPr="004431A4" w:rsidRDefault="00FA7FE4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Participation in professional development and developing others</w:t>
            </w:r>
          </w:p>
        </w:tc>
        <w:tc>
          <w:tcPr>
            <w:tcW w:w="1573" w:type="dxa"/>
            <w:vAlign w:val="center"/>
          </w:tcPr>
          <w:p w:rsidR="00FA7FE4" w:rsidRPr="004431A4" w:rsidRDefault="00FA7FE4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vAlign w:val="center"/>
          </w:tcPr>
          <w:p w:rsidR="00FA7FE4" w:rsidRPr="004431A4" w:rsidRDefault="00FA7FE4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FA7FE4" w:rsidRPr="004431A4" w:rsidTr="004431A4">
        <w:tc>
          <w:tcPr>
            <w:tcW w:w="6653" w:type="dxa"/>
            <w:vAlign w:val="center"/>
          </w:tcPr>
          <w:p w:rsidR="00FA7FE4" w:rsidRPr="004431A4" w:rsidRDefault="00FA7FE4" w:rsidP="004431A4">
            <w:pPr>
              <w:pStyle w:val="BodyText"/>
              <w:jc w:val="both"/>
              <w:rPr>
                <w:rFonts w:cs="Arial"/>
                <w:b/>
              </w:rPr>
            </w:pPr>
            <w:r w:rsidRPr="004431A4">
              <w:rPr>
                <w:rFonts w:cs="Arial"/>
                <w:b/>
              </w:rPr>
              <w:t>LEADERSHIP SKILLS</w:t>
            </w:r>
          </w:p>
        </w:tc>
        <w:tc>
          <w:tcPr>
            <w:tcW w:w="1573" w:type="dxa"/>
            <w:vAlign w:val="center"/>
          </w:tcPr>
          <w:p w:rsidR="00FA7FE4" w:rsidRPr="004431A4" w:rsidRDefault="00FA7FE4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vAlign w:val="center"/>
          </w:tcPr>
          <w:p w:rsidR="00FA7FE4" w:rsidRPr="004431A4" w:rsidRDefault="00FA7FE4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FA7FE4" w:rsidRPr="004431A4" w:rsidTr="004431A4">
        <w:tc>
          <w:tcPr>
            <w:tcW w:w="6653" w:type="dxa"/>
            <w:vAlign w:val="center"/>
          </w:tcPr>
          <w:p w:rsidR="00FA7FE4" w:rsidRPr="004431A4" w:rsidRDefault="00FA7FE4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Approachable and sensitive to the needs of others</w:t>
            </w:r>
          </w:p>
        </w:tc>
        <w:tc>
          <w:tcPr>
            <w:tcW w:w="1573" w:type="dxa"/>
            <w:vAlign w:val="center"/>
          </w:tcPr>
          <w:p w:rsidR="00FA7FE4" w:rsidRPr="004431A4" w:rsidRDefault="00FA7FE4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vAlign w:val="center"/>
          </w:tcPr>
          <w:p w:rsidR="00FA7FE4" w:rsidRPr="004431A4" w:rsidRDefault="00FA7FE4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FA7FE4" w:rsidRPr="004431A4" w:rsidTr="004431A4">
        <w:tc>
          <w:tcPr>
            <w:tcW w:w="6653" w:type="dxa"/>
            <w:vAlign w:val="center"/>
          </w:tcPr>
          <w:p w:rsidR="00FA7FE4" w:rsidRPr="004431A4" w:rsidRDefault="00FA7FE4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Ability to motivate and inspire colleagues</w:t>
            </w:r>
          </w:p>
        </w:tc>
        <w:tc>
          <w:tcPr>
            <w:tcW w:w="1573" w:type="dxa"/>
            <w:vAlign w:val="center"/>
          </w:tcPr>
          <w:p w:rsidR="00FA7FE4" w:rsidRPr="004431A4" w:rsidRDefault="00FA7FE4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vAlign w:val="center"/>
          </w:tcPr>
          <w:p w:rsidR="00FA7FE4" w:rsidRPr="004431A4" w:rsidRDefault="00FA7FE4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FA7FE4" w:rsidRPr="004431A4" w:rsidTr="004431A4">
        <w:tc>
          <w:tcPr>
            <w:tcW w:w="6653" w:type="dxa"/>
            <w:vAlign w:val="center"/>
          </w:tcPr>
          <w:p w:rsidR="00FA7FE4" w:rsidRPr="004431A4" w:rsidRDefault="00FA7FE4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Ability to deal with ‘difficult’ situations effectively</w:t>
            </w:r>
          </w:p>
        </w:tc>
        <w:tc>
          <w:tcPr>
            <w:tcW w:w="1573" w:type="dxa"/>
            <w:vAlign w:val="center"/>
          </w:tcPr>
          <w:p w:rsidR="00FA7FE4" w:rsidRPr="004431A4" w:rsidRDefault="00FA7FE4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vAlign w:val="center"/>
          </w:tcPr>
          <w:p w:rsidR="00FA7FE4" w:rsidRPr="004431A4" w:rsidRDefault="00FA7FE4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FA7FE4" w:rsidRPr="004431A4" w:rsidTr="004431A4">
        <w:tc>
          <w:tcPr>
            <w:tcW w:w="6653" w:type="dxa"/>
            <w:vAlign w:val="center"/>
          </w:tcPr>
          <w:p w:rsidR="00FA7FE4" w:rsidRPr="004431A4" w:rsidRDefault="00FA7FE4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Calm and positive approach</w:t>
            </w:r>
          </w:p>
        </w:tc>
        <w:tc>
          <w:tcPr>
            <w:tcW w:w="1573" w:type="dxa"/>
            <w:vAlign w:val="center"/>
          </w:tcPr>
          <w:p w:rsidR="00FA7FE4" w:rsidRPr="004431A4" w:rsidRDefault="00FA7FE4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vAlign w:val="center"/>
          </w:tcPr>
          <w:p w:rsidR="00FA7FE4" w:rsidRPr="004431A4" w:rsidRDefault="00FA7FE4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FA7FE4" w:rsidRPr="004431A4" w:rsidTr="004431A4">
        <w:tc>
          <w:tcPr>
            <w:tcW w:w="6653" w:type="dxa"/>
            <w:vAlign w:val="center"/>
          </w:tcPr>
          <w:p w:rsidR="00FA7FE4" w:rsidRPr="004431A4" w:rsidRDefault="00FA7FE4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Experience of leading a project / team of staff</w:t>
            </w:r>
          </w:p>
        </w:tc>
        <w:tc>
          <w:tcPr>
            <w:tcW w:w="1573" w:type="dxa"/>
            <w:vAlign w:val="center"/>
          </w:tcPr>
          <w:p w:rsidR="00FA7FE4" w:rsidRPr="004431A4" w:rsidRDefault="00FA7FE4" w:rsidP="004431A4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85" w:type="dxa"/>
            <w:vAlign w:val="center"/>
          </w:tcPr>
          <w:p w:rsidR="00FA7FE4" w:rsidRPr="004431A4" w:rsidRDefault="00FA7FE4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</w:tr>
    </w:tbl>
    <w:p w:rsidR="00FA7FE4" w:rsidRDefault="00FA7FE4" w:rsidP="00823C07">
      <w:pPr>
        <w:rPr>
          <w:lang w:val="en-GB"/>
        </w:rPr>
      </w:pPr>
    </w:p>
    <w:sectPr w:rsidR="00FA7FE4" w:rsidSect="00DB417A">
      <w:footerReference w:type="default" r:id="rId8"/>
      <w:pgSz w:w="12240" w:h="15840"/>
      <w:pgMar w:top="71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FE4" w:rsidRDefault="00FA7FE4">
      <w:r>
        <w:separator/>
      </w:r>
    </w:p>
  </w:endnote>
  <w:endnote w:type="continuationSeparator" w:id="0">
    <w:p w:rsidR="00FA7FE4" w:rsidRDefault="00FA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FE4" w:rsidRDefault="00FA7FE4" w:rsidP="005159CE">
    <w:pPr>
      <w:pStyle w:val="Footer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THIS POST IS EXEMPT FROM THE REHABILITATION OF OFFENDERS ACT, 1974</w:t>
    </w:r>
  </w:p>
  <w:p w:rsidR="00FA7FE4" w:rsidRDefault="00FA7FE4" w:rsidP="005159CE">
    <w:pPr>
      <w:pStyle w:val="Footer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We are committed to safeguarding and promoting the welfare of children and young people and expect all staff and volunteers to share this commitment</w:t>
    </w:r>
  </w:p>
  <w:p w:rsidR="00FA7FE4" w:rsidRDefault="00FA7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FE4" w:rsidRDefault="00FA7FE4">
      <w:r>
        <w:separator/>
      </w:r>
    </w:p>
  </w:footnote>
  <w:footnote w:type="continuationSeparator" w:id="0">
    <w:p w:rsidR="00FA7FE4" w:rsidRDefault="00FA7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0B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42E42"/>
    <w:multiLevelType w:val="hybridMultilevel"/>
    <w:tmpl w:val="CCF8E57A"/>
    <w:lvl w:ilvl="0" w:tplc="DDC2D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3634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5A189E"/>
    <w:multiLevelType w:val="hybridMultilevel"/>
    <w:tmpl w:val="31563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D18C9"/>
    <w:multiLevelType w:val="hybridMultilevel"/>
    <w:tmpl w:val="FCE47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B68AD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DDC536D"/>
    <w:multiLevelType w:val="hybridMultilevel"/>
    <w:tmpl w:val="7772E58E"/>
    <w:lvl w:ilvl="0" w:tplc="DDC2D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36616"/>
    <w:multiLevelType w:val="hybridMultilevel"/>
    <w:tmpl w:val="4DEE2E46"/>
    <w:lvl w:ilvl="0" w:tplc="DDC2D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22C18"/>
    <w:multiLevelType w:val="hybridMultilevel"/>
    <w:tmpl w:val="9B2A17A6"/>
    <w:lvl w:ilvl="0" w:tplc="DDC2D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802D2"/>
    <w:multiLevelType w:val="hybridMultilevel"/>
    <w:tmpl w:val="DE945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E07ED"/>
    <w:multiLevelType w:val="hybridMultilevel"/>
    <w:tmpl w:val="617AFF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44007"/>
    <w:multiLevelType w:val="hybridMultilevel"/>
    <w:tmpl w:val="1188F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26900"/>
    <w:multiLevelType w:val="hybridMultilevel"/>
    <w:tmpl w:val="07105170"/>
    <w:lvl w:ilvl="0" w:tplc="DDC2D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E2060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FB136E6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37C3DB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4720AA4"/>
    <w:multiLevelType w:val="hybridMultilevel"/>
    <w:tmpl w:val="DC02B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41E39"/>
    <w:multiLevelType w:val="hybridMultilevel"/>
    <w:tmpl w:val="73AAB306"/>
    <w:lvl w:ilvl="0" w:tplc="DDC2D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16"/>
  </w:num>
  <w:num w:numId="8">
    <w:abstractNumId w:val="3"/>
  </w:num>
  <w:num w:numId="9">
    <w:abstractNumId w:val="15"/>
  </w:num>
  <w:num w:numId="10">
    <w:abstractNumId w:val="12"/>
  </w:num>
  <w:num w:numId="11">
    <w:abstractNumId w:val="6"/>
  </w:num>
  <w:num w:numId="12">
    <w:abstractNumId w:val="5"/>
  </w:num>
  <w:num w:numId="13">
    <w:abstractNumId w:val="18"/>
  </w:num>
  <w:num w:numId="14">
    <w:abstractNumId w:val="9"/>
  </w:num>
  <w:num w:numId="15">
    <w:abstractNumId w:val="13"/>
  </w:num>
  <w:num w:numId="16">
    <w:abstractNumId w:val="8"/>
  </w:num>
  <w:num w:numId="17">
    <w:abstractNumId w:val="7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CC"/>
    <w:rsid w:val="000146EB"/>
    <w:rsid w:val="000A68E3"/>
    <w:rsid w:val="000D51D1"/>
    <w:rsid w:val="00103537"/>
    <w:rsid w:val="001838D2"/>
    <w:rsid w:val="00193D5C"/>
    <w:rsid w:val="001F1A3C"/>
    <w:rsid w:val="001F70B8"/>
    <w:rsid w:val="00210019"/>
    <w:rsid w:val="002242E7"/>
    <w:rsid w:val="002432D9"/>
    <w:rsid w:val="00287421"/>
    <w:rsid w:val="002D4C95"/>
    <w:rsid w:val="002D5FE2"/>
    <w:rsid w:val="002F6C63"/>
    <w:rsid w:val="002F7C2D"/>
    <w:rsid w:val="003131C9"/>
    <w:rsid w:val="004431A4"/>
    <w:rsid w:val="00455F41"/>
    <w:rsid w:val="005159CE"/>
    <w:rsid w:val="00564DED"/>
    <w:rsid w:val="005720DD"/>
    <w:rsid w:val="005C389D"/>
    <w:rsid w:val="00604557"/>
    <w:rsid w:val="00674F6F"/>
    <w:rsid w:val="00702122"/>
    <w:rsid w:val="00720571"/>
    <w:rsid w:val="00745E7F"/>
    <w:rsid w:val="007665E7"/>
    <w:rsid w:val="007A5317"/>
    <w:rsid w:val="007B2B2D"/>
    <w:rsid w:val="008072DE"/>
    <w:rsid w:val="00823C07"/>
    <w:rsid w:val="00826F4C"/>
    <w:rsid w:val="00845C22"/>
    <w:rsid w:val="00846E07"/>
    <w:rsid w:val="00850A34"/>
    <w:rsid w:val="008952E3"/>
    <w:rsid w:val="008D13AE"/>
    <w:rsid w:val="008F5566"/>
    <w:rsid w:val="00997DF3"/>
    <w:rsid w:val="009E04CC"/>
    <w:rsid w:val="00A175C4"/>
    <w:rsid w:val="00A708C6"/>
    <w:rsid w:val="00A85ADF"/>
    <w:rsid w:val="00B01EF1"/>
    <w:rsid w:val="00B45CE3"/>
    <w:rsid w:val="00BD4D35"/>
    <w:rsid w:val="00C43DA7"/>
    <w:rsid w:val="00C71C14"/>
    <w:rsid w:val="00CD392B"/>
    <w:rsid w:val="00CF7BFE"/>
    <w:rsid w:val="00D05B84"/>
    <w:rsid w:val="00D72B3D"/>
    <w:rsid w:val="00DA596C"/>
    <w:rsid w:val="00DB417A"/>
    <w:rsid w:val="00E25B57"/>
    <w:rsid w:val="00E315BE"/>
    <w:rsid w:val="00E343E3"/>
    <w:rsid w:val="00EA5D70"/>
    <w:rsid w:val="00F046DB"/>
    <w:rsid w:val="00F21118"/>
    <w:rsid w:val="00F2241B"/>
    <w:rsid w:val="00FA3644"/>
    <w:rsid w:val="00FA7FE4"/>
    <w:rsid w:val="00FD34DC"/>
    <w:rsid w:val="00F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09F80D"/>
  <w15:docId w15:val="{693E7D2A-1827-4D1F-B9D2-431EB67A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2D5FE2"/>
    <w:pPr>
      <w:ind w:left="720" w:hanging="720"/>
    </w:pPr>
    <w:rPr>
      <w:rFonts w:ascii="CG Omega" w:hAnsi="CG Omega"/>
      <w:sz w:val="22"/>
      <w:szCs w:val="2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7D0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B4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09"/>
    <w:rPr>
      <w:sz w:val="0"/>
      <w:szCs w:val="0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E25B57"/>
    <w:pPr>
      <w:jc w:val="center"/>
    </w:pPr>
    <w:rPr>
      <w:b/>
      <w:szCs w:val="20"/>
      <w:u w:val="single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F77D09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F211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7D0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211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7D09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C43DA7"/>
    <w:pPr>
      <w:spacing w:after="120"/>
    </w:pPr>
    <w:rPr>
      <w:rFonts w:ascii="Arial" w:hAnsi="Arial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77D09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43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1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6B956332</Template>
  <TotalTime>0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Avonbourne School</vt:lpstr>
    </vt:vector>
  </TitlesOfParts>
  <Company> 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Avonbourne School</dc:title>
  <dc:subject/>
  <dc:creator>steve godfrey</dc:creator>
  <cp:keywords/>
  <dc:description/>
  <cp:lastModifiedBy>ellie.baylem</cp:lastModifiedBy>
  <cp:revision>2</cp:revision>
  <cp:lastPrinted>2008-03-11T09:16:00Z</cp:lastPrinted>
  <dcterms:created xsi:type="dcterms:W3CDTF">2018-12-20T08:24:00Z</dcterms:created>
  <dcterms:modified xsi:type="dcterms:W3CDTF">2018-12-20T08:24:00Z</dcterms:modified>
</cp:coreProperties>
</file>