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E96C7C" w:rsidP="001B4A7C">
      <w:pPr>
        <w:jc w:val="center"/>
        <w:rPr>
          <w:b/>
          <w:sz w:val="44"/>
          <w:szCs w:val="44"/>
        </w:rPr>
      </w:pPr>
      <w:r w:rsidRPr="00F5251E">
        <w:rPr>
          <w:noProof/>
          <w:lang w:eastAsia="en-GB"/>
        </w:rPr>
        <w:drawing>
          <wp:inline distT="0" distB="0" distL="0" distR="0">
            <wp:extent cx="16954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BB755B" w:rsidP="00965E79">
      <w:pPr>
        <w:jc w:val="center"/>
        <w:rPr>
          <w:b/>
          <w:sz w:val="28"/>
          <w:szCs w:val="28"/>
        </w:rPr>
      </w:pPr>
      <w:r>
        <w:rPr>
          <w:b/>
          <w:sz w:val="28"/>
          <w:szCs w:val="28"/>
        </w:rPr>
        <w:t xml:space="preserve"> </w:t>
      </w:r>
      <w:r w:rsidR="00454004">
        <w:rPr>
          <w:b/>
          <w:sz w:val="28"/>
          <w:szCs w:val="28"/>
        </w:rPr>
        <w:t>Learning Mentor</w:t>
      </w:r>
      <w:r w:rsidR="00CD7BE6">
        <w:rPr>
          <w:b/>
          <w:sz w:val="28"/>
          <w:szCs w:val="28"/>
        </w:rPr>
        <w:t xml:space="preserve"> </w:t>
      </w:r>
    </w:p>
    <w:p w:rsidR="00965E79" w:rsidRDefault="00454004" w:rsidP="00965E79">
      <w:pPr>
        <w:jc w:val="center"/>
        <w:rPr>
          <w:b/>
          <w:sz w:val="28"/>
          <w:szCs w:val="28"/>
        </w:rPr>
      </w:pPr>
      <w:r>
        <w:rPr>
          <w:b/>
          <w:sz w:val="28"/>
          <w:szCs w:val="28"/>
        </w:rPr>
        <w:t>November</w:t>
      </w:r>
      <w:r w:rsidR="00AB439C">
        <w:rPr>
          <w:b/>
          <w:sz w:val="28"/>
          <w:szCs w:val="28"/>
        </w:rPr>
        <w:t xml:space="preserve"> </w:t>
      </w:r>
      <w:r w:rsidR="005C0490">
        <w:rPr>
          <w:b/>
          <w:sz w:val="28"/>
          <w:szCs w:val="28"/>
        </w:rPr>
        <w:t>2017</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E96C7C" w:rsidP="00E96C7C">
      <w:pPr>
        <w:jc w:val="right"/>
        <w:rPr>
          <w:b/>
        </w:rPr>
      </w:pPr>
      <w:r w:rsidRPr="00F5251E">
        <w:rPr>
          <w:noProof/>
          <w:lang w:eastAsia="en-GB"/>
        </w:rPr>
        <w:drawing>
          <wp:inline distT="0" distB="0" distL="0" distR="0">
            <wp:extent cx="169545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965E79" w:rsidRDefault="00965E79" w:rsidP="00A22DBF">
      <w:pPr>
        <w:rPr>
          <w:b/>
        </w:rPr>
      </w:pPr>
    </w:p>
    <w:p w:rsidR="00CD7BE6" w:rsidRDefault="00454004" w:rsidP="00CD7BE6">
      <w:pPr>
        <w:rPr>
          <w:rFonts w:cs="Arial"/>
        </w:rPr>
      </w:pPr>
      <w:r>
        <w:rPr>
          <w:rFonts w:cs="Arial"/>
        </w:rPr>
        <w:t>November</w:t>
      </w:r>
      <w:r w:rsidR="00CD7BE6">
        <w:rPr>
          <w:rFonts w:cs="Arial"/>
        </w:rPr>
        <w:t xml:space="preserve"> 201</w:t>
      </w:r>
      <w:r w:rsidR="00E96C7C">
        <w:rPr>
          <w:rFonts w:cs="Arial"/>
        </w:rPr>
        <w:t>7</w:t>
      </w:r>
    </w:p>
    <w:p w:rsidR="00CD7BE6" w:rsidRDefault="00CD7BE6" w:rsidP="00CD7BE6">
      <w:pPr>
        <w:rPr>
          <w:rFonts w:cs="Arial"/>
        </w:rPr>
      </w:pPr>
    </w:p>
    <w:p w:rsidR="00671BA3" w:rsidRPr="00324ABF" w:rsidRDefault="00671BA3" w:rsidP="00CD7BE6">
      <w:pPr>
        <w:rPr>
          <w:rFonts w:cs="Arial"/>
        </w:rPr>
      </w:pPr>
      <w:r w:rsidRPr="00324ABF">
        <w:rPr>
          <w:rFonts w:cs="Arial"/>
        </w:rPr>
        <w:t>Dear Applicant</w:t>
      </w:r>
    </w:p>
    <w:p w:rsidR="00E96C7C" w:rsidRPr="00E96C7C" w:rsidRDefault="00E96C7C" w:rsidP="00E96C7C">
      <w:pPr>
        <w:rPr>
          <w:rFonts w:cs="Arial"/>
        </w:rPr>
      </w:pPr>
      <w:r w:rsidRPr="00E96C7C">
        <w:rPr>
          <w:rFonts w:cs="Arial"/>
        </w:rPr>
        <w:t xml:space="preserve">Thank you for requesting an application pack for the post of </w:t>
      </w:r>
      <w:r w:rsidR="00454004">
        <w:rPr>
          <w:rFonts w:cs="Arial"/>
        </w:rPr>
        <w:t>Learning Mentor</w:t>
      </w:r>
      <w:r>
        <w:rPr>
          <w:rFonts w:cs="Arial"/>
        </w:rPr>
        <w:t xml:space="preserve"> </w:t>
      </w:r>
      <w:r w:rsidRPr="00E96C7C">
        <w:rPr>
          <w:rFonts w:cs="Arial"/>
        </w:rPr>
        <w:t xml:space="preserve">at Walthamstow School for Girls.  </w:t>
      </w:r>
    </w:p>
    <w:p w:rsidR="00E96C7C" w:rsidRPr="00E96C7C" w:rsidRDefault="00E96C7C" w:rsidP="00E96C7C">
      <w:pPr>
        <w:rPr>
          <w:rFonts w:cs="Arial"/>
        </w:rPr>
      </w:pPr>
      <w:r w:rsidRPr="00E96C7C">
        <w:rPr>
          <w:rFonts w:cs="Arial"/>
        </w:rPr>
        <w:t>Walthamstow School for Girls is a high achieving, oversubscribed multi-cultural school which is regularly in the top 5% nationally for progress and the top 10% nationally for attainment. We have an ambition to become ‘world class’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E96C7C" w:rsidRPr="00E96C7C" w:rsidRDefault="00E96C7C" w:rsidP="00E96C7C">
      <w:pPr>
        <w:rPr>
          <w:rFonts w:cs="Arial"/>
        </w:rPr>
      </w:pPr>
      <w:r w:rsidRPr="00E96C7C">
        <w:rPr>
          <w:rFonts w:cs="Arial"/>
        </w:rPr>
        <w:t xml:space="preserve">We offer excellent facilities to both staff and students. Our acclaimed architect designed site is a pleasure to work in and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sidRPr="00E96C7C">
        <w:rPr>
          <w:rFonts w:cs="Arial"/>
          <w:i/>
        </w:rPr>
        <w:t>Greensheets</w:t>
      </w:r>
      <w:r w:rsidRPr="00E96C7C">
        <w:rPr>
          <w:rFonts w:cs="Arial"/>
        </w:rPr>
        <w:t xml:space="preserve">. Our staff are inclusive and friendly, with social and wellbeing events organised on a regular basis. Other incentives for staff include membership of a child care voucher and cycle to work scheme. </w:t>
      </w:r>
    </w:p>
    <w:p w:rsidR="00E96C7C" w:rsidRPr="00E96C7C" w:rsidRDefault="00E96C7C" w:rsidP="00E96C7C">
      <w:pPr>
        <w:rPr>
          <w:rFonts w:cs="Arial"/>
        </w:rPr>
      </w:pPr>
      <w:r w:rsidRPr="00E96C7C">
        <w:rPr>
          <w:rFonts w:cs="Arial"/>
        </w:rPr>
        <w:t>The school is committed to safeguarding and promoting the welfare of children. We are committed to Safer Recruitment practices and procedures and shortlisted applicants will be questioned about their commitment to the safeguarding of young people. The successful candidate will be subject to an enhanced DBS clearance.</w:t>
      </w:r>
    </w:p>
    <w:p w:rsidR="00E96C7C" w:rsidRPr="00E96C7C" w:rsidRDefault="00E96C7C" w:rsidP="00E96C7C">
      <w:pPr>
        <w:rPr>
          <w:rFonts w:cs="Arial"/>
        </w:rPr>
      </w:pPr>
      <w:r w:rsidRPr="00E96C7C">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w:t>
      </w:r>
    </w:p>
    <w:p w:rsidR="00E96C7C" w:rsidRPr="00E96C7C" w:rsidRDefault="00E96C7C" w:rsidP="00E96C7C">
      <w:pPr>
        <w:rPr>
          <w:rFonts w:cs="Arial"/>
        </w:rPr>
      </w:pPr>
    </w:p>
    <w:p w:rsidR="00E96C7C" w:rsidRPr="00E96C7C" w:rsidRDefault="00E96C7C" w:rsidP="00E96C7C">
      <w:pPr>
        <w:spacing w:after="0"/>
        <w:rPr>
          <w:rFonts w:cs="Arial"/>
        </w:rPr>
      </w:pPr>
      <w:r w:rsidRPr="00E96C7C">
        <w:rPr>
          <w:rFonts w:cs="Arial"/>
        </w:rPr>
        <w:t>Ms Meryl Davies</w:t>
      </w:r>
    </w:p>
    <w:p w:rsidR="00E96C7C" w:rsidRPr="00E96C7C" w:rsidRDefault="00E96C7C" w:rsidP="00E96C7C">
      <w:pPr>
        <w:spacing w:after="0"/>
        <w:rPr>
          <w:rFonts w:cs="Arial"/>
        </w:rPr>
      </w:pPr>
      <w:r w:rsidRPr="00E96C7C">
        <w:rPr>
          <w:rFonts w:cs="Arial"/>
        </w:rPr>
        <w:t>Headteacher</w:t>
      </w:r>
    </w:p>
    <w:p w:rsidR="00E96C7C" w:rsidRPr="00E96C7C" w:rsidRDefault="00E96C7C" w:rsidP="00E96C7C">
      <w:pPr>
        <w:rPr>
          <w:rFonts w:cs="Arial"/>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454004" w:rsidRDefault="00454004" w:rsidP="001B4A7C">
      <w:pPr>
        <w:rPr>
          <w:b/>
        </w:rPr>
      </w:pPr>
    </w:p>
    <w:p w:rsidR="00CD7BE6" w:rsidRDefault="00E96C7C" w:rsidP="00E96C7C">
      <w:pPr>
        <w:jc w:val="right"/>
        <w:rPr>
          <w:rFonts w:ascii="Arial" w:hAnsi="Arial"/>
          <w:b/>
        </w:rPr>
      </w:pPr>
      <w:r w:rsidRPr="00F5251E">
        <w:rPr>
          <w:noProof/>
          <w:lang w:eastAsia="en-GB"/>
        </w:rPr>
        <w:drawing>
          <wp:inline distT="0" distB="0" distL="0" distR="0" wp14:anchorId="55E7145F" wp14:editId="1D0567B1">
            <wp:extent cx="1695450" cy="1504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454004" w:rsidRPr="00E82DE5" w:rsidRDefault="00454004" w:rsidP="00454004">
      <w:pPr>
        <w:jc w:val="center"/>
        <w:rPr>
          <w:rFonts w:cs="Arial"/>
          <w:b/>
          <w:sz w:val="24"/>
          <w:szCs w:val="24"/>
          <w:u w:val="single"/>
        </w:rPr>
      </w:pPr>
      <w:r w:rsidRPr="00E82DE5">
        <w:rPr>
          <w:rFonts w:cs="Arial"/>
          <w:b/>
          <w:sz w:val="24"/>
          <w:szCs w:val="24"/>
          <w:u w:val="single"/>
        </w:rPr>
        <w:t>WALTHAMSTOW SCHOOL FOR GIRLS</w:t>
      </w:r>
    </w:p>
    <w:p w:rsidR="00454004" w:rsidRPr="00E82DE5" w:rsidRDefault="00454004" w:rsidP="00454004">
      <w:pPr>
        <w:jc w:val="center"/>
        <w:rPr>
          <w:rFonts w:cs="Arial"/>
          <w:b/>
          <w:sz w:val="24"/>
          <w:szCs w:val="24"/>
          <w:u w:val="single"/>
        </w:rPr>
      </w:pPr>
      <w:r w:rsidRPr="00E82DE5">
        <w:rPr>
          <w:rFonts w:cs="Arial"/>
          <w:b/>
          <w:sz w:val="24"/>
          <w:szCs w:val="24"/>
          <w:u w:val="single"/>
        </w:rPr>
        <w:t>JOB DESCRIPTION</w:t>
      </w:r>
    </w:p>
    <w:p w:rsidR="00454004" w:rsidRPr="00E82DE5" w:rsidRDefault="00454004" w:rsidP="00454004">
      <w:pPr>
        <w:jc w:val="center"/>
        <w:rPr>
          <w:rFonts w:cs="Arial"/>
          <w:b/>
          <w:color w:val="000000"/>
          <w:sz w:val="24"/>
          <w:szCs w:val="24"/>
          <w:u w:val="single"/>
        </w:rPr>
      </w:pPr>
      <w:r w:rsidRPr="00E82DE5">
        <w:rPr>
          <w:rFonts w:cs="Arial"/>
          <w:b/>
          <w:color w:val="000000"/>
          <w:sz w:val="24"/>
          <w:szCs w:val="24"/>
          <w:u w:val="single"/>
        </w:rPr>
        <w:t>KS4 Learning Mentor</w:t>
      </w:r>
    </w:p>
    <w:p w:rsidR="00454004" w:rsidRPr="00E82DE5" w:rsidRDefault="00454004" w:rsidP="00454004">
      <w:pPr>
        <w:jc w:val="both"/>
        <w:rPr>
          <w:rFonts w:cs="Arial"/>
          <w:sz w:val="24"/>
          <w:szCs w:val="24"/>
        </w:rPr>
      </w:pPr>
    </w:p>
    <w:p w:rsidR="00454004" w:rsidRPr="00E82DE5" w:rsidRDefault="00454004" w:rsidP="00454004">
      <w:pPr>
        <w:jc w:val="both"/>
        <w:rPr>
          <w:rFonts w:cs="Arial"/>
          <w:sz w:val="24"/>
          <w:szCs w:val="24"/>
        </w:rPr>
      </w:pPr>
      <w:r w:rsidRPr="00E82DE5">
        <w:rPr>
          <w:rFonts w:cs="Arial"/>
          <w:b/>
          <w:sz w:val="24"/>
          <w:szCs w:val="24"/>
        </w:rPr>
        <w:t>Reporting to:</w:t>
      </w:r>
      <w:r w:rsidRPr="00E82DE5">
        <w:rPr>
          <w:rFonts w:cs="Arial"/>
          <w:sz w:val="24"/>
          <w:szCs w:val="24"/>
        </w:rPr>
        <w:tab/>
      </w:r>
      <w:r w:rsidRPr="00E82DE5">
        <w:rPr>
          <w:rFonts w:cs="Arial"/>
          <w:sz w:val="24"/>
          <w:szCs w:val="24"/>
        </w:rPr>
        <w:tab/>
      </w:r>
      <w:r w:rsidR="00D269DB">
        <w:rPr>
          <w:rFonts w:cs="Arial"/>
          <w:sz w:val="24"/>
          <w:szCs w:val="24"/>
        </w:rPr>
        <w:t>Assistant H</w:t>
      </w:r>
      <w:r w:rsidRPr="00E82DE5">
        <w:rPr>
          <w:rFonts w:cs="Arial"/>
          <w:sz w:val="24"/>
          <w:szCs w:val="24"/>
        </w:rPr>
        <w:t>eadteacher</w:t>
      </w:r>
      <w:r w:rsidR="00D269DB">
        <w:rPr>
          <w:rFonts w:cs="Arial"/>
          <w:sz w:val="24"/>
          <w:szCs w:val="24"/>
        </w:rPr>
        <w:t xml:space="preserve"> (Pastoral)</w:t>
      </w:r>
    </w:p>
    <w:p w:rsidR="00454004" w:rsidRPr="00E82DE5" w:rsidRDefault="00454004" w:rsidP="00454004">
      <w:pPr>
        <w:ind w:left="2127" w:hanging="2127"/>
        <w:jc w:val="both"/>
        <w:rPr>
          <w:rFonts w:cs="Arial"/>
          <w:sz w:val="24"/>
          <w:szCs w:val="24"/>
        </w:rPr>
      </w:pPr>
      <w:r w:rsidRPr="00E82DE5">
        <w:rPr>
          <w:rFonts w:cs="Arial"/>
          <w:b/>
          <w:sz w:val="24"/>
          <w:szCs w:val="24"/>
        </w:rPr>
        <w:t>Liaising with:</w:t>
      </w:r>
      <w:r w:rsidRPr="00E82DE5">
        <w:rPr>
          <w:rFonts w:cs="Arial"/>
          <w:sz w:val="24"/>
          <w:szCs w:val="24"/>
        </w:rPr>
        <w:tab/>
      </w:r>
      <w:r w:rsidRPr="00E82DE5">
        <w:rPr>
          <w:rFonts w:cs="Arial"/>
          <w:sz w:val="24"/>
          <w:szCs w:val="24"/>
        </w:rPr>
        <w:tab/>
        <w:t xml:space="preserve">Line Manager (KS4), Student Progress Leader KS4, tutors in Years 10 &amp; 11, Heads of Faculty, </w:t>
      </w:r>
      <w:r w:rsidRPr="00E82DE5">
        <w:rPr>
          <w:rFonts w:cs="Arial"/>
          <w:sz w:val="24"/>
          <w:szCs w:val="24"/>
        </w:rPr>
        <w:tab/>
        <w:t>Leadership Team, Parents, governors, external agencies, Teaching and Learning Leader, relevant support staff, LA personnel, Learning Mentor linked to the school.</w:t>
      </w:r>
    </w:p>
    <w:p w:rsidR="00454004" w:rsidRPr="00E82DE5" w:rsidRDefault="00454004" w:rsidP="00454004">
      <w:pPr>
        <w:pBdr>
          <w:bottom w:val="single" w:sz="12" w:space="1" w:color="auto"/>
        </w:pBdr>
        <w:jc w:val="both"/>
        <w:rPr>
          <w:rFonts w:cs="Arial"/>
          <w:b/>
          <w:sz w:val="24"/>
          <w:szCs w:val="24"/>
          <w:u w:val="single"/>
        </w:rPr>
      </w:pPr>
    </w:p>
    <w:p w:rsidR="00454004" w:rsidRPr="00E82DE5" w:rsidRDefault="00454004" w:rsidP="00454004">
      <w:pPr>
        <w:jc w:val="both"/>
        <w:rPr>
          <w:rFonts w:cs="Arial"/>
          <w:b/>
          <w:sz w:val="24"/>
          <w:szCs w:val="24"/>
          <w:u w:val="single"/>
        </w:rPr>
      </w:pPr>
      <w:r w:rsidRPr="00E82DE5">
        <w:rPr>
          <w:rFonts w:cs="Arial"/>
          <w:b/>
          <w:sz w:val="24"/>
          <w:szCs w:val="24"/>
          <w:u w:val="single"/>
        </w:rPr>
        <w:t>Job Purpose</w:t>
      </w:r>
    </w:p>
    <w:p w:rsidR="00454004" w:rsidRPr="00E82DE5" w:rsidRDefault="00454004" w:rsidP="00454004">
      <w:pPr>
        <w:numPr>
          <w:ilvl w:val="0"/>
          <w:numId w:val="16"/>
        </w:numPr>
        <w:tabs>
          <w:tab w:val="clear" w:pos="777"/>
          <w:tab w:val="num" w:pos="567"/>
        </w:tabs>
        <w:spacing w:after="0" w:line="240" w:lineRule="auto"/>
        <w:ind w:left="567" w:hanging="567"/>
        <w:jc w:val="both"/>
        <w:rPr>
          <w:rFonts w:cs="Arial"/>
          <w:b/>
          <w:sz w:val="24"/>
          <w:szCs w:val="24"/>
        </w:rPr>
      </w:pPr>
      <w:r w:rsidRPr="00E82DE5">
        <w:rPr>
          <w:rFonts w:cs="Arial"/>
          <w:b/>
          <w:sz w:val="24"/>
          <w:szCs w:val="24"/>
        </w:rPr>
        <w:t>To support identified students in overcoming barriers to learning in order to realise their full potential</w:t>
      </w:r>
    </w:p>
    <w:p w:rsidR="00454004" w:rsidRPr="00E82DE5" w:rsidRDefault="00454004" w:rsidP="00454004">
      <w:pPr>
        <w:numPr>
          <w:ilvl w:val="0"/>
          <w:numId w:val="14"/>
        </w:numPr>
        <w:tabs>
          <w:tab w:val="clear" w:pos="57"/>
          <w:tab w:val="num" w:pos="567"/>
        </w:tabs>
        <w:spacing w:after="0" w:line="240" w:lineRule="auto"/>
        <w:ind w:left="567" w:hanging="567"/>
        <w:jc w:val="both"/>
        <w:rPr>
          <w:rFonts w:cs="Arial"/>
          <w:b/>
          <w:sz w:val="24"/>
          <w:szCs w:val="24"/>
        </w:rPr>
      </w:pPr>
      <w:r w:rsidRPr="00E82DE5">
        <w:rPr>
          <w:rFonts w:cs="Arial"/>
          <w:b/>
          <w:sz w:val="24"/>
          <w:szCs w:val="24"/>
        </w:rPr>
        <w:t>To help support the track the progress and achievements of mentored students in KS4</w:t>
      </w:r>
    </w:p>
    <w:p w:rsidR="00454004" w:rsidRPr="00E82DE5" w:rsidRDefault="00454004" w:rsidP="00454004">
      <w:pPr>
        <w:ind w:firstLine="663"/>
        <w:jc w:val="both"/>
        <w:rPr>
          <w:rFonts w:cs="Arial"/>
          <w:b/>
          <w:i/>
          <w:sz w:val="24"/>
          <w:szCs w:val="24"/>
        </w:rPr>
      </w:pPr>
    </w:p>
    <w:p w:rsidR="00454004" w:rsidRPr="00E82DE5" w:rsidRDefault="00454004" w:rsidP="00454004">
      <w:pPr>
        <w:jc w:val="both"/>
        <w:rPr>
          <w:rFonts w:cs="Arial"/>
          <w:b/>
          <w:sz w:val="24"/>
          <w:szCs w:val="24"/>
          <w:u w:val="single"/>
        </w:rPr>
      </w:pPr>
      <w:r w:rsidRPr="00E82DE5">
        <w:rPr>
          <w:rFonts w:cs="Arial"/>
          <w:b/>
          <w:sz w:val="24"/>
          <w:szCs w:val="24"/>
          <w:u w:val="single"/>
        </w:rPr>
        <w:t>Responsibilities</w:t>
      </w:r>
    </w:p>
    <w:p w:rsidR="00454004" w:rsidRPr="00E82DE5" w:rsidRDefault="00454004" w:rsidP="00454004">
      <w:pPr>
        <w:numPr>
          <w:ilvl w:val="0"/>
          <w:numId w:val="21"/>
        </w:numPr>
        <w:spacing w:after="0" w:line="240" w:lineRule="auto"/>
        <w:ind w:left="567" w:hanging="567"/>
        <w:jc w:val="both"/>
        <w:rPr>
          <w:rFonts w:cs="Arial"/>
          <w:b/>
          <w:sz w:val="24"/>
          <w:szCs w:val="24"/>
          <w:u w:val="single"/>
        </w:rPr>
      </w:pPr>
      <w:r w:rsidRPr="00E82DE5">
        <w:rPr>
          <w:rFonts w:cs="Arial"/>
          <w:b/>
          <w:sz w:val="24"/>
          <w:szCs w:val="24"/>
          <w:u w:val="single"/>
        </w:rPr>
        <w:t>Monitoring and enhancing curriculum and pastoral Provision for Years 10 &amp; 11 Quality Assurance</w:t>
      </w:r>
    </w:p>
    <w:p w:rsidR="00454004" w:rsidRPr="00E82DE5" w:rsidRDefault="00454004" w:rsidP="00454004">
      <w:pPr>
        <w:ind w:left="57"/>
        <w:jc w:val="both"/>
        <w:rPr>
          <w:rFonts w:cs="Arial"/>
          <w:b/>
          <w:i/>
          <w:sz w:val="24"/>
          <w:szCs w:val="24"/>
        </w:rPr>
      </w:pPr>
    </w:p>
    <w:p w:rsidR="00454004" w:rsidRPr="00E82DE5" w:rsidRDefault="00454004" w:rsidP="00454004">
      <w:pPr>
        <w:numPr>
          <w:ilvl w:val="0"/>
          <w:numId w:val="14"/>
        </w:numPr>
        <w:tabs>
          <w:tab w:val="clear" w:pos="57"/>
          <w:tab w:val="num" w:pos="567"/>
        </w:tabs>
        <w:spacing w:after="0" w:line="240" w:lineRule="auto"/>
        <w:ind w:left="567" w:hanging="567"/>
        <w:jc w:val="both"/>
        <w:rPr>
          <w:rFonts w:cs="Arial"/>
          <w:sz w:val="24"/>
          <w:szCs w:val="24"/>
        </w:rPr>
      </w:pPr>
      <w:r w:rsidRPr="00E82DE5">
        <w:rPr>
          <w:rFonts w:cs="Arial"/>
          <w:sz w:val="24"/>
          <w:szCs w:val="24"/>
        </w:rPr>
        <w:t xml:space="preserve">To liaise closely with the Student Progress Leaders in assessing referral to the Learning Mentor              </w:t>
      </w:r>
    </w:p>
    <w:p w:rsidR="00454004" w:rsidRPr="00E82DE5" w:rsidRDefault="00454004" w:rsidP="00454004">
      <w:pPr>
        <w:numPr>
          <w:ilvl w:val="0"/>
          <w:numId w:val="17"/>
        </w:numPr>
        <w:tabs>
          <w:tab w:val="num" w:pos="567"/>
        </w:tabs>
        <w:spacing w:after="0" w:line="240" w:lineRule="auto"/>
        <w:ind w:left="567" w:hanging="567"/>
        <w:jc w:val="both"/>
        <w:rPr>
          <w:rFonts w:cs="Arial"/>
          <w:sz w:val="24"/>
          <w:szCs w:val="24"/>
        </w:rPr>
      </w:pPr>
      <w:r w:rsidRPr="00E82DE5">
        <w:rPr>
          <w:rFonts w:cs="Arial"/>
          <w:sz w:val="24"/>
          <w:szCs w:val="24"/>
        </w:rPr>
        <w:t xml:space="preserve">To liaise with the SENCO, Leadership Team including other relevant staff, to ensure coherence between the work of the Learning Mentor and </w:t>
      </w:r>
      <w:r w:rsidRPr="00E82DE5">
        <w:rPr>
          <w:rFonts w:cs="Arial"/>
          <w:sz w:val="24"/>
          <w:szCs w:val="24"/>
        </w:rPr>
        <w:tab/>
        <w:t>the school’s wider pastoral and learning programmes</w:t>
      </w:r>
    </w:p>
    <w:p w:rsidR="00454004" w:rsidRPr="00E82DE5" w:rsidRDefault="00454004" w:rsidP="00454004">
      <w:pPr>
        <w:numPr>
          <w:ilvl w:val="0"/>
          <w:numId w:val="17"/>
        </w:numPr>
        <w:tabs>
          <w:tab w:val="num" w:pos="567"/>
        </w:tabs>
        <w:spacing w:after="0" w:line="240" w:lineRule="auto"/>
        <w:ind w:left="567" w:hanging="567"/>
        <w:jc w:val="both"/>
        <w:rPr>
          <w:rFonts w:cs="Arial"/>
          <w:sz w:val="24"/>
          <w:szCs w:val="24"/>
        </w:rPr>
      </w:pPr>
      <w:r w:rsidRPr="00E82DE5">
        <w:rPr>
          <w:rFonts w:cs="Arial"/>
          <w:sz w:val="24"/>
          <w:szCs w:val="24"/>
        </w:rPr>
        <w:t>Where appropriate, to liaise with external agencies including School’s Safer Schools Police Officer and RIO post holder</w:t>
      </w:r>
    </w:p>
    <w:p w:rsidR="00454004" w:rsidRPr="00E82DE5" w:rsidRDefault="00454004" w:rsidP="00454004">
      <w:pPr>
        <w:numPr>
          <w:ilvl w:val="0"/>
          <w:numId w:val="17"/>
        </w:numPr>
        <w:tabs>
          <w:tab w:val="num" w:pos="567"/>
        </w:tabs>
        <w:spacing w:after="0" w:line="240" w:lineRule="auto"/>
        <w:ind w:left="567" w:hanging="567"/>
        <w:jc w:val="both"/>
        <w:rPr>
          <w:rFonts w:cs="Arial"/>
          <w:sz w:val="24"/>
          <w:szCs w:val="24"/>
        </w:rPr>
      </w:pPr>
      <w:r w:rsidRPr="00E82DE5">
        <w:rPr>
          <w:rFonts w:cs="Arial"/>
          <w:sz w:val="24"/>
          <w:szCs w:val="24"/>
        </w:rPr>
        <w:t xml:space="preserve">To meet regularly with the Student Progress Leader (as line </w:t>
      </w:r>
      <w:r w:rsidRPr="00E82DE5">
        <w:rPr>
          <w:rFonts w:cs="Arial"/>
          <w:sz w:val="24"/>
          <w:szCs w:val="24"/>
        </w:rPr>
        <w:tab/>
        <w:t>manager) to report on progress</w:t>
      </w:r>
    </w:p>
    <w:p w:rsidR="00454004" w:rsidRPr="00E82DE5" w:rsidRDefault="00454004" w:rsidP="00454004">
      <w:pPr>
        <w:numPr>
          <w:ilvl w:val="0"/>
          <w:numId w:val="17"/>
        </w:numPr>
        <w:tabs>
          <w:tab w:val="num" w:pos="567"/>
        </w:tabs>
        <w:spacing w:after="0" w:line="240" w:lineRule="auto"/>
        <w:ind w:left="567" w:hanging="567"/>
        <w:jc w:val="both"/>
        <w:rPr>
          <w:rFonts w:cs="Arial"/>
          <w:sz w:val="24"/>
          <w:szCs w:val="24"/>
        </w:rPr>
      </w:pPr>
      <w:r w:rsidRPr="00E82DE5">
        <w:rPr>
          <w:rFonts w:cs="Arial"/>
          <w:sz w:val="24"/>
          <w:szCs w:val="24"/>
        </w:rPr>
        <w:t>To liaise closely with the staff in the school to maximise understanding of the Learning Mentor’s role and works</w:t>
      </w:r>
    </w:p>
    <w:p w:rsidR="00454004" w:rsidRPr="00FB7EFE" w:rsidRDefault="00454004" w:rsidP="00FB7EFE">
      <w:pPr>
        <w:numPr>
          <w:ilvl w:val="0"/>
          <w:numId w:val="17"/>
        </w:numPr>
        <w:tabs>
          <w:tab w:val="num" w:pos="567"/>
        </w:tabs>
        <w:spacing w:after="0" w:line="240" w:lineRule="auto"/>
        <w:ind w:left="567" w:hanging="567"/>
        <w:jc w:val="both"/>
        <w:rPr>
          <w:rFonts w:cs="Arial"/>
          <w:sz w:val="24"/>
          <w:szCs w:val="24"/>
        </w:rPr>
      </w:pPr>
      <w:r w:rsidRPr="00FB7EFE">
        <w:rPr>
          <w:rFonts w:cs="Arial"/>
          <w:color w:val="000000"/>
          <w:sz w:val="24"/>
          <w:szCs w:val="24"/>
        </w:rPr>
        <w:t>To enhance the learning of students in the relevant year groups by the promotion of activities beyond the classroom</w:t>
      </w:r>
    </w:p>
    <w:p w:rsidR="00454004" w:rsidRPr="00E82DE5" w:rsidRDefault="00454004" w:rsidP="00454004">
      <w:pPr>
        <w:tabs>
          <w:tab w:val="num" w:pos="567"/>
        </w:tabs>
        <w:ind w:left="567" w:hanging="567"/>
        <w:rPr>
          <w:rFonts w:cs="Arial"/>
          <w:sz w:val="24"/>
          <w:szCs w:val="24"/>
        </w:rPr>
      </w:pPr>
    </w:p>
    <w:p w:rsidR="00454004" w:rsidRPr="00E82DE5" w:rsidRDefault="00454004" w:rsidP="00454004">
      <w:pPr>
        <w:numPr>
          <w:ilvl w:val="0"/>
          <w:numId w:val="21"/>
        </w:numPr>
        <w:spacing w:after="0" w:line="240" w:lineRule="auto"/>
        <w:ind w:left="567" w:hanging="567"/>
        <w:jc w:val="both"/>
        <w:rPr>
          <w:rFonts w:cs="Arial"/>
          <w:b/>
          <w:sz w:val="24"/>
          <w:szCs w:val="24"/>
          <w:u w:val="single"/>
        </w:rPr>
      </w:pPr>
      <w:r w:rsidRPr="00E82DE5">
        <w:rPr>
          <w:rFonts w:cs="Arial"/>
          <w:b/>
          <w:sz w:val="24"/>
          <w:szCs w:val="24"/>
          <w:u w:val="single"/>
        </w:rPr>
        <w:t>Tracking the progress and achievements of students in Years 10 &amp; 11 and ensuring,  through intervention strategies, that their attainment is maximised</w:t>
      </w:r>
    </w:p>
    <w:p w:rsidR="00454004" w:rsidRPr="00E82DE5" w:rsidRDefault="00454004" w:rsidP="00454004">
      <w:pPr>
        <w:tabs>
          <w:tab w:val="num" w:pos="567"/>
        </w:tabs>
        <w:ind w:left="567" w:hanging="567"/>
        <w:jc w:val="both"/>
        <w:rPr>
          <w:rFonts w:cs="Arial"/>
          <w:sz w:val="24"/>
          <w:szCs w:val="24"/>
        </w:rPr>
      </w:pPr>
    </w:p>
    <w:p w:rsidR="00454004" w:rsidRPr="00E82DE5" w:rsidRDefault="00454004" w:rsidP="00454004">
      <w:pPr>
        <w:numPr>
          <w:ilvl w:val="0"/>
          <w:numId w:val="17"/>
        </w:numPr>
        <w:tabs>
          <w:tab w:val="num" w:pos="567"/>
        </w:tabs>
        <w:spacing w:after="0" w:line="240" w:lineRule="auto"/>
        <w:ind w:left="567" w:hanging="567"/>
        <w:jc w:val="both"/>
        <w:rPr>
          <w:rFonts w:cs="Arial"/>
          <w:sz w:val="24"/>
          <w:szCs w:val="24"/>
        </w:rPr>
      </w:pPr>
      <w:r w:rsidRPr="00E82DE5">
        <w:rPr>
          <w:rFonts w:cs="Arial"/>
          <w:sz w:val="24"/>
          <w:szCs w:val="24"/>
        </w:rPr>
        <w:t>Through regular communication with the Student Progress Leader establish monitor maintain a register to show the progress of referred students</w:t>
      </w:r>
    </w:p>
    <w:p w:rsidR="00454004" w:rsidRPr="00E82DE5" w:rsidRDefault="00454004" w:rsidP="00454004">
      <w:pPr>
        <w:numPr>
          <w:ilvl w:val="0"/>
          <w:numId w:val="17"/>
        </w:numPr>
        <w:tabs>
          <w:tab w:val="num" w:pos="567"/>
        </w:tabs>
        <w:spacing w:after="0" w:line="240" w:lineRule="auto"/>
        <w:ind w:left="567" w:hanging="567"/>
        <w:jc w:val="both"/>
        <w:rPr>
          <w:rFonts w:cs="Arial"/>
          <w:sz w:val="24"/>
          <w:szCs w:val="24"/>
        </w:rPr>
      </w:pPr>
      <w:r w:rsidRPr="00E82DE5">
        <w:rPr>
          <w:rFonts w:cs="Arial"/>
          <w:sz w:val="24"/>
          <w:szCs w:val="24"/>
        </w:rPr>
        <w:t>To maintain and regularly renew a register of students receiving support from the Learning Mentor and the intervention set up by the Learning Mentor</w:t>
      </w:r>
    </w:p>
    <w:p w:rsidR="00454004" w:rsidRPr="00E82DE5" w:rsidRDefault="00454004" w:rsidP="00454004">
      <w:pPr>
        <w:numPr>
          <w:ilvl w:val="0"/>
          <w:numId w:val="17"/>
        </w:numPr>
        <w:tabs>
          <w:tab w:val="num" w:pos="567"/>
        </w:tabs>
        <w:spacing w:after="0" w:line="240" w:lineRule="auto"/>
        <w:ind w:left="567" w:hanging="567"/>
        <w:jc w:val="both"/>
        <w:rPr>
          <w:rFonts w:cs="Arial"/>
          <w:sz w:val="24"/>
          <w:szCs w:val="24"/>
        </w:rPr>
      </w:pPr>
      <w:r w:rsidRPr="00E82DE5">
        <w:rPr>
          <w:rFonts w:cs="Arial"/>
          <w:sz w:val="24"/>
          <w:szCs w:val="24"/>
        </w:rPr>
        <w:t xml:space="preserve">To develop and maintain links with feeder primary school Learning </w:t>
      </w:r>
      <w:r w:rsidRPr="00E82DE5">
        <w:rPr>
          <w:rFonts w:cs="Arial"/>
          <w:sz w:val="24"/>
          <w:szCs w:val="24"/>
        </w:rPr>
        <w:tab/>
        <w:t>Mentors, in order to communicate information about students at risk of underachieving on transfer to Walthamstow School for Girls</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sz w:val="24"/>
          <w:szCs w:val="24"/>
        </w:rPr>
      </w:pPr>
      <w:r w:rsidRPr="00E82DE5">
        <w:rPr>
          <w:rFonts w:cs="Arial"/>
          <w:sz w:val="24"/>
          <w:szCs w:val="24"/>
        </w:rPr>
        <w:t>To ensure that Learning Mentor support programmes are integrated within school systems and structures. To evaluate the success of these programmes</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sz w:val="24"/>
          <w:szCs w:val="24"/>
        </w:rPr>
      </w:pPr>
      <w:r w:rsidRPr="00E82DE5">
        <w:rPr>
          <w:rFonts w:cs="Arial"/>
          <w:sz w:val="24"/>
          <w:szCs w:val="24"/>
        </w:rPr>
        <w:t>To assist in the identification of early signs of disengagement and contribute to specific interventions to encourage re-engagement</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color w:val="000000"/>
          <w:sz w:val="24"/>
          <w:szCs w:val="24"/>
        </w:rPr>
      </w:pPr>
      <w:r w:rsidRPr="00E82DE5">
        <w:rPr>
          <w:rFonts w:cs="Arial"/>
          <w:color w:val="000000"/>
          <w:sz w:val="24"/>
          <w:szCs w:val="24"/>
        </w:rPr>
        <w:t>To support students in the setting of SMART action targets, e.g. For Academic Review Days</w:t>
      </w:r>
    </w:p>
    <w:p w:rsidR="00454004" w:rsidRPr="00E82DE5" w:rsidRDefault="00454004" w:rsidP="00454004">
      <w:pPr>
        <w:ind w:left="720"/>
        <w:jc w:val="both"/>
        <w:rPr>
          <w:rFonts w:cs="Arial"/>
          <w:i/>
          <w:color w:val="000000"/>
          <w:sz w:val="24"/>
          <w:szCs w:val="24"/>
        </w:rPr>
      </w:pPr>
    </w:p>
    <w:p w:rsidR="00454004" w:rsidRPr="00E82DE5" w:rsidRDefault="00454004" w:rsidP="00454004">
      <w:pPr>
        <w:ind w:left="567" w:hanging="567"/>
        <w:rPr>
          <w:rFonts w:cs="Arial"/>
          <w:b/>
          <w:sz w:val="24"/>
          <w:szCs w:val="24"/>
          <w:u w:val="single"/>
        </w:rPr>
      </w:pPr>
      <w:r w:rsidRPr="00E82DE5">
        <w:rPr>
          <w:rFonts w:cs="Arial"/>
          <w:b/>
          <w:sz w:val="24"/>
          <w:szCs w:val="24"/>
        </w:rPr>
        <w:t>C.</w:t>
      </w:r>
      <w:r w:rsidRPr="00E82DE5">
        <w:rPr>
          <w:rFonts w:cs="Arial"/>
          <w:b/>
          <w:sz w:val="24"/>
          <w:szCs w:val="24"/>
        </w:rPr>
        <w:tab/>
      </w:r>
      <w:r w:rsidRPr="00E82DE5">
        <w:rPr>
          <w:rFonts w:cs="Arial"/>
          <w:b/>
          <w:sz w:val="24"/>
          <w:szCs w:val="24"/>
          <w:u w:val="single"/>
        </w:rPr>
        <w:t>Line management</w:t>
      </w:r>
    </w:p>
    <w:p w:rsidR="00454004" w:rsidRPr="00E82DE5" w:rsidRDefault="00454004" w:rsidP="00454004">
      <w:pPr>
        <w:numPr>
          <w:ilvl w:val="0"/>
          <w:numId w:val="19"/>
        </w:numPr>
        <w:tabs>
          <w:tab w:val="clear" w:pos="1497"/>
          <w:tab w:val="num" w:pos="567"/>
        </w:tabs>
        <w:spacing w:after="0" w:line="240" w:lineRule="auto"/>
        <w:ind w:left="567" w:hanging="567"/>
        <w:jc w:val="both"/>
        <w:rPr>
          <w:rFonts w:cs="Arial"/>
          <w:sz w:val="24"/>
          <w:szCs w:val="24"/>
        </w:rPr>
      </w:pPr>
      <w:r w:rsidRPr="00E82DE5">
        <w:rPr>
          <w:rFonts w:cs="Arial"/>
          <w:sz w:val="24"/>
          <w:szCs w:val="24"/>
        </w:rPr>
        <w:t>To meet regularly with the designated line manager to report on progress in regards to the Learning Mentor Programme</w:t>
      </w:r>
    </w:p>
    <w:p w:rsidR="00454004" w:rsidRPr="00E82DE5" w:rsidRDefault="00454004" w:rsidP="00454004">
      <w:pPr>
        <w:numPr>
          <w:ilvl w:val="0"/>
          <w:numId w:val="19"/>
        </w:numPr>
        <w:tabs>
          <w:tab w:val="clear" w:pos="1497"/>
          <w:tab w:val="num" w:pos="567"/>
        </w:tabs>
        <w:spacing w:after="0" w:line="240" w:lineRule="auto"/>
        <w:ind w:left="567" w:hanging="567"/>
        <w:jc w:val="both"/>
        <w:rPr>
          <w:rFonts w:cs="Arial"/>
          <w:color w:val="000000"/>
          <w:sz w:val="24"/>
          <w:szCs w:val="24"/>
        </w:rPr>
      </w:pPr>
      <w:r w:rsidRPr="00E82DE5">
        <w:rPr>
          <w:rFonts w:cs="Arial"/>
          <w:sz w:val="24"/>
          <w:szCs w:val="24"/>
        </w:rPr>
        <w:t>To participate in the Annual Performance Management process. Agreeing targets and undertaking relevant training and professional development</w:t>
      </w:r>
    </w:p>
    <w:p w:rsidR="00454004" w:rsidRPr="00E82DE5" w:rsidRDefault="00454004" w:rsidP="00454004">
      <w:pPr>
        <w:numPr>
          <w:ilvl w:val="0"/>
          <w:numId w:val="19"/>
        </w:numPr>
        <w:tabs>
          <w:tab w:val="clear" w:pos="1497"/>
          <w:tab w:val="num" w:pos="567"/>
        </w:tabs>
        <w:spacing w:after="0" w:line="240" w:lineRule="auto"/>
        <w:ind w:left="567" w:hanging="567"/>
        <w:jc w:val="both"/>
        <w:rPr>
          <w:rFonts w:cs="Arial"/>
          <w:color w:val="000000"/>
          <w:sz w:val="24"/>
          <w:szCs w:val="24"/>
        </w:rPr>
      </w:pPr>
      <w:r w:rsidRPr="00E82DE5">
        <w:rPr>
          <w:rFonts w:cs="Arial"/>
          <w:color w:val="000000"/>
          <w:sz w:val="24"/>
          <w:szCs w:val="24"/>
        </w:rPr>
        <w:t>To ensure that all school policies are followed by all team members</w:t>
      </w:r>
    </w:p>
    <w:p w:rsidR="00454004" w:rsidRPr="00E82DE5" w:rsidRDefault="00454004" w:rsidP="00454004">
      <w:pPr>
        <w:numPr>
          <w:ilvl w:val="0"/>
          <w:numId w:val="19"/>
        </w:numPr>
        <w:tabs>
          <w:tab w:val="clear" w:pos="1497"/>
          <w:tab w:val="num" w:pos="567"/>
        </w:tabs>
        <w:spacing w:after="0" w:line="240" w:lineRule="auto"/>
        <w:ind w:left="567" w:hanging="567"/>
        <w:jc w:val="both"/>
        <w:rPr>
          <w:rFonts w:cs="Arial"/>
          <w:sz w:val="24"/>
          <w:szCs w:val="24"/>
        </w:rPr>
      </w:pPr>
      <w:r w:rsidRPr="00E82DE5">
        <w:rPr>
          <w:rFonts w:cs="Arial"/>
          <w:color w:val="000000"/>
          <w:sz w:val="24"/>
          <w:szCs w:val="24"/>
        </w:rPr>
        <w:t>To oversee the work of the  managed staff, ensuring the effective implementation of their responsibilities</w:t>
      </w:r>
    </w:p>
    <w:p w:rsidR="00454004" w:rsidRPr="00E82DE5" w:rsidRDefault="00454004" w:rsidP="00454004">
      <w:pPr>
        <w:numPr>
          <w:ilvl w:val="0"/>
          <w:numId w:val="19"/>
        </w:numPr>
        <w:tabs>
          <w:tab w:val="clear" w:pos="1497"/>
          <w:tab w:val="num" w:pos="567"/>
        </w:tabs>
        <w:spacing w:after="0" w:line="240" w:lineRule="auto"/>
        <w:ind w:left="567" w:hanging="567"/>
        <w:jc w:val="both"/>
        <w:rPr>
          <w:rFonts w:cs="Arial"/>
          <w:sz w:val="24"/>
          <w:szCs w:val="24"/>
        </w:rPr>
      </w:pPr>
      <w:r w:rsidRPr="00E82DE5">
        <w:rPr>
          <w:rFonts w:cs="Arial"/>
          <w:sz w:val="24"/>
          <w:szCs w:val="24"/>
        </w:rPr>
        <w:t>To operate within agreed legal, ethical and professional boundaries</w:t>
      </w:r>
    </w:p>
    <w:p w:rsidR="00454004" w:rsidRPr="00E82DE5" w:rsidRDefault="00454004" w:rsidP="00454004">
      <w:pPr>
        <w:numPr>
          <w:ilvl w:val="0"/>
          <w:numId w:val="19"/>
        </w:numPr>
        <w:tabs>
          <w:tab w:val="clear" w:pos="1497"/>
          <w:tab w:val="num" w:pos="567"/>
        </w:tabs>
        <w:spacing w:after="0" w:line="240" w:lineRule="auto"/>
        <w:ind w:left="567" w:hanging="567"/>
        <w:jc w:val="both"/>
        <w:rPr>
          <w:rFonts w:cs="Arial"/>
          <w:sz w:val="24"/>
          <w:szCs w:val="24"/>
        </w:rPr>
      </w:pPr>
      <w:r w:rsidRPr="00E82DE5">
        <w:rPr>
          <w:rFonts w:cs="Arial"/>
          <w:sz w:val="24"/>
          <w:szCs w:val="24"/>
        </w:rPr>
        <w:t>To research into specialist programmes on offer from external agencies and, where appropriate (and after approval of Student Progress Leader and Leadership Team) introduce, coordinate, monitor and evaluate such schemes, maintaining strategic oversight of and responsibility for them</w:t>
      </w:r>
    </w:p>
    <w:p w:rsidR="00454004" w:rsidRPr="00E82DE5" w:rsidRDefault="00454004" w:rsidP="00454004">
      <w:pPr>
        <w:ind w:left="567"/>
        <w:jc w:val="both"/>
        <w:rPr>
          <w:rFonts w:cs="Arial"/>
          <w:sz w:val="24"/>
          <w:szCs w:val="24"/>
        </w:rPr>
      </w:pPr>
    </w:p>
    <w:p w:rsidR="00454004" w:rsidRPr="00E82DE5" w:rsidRDefault="00454004" w:rsidP="00454004">
      <w:pPr>
        <w:ind w:left="567" w:hanging="567"/>
        <w:rPr>
          <w:rFonts w:cs="Arial"/>
          <w:b/>
          <w:i/>
          <w:sz w:val="24"/>
          <w:szCs w:val="24"/>
        </w:rPr>
      </w:pPr>
      <w:r w:rsidRPr="00E82DE5">
        <w:rPr>
          <w:rFonts w:cs="Arial"/>
          <w:b/>
          <w:sz w:val="24"/>
          <w:szCs w:val="24"/>
        </w:rPr>
        <w:t>D.</w:t>
      </w:r>
      <w:r w:rsidRPr="00E82DE5">
        <w:rPr>
          <w:rFonts w:cs="Arial"/>
          <w:b/>
          <w:sz w:val="24"/>
          <w:szCs w:val="24"/>
        </w:rPr>
        <w:tab/>
      </w:r>
      <w:r w:rsidRPr="00E82DE5">
        <w:rPr>
          <w:rFonts w:cs="Arial"/>
          <w:b/>
          <w:sz w:val="24"/>
          <w:szCs w:val="24"/>
          <w:u w:val="single"/>
        </w:rPr>
        <w:t>To support students in the Key Stage</w:t>
      </w: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sz w:val="24"/>
          <w:szCs w:val="24"/>
        </w:rPr>
      </w:pPr>
      <w:r w:rsidRPr="00E82DE5">
        <w:rPr>
          <w:rFonts w:cs="Arial"/>
          <w:sz w:val="24"/>
          <w:szCs w:val="24"/>
        </w:rPr>
        <w:t>To support referred students via 1:1 or small group sessions, maintaining comprehensive paperwork and ensuring regular feedback to relevant staff</w:t>
      </w: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color w:val="000000"/>
          <w:sz w:val="24"/>
          <w:szCs w:val="24"/>
        </w:rPr>
      </w:pPr>
      <w:r w:rsidRPr="00E82DE5">
        <w:rPr>
          <w:rFonts w:cs="Arial"/>
          <w:sz w:val="24"/>
          <w:szCs w:val="24"/>
        </w:rPr>
        <w:t>To keep up to date with a range of activities, courses, opportunities, organisations and individuals that could be drawn upon to provide additional support to students</w:t>
      </w: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color w:val="000000"/>
          <w:sz w:val="24"/>
          <w:szCs w:val="24"/>
        </w:rPr>
      </w:pPr>
      <w:r w:rsidRPr="00E82DE5">
        <w:rPr>
          <w:rFonts w:cs="Arial"/>
          <w:color w:val="000000"/>
          <w:sz w:val="24"/>
          <w:szCs w:val="24"/>
        </w:rPr>
        <w:t>To foster positive relationship with all members of the year group whereby each girl can turn to you for support and guidance if needed</w:t>
      </w: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color w:val="000000"/>
          <w:sz w:val="24"/>
          <w:szCs w:val="24"/>
        </w:rPr>
      </w:pPr>
      <w:r w:rsidRPr="00E82DE5">
        <w:rPr>
          <w:rFonts w:cs="Arial"/>
          <w:color w:val="000000"/>
          <w:sz w:val="24"/>
          <w:szCs w:val="24"/>
        </w:rPr>
        <w:t>To help coordinate social, charity and extra-curricular activities for the year groups, including informing students of out-of-school opportunities</w:t>
      </w: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sz w:val="24"/>
          <w:szCs w:val="24"/>
        </w:rPr>
      </w:pPr>
      <w:r w:rsidRPr="00E82DE5">
        <w:rPr>
          <w:rFonts w:cs="Arial"/>
          <w:color w:val="000000"/>
          <w:sz w:val="24"/>
          <w:szCs w:val="24"/>
        </w:rPr>
        <w:t>To promote and celebrate year group activities and individuals’ achievements e.g. (newsletter and head teacher postcards home)</w:t>
      </w:r>
    </w:p>
    <w:p w:rsidR="00454004" w:rsidRDefault="00454004" w:rsidP="00454004">
      <w:pPr>
        <w:numPr>
          <w:ilvl w:val="0"/>
          <w:numId w:val="20"/>
        </w:numPr>
        <w:tabs>
          <w:tab w:val="clear" w:pos="1497"/>
          <w:tab w:val="num" w:pos="567"/>
        </w:tabs>
        <w:spacing w:after="0" w:line="240" w:lineRule="auto"/>
        <w:ind w:left="567" w:hanging="567"/>
        <w:jc w:val="both"/>
        <w:rPr>
          <w:rFonts w:cs="Arial"/>
          <w:sz w:val="24"/>
          <w:szCs w:val="24"/>
        </w:rPr>
      </w:pPr>
      <w:r w:rsidRPr="00E82DE5">
        <w:rPr>
          <w:rFonts w:cs="Arial"/>
          <w:sz w:val="24"/>
          <w:szCs w:val="24"/>
        </w:rPr>
        <w:t>To be a high profile member of staff around school and a positive role model in terms of challenging infringements of school rules and insisting on high standards of conduct and behaviour</w:t>
      </w:r>
    </w:p>
    <w:p w:rsidR="00FB7EFE" w:rsidRDefault="00FB7EFE" w:rsidP="00FB7EFE">
      <w:pPr>
        <w:spacing w:after="0" w:line="240" w:lineRule="auto"/>
        <w:jc w:val="both"/>
        <w:rPr>
          <w:rFonts w:cs="Arial"/>
          <w:sz w:val="24"/>
          <w:szCs w:val="24"/>
        </w:rPr>
      </w:pPr>
    </w:p>
    <w:p w:rsidR="00FB7EFE" w:rsidRDefault="00FB7EFE" w:rsidP="00FB7EFE">
      <w:pPr>
        <w:spacing w:after="0" w:line="240" w:lineRule="auto"/>
        <w:jc w:val="both"/>
        <w:rPr>
          <w:rFonts w:cs="Arial"/>
          <w:sz w:val="24"/>
          <w:szCs w:val="24"/>
        </w:rPr>
      </w:pP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sz w:val="24"/>
          <w:szCs w:val="24"/>
        </w:rPr>
      </w:pPr>
      <w:r w:rsidRPr="00E82DE5">
        <w:rPr>
          <w:rFonts w:cs="Arial"/>
          <w:color w:val="000000"/>
          <w:sz w:val="24"/>
          <w:szCs w:val="24"/>
        </w:rPr>
        <w:t>Implement effective strategies for raising attendance and punctuality among the allocated cohort and to liaise where appropriate with the Student Attendance Manager</w:t>
      </w: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sz w:val="24"/>
          <w:szCs w:val="24"/>
        </w:rPr>
      </w:pPr>
      <w:r w:rsidRPr="00E82DE5">
        <w:rPr>
          <w:rFonts w:cs="Arial"/>
          <w:sz w:val="24"/>
          <w:szCs w:val="24"/>
        </w:rPr>
        <w:t>To support the smooth induction of new entrants to the year group</w:t>
      </w:r>
    </w:p>
    <w:p w:rsidR="00454004" w:rsidRPr="00E82DE5" w:rsidRDefault="00454004" w:rsidP="00454004">
      <w:pPr>
        <w:numPr>
          <w:ilvl w:val="0"/>
          <w:numId w:val="20"/>
        </w:numPr>
        <w:tabs>
          <w:tab w:val="clear" w:pos="1497"/>
          <w:tab w:val="num" w:pos="567"/>
        </w:tabs>
        <w:spacing w:after="0" w:line="240" w:lineRule="auto"/>
        <w:ind w:left="567" w:hanging="567"/>
        <w:jc w:val="both"/>
        <w:rPr>
          <w:rFonts w:cs="Arial"/>
          <w:sz w:val="24"/>
          <w:szCs w:val="24"/>
        </w:rPr>
      </w:pPr>
      <w:r w:rsidRPr="00E82DE5">
        <w:rPr>
          <w:rFonts w:cs="Arial"/>
          <w:sz w:val="24"/>
          <w:szCs w:val="24"/>
        </w:rPr>
        <w:t>To support/oversee effective strategies for raising attendance and punctuality in the year group and to eliminate truancy</w:t>
      </w:r>
    </w:p>
    <w:p w:rsidR="00454004" w:rsidRPr="00E82DE5" w:rsidRDefault="00454004" w:rsidP="00454004">
      <w:pPr>
        <w:rPr>
          <w:rFonts w:cs="Arial"/>
          <w:b/>
          <w:sz w:val="24"/>
          <w:szCs w:val="24"/>
        </w:rPr>
      </w:pPr>
    </w:p>
    <w:p w:rsidR="00454004" w:rsidRPr="00E82DE5" w:rsidRDefault="00454004" w:rsidP="00454004">
      <w:pPr>
        <w:ind w:left="567" w:hanging="567"/>
        <w:rPr>
          <w:rFonts w:cs="Arial"/>
          <w:b/>
          <w:i/>
          <w:sz w:val="24"/>
          <w:szCs w:val="24"/>
        </w:rPr>
      </w:pPr>
      <w:r w:rsidRPr="00E82DE5">
        <w:rPr>
          <w:rFonts w:cs="Arial"/>
          <w:b/>
          <w:sz w:val="24"/>
          <w:szCs w:val="24"/>
        </w:rPr>
        <w:t>E.</w:t>
      </w:r>
      <w:r w:rsidRPr="00E82DE5">
        <w:rPr>
          <w:rFonts w:cs="Arial"/>
          <w:b/>
          <w:sz w:val="24"/>
          <w:szCs w:val="24"/>
        </w:rPr>
        <w:tab/>
      </w:r>
      <w:r w:rsidRPr="00E82DE5">
        <w:rPr>
          <w:rFonts w:cs="Arial"/>
          <w:b/>
          <w:sz w:val="24"/>
          <w:szCs w:val="24"/>
          <w:u w:val="single"/>
        </w:rPr>
        <w:t>To ensure effective liaison with parents</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sz w:val="24"/>
          <w:szCs w:val="24"/>
        </w:rPr>
      </w:pPr>
      <w:r w:rsidRPr="00E82DE5">
        <w:rPr>
          <w:rFonts w:cs="Arial"/>
          <w:sz w:val="24"/>
          <w:szCs w:val="24"/>
        </w:rPr>
        <w:t>To develop and maintain appropriate contact with the families and carers of students who are supported by the Learning Mentor, keeping parents/carers informed about the students’ needs and progress, and maintain a positive relationship with families</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sz w:val="24"/>
          <w:szCs w:val="24"/>
        </w:rPr>
      </w:pPr>
      <w:r w:rsidRPr="00E82DE5">
        <w:rPr>
          <w:rFonts w:cs="Arial"/>
          <w:color w:val="000000"/>
          <w:sz w:val="24"/>
          <w:szCs w:val="24"/>
        </w:rPr>
        <w:t>To respond speedily to parental communication and be available for effective home-school liaison</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color w:val="000000"/>
          <w:sz w:val="24"/>
          <w:szCs w:val="24"/>
        </w:rPr>
      </w:pPr>
      <w:r w:rsidRPr="00E82DE5">
        <w:rPr>
          <w:rFonts w:cs="Arial"/>
          <w:color w:val="000000"/>
          <w:sz w:val="24"/>
          <w:szCs w:val="24"/>
        </w:rPr>
        <w:t>To help keep parents informed about transition issues of new entrants to the year group</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color w:val="000000"/>
          <w:sz w:val="24"/>
          <w:szCs w:val="24"/>
        </w:rPr>
      </w:pPr>
      <w:r w:rsidRPr="00E82DE5">
        <w:rPr>
          <w:rFonts w:cs="Arial"/>
          <w:color w:val="000000"/>
          <w:sz w:val="24"/>
          <w:szCs w:val="24"/>
        </w:rPr>
        <w:t>To support transition events to help ensure the smooth running for the appropriate year group</w:t>
      </w:r>
    </w:p>
    <w:p w:rsidR="00454004" w:rsidRPr="00E82DE5" w:rsidRDefault="00454004" w:rsidP="00454004">
      <w:pPr>
        <w:numPr>
          <w:ilvl w:val="0"/>
          <w:numId w:val="17"/>
        </w:numPr>
        <w:tabs>
          <w:tab w:val="clear" w:pos="0"/>
          <w:tab w:val="num" w:pos="567"/>
        </w:tabs>
        <w:spacing w:after="0" w:line="240" w:lineRule="auto"/>
        <w:ind w:left="567" w:hanging="567"/>
        <w:jc w:val="both"/>
        <w:rPr>
          <w:rFonts w:cs="Arial"/>
          <w:sz w:val="24"/>
          <w:szCs w:val="24"/>
        </w:rPr>
      </w:pPr>
      <w:r w:rsidRPr="00E82DE5">
        <w:rPr>
          <w:rFonts w:cs="Arial"/>
          <w:color w:val="000000"/>
          <w:sz w:val="24"/>
          <w:szCs w:val="24"/>
        </w:rPr>
        <w:t>To assist in the smooth induction of new entrants to the year group</w:t>
      </w:r>
    </w:p>
    <w:p w:rsidR="00454004" w:rsidRPr="00E82DE5" w:rsidRDefault="00454004" w:rsidP="00454004">
      <w:pPr>
        <w:ind w:left="720"/>
        <w:jc w:val="both"/>
        <w:rPr>
          <w:rFonts w:cs="Arial"/>
          <w:b/>
          <w:i/>
          <w:sz w:val="24"/>
          <w:szCs w:val="24"/>
          <w:u w:val="single"/>
        </w:rPr>
      </w:pPr>
    </w:p>
    <w:p w:rsidR="00454004" w:rsidRPr="00E82DE5" w:rsidRDefault="00454004" w:rsidP="00454004">
      <w:pPr>
        <w:ind w:left="567" w:hanging="567"/>
        <w:rPr>
          <w:rFonts w:cs="Arial"/>
          <w:b/>
          <w:sz w:val="24"/>
          <w:szCs w:val="24"/>
          <w:u w:val="single"/>
        </w:rPr>
      </w:pPr>
      <w:r w:rsidRPr="00E82DE5">
        <w:rPr>
          <w:rFonts w:cs="Arial"/>
          <w:b/>
          <w:sz w:val="24"/>
          <w:szCs w:val="24"/>
        </w:rPr>
        <w:t>F.</w:t>
      </w:r>
      <w:r w:rsidRPr="00E82DE5">
        <w:rPr>
          <w:rFonts w:cs="Arial"/>
          <w:b/>
          <w:sz w:val="24"/>
          <w:szCs w:val="24"/>
        </w:rPr>
        <w:tab/>
      </w:r>
      <w:r w:rsidRPr="00E82DE5">
        <w:rPr>
          <w:rFonts w:cs="Arial"/>
          <w:b/>
          <w:sz w:val="24"/>
          <w:szCs w:val="24"/>
          <w:u w:val="single"/>
        </w:rPr>
        <w:t>Whole School Contribution</w:t>
      </w:r>
    </w:p>
    <w:p w:rsidR="00454004" w:rsidRPr="00E82DE5" w:rsidRDefault="00454004" w:rsidP="00454004">
      <w:pPr>
        <w:numPr>
          <w:ilvl w:val="0"/>
          <w:numId w:val="18"/>
        </w:numPr>
        <w:tabs>
          <w:tab w:val="clear" w:pos="720"/>
          <w:tab w:val="num" w:pos="567"/>
        </w:tabs>
        <w:spacing w:after="0" w:line="240" w:lineRule="auto"/>
        <w:ind w:left="567" w:hanging="567"/>
        <w:rPr>
          <w:rFonts w:cs="Arial"/>
          <w:color w:val="000000"/>
          <w:sz w:val="24"/>
          <w:szCs w:val="24"/>
        </w:rPr>
      </w:pPr>
      <w:r w:rsidRPr="00E82DE5">
        <w:rPr>
          <w:rFonts w:cs="Arial"/>
          <w:color w:val="000000"/>
          <w:sz w:val="24"/>
          <w:szCs w:val="24"/>
        </w:rPr>
        <w:t>To contribute to school publications such as the Newsletter</w:t>
      </w:r>
    </w:p>
    <w:p w:rsidR="00454004" w:rsidRPr="00E82DE5" w:rsidRDefault="00454004" w:rsidP="00454004">
      <w:pPr>
        <w:numPr>
          <w:ilvl w:val="0"/>
          <w:numId w:val="18"/>
        </w:numPr>
        <w:tabs>
          <w:tab w:val="clear" w:pos="720"/>
          <w:tab w:val="num" w:pos="567"/>
        </w:tabs>
        <w:spacing w:after="0" w:line="240" w:lineRule="auto"/>
        <w:ind w:left="567" w:hanging="567"/>
        <w:rPr>
          <w:rFonts w:cs="Arial"/>
          <w:color w:val="000000"/>
          <w:sz w:val="24"/>
          <w:szCs w:val="24"/>
        </w:rPr>
      </w:pPr>
      <w:r w:rsidRPr="00E82DE5">
        <w:rPr>
          <w:rFonts w:cs="Arial"/>
          <w:color w:val="000000"/>
          <w:sz w:val="24"/>
          <w:szCs w:val="24"/>
        </w:rPr>
        <w:t>Responsibility for checking and reporting evacuation of area in the event if fire</w:t>
      </w:r>
    </w:p>
    <w:p w:rsidR="00454004" w:rsidRPr="00E82DE5" w:rsidRDefault="00454004" w:rsidP="00454004">
      <w:pPr>
        <w:numPr>
          <w:ilvl w:val="0"/>
          <w:numId w:val="18"/>
        </w:numPr>
        <w:tabs>
          <w:tab w:val="clear" w:pos="720"/>
          <w:tab w:val="num" w:pos="567"/>
        </w:tabs>
        <w:spacing w:after="0" w:line="240" w:lineRule="auto"/>
        <w:ind w:left="567" w:hanging="567"/>
        <w:rPr>
          <w:rFonts w:cs="Arial"/>
          <w:sz w:val="24"/>
          <w:szCs w:val="24"/>
        </w:rPr>
      </w:pPr>
      <w:r w:rsidRPr="00E82DE5">
        <w:rPr>
          <w:rFonts w:cs="Arial"/>
          <w:sz w:val="24"/>
          <w:szCs w:val="24"/>
        </w:rPr>
        <w:t>To contribute to the development of whole school policy</w:t>
      </w:r>
    </w:p>
    <w:p w:rsidR="00454004" w:rsidRPr="00E82DE5" w:rsidRDefault="00454004" w:rsidP="00454004">
      <w:pPr>
        <w:numPr>
          <w:ilvl w:val="0"/>
          <w:numId w:val="18"/>
        </w:numPr>
        <w:tabs>
          <w:tab w:val="clear" w:pos="720"/>
          <w:tab w:val="num" w:pos="567"/>
        </w:tabs>
        <w:spacing w:after="0" w:line="240" w:lineRule="auto"/>
        <w:ind w:left="567" w:hanging="567"/>
        <w:jc w:val="both"/>
        <w:rPr>
          <w:rFonts w:cs="Arial"/>
          <w:sz w:val="24"/>
          <w:szCs w:val="24"/>
        </w:rPr>
      </w:pPr>
      <w:r w:rsidRPr="00E82DE5">
        <w:rPr>
          <w:rFonts w:cs="Arial"/>
          <w:sz w:val="24"/>
          <w:szCs w:val="24"/>
        </w:rPr>
        <w:t>To support the school, aims, ethos and policies</w:t>
      </w:r>
    </w:p>
    <w:p w:rsidR="00454004" w:rsidRPr="00E82DE5" w:rsidRDefault="00454004" w:rsidP="00454004">
      <w:pPr>
        <w:numPr>
          <w:ilvl w:val="0"/>
          <w:numId w:val="18"/>
        </w:numPr>
        <w:tabs>
          <w:tab w:val="clear" w:pos="720"/>
          <w:tab w:val="num" w:pos="567"/>
        </w:tabs>
        <w:spacing w:after="0" w:line="240" w:lineRule="auto"/>
        <w:ind w:left="567" w:hanging="567"/>
        <w:jc w:val="both"/>
        <w:rPr>
          <w:rFonts w:cs="Arial"/>
          <w:sz w:val="24"/>
          <w:szCs w:val="24"/>
        </w:rPr>
      </w:pPr>
      <w:r w:rsidRPr="00E82DE5">
        <w:rPr>
          <w:rFonts w:cs="Arial"/>
          <w:sz w:val="24"/>
          <w:szCs w:val="24"/>
        </w:rPr>
        <w:t>To ensure that risk assessments and H&amp;S checks are carried out in line with school policy</w:t>
      </w:r>
    </w:p>
    <w:p w:rsidR="00454004" w:rsidRPr="00E82DE5" w:rsidRDefault="00454004" w:rsidP="00454004">
      <w:pPr>
        <w:numPr>
          <w:ilvl w:val="0"/>
          <w:numId w:val="18"/>
        </w:numPr>
        <w:tabs>
          <w:tab w:val="clear" w:pos="720"/>
          <w:tab w:val="num" w:pos="567"/>
        </w:tabs>
        <w:spacing w:after="0" w:line="240" w:lineRule="auto"/>
        <w:ind w:left="567" w:hanging="567"/>
        <w:jc w:val="both"/>
        <w:rPr>
          <w:rFonts w:cs="Arial"/>
          <w:sz w:val="24"/>
          <w:szCs w:val="24"/>
        </w:rPr>
      </w:pPr>
      <w:r w:rsidRPr="00E82DE5">
        <w:rPr>
          <w:rFonts w:cs="Arial"/>
          <w:sz w:val="24"/>
          <w:szCs w:val="24"/>
        </w:rPr>
        <w:t>To support the school SIP aims and objectives</w:t>
      </w:r>
    </w:p>
    <w:p w:rsidR="00454004" w:rsidRPr="00E82DE5" w:rsidRDefault="00454004" w:rsidP="00454004">
      <w:pPr>
        <w:numPr>
          <w:ilvl w:val="0"/>
          <w:numId w:val="18"/>
        </w:numPr>
        <w:tabs>
          <w:tab w:val="clear" w:pos="720"/>
          <w:tab w:val="num" w:pos="567"/>
        </w:tabs>
        <w:spacing w:after="0" w:line="240" w:lineRule="auto"/>
        <w:ind w:left="567" w:hanging="567"/>
        <w:jc w:val="both"/>
        <w:rPr>
          <w:rFonts w:cs="Arial"/>
          <w:sz w:val="24"/>
          <w:szCs w:val="24"/>
        </w:rPr>
      </w:pPr>
      <w:r w:rsidRPr="00E82DE5">
        <w:rPr>
          <w:rFonts w:cs="Arial"/>
          <w:sz w:val="24"/>
          <w:szCs w:val="24"/>
        </w:rPr>
        <w:t>To attend professional development sessions</w:t>
      </w:r>
    </w:p>
    <w:p w:rsidR="00454004" w:rsidRPr="00E82DE5" w:rsidRDefault="00454004" w:rsidP="00454004">
      <w:pPr>
        <w:rPr>
          <w:rFonts w:cs="Arial"/>
          <w:b/>
          <w:sz w:val="24"/>
          <w:szCs w:val="24"/>
          <w:u w:val="single"/>
        </w:rPr>
      </w:pPr>
    </w:p>
    <w:p w:rsidR="00454004" w:rsidRPr="00E82DE5" w:rsidRDefault="00454004" w:rsidP="00454004">
      <w:pPr>
        <w:ind w:left="567" w:hanging="567"/>
        <w:rPr>
          <w:rFonts w:cs="Arial"/>
          <w:b/>
          <w:sz w:val="24"/>
          <w:szCs w:val="24"/>
          <w:u w:val="single"/>
        </w:rPr>
      </w:pPr>
      <w:r w:rsidRPr="00E82DE5">
        <w:rPr>
          <w:rFonts w:cs="Arial"/>
          <w:b/>
          <w:sz w:val="24"/>
          <w:szCs w:val="24"/>
        </w:rPr>
        <w:t>G.</w:t>
      </w:r>
      <w:r w:rsidRPr="00E82DE5">
        <w:rPr>
          <w:rFonts w:cs="Arial"/>
          <w:b/>
          <w:sz w:val="24"/>
          <w:szCs w:val="24"/>
        </w:rPr>
        <w:tab/>
      </w:r>
      <w:r w:rsidRPr="00E82DE5">
        <w:rPr>
          <w:rFonts w:cs="Arial"/>
          <w:b/>
          <w:sz w:val="24"/>
          <w:szCs w:val="24"/>
          <w:u w:val="single"/>
        </w:rPr>
        <w:t>Additional Duties</w:t>
      </w:r>
    </w:p>
    <w:p w:rsidR="00454004" w:rsidRPr="00E82DE5" w:rsidRDefault="00454004" w:rsidP="00454004">
      <w:pPr>
        <w:numPr>
          <w:ilvl w:val="1"/>
          <w:numId w:val="15"/>
        </w:numPr>
        <w:tabs>
          <w:tab w:val="clear" w:pos="2100"/>
          <w:tab w:val="num" w:pos="567"/>
        </w:tabs>
        <w:spacing w:after="0" w:line="240" w:lineRule="auto"/>
        <w:ind w:left="567" w:hanging="567"/>
        <w:jc w:val="both"/>
        <w:rPr>
          <w:rFonts w:cs="Arial"/>
          <w:sz w:val="24"/>
          <w:szCs w:val="24"/>
        </w:rPr>
      </w:pPr>
      <w:r w:rsidRPr="00E82DE5">
        <w:rPr>
          <w:rFonts w:cs="Arial"/>
          <w:sz w:val="24"/>
          <w:szCs w:val="24"/>
        </w:rPr>
        <w:t xml:space="preserve">To undertake other duties, appropriate to the post from time to time, as may be required  </w:t>
      </w:r>
    </w:p>
    <w:p w:rsidR="00454004" w:rsidRPr="00E82DE5" w:rsidRDefault="00454004" w:rsidP="00454004">
      <w:pPr>
        <w:numPr>
          <w:ilvl w:val="1"/>
          <w:numId w:val="15"/>
        </w:numPr>
        <w:tabs>
          <w:tab w:val="clear" w:pos="2100"/>
          <w:tab w:val="num" w:pos="567"/>
        </w:tabs>
        <w:spacing w:after="0" w:line="240" w:lineRule="auto"/>
        <w:ind w:left="567" w:hanging="567"/>
        <w:jc w:val="both"/>
        <w:rPr>
          <w:rFonts w:cs="Arial"/>
          <w:sz w:val="24"/>
          <w:szCs w:val="24"/>
        </w:rPr>
      </w:pPr>
      <w:r w:rsidRPr="00E82DE5">
        <w:rPr>
          <w:rFonts w:cs="Arial"/>
          <w:color w:val="000000"/>
          <w:sz w:val="24"/>
          <w:szCs w:val="24"/>
        </w:rPr>
        <w:t>To play a full part in the life of the school community, to support its distinctive aims and ethos and to encourage students to follow this example</w:t>
      </w:r>
    </w:p>
    <w:p w:rsidR="00454004" w:rsidRPr="00E82DE5" w:rsidRDefault="00454004" w:rsidP="00454004">
      <w:pPr>
        <w:numPr>
          <w:ilvl w:val="1"/>
          <w:numId w:val="15"/>
        </w:numPr>
        <w:tabs>
          <w:tab w:val="clear" w:pos="2100"/>
          <w:tab w:val="num" w:pos="567"/>
          <w:tab w:val="left" w:pos="720"/>
        </w:tabs>
        <w:spacing w:after="0" w:line="240" w:lineRule="auto"/>
        <w:ind w:left="567" w:hanging="567"/>
        <w:jc w:val="both"/>
        <w:rPr>
          <w:rFonts w:cs="Arial"/>
          <w:sz w:val="24"/>
          <w:szCs w:val="24"/>
        </w:rPr>
      </w:pPr>
      <w:r w:rsidRPr="00E82DE5">
        <w:rPr>
          <w:rFonts w:cs="Arial"/>
          <w:sz w:val="24"/>
          <w:szCs w:val="24"/>
        </w:rPr>
        <w:t>To continue personal professional development</w:t>
      </w:r>
    </w:p>
    <w:p w:rsidR="00454004" w:rsidRPr="00E82DE5" w:rsidRDefault="00454004" w:rsidP="00454004">
      <w:pPr>
        <w:numPr>
          <w:ilvl w:val="1"/>
          <w:numId w:val="15"/>
        </w:numPr>
        <w:tabs>
          <w:tab w:val="clear" w:pos="2100"/>
          <w:tab w:val="num" w:pos="567"/>
          <w:tab w:val="left" w:pos="720"/>
        </w:tabs>
        <w:spacing w:after="0" w:line="240" w:lineRule="auto"/>
        <w:ind w:left="567" w:hanging="567"/>
        <w:jc w:val="both"/>
        <w:rPr>
          <w:rFonts w:cs="Arial"/>
          <w:sz w:val="24"/>
          <w:szCs w:val="24"/>
        </w:rPr>
      </w:pPr>
      <w:r w:rsidRPr="00E82DE5">
        <w:rPr>
          <w:rFonts w:cs="Arial"/>
          <w:sz w:val="24"/>
          <w:szCs w:val="24"/>
        </w:rPr>
        <w:t>To engage actively in the performance review process</w:t>
      </w:r>
    </w:p>
    <w:p w:rsidR="00454004" w:rsidRPr="00E82DE5" w:rsidRDefault="006C52EC" w:rsidP="00FB7EFE">
      <w:pPr>
        <w:pStyle w:val="ListParagraph"/>
        <w:ind w:left="7200"/>
        <w:rPr>
          <w:rFonts w:cs="Arial"/>
          <w:sz w:val="24"/>
          <w:szCs w:val="24"/>
        </w:rPr>
      </w:pPr>
      <w:r>
        <w:rPr>
          <w:rFonts w:cs="Arial"/>
          <w:sz w:val="24"/>
          <w:szCs w:val="24"/>
        </w:rPr>
        <w:t>November</w:t>
      </w:r>
      <w:r w:rsidR="00C76610">
        <w:rPr>
          <w:rFonts w:cs="Arial"/>
          <w:sz w:val="24"/>
          <w:szCs w:val="24"/>
        </w:rPr>
        <w:t xml:space="preserve"> </w:t>
      </w:r>
      <w:r w:rsidR="00454004" w:rsidRPr="00E82DE5">
        <w:rPr>
          <w:rFonts w:cs="Arial"/>
          <w:sz w:val="24"/>
          <w:szCs w:val="24"/>
        </w:rPr>
        <w:t>201</w:t>
      </w:r>
      <w:r w:rsidR="00C76610">
        <w:rPr>
          <w:rFonts w:cs="Arial"/>
          <w:sz w:val="24"/>
          <w:szCs w:val="24"/>
        </w:rPr>
        <w:t>7</w:t>
      </w:r>
    </w:p>
    <w:p w:rsidR="00CD7BE6" w:rsidRPr="00E82DE5" w:rsidRDefault="00CD7BE6" w:rsidP="00CD7BE6">
      <w:pPr>
        <w:rPr>
          <w:b/>
          <w:sz w:val="24"/>
          <w:szCs w:val="24"/>
        </w:rPr>
      </w:pPr>
    </w:p>
    <w:p w:rsidR="00CD7BE6" w:rsidRPr="00E82DE5" w:rsidRDefault="00CD7BE6" w:rsidP="00CD7BE6">
      <w:pPr>
        <w:ind w:left="360"/>
        <w:rPr>
          <w:b/>
          <w:sz w:val="24"/>
          <w:szCs w:val="24"/>
        </w:rPr>
      </w:pPr>
    </w:p>
    <w:p w:rsidR="00943CEC" w:rsidRPr="00E82DE5" w:rsidRDefault="00943CEC" w:rsidP="00943CEC">
      <w:pPr>
        <w:rPr>
          <w:sz w:val="24"/>
          <w:szCs w:val="24"/>
        </w:rPr>
      </w:pPr>
    </w:p>
    <w:p w:rsidR="000F2448" w:rsidRPr="00E82DE5" w:rsidRDefault="000F2448" w:rsidP="000F2448">
      <w:pPr>
        <w:pStyle w:val="Footer"/>
        <w:rPr>
          <w:rFonts w:asciiTheme="minorHAnsi" w:hAnsiTheme="minorHAnsi"/>
          <w:i/>
        </w:rPr>
      </w:pPr>
      <w:r w:rsidRPr="00E82DE5">
        <w:rPr>
          <w:rFonts w:asciiTheme="minorHAnsi" w:hAnsiTheme="minorHAnsi"/>
          <w:i/>
        </w:rPr>
        <w:t xml:space="preserve">This school is committed to safeguarding and promoting the welfare of children and young people and expects all staff and volunteers to share this commitment. </w:t>
      </w:r>
    </w:p>
    <w:p w:rsidR="000F2448" w:rsidRPr="00E82DE5" w:rsidRDefault="000F2448" w:rsidP="00AB439C">
      <w:pPr>
        <w:rPr>
          <w:rFonts w:cs="Arial"/>
          <w:b/>
          <w:sz w:val="24"/>
          <w:szCs w:val="24"/>
          <w:u w:val="single"/>
        </w:rPr>
      </w:pPr>
    </w:p>
    <w:p w:rsidR="000F2448" w:rsidRDefault="000F2448" w:rsidP="00AB439C">
      <w:pPr>
        <w:rPr>
          <w:rFonts w:cs="Arial"/>
          <w:b/>
          <w:sz w:val="24"/>
          <w:szCs w:val="24"/>
          <w:u w:val="single"/>
        </w:rPr>
      </w:pPr>
    </w:p>
    <w:p w:rsidR="00A1641D" w:rsidRDefault="00A1641D" w:rsidP="00AB439C">
      <w:pPr>
        <w:rPr>
          <w:rFonts w:cs="Arial"/>
          <w:b/>
          <w:sz w:val="24"/>
          <w:szCs w:val="24"/>
          <w:u w:val="single"/>
        </w:rPr>
      </w:pPr>
    </w:p>
    <w:p w:rsidR="00E96C7C" w:rsidRDefault="00E96C7C" w:rsidP="00E96C7C">
      <w:pPr>
        <w:jc w:val="right"/>
        <w:rPr>
          <w:rFonts w:cs="Arial"/>
          <w:b/>
          <w:u w:val="single"/>
        </w:rPr>
      </w:pPr>
      <w:r w:rsidRPr="00F5251E">
        <w:rPr>
          <w:noProof/>
          <w:lang w:eastAsia="en-GB"/>
        </w:rPr>
        <w:drawing>
          <wp:inline distT="0" distB="0" distL="0" distR="0" wp14:anchorId="5FBA3681" wp14:editId="05C9CE6E">
            <wp:extent cx="1562100" cy="150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p w:rsidR="00E82DE5" w:rsidRPr="00FB7EFE" w:rsidRDefault="00E82DE5" w:rsidP="00FB7EFE">
      <w:pPr>
        <w:pStyle w:val="Heading1"/>
        <w:jc w:val="center"/>
        <w:rPr>
          <w:rFonts w:asciiTheme="minorHAnsi" w:hAnsiTheme="minorHAnsi"/>
          <w:b/>
          <w:sz w:val="24"/>
          <w:szCs w:val="24"/>
        </w:rPr>
      </w:pPr>
      <w:r w:rsidRPr="00FB7EFE">
        <w:rPr>
          <w:rFonts w:asciiTheme="minorHAnsi" w:hAnsiTheme="minorHAnsi"/>
          <w:b/>
          <w:color w:val="auto"/>
          <w:sz w:val="24"/>
          <w:szCs w:val="24"/>
        </w:rPr>
        <w:t>Walthamstow School for Girls</w:t>
      </w:r>
    </w:p>
    <w:p w:rsidR="00FB7EFE" w:rsidRDefault="00E82DE5" w:rsidP="00FB7EFE">
      <w:pPr>
        <w:spacing w:after="0"/>
        <w:jc w:val="center"/>
        <w:rPr>
          <w:b/>
          <w:sz w:val="24"/>
          <w:szCs w:val="24"/>
        </w:rPr>
      </w:pPr>
      <w:r w:rsidRPr="00FB7EFE">
        <w:rPr>
          <w:b/>
          <w:sz w:val="24"/>
          <w:szCs w:val="24"/>
        </w:rPr>
        <w:t>Learning Mentor</w:t>
      </w:r>
    </w:p>
    <w:p w:rsidR="00E82DE5" w:rsidRPr="00FB7EFE" w:rsidRDefault="00E82DE5" w:rsidP="00FB7EFE">
      <w:pPr>
        <w:spacing w:after="0"/>
        <w:jc w:val="center"/>
        <w:rPr>
          <w:b/>
          <w:sz w:val="24"/>
          <w:szCs w:val="24"/>
        </w:rPr>
      </w:pPr>
      <w:r w:rsidRPr="00FB7EFE">
        <w:rPr>
          <w:b/>
          <w:sz w:val="24"/>
          <w:szCs w:val="24"/>
        </w:rPr>
        <w:t>Person Specification</w:t>
      </w:r>
    </w:p>
    <w:p w:rsidR="00E82DE5" w:rsidRPr="00FB7EFE" w:rsidRDefault="00E82DE5" w:rsidP="00FB7EFE">
      <w:pPr>
        <w:pStyle w:val="Heading1"/>
        <w:keepLines w:val="0"/>
        <w:numPr>
          <w:ilvl w:val="0"/>
          <w:numId w:val="23"/>
        </w:numPr>
        <w:tabs>
          <w:tab w:val="left" w:pos="5760"/>
        </w:tabs>
        <w:spacing w:before="0" w:line="240" w:lineRule="auto"/>
        <w:rPr>
          <w:rFonts w:asciiTheme="minorHAnsi" w:hAnsiTheme="minorHAnsi"/>
          <w:b/>
          <w:color w:val="auto"/>
          <w:sz w:val="24"/>
          <w:szCs w:val="24"/>
        </w:rPr>
      </w:pPr>
      <w:r w:rsidRPr="00FB7EFE">
        <w:rPr>
          <w:rFonts w:asciiTheme="minorHAnsi" w:hAnsiTheme="minorHAnsi"/>
          <w:b/>
          <w:color w:val="auto"/>
          <w:sz w:val="24"/>
          <w:szCs w:val="24"/>
        </w:rPr>
        <w:t>Experience</w:t>
      </w:r>
    </w:p>
    <w:tbl>
      <w:tblPr>
        <w:tblW w:w="9558" w:type="dxa"/>
        <w:tblLayout w:type="fixed"/>
        <w:tblLook w:val="0000" w:firstRow="0" w:lastRow="0" w:firstColumn="0" w:lastColumn="0" w:noHBand="0" w:noVBand="0"/>
      </w:tblPr>
      <w:tblGrid>
        <w:gridCol w:w="7488"/>
        <w:gridCol w:w="2070"/>
      </w:tblGrid>
      <w:tr w:rsidR="00E82DE5" w:rsidRPr="00FB7EFE" w:rsidTr="00E82DE5">
        <w:tc>
          <w:tcPr>
            <w:tcW w:w="7488" w:type="dxa"/>
          </w:tcPr>
          <w:p w:rsidR="00E82DE5" w:rsidRPr="00FB7EFE" w:rsidRDefault="00E82DE5" w:rsidP="00FA2CEC">
            <w:pPr>
              <w:numPr>
                <w:ilvl w:val="0"/>
                <w:numId w:val="9"/>
              </w:numPr>
              <w:tabs>
                <w:tab w:val="left" w:pos="5760"/>
              </w:tabs>
              <w:spacing w:after="0" w:line="240" w:lineRule="auto"/>
              <w:rPr>
                <w:sz w:val="24"/>
                <w:szCs w:val="24"/>
              </w:rPr>
            </w:pPr>
            <w:r w:rsidRPr="00FB7EFE">
              <w:rPr>
                <w:sz w:val="24"/>
                <w:szCs w:val="24"/>
              </w:rPr>
              <w:t>Experience of working on own initiative with minimum supervision and meeting tight deadlines</w:t>
            </w:r>
          </w:p>
        </w:tc>
        <w:tc>
          <w:tcPr>
            <w:tcW w:w="2070" w:type="dxa"/>
          </w:tcPr>
          <w:p w:rsidR="00E82DE5" w:rsidRPr="00FB7EFE" w:rsidRDefault="00E82DE5" w:rsidP="00E82DE5">
            <w:pPr>
              <w:tabs>
                <w:tab w:val="left" w:pos="5760"/>
              </w:tabs>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9"/>
              </w:numPr>
              <w:tabs>
                <w:tab w:val="left" w:pos="5760"/>
              </w:tabs>
              <w:spacing w:after="0" w:line="240" w:lineRule="auto"/>
              <w:rPr>
                <w:sz w:val="24"/>
                <w:szCs w:val="24"/>
              </w:rPr>
            </w:pPr>
            <w:r w:rsidRPr="00FB7EFE">
              <w:rPr>
                <w:sz w:val="24"/>
                <w:szCs w:val="24"/>
              </w:rPr>
              <w:t>Experience of devising, implementing and developing effective systems and procedures</w:t>
            </w:r>
          </w:p>
        </w:tc>
        <w:tc>
          <w:tcPr>
            <w:tcW w:w="2070" w:type="dxa"/>
          </w:tcPr>
          <w:p w:rsidR="00E82DE5" w:rsidRPr="00FB7EFE" w:rsidRDefault="00E82DE5" w:rsidP="00E82DE5">
            <w:pPr>
              <w:tabs>
                <w:tab w:val="left" w:pos="5760"/>
              </w:tabs>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9"/>
              </w:numPr>
              <w:tabs>
                <w:tab w:val="left" w:pos="5760"/>
              </w:tabs>
              <w:spacing w:after="0" w:line="240" w:lineRule="auto"/>
              <w:rPr>
                <w:sz w:val="24"/>
                <w:szCs w:val="24"/>
              </w:rPr>
            </w:pPr>
            <w:r w:rsidRPr="00FB7EFE">
              <w:rPr>
                <w:sz w:val="24"/>
                <w:szCs w:val="24"/>
              </w:rPr>
              <w:t>Knowledge/experience of Education sector and/or schools</w:t>
            </w:r>
          </w:p>
        </w:tc>
        <w:tc>
          <w:tcPr>
            <w:tcW w:w="2070" w:type="dxa"/>
          </w:tcPr>
          <w:p w:rsidR="00E82DE5" w:rsidRPr="00FB7EFE" w:rsidRDefault="00E82DE5" w:rsidP="00E82DE5">
            <w:pPr>
              <w:tabs>
                <w:tab w:val="left" w:pos="5760"/>
              </w:tabs>
              <w:rPr>
                <w:sz w:val="24"/>
                <w:szCs w:val="24"/>
              </w:rPr>
            </w:pPr>
            <w:r w:rsidRPr="00FB7EFE">
              <w:rPr>
                <w:sz w:val="24"/>
                <w:szCs w:val="24"/>
              </w:rPr>
              <w:t>Desirable</w:t>
            </w:r>
          </w:p>
        </w:tc>
      </w:tr>
    </w:tbl>
    <w:p w:rsidR="00E82DE5" w:rsidRPr="00FB7EFE" w:rsidRDefault="00E82DE5" w:rsidP="00FB7EFE">
      <w:pPr>
        <w:pStyle w:val="ListParagraph"/>
        <w:numPr>
          <w:ilvl w:val="0"/>
          <w:numId w:val="23"/>
        </w:numPr>
        <w:tabs>
          <w:tab w:val="left" w:pos="5760"/>
        </w:tabs>
        <w:spacing w:after="0" w:line="240" w:lineRule="auto"/>
        <w:rPr>
          <w:b/>
          <w:sz w:val="24"/>
          <w:szCs w:val="24"/>
        </w:rPr>
      </w:pPr>
      <w:r w:rsidRPr="00FB7EFE">
        <w:rPr>
          <w:b/>
          <w:sz w:val="24"/>
          <w:szCs w:val="24"/>
        </w:rPr>
        <w:t>Special abilities / aptitudes</w:t>
      </w:r>
    </w:p>
    <w:tbl>
      <w:tblPr>
        <w:tblW w:w="9558" w:type="dxa"/>
        <w:tblLayout w:type="fixed"/>
        <w:tblLook w:val="0000" w:firstRow="0" w:lastRow="0" w:firstColumn="0" w:lastColumn="0" w:noHBand="0" w:noVBand="0"/>
      </w:tblPr>
      <w:tblGrid>
        <w:gridCol w:w="7488"/>
        <w:gridCol w:w="2070"/>
      </w:tblGrid>
      <w:tr w:rsidR="00E82DE5" w:rsidRPr="00FB7EFE" w:rsidTr="00E82DE5">
        <w:tc>
          <w:tcPr>
            <w:tcW w:w="7488" w:type="dxa"/>
          </w:tcPr>
          <w:p w:rsidR="00E82DE5" w:rsidRPr="00FB7EFE" w:rsidRDefault="00E82DE5" w:rsidP="00FB7EFE">
            <w:pPr>
              <w:numPr>
                <w:ilvl w:val="0"/>
                <w:numId w:val="10"/>
              </w:numPr>
              <w:tabs>
                <w:tab w:val="clear" w:pos="720"/>
                <w:tab w:val="num" w:pos="426"/>
                <w:tab w:val="left" w:pos="5760"/>
              </w:tabs>
              <w:spacing w:after="0" w:line="240" w:lineRule="auto"/>
              <w:ind w:left="426" w:hanging="426"/>
              <w:rPr>
                <w:sz w:val="24"/>
                <w:szCs w:val="24"/>
              </w:rPr>
            </w:pPr>
            <w:r w:rsidRPr="00FB7EFE">
              <w:rPr>
                <w:sz w:val="24"/>
                <w:szCs w:val="24"/>
              </w:rPr>
              <w:t xml:space="preserve">Flexibility and ability to work as part of a team </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0"/>
              </w:numPr>
              <w:tabs>
                <w:tab w:val="clear" w:pos="720"/>
                <w:tab w:val="num" w:pos="426"/>
                <w:tab w:val="left" w:pos="5760"/>
              </w:tabs>
              <w:spacing w:after="0" w:line="240" w:lineRule="auto"/>
              <w:ind w:left="426" w:hanging="426"/>
              <w:rPr>
                <w:sz w:val="24"/>
                <w:szCs w:val="24"/>
              </w:rPr>
            </w:pPr>
            <w:r w:rsidRPr="00FB7EFE">
              <w:rPr>
                <w:sz w:val="24"/>
                <w:szCs w:val="24"/>
              </w:rPr>
              <w:t>Interpersonal skills - dealing with parents, students, colleagues and outside agencies</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0"/>
              </w:numPr>
              <w:tabs>
                <w:tab w:val="clear" w:pos="720"/>
                <w:tab w:val="num" w:pos="426"/>
                <w:tab w:val="left" w:pos="5760"/>
              </w:tabs>
              <w:spacing w:after="0" w:line="240" w:lineRule="auto"/>
              <w:ind w:left="426" w:hanging="426"/>
              <w:rPr>
                <w:sz w:val="24"/>
                <w:szCs w:val="24"/>
              </w:rPr>
            </w:pPr>
            <w:r w:rsidRPr="00FB7EFE">
              <w:rPr>
                <w:sz w:val="24"/>
                <w:szCs w:val="24"/>
              </w:rPr>
              <w:t>Ability to deal sensitively and in confidence with a wide range of issues</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0"/>
              </w:numPr>
              <w:tabs>
                <w:tab w:val="clear" w:pos="720"/>
                <w:tab w:val="num" w:pos="426"/>
                <w:tab w:val="left" w:pos="5760"/>
              </w:tabs>
              <w:spacing w:after="0" w:line="240" w:lineRule="auto"/>
              <w:ind w:left="426" w:hanging="426"/>
              <w:rPr>
                <w:sz w:val="24"/>
                <w:szCs w:val="24"/>
              </w:rPr>
            </w:pPr>
            <w:r w:rsidRPr="00FB7EFE">
              <w:rPr>
                <w:sz w:val="24"/>
                <w:szCs w:val="24"/>
              </w:rPr>
              <w:t>Ability to communicate effectively at all levels both verbally and in writing and to produce high quality correspondence</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1"/>
              </w:numPr>
              <w:tabs>
                <w:tab w:val="clear" w:pos="720"/>
                <w:tab w:val="num" w:pos="426"/>
                <w:tab w:val="left" w:pos="5760"/>
              </w:tabs>
              <w:spacing w:after="0" w:line="240" w:lineRule="auto"/>
              <w:ind w:left="426" w:hanging="426"/>
              <w:rPr>
                <w:sz w:val="24"/>
                <w:szCs w:val="24"/>
              </w:rPr>
            </w:pPr>
            <w:r w:rsidRPr="00FB7EFE">
              <w:rPr>
                <w:sz w:val="24"/>
                <w:szCs w:val="24"/>
              </w:rPr>
              <w:t>Ability to work effectively under pressure, to manage own workload and conflicting priorities</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1"/>
              </w:numPr>
              <w:tabs>
                <w:tab w:val="clear" w:pos="720"/>
                <w:tab w:val="num" w:pos="426"/>
                <w:tab w:val="left" w:pos="5760"/>
              </w:tabs>
              <w:spacing w:after="0" w:line="240" w:lineRule="auto"/>
              <w:ind w:left="426" w:hanging="426"/>
              <w:rPr>
                <w:sz w:val="24"/>
                <w:szCs w:val="24"/>
              </w:rPr>
            </w:pPr>
            <w:r w:rsidRPr="00FB7EFE">
              <w:rPr>
                <w:sz w:val="24"/>
                <w:szCs w:val="24"/>
              </w:rPr>
              <w:t>ICT Literacy</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B7EFE">
            <w:pPr>
              <w:numPr>
                <w:ilvl w:val="0"/>
                <w:numId w:val="22"/>
              </w:numPr>
              <w:tabs>
                <w:tab w:val="clear" w:pos="228"/>
                <w:tab w:val="num" w:pos="360"/>
              </w:tabs>
              <w:spacing w:after="0" w:line="240" w:lineRule="auto"/>
              <w:ind w:left="0"/>
              <w:rPr>
                <w:sz w:val="24"/>
                <w:szCs w:val="24"/>
              </w:rPr>
            </w:pPr>
            <w:r w:rsidRPr="00FB7EFE">
              <w:rPr>
                <w:sz w:val="24"/>
                <w:szCs w:val="24"/>
              </w:rPr>
              <w:t xml:space="preserve"> Ability to work accurately ensuring attention to detail.</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B7EFE">
            <w:pPr>
              <w:numPr>
                <w:ilvl w:val="0"/>
                <w:numId w:val="11"/>
              </w:numPr>
              <w:tabs>
                <w:tab w:val="clear" w:pos="720"/>
                <w:tab w:val="num" w:pos="426"/>
                <w:tab w:val="left" w:pos="5760"/>
              </w:tabs>
              <w:spacing w:after="0" w:line="240" w:lineRule="auto"/>
              <w:ind w:left="426" w:hanging="426"/>
              <w:rPr>
                <w:sz w:val="24"/>
                <w:szCs w:val="24"/>
              </w:rPr>
            </w:pPr>
            <w:r w:rsidRPr="00FB7EFE">
              <w:rPr>
                <w:sz w:val="24"/>
                <w:szCs w:val="24"/>
              </w:rPr>
              <w:t>Numeracy</w:t>
            </w:r>
          </w:p>
          <w:p w:rsidR="00E82DE5" w:rsidRPr="00FB7EFE" w:rsidRDefault="00E82DE5" w:rsidP="00FA2CEC">
            <w:pPr>
              <w:numPr>
                <w:ilvl w:val="0"/>
                <w:numId w:val="22"/>
              </w:numPr>
              <w:tabs>
                <w:tab w:val="clear" w:pos="228"/>
                <w:tab w:val="num" w:pos="0"/>
                <w:tab w:val="left" w:pos="360"/>
              </w:tabs>
              <w:spacing w:after="0" w:line="240" w:lineRule="auto"/>
              <w:ind w:hanging="228"/>
              <w:rPr>
                <w:sz w:val="24"/>
                <w:szCs w:val="24"/>
              </w:rPr>
            </w:pPr>
            <w:r w:rsidRPr="00FB7EFE">
              <w:rPr>
                <w:sz w:val="24"/>
                <w:szCs w:val="24"/>
              </w:rPr>
              <w:t xml:space="preserve"> </w:t>
            </w:r>
            <w:r w:rsidR="00FA2CEC">
              <w:rPr>
                <w:sz w:val="24"/>
                <w:szCs w:val="24"/>
              </w:rPr>
              <w:t xml:space="preserve">   </w:t>
            </w:r>
            <w:r w:rsidRPr="00FB7EFE">
              <w:rPr>
                <w:sz w:val="24"/>
                <w:szCs w:val="24"/>
              </w:rPr>
              <w:t>A positive outlook and can-do mentality</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1"/>
              </w:numPr>
              <w:tabs>
                <w:tab w:val="clear" w:pos="720"/>
                <w:tab w:val="num" w:pos="426"/>
                <w:tab w:val="left" w:pos="5760"/>
              </w:tabs>
              <w:spacing w:after="0" w:line="240" w:lineRule="auto"/>
              <w:ind w:left="426" w:hanging="426"/>
              <w:rPr>
                <w:sz w:val="24"/>
                <w:szCs w:val="24"/>
              </w:rPr>
            </w:pPr>
            <w:r w:rsidRPr="00FB7EFE">
              <w:rPr>
                <w:sz w:val="24"/>
                <w:szCs w:val="24"/>
              </w:rPr>
              <w:t>Drive and energy</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1"/>
              </w:numPr>
              <w:tabs>
                <w:tab w:val="clear" w:pos="720"/>
                <w:tab w:val="num" w:pos="426"/>
                <w:tab w:val="left" w:pos="5760"/>
              </w:tabs>
              <w:spacing w:after="0" w:line="240" w:lineRule="auto"/>
              <w:ind w:left="426" w:hanging="426"/>
              <w:rPr>
                <w:sz w:val="24"/>
                <w:szCs w:val="24"/>
              </w:rPr>
            </w:pPr>
            <w:r w:rsidRPr="00FB7EFE">
              <w:rPr>
                <w:sz w:val="24"/>
                <w:szCs w:val="24"/>
              </w:rPr>
              <w:t>Honesty and integrity</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r w:rsidR="00E82DE5" w:rsidRPr="00FB7EFE" w:rsidTr="00E82DE5">
        <w:tc>
          <w:tcPr>
            <w:tcW w:w="7488" w:type="dxa"/>
          </w:tcPr>
          <w:p w:rsidR="00E82DE5" w:rsidRPr="00FB7EFE" w:rsidRDefault="00E82DE5" w:rsidP="00FA2CEC">
            <w:pPr>
              <w:numPr>
                <w:ilvl w:val="0"/>
                <w:numId w:val="11"/>
              </w:numPr>
              <w:tabs>
                <w:tab w:val="clear" w:pos="720"/>
                <w:tab w:val="num" w:pos="426"/>
                <w:tab w:val="left" w:pos="5760"/>
              </w:tabs>
              <w:spacing w:after="0" w:line="240" w:lineRule="auto"/>
              <w:ind w:left="426" w:hanging="426"/>
              <w:rPr>
                <w:sz w:val="24"/>
                <w:szCs w:val="24"/>
              </w:rPr>
            </w:pPr>
            <w:r w:rsidRPr="00FB7EFE">
              <w:rPr>
                <w:sz w:val="24"/>
                <w:szCs w:val="24"/>
              </w:rPr>
              <w:t>Commitment to supporting young people to reach their potential</w:t>
            </w:r>
          </w:p>
        </w:tc>
        <w:tc>
          <w:tcPr>
            <w:tcW w:w="2070" w:type="dxa"/>
          </w:tcPr>
          <w:p w:rsidR="00E82DE5" w:rsidRPr="00FB7EFE" w:rsidRDefault="00E82DE5" w:rsidP="00FB7EFE">
            <w:pPr>
              <w:tabs>
                <w:tab w:val="left" w:pos="5760"/>
              </w:tabs>
              <w:spacing w:after="0"/>
              <w:rPr>
                <w:sz w:val="24"/>
                <w:szCs w:val="24"/>
              </w:rPr>
            </w:pPr>
            <w:r w:rsidRPr="00FB7EFE">
              <w:rPr>
                <w:sz w:val="24"/>
                <w:szCs w:val="24"/>
              </w:rPr>
              <w:t>Essential</w:t>
            </w:r>
          </w:p>
        </w:tc>
      </w:tr>
    </w:tbl>
    <w:p w:rsidR="00E82DE5" w:rsidRPr="00FB7EFE" w:rsidRDefault="00E82DE5" w:rsidP="00FB7EFE">
      <w:pPr>
        <w:tabs>
          <w:tab w:val="left" w:pos="5760"/>
        </w:tabs>
        <w:spacing w:after="0"/>
        <w:rPr>
          <w:sz w:val="24"/>
          <w:szCs w:val="24"/>
        </w:rPr>
      </w:pPr>
    </w:p>
    <w:p w:rsidR="00E82DE5" w:rsidRPr="00FB7EFE" w:rsidRDefault="00E82DE5" w:rsidP="00FB7EFE">
      <w:pPr>
        <w:numPr>
          <w:ilvl w:val="0"/>
          <w:numId w:val="23"/>
        </w:numPr>
        <w:tabs>
          <w:tab w:val="left" w:pos="5760"/>
        </w:tabs>
        <w:spacing w:after="0" w:line="240" w:lineRule="auto"/>
        <w:rPr>
          <w:b/>
          <w:sz w:val="24"/>
          <w:szCs w:val="24"/>
        </w:rPr>
      </w:pPr>
      <w:r w:rsidRPr="00FB7EFE">
        <w:rPr>
          <w:b/>
          <w:sz w:val="24"/>
          <w:szCs w:val="24"/>
        </w:rPr>
        <w:t>Other job specific requirements</w:t>
      </w:r>
    </w:p>
    <w:tbl>
      <w:tblPr>
        <w:tblW w:w="9558" w:type="dxa"/>
        <w:tblLayout w:type="fixed"/>
        <w:tblLook w:val="0000" w:firstRow="0" w:lastRow="0" w:firstColumn="0" w:lastColumn="0" w:noHBand="0" w:noVBand="0"/>
      </w:tblPr>
      <w:tblGrid>
        <w:gridCol w:w="7488"/>
        <w:gridCol w:w="2070"/>
      </w:tblGrid>
      <w:tr w:rsidR="00E82DE5" w:rsidRPr="00FB7EFE" w:rsidTr="00E82DE5">
        <w:tc>
          <w:tcPr>
            <w:tcW w:w="7488" w:type="dxa"/>
          </w:tcPr>
          <w:p w:rsidR="00E82DE5" w:rsidRPr="00FB7EFE" w:rsidRDefault="00E82DE5" w:rsidP="00FA2CEC">
            <w:pPr>
              <w:numPr>
                <w:ilvl w:val="0"/>
                <w:numId w:val="12"/>
              </w:numPr>
              <w:tabs>
                <w:tab w:val="left" w:pos="5760"/>
              </w:tabs>
              <w:spacing w:after="0" w:line="240" w:lineRule="auto"/>
              <w:rPr>
                <w:sz w:val="24"/>
                <w:szCs w:val="24"/>
              </w:rPr>
            </w:pPr>
            <w:r w:rsidRPr="00FB7EFE">
              <w:rPr>
                <w:sz w:val="24"/>
                <w:szCs w:val="24"/>
              </w:rPr>
              <w:t>Committed to the Authority’s Equal Opportunities Policy and acceptance of their responsibility for its practical application</w:t>
            </w:r>
          </w:p>
        </w:tc>
        <w:tc>
          <w:tcPr>
            <w:tcW w:w="2070" w:type="dxa"/>
          </w:tcPr>
          <w:p w:rsidR="00E82DE5" w:rsidRPr="00FB7EFE" w:rsidRDefault="00E82DE5" w:rsidP="00E82DE5">
            <w:pPr>
              <w:tabs>
                <w:tab w:val="left" w:pos="5760"/>
              </w:tabs>
              <w:rPr>
                <w:sz w:val="24"/>
                <w:szCs w:val="24"/>
              </w:rPr>
            </w:pPr>
            <w:r w:rsidRPr="00FB7EFE">
              <w:rPr>
                <w:sz w:val="24"/>
                <w:szCs w:val="24"/>
              </w:rPr>
              <w:t>Essential</w:t>
            </w:r>
          </w:p>
        </w:tc>
      </w:tr>
    </w:tbl>
    <w:p w:rsidR="00E82DE5" w:rsidRDefault="00FB7EFE" w:rsidP="00FB7EFE">
      <w:pPr>
        <w:pStyle w:val="ListParagraph"/>
        <w:numPr>
          <w:ilvl w:val="0"/>
          <w:numId w:val="23"/>
        </w:numPr>
        <w:tabs>
          <w:tab w:val="left" w:pos="5760"/>
        </w:tabs>
        <w:spacing w:after="0" w:line="240" w:lineRule="auto"/>
        <w:rPr>
          <w:b/>
          <w:sz w:val="24"/>
          <w:szCs w:val="24"/>
        </w:rPr>
      </w:pPr>
      <w:r w:rsidRPr="00FB7EFE">
        <w:rPr>
          <w:b/>
          <w:sz w:val="24"/>
          <w:szCs w:val="24"/>
        </w:rPr>
        <w:t>E</w:t>
      </w:r>
      <w:r>
        <w:rPr>
          <w:b/>
          <w:sz w:val="24"/>
          <w:szCs w:val="24"/>
        </w:rPr>
        <w:t>d</w:t>
      </w:r>
      <w:r w:rsidR="00E82DE5" w:rsidRPr="00FB7EFE">
        <w:rPr>
          <w:b/>
          <w:sz w:val="24"/>
          <w:szCs w:val="24"/>
        </w:rPr>
        <w:t>ucation and Training</w:t>
      </w:r>
    </w:p>
    <w:p w:rsidR="00FA2CEC" w:rsidRPr="00FA2CEC" w:rsidRDefault="00FA2CEC" w:rsidP="00FA2CEC">
      <w:pPr>
        <w:pStyle w:val="ListParagraph"/>
        <w:numPr>
          <w:ilvl w:val="0"/>
          <w:numId w:val="12"/>
        </w:numPr>
        <w:tabs>
          <w:tab w:val="left" w:pos="5760"/>
        </w:tabs>
        <w:spacing w:after="0" w:line="240" w:lineRule="auto"/>
        <w:rPr>
          <w:sz w:val="24"/>
          <w:szCs w:val="24"/>
        </w:rPr>
      </w:pPr>
      <w:r w:rsidRPr="00FA2CEC">
        <w:rPr>
          <w:sz w:val="24"/>
          <w:szCs w:val="24"/>
        </w:rPr>
        <w:t>Good general standard of education</w:t>
      </w:r>
      <w:r w:rsidRPr="00FA2CEC">
        <w:rPr>
          <w:sz w:val="24"/>
          <w:szCs w:val="24"/>
        </w:rPr>
        <w:tab/>
      </w:r>
      <w:r w:rsidRPr="00FA2CEC">
        <w:rPr>
          <w:sz w:val="24"/>
          <w:szCs w:val="24"/>
        </w:rPr>
        <w:tab/>
      </w:r>
      <w:r w:rsidRPr="00FA2CEC">
        <w:rPr>
          <w:sz w:val="24"/>
          <w:szCs w:val="24"/>
        </w:rPr>
        <w:tab/>
        <w:t xml:space="preserve">       Essential </w:t>
      </w:r>
    </w:p>
    <w:p w:rsidR="00FA2CEC" w:rsidRPr="00FA2CEC" w:rsidRDefault="00FA2CEC" w:rsidP="00FA2CEC">
      <w:pPr>
        <w:pStyle w:val="ListParagraph"/>
        <w:numPr>
          <w:ilvl w:val="0"/>
          <w:numId w:val="12"/>
        </w:numPr>
        <w:tabs>
          <w:tab w:val="left" w:pos="5760"/>
        </w:tabs>
        <w:spacing w:after="0" w:line="240" w:lineRule="auto"/>
        <w:rPr>
          <w:sz w:val="24"/>
          <w:szCs w:val="24"/>
        </w:rPr>
      </w:pPr>
      <w:r w:rsidRPr="00FA2CEC">
        <w:rPr>
          <w:sz w:val="24"/>
          <w:szCs w:val="24"/>
        </w:rPr>
        <w:t xml:space="preserve">Counselling, mediation or  coaching qualification                                     </w:t>
      </w:r>
      <w:r>
        <w:rPr>
          <w:sz w:val="24"/>
          <w:szCs w:val="24"/>
        </w:rPr>
        <w:t xml:space="preserve">  </w:t>
      </w:r>
      <w:r w:rsidRPr="00FA2CEC">
        <w:rPr>
          <w:sz w:val="24"/>
          <w:szCs w:val="24"/>
        </w:rPr>
        <w:t>Desirable</w:t>
      </w:r>
    </w:p>
    <w:p w:rsidR="00E82DE5" w:rsidRPr="00FB7EFE" w:rsidRDefault="00FA2CEC" w:rsidP="00E82DE5">
      <w:pPr>
        <w:pStyle w:val="Heading2"/>
        <w:rPr>
          <w:rFonts w:asciiTheme="minorHAnsi" w:hAnsiTheme="minorHAnsi"/>
        </w:rPr>
      </w:pPr>
      <w:r>
        <w:rPr>
          <w:rFonts w:asciiTheme="minorHAnsi" w:hAnsiTheme="minorHAnsi"/>
        </w:rPr>
        <w:t xml:space="preserve"> </w:t>
      </w:r>
    </w:p>
    <w:p w:rsidR="00E82DE5" w:rsidRPr="00FB7EFE" w:rsidRDefault="00E82DE5" w:rsidP="00E82DE5">
      <w:pPr>
        <w:pStyle w:val="BodyText"/>
        <w:rPr>
          <w:rFonts w:asciiTheme="minorHAnsi" w:hAnsiTheme="minorHAnsi"/>
          <w:sz w:val="24"/>
          <w:szCs w:val="24"/>
        </w:rPr>
      </w:pPr>
      <w:r w:rsidRPr="00FB7EFE">
        <w:rPr>
          <w:rFonts w:asciiTheme="minorHAnsi" w:hAnsiTheme="minorHAnsi"/>
          <w:sz w:val="24"/>
          <w:szCs w:val="24"/>
        </w:rPr>
        <w:t>Indication of sexist, racist or anti-disability attitudes or any other inconsistent with the Authority’s Equal Opportunities Policy.</w:t>
      </w:r>
    </w:p>
    <w:p w:rsidR="00E82DE5" w:rsidRPr="00FB7EFE" w:rsidRDefault="00C76610" w:rsidP="00E82DE5">
      <w:pPr>
        <w:tabs>
          <w:tab w:val="center" w:pos="4320"/>
          <w:tab w:val="right" w:pos="8640"/>
        </w:tabs>
        <w:rPr>
          <w:rFonts w:cs="Arial"/>
          <w:b/>
          <w:i/>
          <w:sz w:val="24"/>
          <w:szCs w:val="24"/>
        </w:rPr>
      </w:pPr>
      <w:r>
        <w:rPr>
          <w:rFonts w:cs="Arial"/>
          <w:b/>
          <w:i/>
          <w:sz w:val="24"/>
          <w:szCs w:val="24"/>
        </w:rPr>
        <w:t>November</w:t>
      </w:r>
      <w:r w:rsidR="00E82DE5" w:rsidRPr="00FB7EFE">
        <w:rPr>
          <w:rFonts w:cs="Arial"/>
          <w:b/>
          <w:i/>
          <w:sz w:val="24"/>
          <w:szCs w:val="24"/>
        </w:rPr>
        <w:t xml:space="preserve"> 201</w:t>
      </w:r>
      <w:r>
        <w:rPr>
          <w:rFonts w:cs="Arial"/>
          <w:b/>
          <w:i/>
          <w:sz w:val="24"/>
          <w:szCs w:val="24"/>
        </w:rPr>
        <w:t>7</w:t>
      </w:r>
    </w:p>
    <w:p w:rsidR="00E82DE5" w:rsidRPr="00A1641D" w:rsidRDefault="00FB7EFE" w:rsidP="00E82DE5">
      <w:pPr>
        <w:tabs>
          <w:tab w:val="center" w:pos="4320"/>
          <w:tab w:val="right" w:pos="8640"/>
        </w:tabs>
        <w:rPr>
          <w:rFonts w:cs="Arial"/>
          <w:b/>
          <w:i/>
          <w:sz w:val="20"/>
          <w:szCs w:val="20"/>
        </w:rPr>
      </w:pPr>
      <w:r w:rsidRPr="00A1641D">
        <w:rPr>
          <w:rFonts w:cs="Arial"/>
          <w:b/>
          <w:i/>
          <w:sz w:val="20"/>
          <w:szCs w:val="20"/>
        </w:rPr>
        <w:t>T</w:t>
      </w:r>
      <w:r w:rsidR="00E82DE5" w:rsidRPr="00A1641D">
        <w:rPr>
          <w:rFonts w:cs="Arial"/>
          <w:b/>
          <w:i/>
          <w:sz w:val="20"/>
          <w:szCs w:val="20"/>
        </w:rPr>
        <w:t xml:space="preserve">his school is committed to safeguarding and promoting the welfare of children and young people and expects all staff and volunteers to share this commitment. </w:t>
      </w:r>
    </w:p>
    <w:tbl>
      <w:tblPr>
        <w:tblW w:w="9558" w:type="dxa"/>
        <w:tblLayout w:type="fixed"/>
        <w:tblLook w:val="0000" w:firstRow="0" w:lastRow="0" w:firstColumn="0" w:lastColumn="0" w:noHBand="0" w:noVBand="0"/>
      </w:tblPr>
      <w:tblGrid>
        <w:gridCol w:w="7488"/>
        <w:gridCol w:w="2070"/>
      </w:tblGrid>
      <w:tr w:rsidR="00CD7BE6" w:rsidTr="00FB7EFE">
        <w:trPr>
          <w:trHeight w:val="2690"/>
        </w:trPr>
        <w:tc>
          <w:tcPr>
            <w:tcW w:w="7488" w:type="dxa"/>
          </w:tcPr>
          <w:p w:rsidR="00CD7BE6" w:rsidRDefault="00CD7BE6" w:rsidP="00FB7EFE">
            <w:pPr>
              <w:rPr>
                <w:rFonts w:ascii="Arial" w:hAnsi="Arial"/>
                <w:sz w:val="24"/>
              </w:rPr>
            </w:pPr>
          </w:p>
        </w:tc>
        <w:tc>
          <w:tcPr>
            <w:tcW w:w="2070" w:type="dxa"/>
          </w:tcPr>
          <w:p w:rsidR="00CD7BE6" w:rsidRDefault="00CD7BE6" w:rsidP="00E96C7C">
            <w:pPr>
              <w:tabs>
                <w:tab w:val="left" w:pos="5760"/>
              </w:tabs>
              <w:spacing w:after="0"/>
              <w:rPr>
                <w:rFonts w:ascii="Arial" w:hAnsi="Arial"/>
                <w:sz w:val="24"/>
              </w:rPr>
            </w:pPr>
          </w:p>
        </w:tc>
      </w:tr>
    </w:tbl>
    <w:p w:rsidR="00CD7BE6" w:rsidRPr="00943CEC" w:rsidRDefault="00CD7BE6" w:rsidP="00CD7BE6"/>
    <w:p w:rsidR="006A63E2" w:rsidRDefault="006A63E2" w:rsidP="00FB7EFE">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7D3A" w:rsidRPr="00191540" w:rsidRDefault="00957D3A"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957D3A" w:rsidRDefault="00957D3A"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957D3A" w:rsidRPr="00191540" w:rsidRDefault="00957D3A"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957D3A" w:rsidRDefault="00957D3A"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05D9043" wp14:editId="00743588">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7D3A" w:rsidRDefault="00957D3A"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957D3A" w:rsidRDefault="00957D3A" w:rsidP="006A63E2">
                            <w:pPr>
                              <w:spacing w:after="0" w:line="240" w:lineRule="auto"/>
                              <w:jc w:val="center"/>
                              <w:rPr>
                                <w:b/>
                                <w:color w:val="000000" w:themeColor="text1"/>
                                <w:sz w:val="36"/>
                              </w:rPr>
                            </w:pPr>
                            <w:r w:rsidRPr="00815839">
                              <w:rPr>
                                <w:b/>
                                <w:color w:val="000000" w:themeColor="text1"/>
                                <w:sz w:val="36"/>
                              </w:rPr>
                              <w:t>about our school?</w:t>
                            </w:r>
                          </w:p>
                          <w:p w:rsidR="00957D3A" w:rsidRPr="00810659" w:rsidRDefault="00957D3A"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D9043"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" filled="f" stroked="f" strokeweight=".25pt">
                <v:textbox>
                  <w:txbxContent>
                    <w:p w:rsidR="00957D3A" w:rsidRDefault="00957D3A"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957D3A" w:rsidRDefault="00957D3A" w:rsidP="006A63E2">
                      <w:pPr>
                        <w:spacing w:after="0" w:line="240" w:lineRule="auto"/>
                        <w:jc w:val="center"/>
                        <w:rPr>
                          <w:b/>
                          <w:color w:val="000000" w:themeColor="text1"/>
                          <w:sz w:val="36"/>
                        </w:rPr>
                      </w:pPr>
                      <w:r w:rsidRPr="00815839">
                        <w:rPr>
                          <w:b/>
                          <w:color w:val="000000" w:themeColor="text1"/>
                          <w:sz w:val="36"/>
                        </w:rPr>
                        <w:t>about our school?</w:t>
                      </w:r>
                    </w:p>
                    <w:p w:rsidR="00957D3A" w:rsidRPr="00810659" w:rsidRDefault="00957D3A"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A63E2" w:rsidRPr="00C0031B" w:rsidRDefault="00E353A1" w:rsidP="006A63E2">
      <w:pPr>
        <w:ind w:left="-284" w:right="-613"/>
        <w:jc w:val="both"/>
      </w:pPr>
      <w:bookmarkStart w:id="0" w:name="_GoBack"/>
      <w:bookmarkEnd w:id="0"/>
      <w:r>
        <w:rPr>
          <w:noProof/>
          <w:lang w:eastAsia="en-GB"/>
        </w:rPr>
        <mc:AlternateContent>
          <mc:Choice Requires="wps">
            <w:drawing>
              <wp:anchor distT="0" distB="0" distL="114300" distR="114300" simplePos="0" relativeHeight="251683840" behindDoc="0" locked="0" layoutInCell="1" allowOverlap="1" wp14:anchorId="631B3F6D" wp14:editId="275D192F">
                <wp:simplePos x="0" y="0"/>
                <wp:positionH relativeFrom="page">
                  <wp:posOffset>4112260</wp:posOffset>
                </wp:positionH>
                <wp:positionV relativeFrom="paragraph">
                  <wp:posOffset>6257290</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7D3A" w:rsidRPr="00BF6B5E" w:rsidRDefault="00957D3A"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957D3A" w:rsidRDefault="00957D3A"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3F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8" type="#_x0000_t61" style="position:absolute;left:0;text-align:left;margin-left:323.8pt;margin-top:492.7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" adj="-1153,-27000" filled="f" strokecolor="#0070c0" strokeweight="3pt">
                <v:textbox>
                  <w:txbxContent>
                    <w:p w:rsidR="00957D3A" w:rsidRPr="00BF6B5E" w:rsidRDefault="00957D3A"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957D3A" w:rsidRDefault="00957D3A" w:rsidP="006A63E2">
                      <w:pPr>
                        <w:jc w:val="center"/>
                      </w:pPr>
                    </w:p>
                  </w:txbxContent>
                </v:textbox>
                <w10:wrap anchorx="page"/>
              </v:shape>
            </w:pict>
          </mc:Fallback>
        </mc:AlternateContent>
      </w:r>
      <w:r>
        <w:rPr>
          <w:noProof/>
          <w:lang w:eastAsia="en-GB"/>
        </w:rPr>
        <mc:AlternateContent>
          <mc:Choice Requires="wps">
            <w:drawing>
              <wp:anchor distT="0" distB="0" distL="114300" distR="114300" simplePos="0" relativeHeight="251682816" behindDoc="0" locked="0" layoutInCell="1" allowOverlap="1" wp14:anchorId="4B880DEF" wp14:editId="3D8B5940">
                <wp:simplePos x="0" y="0"/>
                <wp:positionH relativeFrom="column">
                  <wp:posOffset>4574540</wp:posOffset>
                </wp:positionH>
                <wp:positionV relativeFrom="paragraph">
                  <wp:posOffset>1942465</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957D3A" w:rsidRPr="00BF6B5E" w:rsidRDefault="00957D3A"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957D3A" w:rsidRPr="00944699" w:rsidRDefault="00957D3A"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80DE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9" type="#_x0000_t63" style="position:absolute;left:0;text-align:left;margin-left:360.2pt;margin-top:152.95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" adj="-6227,13508" filled="f" strokecolor="#d60093" strokeweight="3pt">
                <v:textbox>
                  <w:txbxContent>
                    <w:p w:rsidR="00957D3A" w:rsidRPr="00BF6B5E" w:rsidRDefault="00957D3A"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957D3A" w:rsidRPr="00944699" w:rsidRDefault="00957D3A" w:rsidP="006A63E2">
                      <w:pPr>
                        <w:rPr>
                          <w:sz w:val="24"/>
                        </w:rPr>
                      </w:pPr>
                    </w:p>
                  </w:txbxContent>
                </v:textbox>
              </v:shape>
            </w:pict>
          </mc:Fallback>
        </mc:AlternateContent>
      </w:r>
      <w:r w:rsidR="00FB7EFE">
        <w:rPr>
          <w:noProof/>
          <w:lang w:eastAsia="en-GB"/>
        </w:rPr>
        <mc:AlternateContent>
          <mc:Choice Requires="wps">
            <w:drawing>
              <wp:anchor distT="0" distB="0" distL="114300" distR="114300" simplePos="0" relativeHeight="251686912" behindDoc="0" locked="0" layoutInCell="1" allowOverlap="1" wp14:anchorId="25EBB468" wp14:editId="5E74D08C">
                <wp:simplePos x="0" y="0"/>
                <wp:positionH relativeFrom="page">
                  <wp:posOffset>4807585</wp:posOffset>
                </wp:positionH>
                <wp:positionV relativeFrom="paragraph">
                  <wp:posOffset>3818890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7D3A" w:rsidRPr="000E3A47" w:rsidRDefault="00957D3A"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957D3A" w:rsidRDefault="00957D3A"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DD30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8" type="#_x0000_t63" style="position:absolute;left:0;text-align:left;margin-left:378.55pt;margin-top:300.7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" adj="-1702,51" filled="f" strokecolor="#92d050" strokeweight="3pt">
                <v:textbox>
                  <w:txbxContent>
                    <w:p w:rsidR="00957D3A" w:rsidRPr="000E3A47" w:rsidRDefault="00957D3A"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957D3A" w:rsidRDefault="00957D3A" w:rsidP="006A63E2">
                      <w:pPr>
                        <w:jc w:val="center"/>
                      </w:pPr>
                    </w:p>
                  </w:txbxContent>
                </v:textbox>
                <w10:wrap anchorx="page"/>
              </v:shape>
            </w:pict>
          </mc:Fallback>
        </mc:AlternateContent>
      </w:r>
      <w:r w:rsidR="00FB7EFE">
        <w:rPr>
          <w:noProof/>
          <w:lang w:eastAsia="en-GB"/>
        </w:rPr>
        <mc:AlternateContent>
          <mc:Choice Requires="wps">
            <w:drawing>
              <wp:anchor distT="0" distB="0" distL="114300" distR="114300" simplePos="0" relativeHeight="251681792" behindDoc="0" locked="0" layoutInCell="1" allowOverlap="1" wp14:anchorId="427171BC" wp14:editId="15252233">
                <wp:simplePos x="0" y="0"/>
                <wp:positionH relativeFrom="column">
                  <wp:posOffset>-409575</wp:posOffset>
                </wp:positionH>
                <wp:positionV relativeFrom="paragraph">
                  <wp:posOffset>1417320</wp:posOffset>
                </wp:positionV>
                <wp:extent cx="1323975" cy="33528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3528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7D3A" w:rsidRPr="00D1158F" w:rsidRDefault="00957D3A"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EA15" id="Oval Callout 5" o:spid="_x0000_s1029" type="#_x0000_t63" style="position:absolute;left:0;text-align:left;margin-left:-32.25pt;margin-top:111.6pt;width:104.2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" adj="31179,11227" filled="f" strokecolor="#d60093" strokeweight="3pt">
                <v:textbox>
                  <w:txbxContent>
                    <w:p w:rsidR="00957D3A" w:rsidRPr="00D1158F" w:rsidRDefault="00957D3A"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FB7EFE">
        <w:rPr>
          <w:noProof/>
          <w:lang w:eastAsia="en-GB"/>
        </w:rPr>
        <mc:AlternateContent>
          <mc:Choice Requires="wps">
            <w:drawing>
              <wp:anchor distT="0" distB="0" distL="114300" distR="114300" simplePos="0" relativeHeight="251684864" behindDoc="0" locked="0" layoutInCell="1" allowOverlap="1" wp14:anchorId="4C9DBD64" wp14:editId="5A778E60">
                <wp:simplePos x="0" y="0"/>
                <wp:positionH relativeFrom="column">
                  <wp:posOffset>1409700</wp:posOffset>
                </wp:positionH>
                <wp:positionV relativeFrom="paragraph">
                  <wp:posOffset>4693920</wp:posOffset>
                </wp:positionV>
                <wp:extent cx="1714500" cy="2514600"/>
                <wp:effectExtent l="19050" t="7620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5146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7D3A" w:rsidRPr="00BF6B5E" w:rsidRDefault="00957D3A"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957D3A" w:rsidRDefault="00957D3A"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DBD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32" type="#_x0000_t62" style="position:absolute;left:0;text-align:left;margin-left:111pt;margin-top:369.6pt;width:13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" adj="8460,-6333" filled="f" strokecolor="#c61829" strokeweight="3pt">
                <v:textbox>
                  <w:txbxContent>
                    <w:p w:rsidR="00957D3A" w:rsidRPr="00BF6B5E" w:rsidRDefault="00957D3A"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957D3A" w:rsidRDefault="00957D3A"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28E11DFF" wp14:editId="5F48797B">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57D3A" w:rsidRPr="00B57025" w:rsidRDefault="00957D3A"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957D3A" w:rsidRDefault="00957D3A"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11DFF" id="Rounded Rectangular Callout 13" o:spid="_x0000_s1033" type="#_x0000_t62" style="position:absolute;left:0;text-align:left;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957D3A" w:rsidRPr="00B57025" w:rsidRDefault="00957D3A"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957D3A" w:rsidRDefault="00957D3A" w:rsidP="006A63E2">
                      <w:pPr>
                        <w:jc w:val="center"/>
                      </w:pPr>
                    </w:p>
                  </w:txbxContent>
                </v:textbox>
              </v:shape>
            </w:pict>
          </mc:Fallback>
        </mc:AlternateContent>
      </w:r>
    </w:p>
    <w:sectPr w:rsidR="006A63E2" w:rsidRPr="00C0031B" w:rsidSect="00FB7EFE">
      <w:pgSz w:w="11906" w:h="16838"/>
      <w:pgMar w:top="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F6568"/>
    <w:multiLevelType w:val="hybridMultilevel"/>
    <w:tmpl w:val="B038D122"/>
    <w:lvl w:ilvl="0" w:tplc="CEA4235E">
      <w:start w:val="1"/>
      <w:numFmt w:val="bullet"/>
      <w:lvlText w:val=""/>
      <w:lvlJc w:val="left"/>
      <w:pPr>
        <w:tabs>
          <w:tab w:val="num" w:pos="57"/>
        </w:tabs>
        <w:ind w:left="57"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33B7659"/>
    <w:multiLevelType w:val="hybridMultilevel"/>
    <w:tmpl w:val="B1C43888"/>
    <w:lvl w:ilvl="0" w:tplc="08090015">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235E23"/>
    <w:multiLevelType w:val="hybridMultilevel"/>
    <w:tmpl w:val="63366C8C"/>
    <w:lvl w:ilvl="0" w:tplc="CEA4235E">
      <w:start w:val="1"/>
      <w:numFmt w:val="bullet"/>
      <w:lvlText w:val=""/>
      <w:lvlJc w:val="left"/>
      <w:pPr>
        <w:tabs>
          <w:tab w:val="num" w:pos="228"/>
        </w:tabs>
        <w:ind w:left="228" w:firstLine="0"/>
      </w:pPr>
      <w:rPr>
        <w:rFonts w:ascii="Symbol" w:hAnsi="Symbol" w:hint="default"/>
      </w:rPr>
    </w:lvl>
    <w:lvl w:ilvl="1" w:tplc="08090003" w:tentative="1">
      <w:start w:val="1"/>
      <w:numFmt w:val="bullet"/>
      <w:lvlText w:val="o"/>
      <w:lvlJc w:val="left"/>
      <w:pPr>
        <w:tabs>
          <w:tab w:val="num" w:pos="1611"/>
        </w:tabs>
        <w:ind w:left="1611" w:hanging="360"/>
      </w:pPr>
      <w:rPr>
        <w:rFonts w:ascii="Courier New" w:hAnsi="Courier New" w:cs="Courier New" w:hint="default"/>
      </w:rPr>
    </w:lvl>
    <w:lvl w:ilvl="2" w:tplc="08090005" w:tentative="1">
      <w:start w:val="1"/>
      <w:numFmt w:val="bullet"/>
      <w:lvlText w:val=""/>
      <w:lvlJc w:val="left"/>
      <w:pPr>
        <w:tabs>
          <w:tab w:val="num" w:pos="2331"/>
        </w:tabs>
        <w:ind w:left="2331" w:hanging="360"/>
      </w:pPr>
      <w:rPr>
        <w:rFonts w:ascii="Wingdings" w:hAnsi="Wingdings" w:hint="default"/>
      </w:rPr>
    </w:lvl>
    <w:lvl w:ilvl="3" w:tplc="08090001" w:tentative="1">
      <w:start w:val="1"/>
      <w:numFmt w:val="bullet"/>
      <w:lvlText w:val=""/>
      <w:lvlJc w:val="left"/>
      <w:pPr>
        <w:tabs>
          <w:tab w:val="num" w:pos="3051"/>
        </w:tabs>
        <w:ind w:left="3051" w:hanging="360"/>
      </w:pPr>
      <w:rPr>
        <w:rFonts w:ascii="Symbol" w:hAnsi="Symbol" w:hint="default"/>
      </w:rPr>
    </w:lvl>
    <w:lvl w:ilvl="4" w:tplc="08090003" w:tentative="1">
      <w:start w:val="1"/>
      <w:numFmt w:val="bullet"/>
      <w:lvlText w:val="o"/>
      <w:lvlJc w:val="left"/>
      <w:pPr>
        <w:tabs>
          <w:tab w:val="num" w:pos="3771"/>
        </w:tabs>
        <w:ind w:left="3771" w:hanging="360"/>
      </w:pPr>
      <w:rPr>
        <w:rFonts w:ascii="Courier New" w:hAnsi="Courier New" w:cs="Courier New" w:hint="default"/>
      </w:rPr>
    </w:lvl>
    <w:lvl w:ilvl="5" w:tplc="08090005" w:tentative="1">
      <w:start w:val="1"/>
      <w:numFmt w:val="bullet"/>
      <w:lvlText w:val=""/>
      <w:lvlJc w:val="left"/>
      <w:pPr>
        <w:tabs>
          <w:tab w:val="num" w:pos="4491"/>
        </w:tabs>
        <w:ind w:left="4491" w:hanging="360"/>
      </w:pPr>
      <w:rPr>
        <w:rFonts w:ascii="Wingdings" w:hAnsi="Wingdings" w:hint="default"/>
      </w:rPr>
    </w:lvl>
    <w:lvl w:ilvl="6" w:tplc="08090001" w:tentative="1">
      <w:start w:val="1"/>
      <w:numFmt w:val="bullet"/>
      <w:lvlText w:val=""/>
      <w:lvlJc w:val="left"/>
      <w:pPr>
        <w:tabs>
          <w:tab w:val="num" w:pos="5211"/>
        </w:tabs>
        <w:ind w:left="5211" w:hanging="360"/>
      </w:pPr>
      <w:rPr>
        <w:rFonts w:ascii="Symbol" w:hAnsi="Symbol" w:hint="default"/>
      </w:rPr>
    </w:lvl>
    <w:lvl w:ilvl="7" w:tplc="08090003" w:tentative="1">
      <w:start w:val="1"/>
      <w:numFmt w:val="bullet"/>
      <w:lvlText w:val="o"/>
      <w:lvlJc w:val="left"/>
      <w:pPr>
        <w:tabs>
          <w:tab w:val="num" w:pos="5931"/>
        </w:tabs>
        <w:ind w:left="5931" w:hanging="360"/>
      </w:pPr>
      <w:rPr>
        <w:rFonts w:ascii="Courier New" w:hAnsi="Courier New" w:cs="Courier New" w:hint="default"/>
      </w:rPr>
    </w:lvl>
    <w:lvl w:ilvl="8" w:tplc="08090005" w:tentative="1">
      <w:start w:val="1"/>
      <w:numFmt w:val="bullet"/>
      <w:lvlText w:val=""/>
      <w:lvlJc w:val="left"/>
      <w:pPr>
        <w:tabs>
          <w:tab w:val="num" w:pos="6651"/>
        </w:tabs>
        <w:ind w:left="6651" w:hanging="360"/>
      </w:pPr>
      <w:rPr>
        <w:rFonts w:ascii="Wingdings" w:hAnsi="Wingdings" w:hint="default"/>
      </w:rPr>
    </w:lvl>
  </w:abstractNum>
  <w:abstractNum w:abstractNumId="7">
    <w:nsid w:val="499C2FF2"/>
    <w:multiLevelType w:val="hybridMultilevel"/>
    <w:tmpl w:val="AA0E5C42"/>
    <w:lvl w:ilvl="0" w:tplc="CEA4235E">
      <w:start w:val="1"/>
      <w:numFmt w:val="bullet"/>
      <w:lvlText w:val=""/>
      <w:lvlJc w:val="left"/>
      <w:pPr>
        <w:tabs>
          <w:tab w:val="num" w:pos="1497"/>
        </w:tabs>
        <w:ind w:left="1497"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1EB7082"/>
    <w:multiLevelType w:val="hybridMultilevel"/>
    <w:tmpl w:val="1B54A892"/>
    <w:lvl w:ilvl="0" w:tplc="CEA4235E">
      <w:start w:val="1"/>
      <w:numFmt w:val="bullet"/>
      <w:lvlText w:val=""/>
      <w:lvlJc w:val="left"/>
      <w:pPr>
        <w:tabs>
          <w:tab w:val="num" w:pos="777"/>
        </w:tabs>
        <w:ind w:left="777" w:firstLine="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nsid w:val="540B7679"/>
    <w:multiLevelType w:val="singleLevel"/>
    <w:tmpl w:val="08090001"/>
    <w:lvl w:ilvl="0">
      <w:start w:val="1"/>
      <w:numFmt w:val="bullet"/>
      <w:lvlText w:val=""/>
      <w:lvlJc w:val="left"/>
      <w:pPr>
        <w:ind w:left="720" w:hanging="360"/>
      </w:pPr>
      <w:rPr>
        <w:rFonts w:ascii="Symbol" w:hAnsi="Symbol" w:hint="default"/>
      </w:rPr>
    </w:lvl>
  </w:abstractNum>
  <w:abstractNum w:abstractNumId="10">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55072814"/>
    <w:multiLevelType w:val="hybridMultilevel"/>
    <w:tmpl w:val="689A3E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6246168"/>
    <w:multiLevelType w:val="hybridMultilevel"/>
    <w:tmpl w:val="34921BE2"/>
    <w:lvl w:ilvl="0" w:tplc="950451F0">
      <w:start w:val="20"/>
      <w:numFmt w:val="bullet"/>
      <w:lvlText w:val="-"/>
      <w:lvlJc w:val="left"/>
      <w:pPr>
        <w:tabs>
          <w:tab w:val="num" w:pos="1080"/>
        </w:tabs>
        <w:ind w:left="1080" w:hanging="360"/>
      </w:pPr>
      <w:rPr>
        <w:rFonts w:ascii="Arial" w:eastAsia="Times New Roman" w:hAnsi="Arial" w:cs="Arial" w:hint="default"/>
      </w:rPr>
    </w:lvl>
    <w:lvl w:ilvl="1" w:tplc="08090001">
      <w:start w:val="1"/>
      <w:numFmt w:val="bullet"/>
      <w:lvlText w:val=""/>
      <w:lvlJc w:val="left"/>
      <w:pPr>
        <w:tabs>
          <w:tab w:val="num" w:pos="2100"/>
        </w:tabs>
        <w:ind w:left="2100" w:hanging="360"/>
      </w:pPr>
      <w:rPr>
        <w:rFonts w:ascii="Symbol" w:hAnsi="Symbol"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cs="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cs="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14">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505427"/>
    <w:multiLevelType w:val="hybridMultilevel"/>
    <w:tmpl w:val="E6AA9D54"/>
    <w:lvl w:ilvl="0" w:tplc="CEA4235E">
      <w:start w:val="1"/>
      <w:numFmt w:val="bullet"/>
      <w:lvlText w:val=""/>
      <w:lvlJc w:val="left"/>
      <w:pPr>
        <w:tabs>
          <w:tab w:val="num" w:pos="0"/>
        </w:tabs>
        <w:ind w:left="0" w:firstLine="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6">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nsid w:val="741F0E5B"/>
    <w:multiLevelType w:val="hybridMultilevel"/>
    <w:tmpl w:val="8E68A0F4"/>
    <w:lvl w:ilvl="0" w:tplc="43DE0620">
      <w:start w:val="1"/>
      <w:numFmt w:val="decimal"/>
      <w:lvlText w:val="%1."/>
      <w:lvlJc w:val="left"/>
      <w:pPr>
        <w:tabs>
          <w:tab w:val="num" w:pos="785"/>
        </w:tabs>
        <w:ind w:left="785" w:hanging="360"/>
      </w:pPr>
      <w:rPr>
        <w:b w:val="0"/>
      </w:rPr>
    </w:lvl>
    <w:lvl w:ilvl="1" w:tplc="08090019">
      <w:start w:val="1"/>
      <w:numFmt w:val="lowerLetter"/>
      <w:lvlText w:val="%2."/>
      <w:lvlJc w:val="left"/>
      <w:pPr>
        <w:tabs>
          <w:tab w:val="num" w:pos="1505"/>
        </w:tabs>
        <w:ind w:left="1505" w:hanging="360"/>
      </w:pPr>
    </w:lvl>
    <w:lvl w:ilvl="2" w:tplc="0809001B" w:tentative="1">
      <w:start w:val="1"/>
      <w:numFmt w:val="lowerRoman"/>
      <w:lvlText w:val="%3."/>
      <w:lvlJc w:val="right"/>
      <w:pPr>
        <w:tabs>
          <w:tab w:val="num" w:pos="2225"/>
        </w:tabs>
        <w:ind w:left="2225" w:hanging="180"/>
      </w:pPr>
    </w:lvl>
    <w:lvl w:ilvl="3" w:tplc="0809000F" w:tentative="1">
      <w:start w:val="1"/>
      <w:numFmt w:val="decimal"/>
      <w:lvlText w:val="%4."/>
      <w:lvlJc w:val="left"/>
      <w:pPr>
        <w:tabs>
          <w:tab w:val="num" w:pos="2945"/>
        </w:tabs>
        <w:ind w:left="2945" w:hanging="360"/>
      </w:pPr>
    </w:lvl>
    <w:lvl w:ilvl="4" w:tplc="08090019" w:tentative="1">
      <w:start w:val="1"/>
      <w:numFmt w:val="lowerLetter"/>
      <w:lvlText w:val="%5."/>
      <w:lvlJc w:val="left"/>
      <w:pPr>
        <w:tabs>
          <w:tab w:val="num" w:pos="3665"/>
        </w:tabs>
        <w:ind w:left="3665" w:hanging="360"/>
      </w:pPr>
    </w:lvl>
    <w:lvl w:ilvl="5" w:tplc="0809001B" w:tentative="1">
      <w:start w:val="1"/>
      <w:numFmt w:val="lowerRoman"/>
      <w:lvlText w:val="%6."/>
      <w:lvlJc w:val="right"/>
      <w:pPr>
        <w:tabs>
          <w:tab w:val="num" w:pos="4385"/>
        </w:tabs>
        <w:ind w:left="4385" w:hanging="180"/>
      </w:pPr>
    </w:lvl>
    <w:lvl w:ilvl="6" w:tplc="0809000F" w:tentative="1">
      <w:start w:val="1"/>
      <w:numFmt w:val="decimal"/>
      <w:lvlText w:val="%7."/>
      <w:lvlJc w:val="left"/>
      <w:pPr>
        <w:tabs>
          <w:tab w:val="num" w:pos="5105"/>
        </w:tabs>
        <w:ind w:left="5105" w:hanging="360"/>
      </w:pPr>
    </w:lvl>
    <w:lvl w:ilvl="7" w:tplc="08090019" w:tentative="1">
      <w:start w:val="1"/>
      <w:numFmt w:val="lowerLetter"/>
      <w:lvlText w:val="%8."/>
      <w:lvlJc w:val="left"/>
      <w:pPr>
        <w:tabs>
          <w:tab w:val="num" w:pos="5825"/>
        </w:tabs>
        <w:ind w:left="5825" w:hanging="360"/>
      </w:pPr>
    </w:lvl>
    <w:lvl w:ilvl="8" w:tplc="0809001B" w:tentative="1">
      <w:start w:val="1"/>
      <w:numFmt w:val="lowerRoman"/>
      <w:lvlText w:val="%9."/>
      <w:lvlJc w:val="right"/>
      <w:pPr>
        <w:tabs>
          <w:tab w:val="num" w:pos="6545"/>
        </w:tabs>
        <w:ind w:left="6545" w:hanging="180"/>
      </w:pPr>
    </w:lvl>
  </w:abstractNum>
  <w:abstractNum w:abstractNumId="18">
    <w:nsid w:val="77902039"/>
    <w:multiLevelType w:val="singleLevel"/>
    <w:tmpl w:val="0809000F"/>
    <w:lvl w:ilvl="0">
      <w:start w:val="1"/>
      <w:numFmt w:val="decimal"/>
      <w:lvlText w:val="%1."/>
      <w:lvlJc w:val="left"/>
      <w:pPr>
        <w:tabs>
          <w:tab w:val="num" w:pos="1495"/>
        </w:tabs>
        <w:ind w:left="1495" w:hanging="360"/>
      </w:pPr>
    </w:lvl>
  </w:abstractNum>
  <w:abstractNum w:abstractNumId="19">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93195F"/>
    <w:multiLevelType w:val="hybridMultilevel"/>
    <w:tmpl w:val="F36E5A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D697999"/>
    <w:multiLevelType w:val="hybridMultilevel"/>
    <w:tmpl w:val="833899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D79714B"/>
    <w:multiLevelType w:val="hybridMultilevel"/>
    <w:tmpl w:val="0042596A"/>
    <w:lvl w:ilvl="0" w:tplc="CEA4235E">
      <w:start w:val="1"/>
      <w:numFmt w:val="bullet"/>
      <w:lvlText w:val=""/>
      <w:lvlJc w:val="left"/>
      <w:pPr>
        <w:tabs>
          <w:tab w:val="num" w:pos="1497"/>
        </w:tabs>
        <w:ind w:left="1497"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0"/>
  </w:num>
  <w:num w:numId="4">
    <w:abstractNumId w:val="19"/>
  </w:num>
  <w:num w:numId="5">
    <w:abstractNumId w:val="14"/>
  </w:num>
  <w:num w:numId="6">
    <w:abstractNumId w:val="1"/>
  </w:num>
  <w:num w:numId="7">
    <w:abstractNumId w:val="5"/>
  </w:num>
  <w:num w:numId="8">
    <w:abstractNumId w:val="18"/>
  </w:num>
  <w:num w:numId="9">
    <w:abstractNumId w:val="11"/>
  </w:num>
  <w:num w:numId="10">
    <w:abstractNumId w:val="4"/>
  </w:num>
  <w:num w:numId="11">
    <w:abstractNumId w:val="16"/>
  </w:num>
  <w:num w:numId="12">
    <w:abstractNumId w:val="9"/>
  </w:num>
  <w:num w:numId="13">
    <w:abstractNumId w:val="10"/>
  </w:num>
  <w:num w:numId="14">
    <w:abstractNumId w:val="2"/>
  </w:num>
  <w:num w:numId="15">
    <w:abstractNumId w:val="13"/>
  </w:num>
  <w:num w:numId="16">
    <w:abstractNumId w:val="8"/>
  </w:num>
  <w:num w:numId="17">
    <w:abstractNumId w:val="15"/>
  </w:num>
  <w:num w:numId="18">
    <w:abstractNumId w:val="20"/>
  </w:num>
  <w:num w:numId="19">
    <w:abstractNumId w:val="7"/>
  </w:num>
  <w:num w:numId="20">
    <w:abstractNumId w:val="22"/>
  </w:num>
  <w:num w:numId="21">
    <w:abstractNumId w:val="3"/>
  </w:num>
  <w:num w:numId="22">
    <w:abstractNumId w:val="6"/>
  </w:num>
  <w:num w:numId="23">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40A1B"/>
    <w:rsid w:val="000B4243"/>
    <w:rsid w:val="000D4CD1"/>
    <w:rsid w:val="000F2448"/>
    <w:rsid w:val="001153B4"/>
    <w:rsid w:val="001341A5"/>
    <w:rsid w:val="00195368"/>
    <w:rsid w:val="001B4A7C"/>
    <w:rsid w:val="001E1002"/>
    <w:rsid w:val="001E3E17"/>
    <w:rsid w:val="00213F4F"/>
    <w:rsid w:val="00221D4B"/>
    <w:rsid w:val="00221EFC"/>
    <w:rsid w:val="00242250"/>
    <w:rsid w:val="002D30E3"/>
    <w:rsid w:val="00324ABF"/>
    <w:rsid w:val="003749A9"/>
    <w:rsid w:val="003B674F"/>
    <w:rsid w:val="00434110"/>
    <w:rsid w:val="00454004"/>
    <w:rsid w:val="00533C6F"/>
    <w:rsid w:val="005B23EF"/>
    <w:rsid w:val="005C0490"/>
    <w:rsid w:val="00624C4B"/>
    <w:rsid w:val="00671BA3"/>
    <w:rsid w:val="00692224"/>
    <w:rsid w:val="006A03CA"/>
    <w:rsid w:val="006A041E"/>
    <w:rsid w:val="006A63E2"/>
    <w:rsid w:val="006B4ACB"/>
    <w:rsid w:val="006C52EC"/>
    <w:rsid w:val="006D6494"/>
    <w:rsid w:val="00777F37"/>
    <w:rsid w:val="007B381E"/>
    <w:rsid w:val="00824F97"/>
    <w:rsid w:val="008B33A5"/>
    <w:rsid w:val="009371DC"/>
    <w:rsid w:val="00943CEC"/>
    <w:rsid w:val="00952F8D"/>
    <w:rsid w:val="0095519F"/>
    <w:rsid w:val="00957D3A"/>
    <w:rsid w:val="00965E79"/>
    <w:rsid w:val="00A06000"/>
    <w:rsid w:val="00A1641D"/>
    <w:rsid w:val="00A22DBF"/>
    <w:rsid w:val="00A421D8"/>
    <w:rsid w:val="00A75607"/>
    <w:rsid w:val="00AB439C"/>
    <w:rsid w:val="00BB3182"/>
    <w:rsid w:val="00BB755B"/>
    <w:rsid w:val="00BE7F80"/>
    <w:rsid w:val="00C518BE"/>
    <w:rsid w:val="00C52015"/>
    <w:rsid w:val="00C76610"/>
    <w:rsid w:val="00C773CE"/>
    <w:rsid w:val="00CB2F8E"/>
    <w:rsid w:val="00CD4B53"/>
    <w:rsid w:val="00CD7BE6"/>
    <w:rsid w:val="00CF233E"/>
    <w:rsid w:val="00D239BF"/>
    <w:rsid w:val="00D269DB"/>
    <w:rsid w:val="00D41ED7"/>
    <w:rsid w:val="00D62774"/>
    <w:rsid w:val="00D73704"/>
    <w:rsid w:val="00D93BC1"/>
    <w:rsid w:val="00DE0E96"/>
    <w:rsid w:val="00DE7B1C"/>
    <w:rsid w:val="00E32FA4"/>
    <w:rsid w:val="00E353A1"/>
    <w:rsid w:val="00E82DE5"/>
    <w:rsid w:val="00E96C7C"/>
    <w:rsid w:val="00F05157"/>
    <w:rsid w:val="00F93BD0"/>
    <w:rsid w:val="00FA2CEC"/>
    <w:rsid w:val="00FB7EFE"/>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03385-390B-4E02-9E5C-A4D63F93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C07D8043</Template>
  <TotalTime>51</TotalTime>
  <Pages>8</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7</cp:revision>
  <cp:lastPrinted>2017-08-23T12:31:00Z</cp:lastPrinted>
  <dcterms:created xsi:type="dcterms:W3CDTF">2017-11-06T11:56:00Z</dcterms:created>
  <dcterms:modified xsi:type="dcterms:W3CDTF">2017-11-06T13:03:00Z</dcterms:modified>
</cp:coreProperties>
</file>