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EE43E6" w14:textId="70846ECF" w:rsidR="00405B2B" w:rsidRPr="00531C01" w:rsidRDefault="00405B2B" w:rsidP="00531C01">
      <w:pPr>
        <w:tabs>
          <w:tab w:val="left" w:pos="6703"/>
        </w:tabs>
        <w:jc w:val="center"/>
        <w:rPr>
          <w:rFonts w:ascii="Arial" w:hAnsi="Arial" w:cs="Arial"/>
          <w:b/>
          <w:sz w:val="28"/>
          <w:szCs w:val="28"/>
        </w:rPr>
      </w:pPr>
      <w:r w:rsidRPr="00531C01">
        <w:rPr>
          <w:rFonts w:ascii="Arial" w:hAnsi="Arial" w:cs="Arial"/>
          <w:b/>
          <w:sz w:val="28"/>
          <w:szCs w:val="28"/>
        </w:rPr>
        <w:t>JOB DESCRIPTION</w:t>
      </w:r>
    </w:p>
    <w:p w14:paraId="239BFF86" w14:textId="32A68921" w:rsidR="00531C01" w:rsidRPr="00531C01" w:rsidRDefault="00531C01" w:rsidP="00405B2B">
      <w:pPr>
        <w:tabs>
          <w:tab w:val="left" w:pos="6703"/>
        </w:tabs>
        <w:jc w:val="center"/>
        <w:rPr>
          <w:rFonts w:ascii="Arial" w:hAnsi="Arial" w:cs="Arial"/>
          <w:b/>
          <w:sz w:val="28"/>
          <w:szCs w:val="28"/>
        </w:rPr>
      </w:pPr>
    </w:p>
    <w:p w14:paraId="33117916" w14:textId="77777777" w:rsidR="00531C01" w:rsidRPr="00531C01" w:rsidRDefault="00531C01" w:rsidP="00531C01">
      <w:pPr>
        <w:rPr>
          <w:rFonts w:ascii="Arial" w:hAnsi="Arial" w:cs="Arial"/>
        </w:rPr>
      </w:pPr>
      <w:r w:rsidRPr="00531C01">
        <w:rPr>
          <w:rFonts w:ascii="Arial" w:hAnsi="Arial" w:cs="Arial"/>
          <w:b/>
          <w:bCs/>
        </w:rPr>
        <w:t>POST:</w:t>
      </w:r>
      <w:r w:rsidRPr="00531C01">
        <w:rPr>
          <w:rFonts w:ascii="Arial" w:hAnsi="Arial" w:cs="Arial"/>
        </w:rPr>
        <w:tab/>
      </w:r>
      <w:r w:rsidRPr="00531C01">
        <w:rPr>
          <w:rFonts w:ascii="Arial" w:hAnsi="Arial" w:cs="Arial"/>
        </w:rPr>
        <w:tab/>
        <w:t xml:space="preserve"> </w:t>
      </w:r>
      <w:r w:rsidRPr="00531C01">
        <w:rPr>
          <w:rFonts w:ascii="Arial" w:hAnsi="Arial" w:cs="Arial"/>
        </w:rPr>
        <w:tab/>
        <w:t>Learning Manager</w:t>
      </w:r>
      <w:r w:rsidRPr="00531C01">
        <w:rPr>
          <w:rFonts w:ascii="Arial" w:hAnsi="Arial" w:cs="Arial"/>
        </w:rPr>
        <w:tab/>
      </w:r>
      <w:r w:rsidRPr="00531C01">
        <w:rPr>
          <w:rFonts w:ascii="Arial" w:hAnsi="Arial" w:cs="Arial"/>
        </w:rPr>
        <w:tab/>
      </w:r>
      <w:r w:rsidRPr="00531C01">
        <w:rPr>
          <w:rFonts w:ascii="Arial" w:hAnsi="Arial" w:cs="Arial"/>
        </w:rPr>
        <w:tab/>
      </w:r>
      <w:r w:rsidRPr="00531C01">
        <w:rPr>
          <w:rFonts w:ascii="Arial" w:hAnsi="Arial" w:cs="Arial"/>
        </w:rPr>
        <w:tab/>
      </w:r>
      <w:r w:rsidRPr="00531C01">
        <w:rPr>
          <w:rFonts w:ascii="Arial" w:hAnsi="Arial" w:cs="Arial"/>
        </w:rPr>
        <w:tab/>
      </w:r>
      <w:r w:rsidRPr="00531C01">
        <w:rPr>
          <w:rFonts w:ascii="Arial" w:hAnsi="Arial" w:cs="Arial"/>
        </w:rPr>
        <w:tab/>
      </w:r>
      <w:r w:rsidRPr="00531C01">
        <w:rPr>
          <w:rFonts w:ascii="Arial" w:hAnsi="Arial" w:cs="Arial"/>
        </w:rPr>
        <w:tab/>
      </w:r>
      <w:r w:rsidRPr="00531C01">
        <w:rPr>
          <w:rFonts w:ascii="Arial" w:hAnsi="Arial" w:cs="Arial"/>
        </w:rPr>
        <w:tab/>
      </w:r>
    </w:p>
    <w:p w14:paraId="50E92FA8" w14:textId="5E3AF6B5" w:rsidR="00CB3A55" w:rsidRPr="00F05F6E" w:rsidRDefault="00CB3A55" w:rsidP="00CB3A55">
      <w:pPr>
        <w:rPr>
          <w:rFonts w:ascii="Arial" w:hAnsi="Arial" w:cs="Arial"/>
          <w:lang w:eastAsia="en-GB"/>
        </w:rPr>
      </w:pPr>
      <w:r w:rsidRPr="00F05F6E">
        <w:rPr>
          <w:rFonts w:ascii="Arial" w:hAnsi="Arial" w:cs="Arial"/>
          <w:b/>
          <w:bCs/>
          <w:lang w:eastAsia="en-GB"/>
        </w:rPr>
        <w:t>SALARY SCALE:</w:t>
      </w:r>
      <w:r w:rsidRPr="00F05F6E">
        <w:rPr>
          <w:rFonts w:ascii="Arial" w:hAnsi="Arial" w:cs="Arial"/>
        </w:rPr>
        <w:tab/>
      </w:r>
      <w:r w:rsidRPr="00F05F6E">
        <w:rPr>
          <w:rFonts w:ascii="Arial" w:hAnsi="Arial" w:cs="Arial"/>
          <w:lang w:eastAsia="en-GB"/>
        </w:rPr>
        <w:t>Grade G (FTE £2</w:t>
      </w:r>
      <w:r>
        <w:rPr>
          <w:rFonts w:ascii="Arial" w:hAnsi="Arial" w:cs="Arial"/>
          <w:lang w:eastAsia="en-GB"/>
        </w:rPr>
        <w:t>8,371</w:t>
      </w:r>
      <w:r w:rsidRPr="00F05F6E">
        <w:rPr>
          <w:rFonts w:ascii="Arial" w:hAnsi="Arial" w:cs="Arial"/>
          <w:lang w:eastAsia="en-GB"/>
        </w:rPr>
        <w:t xml:space="preserve"> - £</w:t>
      </w:r>
      <w:r>
        <w:rPr>
          <w:rFonts w:ascii="Arial" w:hAnsi="Arial" w:cs="Arial"/>
          <w:lang w:eastAsia="en-GB"/>
        </w:rPr>
        <w:t>31,099</w:t>
      </w:r>
      <w:r w:rsidRPr="00F05F6E">
        <w:rPr>
          <w:rFonts w:ascii="Arial" w:hAnsi="Arial" w:cs="Arial"/>
          <w:lang w:eastAsia="en-GB"/>
        </w:rPr>
        <w:t>). Salary subject to pro-rata</w:t>
      </w:r>
    </w:p>
    <w:p w14:paraId="1CD6244A" w14:textId="6A7511FA" w:rsidR="00CB3A55" w:rsidRPr="00F05F6E" w:rsidRDefault="00CB3A55" w:rsidP="00CB3A55">
      <w:pPr>
        <w:rPr>
          <w:rFonts w:ascii="Arial" w:hAnsi="Arial" w:cs="Arial"/>
          <w:b/>
          <w:lang w:eastAsia="en-GB"/>
        </w:rPr>
      </w:pPr>
      <w:r w:rsidRPr="00F05F6E">
        <w:rPr>
          <w:rFonts w:ascii="Arial" w:hAnsi="Arial" w:cs="Arial"/>
          <w:b/>
        </w:rPr>
        <w:t xml:space="preserve">ACTUAL SALARY: </w:t>
      </w:r>
      <w:r w:rsidRPr="00F05F6E">
        <w:rPr>
          <w:rFonts w:ascii="Arial" w:hAnsi="Arial" w:cs="Arial"/>
          <w:b/>
        </w:rPr>
        <w:tab/>
      </w:r>
      <w:r w:rsidRPr="00F05F6E">
        <w:rPr>
          <w:rFonts w:ascii="Arial" w:hAnsi="Arial" w:cs="Arial"/>
          <w:lang w:eastAsia="en-GB"/>
        </w:rPr>
        <w:t>£</w:t>
      </w:r>
      <w:r>
        <w:rPr>
          <w:rFonts w:ascii="Arial" w:hAnsi="Arial" w:cs="Arial"/>
          <w:lang w:eastAsia="en-GB"/>
        </w:rPr>
        <w:t>23,816 - £26,106</w:t>
      </w:r>
    </w:p>
    <w:p w14:paraId="1A99088D" w14:textId="77777777" w:rsidR="00531C01" w:rsidRPr="00531C01" w:rsidRDefault="00531C01" w:rsidP="00531C01">
      <w:pPr>
        <w:rPr>
          <w:rFonts w:ascii="Arial" w:hAnsi="Arial" w:cs="Arial"/>
        </w:rPr>
      </w:pPr>
      <w:r w:rsidRPr="00531C01">
        <w:rPr>
          <w:rFonts w:ascii="Arial" w:hAnsi="Arial" w:cs="Arial"/>
          <w:b/>
          <w:bCs/>
        </w:rPr>
        <w:t>WORKING WEEKS:</w:t>
      </w:r>
      <w:r w:rsidRPr="00531C01">
        <w:rPr>
          <w:rFonts w:ascii="Arial" w:hAnsi="Arial" w:cs="Arial"/>
        </w:rPr>
        <w:tab/>
        <w:t>TTO + 2 days</w:t>
      </w:r>
      <w:r w:rsidRPr="00531C01">
        <w:rPr>
          <w:rFonts w:ascii="Arial" w:hAnsi="Arial" w:cs="Arial"/>
        </w:rPr>
        <w:tab/>
      </w:r>
      <w:r w:rsidRPr="00531C01">
        <w:rPr>
          <w:rFonts w:ascii="Arial" w:hAnsi="Arial" w:cs="Arial"/>
        </w:rPr>
        <w:tab/>
      </w:r>
      <w:r w:rsidRPr="00531C01">
        <w:rPr>
          <w:rFonts w:ascii="Arial" w:hAnsi="Arial" w:cs="Arial"/>
        </w:rPr>
        <w:tab/>
      </w:r>
      <w:r w:rsidRPr="00531C01">
        <w:rPr>
          <w:rFonts w:ascii="Arial" w:hAnsi="Arial" w:cs="Arial"/>
        </w:rPr>
        <w:tab/>
      </w:r>
      <w:r w:rsidRPr="00531C01">
        <w:rPr>
          <w:rFonts w:ascii="Arial" w:hAnsi="Arial" w:cs="Arial"/>
        </w:rPr>
        <w:tab/>
      </w:r>
      <w:r w:rsidRPr="00531C01">
        <w:rPr>
          <w:rFonts w:ascii="Arial" w:hAnsi="Arial" w:cs="Arial"/>
        </w:rPr>
        <w:tab/>
      </w:r>
      <w:r w:rsidRPr="00531C01">
        <w:rPr>
          <w:rFonts w:ascii="Arial" w:hAnsi="Arial" w:cs="Arial"/>
        </w:rPr>
        <w:tab/>
      </w:r>
    </w:p>
    <w:p w14:paraId="7BE9D6C5" w14:textId="77777777" w:rsidR="00531C01" w:rsidRPr="00531C01" w:rsidRDefault="00531C01" w:rsidP="00531C01">
      <w:pPr>
        <w:rPr>
          <w:rFonts w:ascii="Arial" w:hAnsi="Arial" w:cs="Arial"/>
        </w:rPr>
      </w:pPr>
      <w:r w:rsidRPr="00531C01">
        <w:rPr>
          <w:rFonts w:ascii="Arial" w:hAnsi="Arial" w:cs="Arial"/>
          <w:b/>
          <w:bCs/>
        </w:rPr>
        <w:t>REPORTING TO:</w:t>
      </w:r>
      <w:r w:rsidRPr="00531C01">
        <w:rPr>
          <w:rFonts w:ascii="Arial" w:hAnsi="Arial" w:cs="Arial"/>
        </w:rPr>
        <w:tab/>
        <w:t>Vice Principal</w:t>
      </w:r>
    </w:p>
    <w:p w14:paraId="54E143B1" w14:textId="77777777" w:rsidR="00531C01" w:rsidRPr="00531C01" w:rsidRDefault="00531C01" w:rsidP="00531C01">
      <w:pPr>
        <w:rPr>
          <w:rFonts w:ascii="Arial" w:hAnsi="Arial" w:cs="Arial"/>
        </w:rPr>
      </w:pPr>
      <w:r w:rsidRPr="00531C01">
        <w:rPr>
          <w:rFonts w:ascii="Arial" w:hAnsi="Arial" w:cs="Arial"/>
          <w:b/>
          <w:bCs/>
        </w:rPr>
        <w:t>REQUIRED FROM</w:t>
      </w:r>
      <w:r w:rsidRPr="00531C01">
        <w:rPr>
          <w:rFonts w:ascii="Arial" w:hAnsi="Arial" w:cs="Arial"/>
        </w:rPr>
        <w:t xml:space="preserve">:  </w:t>
      </w:r>
      <w:r w:rsidRPr="00531C01">
        <w:rPr>
          <w:rFonts w:ascii="Arial" w:hAnsi="Arial" w:cs="Arial"/>
        </w:rPr>
        <w:tab/>
        <w:t>As soon as possible</w:t>
      </w:r>
    </w:p>
    <w:p w14:paraId="60EECE84" w14:textId="019A3F88" w:rsidR="00531C01" w:rsidRPr="00531C01" w:rsidRDefault="00531C01" w:rsidP="00531C01">
      <w:pPr>
        <w:rPr>
          <w:rFonts w:ascii="Arial" w:hAnsi="Arial" w:cs="Arial"/>
          <w:highlight w:val="yellow"/>
        </w:rPr>
      </w:pPr>
      <w:r w:rsidRPr="00531C01">
        <w:rPr>
          <w:rFonts w:ascii="Arial" w:hAnsi="Arial" w:cs="Arial"/>
          <w:b/>
          <w:bCs/>
        </w:rPr>
        <w:t>CLOSING DATE:</w:t>
      </w:r>
      <w:r w:rsidRPr="00531C01">
        <w:rPr>
          <w:rFonts w:ascii="Arial" w:hAnsi="Arial" w:cs="Arial"/>
        </w:rPr>
        <w:t xml:space="preserve"> </w:t>
      </w:r>
      <w:r w:rsidRPr="00531C01">
        <w:rPr>
          <w:rFonts w:ascii="Arial" w:hAnsi="Arial" w:cs="Arial"/>
        </w:rPr>
        <w:tab/>
      </w:r>
      <w:r w:rsidR="000C7AB1">
        <w:rPr>
          <w:rFonts w:ascii="Arial" w:hAnsi="Arial" w:cs="Arial"/>
        </w:rPr>
        <w:t>9am Monday 25</w:t>
      </w:r>
      <w:r w:rsidR="000C7AB1" w:rsidRPr="000C7AB1">
        <w:rPr>
          <w:rFonts w:ascii="Arial" w:hAnsi="Arial" w:cs="Arial"/>
          <w:vertAlign w:val="superscript"/>
        </w:rPr>
        <w:t>th</w:t>
      </w:r>
      <w:r w:rsidR="000C7AB1">
        <w:rPr>
          <w:rFonts w:ascii="Arial" w:hAnsi="Arial" w:cs="Arial"/>
        </w:rPr>
        <w:t xml:space="preserve"> September 2023</w:t>
      </w:r>
      <w:r w:rsidR="00504B4E">
        <w:rPr>
          <w:rFonts w:ascii="Arial" w:hAnsi="Arial" w:cs="Arial"/>
        </w:rPr>
        <w:tab/>
      </w:r>
    </w:p>
    <w:p w14:paraId="44758966" w14:textId="27BEEA60" w:rsidR="00531C01" w:rsidRPr="00531C01" w:rsidRDefault="00531C01" w:rsidP="00531C01">
      <w:pPr>
        <w:rPr>
          <w:rFonts w:ascii="Arial" w:hAnsi="Arial" w:cs="Arial"/>
          <w:highlight w:val="yellow"/>
        </w:rPr>
      </w:pPr>
      <w:r w:rsidRPr="00531C01">
        <w:rPr>
          <w:rFonts w:ascii="Arial" w:hAnsi="Arial" w:cs="Arial"/>
          <w:b/>
          <w:bCs/>
        </w:rPr>
        <w:t>INTERVIEWS</w:t>
      </w:r>
      <w:r>
        <w:rPr>
          <w:rFonts w:ascii="Arial" w:hAnsi="Arial" w:cs="Arial"/>
          <w:b/>
          <w:bCs/>
        </w:rPr>
        <w:tab/>
      </w:r>
      <w:r w:rsidR="00504B4E">
        <w:rPr>
          <w:rFonts w:ascii="Arial" w:hAnsi="Arial" w:cs="Arial"/>
          <w:b/>
          <w:bCs/>
        </w:rPr>
        <w:tab/>
      </w:r>
      <w:r w:rsidR="000C7AB1">
        <w:rPr>
          <w:rFonts w:ascii="Arial" w:hAnsi="Arial" w:cs="Arial"/>
          <w:bCs/>
        </w:rPr>
        <w:t>Thursday 28</w:t>
      </w:r>
      <w:r w:rsidR="000C7AB1" w:rsidRPr="000C7AB1">
        <w:rPr>
          <w:rFonts w:ascii="Arial" w:hAnsi="Arial" w:cs="Arial"/>
          <w:bCs/>
          <w:vertAlign w:val="superscript"/>
        </w:rPr>
        <w:t>th</w:t>
      </w:r>
      <w:r w:rsidR="000C7AB1">
        <w:rPr>
          <w:rFonts w:ascii="Arial" w:hAnsi="Arial" w:cs="Arial"/>
          <w:bCs/>
        </w:rPr>
        <w:t xml:space="preserve"> September 2023</w:t>
      </w:r>
    </w:p>
    <w:p w14:paraId="6C24FA06" w14:textId="77777777" w:rsidR="00531C01" w:rsidRPr="00531C01" w:rsidRDefault="00531C01" w:rsidP="00531C01">
      <w:pPr>
        <w:pStyle w:val="NoSpacing"/>
        <w:rPr>
          <w:rFonts w:cs="Arial"/>
        </w:rPr>
      </w:pPr>
      <w:bookmarkStart w:id="0" w:name="_GoBack"/>
      <w:bookmarkEnd w:id="0"/>
    </w:p>
    <w:p w14:paraId="6198AE91" w14:textId="6FC8A9E4" w:rsidR="00531C01" w:rsidRPr="00531C01" w:rsidRDefault="00B84390" w:rsidP="00531C01">
      <w:pPr>
        <w:jc w:val="both"/>
        <w:rPr>
          <w:rFonts w:ascii="Arial" w:hAnsi="Arial" w:cs="Arial"/>
          <w:b/>
        </w:rPr>
      </w:pPr>
      <w:r w:rsidRPr="00531C01">
        <w:rPr>
          <w:rFonts w:ascii="Arial" w:hAnsi="Arial" w:cs="Arial"/>
          <w:b/>
        </w:rPr>
        <w:t>PURPOSE OF THE POST:</w:t>
      </w:r>
    </w:p>
    <w:p w14:paraId="396DCA37" w14:textId="77777777" w:rsidR="00531C01" w:rsidRPr="00531C01" w:rsidRDefault="00531C01" w:rsidP="00531C01">
      <w:pPr>
        <w:jc w:val="both"/>
        <w:rPr>
          <w:rFonts w:ascii="Arial" w:hAnsi="Arial" w:cs="Arial"/>
        </w:rPr>
      </w:pPr>
      <w:r w:rsidRPr="00531C01">
        <w:rPr>
          <w:rFonts w:ascii="Arial" w:hAnsi="Arial" w:cs="Arial"/>
        </w:rPr>
        <w:t>To support learning through the use of data, strategic intervention and monitoring to maximise student attainment.</w:t>
      </w:r>
    </w:p>
    <w:p w14:paraId="43F37C24" w14:textId="284563BB" w:rsidR="00531C01" w:rsidRPr="00531C01" w:rsidRDefault="0053172D" w:rsidP="00531C01">
      <w:pPr>
        <w:jc w:val="both"/>
        <w:rPr>
          <w:rFonts w:ascii="Arial" w:hAnsi="Arial" w:cs="Arial"/>
          <w:b/>
        </w:rPr>
      </w:pPr>
      <w:r>
        <w:rPr>
          <w:rFonts w:ascii="Arial" w:hAnsi="Arial" w:cs="Arial"/>
          <w:b/>
        </w:rPr>
        <w:t xml:space="preserve">MAIN DUTIES AND </w:t>
      </w:r>
      <w:r w:rsidRPr="00531C01">
        <w:rPr>
          <w:rFonts w:ascii="Arial" w:hAnsi="Arial" w:cs="Arial"/>
          <w:b/>
        </w:rPr>
        <w:t>RESPONSIBILITIES</w:t>
      </w:r>
      <w:r>
        <w:rPr>
          <w:rFonts w:ascii="Arial" w:hAnsi="Arial" w:cs="Arial"/>
          <w:b/>
        </w:rPr>
        <w:t>:</w:t>
      </w:r>
    </w:p>
    <w:p w14:paraId="6EEE5AF3" w14:textId="77777777" w:rsidR="00531C01" w:rsidRPr="00531C01" w:rsidRDefault="00531C01" w:rsidP="00531C01">
      <w:pPr>
        <w:pStyle w:val="ListParagraph"/>
        <w:numPr>
          <w:ilvl w:val="0"/>
          <w:numId w:val="8"/>
        </w:numPr>
        <w:spacing w:after="0" w:line="240" w:lineRule="auto"/>
        <w:jc w:val="both"/>
        <w:rPr>
          <w:rFonts w:ascii="Arial" w:hAnsi="Arial" w:cs="Arial"/>
        </w:rPr>
      </w:pPr>
      <w:r w:rsidRPr="00531C01">
        <w:rPr>
          <w:rFonts w:ascii="Arial" w:hAnsi="Arial" w:cs="Arial"/>
        </w:rPr>
        <w:t>To be a first response for everyday student problems.</w:t>
      </w:r>
    </w:p>
    <w:p w14:paraId="49240F5E" w14:textId="77777777" w:rsidR="00531C01" w:rsidRPr="00531C01" w:rsidRDefault="00531C01" w:rsidP="00531C01">
      <w:pPr>
        <w:pStyle w:val="ListParagraph"/>
        <w:numPr>
          <w:ilvl w:val="0"/>
          <w:numId w:val="8"/>
        </w:numPr>
        <w:spacing w:after="0" w:line="240" w:lineRule="auto"/>
        <w:jc w:val="both"/>
        <w:rPr>
          <w:rFonts w:ascii="Arial" w:hAnsi="Arial" w:cs="Arial"/>
        </w:rPr>
      </w:pPr>
      <w:r w:rsidRPr="00531C01">
        <w:rPr>
          <w:rFonts w:ascii="Arial" w:hAnsi="Arial" w:cs="Arial"/>
        </w:rPr>
        <w:t>To monitor all students in the year group, both academically and with behavioural issues.</w:t>
      </w:r>
    </w:p>
    <w:p w14:paraId="076E62FE" w14:textId="77777777" w:rsidR="00531C01" w:rsidRPr="00531C01" w:rsidRDefault="00531C01" w:rsidP="00531C01">
      <w:pPr>
        <w:pStyle w:val="ListParagraph"/>
        <w:numPr>
          <w:ilvl w:val="0"/>
          <w:numId w:val="8"/>
        </w:numPr>
        <w:spacing w:after="0" w:line="240" w:lineRule="auto"/>
        <w:jc w:val="both"/>
        <w:rPr>
          <w:rFonts w:ascii="Arial" w:hAnsi="Arial" w:cs="Arial"/>
        </w:rPr>
      </w:pPr>
      <w:r w:rsidRPr="00531C01">
        <w:rPr>
          <w:rFonts w:ascii="Arial" w:hAnsi="Arial" w:cs="Arial"/>
        </w:rPr>
        <w:t>To work closely with the Inclusion Manager, Reflections Manager, Bridge Manager and the Vice Principal on intervention strategies, targeting students for intervention (i.e. coursework completion and other issues which may present a barrier to learning).</w:t>
      </w:r>
    </w:p>
    <w:p w14:paraId="104EA319" w14:textId="29441E0C" w:rsidR="00FF6EBE" w:rsidRPr="00F05F6E" w:rsidRDefault="00FF6EBE" w:rsidP="00FF6EBE">
      <w:pPr>
        <w:pStyle w:val="ListParagraph"/>
        <w:numPr>
          <w:ilvl w:val="0"/>
          <w:numId w:val="8"/>
        </w:numPr>
        <w:rPr>
          <w:rFonts w:ascii="Arial" w:hAnsi="Arial" w:cs="Arial"/>
        </w:rPr>
      </w:pPr>
      <w:r>
        <w:rPr>
          <w:rFonts w:ascii="Arial" w:hAnsi="Arial" w:cs="Arial"/>
        </w:rPr>
        <w:t>To u</w:t>
      </w:r>
      <w:r w:rsidRPr="00F05F6E">
        <w:rPr>
          <w:rFonts w:ascii="Arial" w:hAnsi="Arial" w:cs="Arial"/>
        </w:rPr>
        <w:t xml:space="preserve">phold and promote the values of the academy and support students to develop these values and behaviours within themselves. These values include Respect; Resilience; </w:t>
      </w:r>
      <w:r>
        <w:rPr>
          <w:rFonts w:ascii="Arial" w:hAnsi="Arial" w:cs="Arial"/>
        </w:rPr>
        <w:t xml:space="preserve">Reflection; </w:t>
      </w:r>
      <w:r w:rsidRPr="00F05F6E">
        <w:rPr>
          <w:rFonts w:ascii="Arial" w:hAnsi="Arial" w:cs="Arial"/>
        </w:rPr>
        <w:t>Leadership; Motivation; Self-confidence.</w:t>
      </w:r>
    </w:p>
    <w:p w14:paraId="76580E84" w14:textId="77777777" w:rsidR="00531C01" w:rsidRPr="00531C01" w:rsidRDefault="00531C01" w:rsidP="00531C01">
      <w:pPr>
        <w:pStyle w:val="ListParagraph"/>
        <w:numPr>
          <w:ilvl w:val="0"/>
          <w:numId w:val="8"/>
        </w:numPr>
        <w:spacing w:after="0" w:line="240" w:lineRule="auto"/>
        <w:jc w:val="both"/>
        <w:rPr>
          <w:rFonts w:ascii="Arial" w:hAnsi="Arial" w:cs="Arial"/>
        </w:rPr>
      </w:pPr>
      <w:r w:rsidRPr="00531C01">
        <w:rPr>
          <w:rFonts w:ascii="Arial" w:hAnsi="Arial" w:cs="Arial"/>
        </w:rPr>
        <w:t>To utilise the SIMS system in order to track and intervene with serial internal truants or students who are consistently late for lessons.</w:t>
      </w:r>
    </w:p>
    <w:p w14:paraId="2B31D28B" w14:textId="77777777" w:rsidR="00531C01" w:rsidRPr="00531C01" w:rsidRDefault="00531C01" w:rsidP="00531C01">
      <w:pPr>
        <w:pStyle w:val="ListParagraph"/>
        <w:numPr>
          <w:ilvl w:val="0"/>
          <w:numId w:val="8"/>
        </w:numPr>
        <w:spacing w:after="0" w:line="240" w:lineRule="auto"/>
        <w:jc w:val="both"/>
        <w:rPr>
          <w:rFonts w:ascii="Arial" w:hAnsi="Arial" w:cs="Arial"/>
        </w:rPr>
      </w:pPr>
      <w:r w:rsidRPr="00531C01">
        <w:rPr>
          <w:rFonts w:ascii="Arial" w:hAnsi="Arial" w:cs="Arial"/>
        </w:rPr>
        <w:t>To have emphasis on intervention and student tracking throughout the day using the academy’s reward systems.</w:t>
      </w:r>
    </w:p>
    <w:p w14:paraId="3166EA40" w14:textId="77777777" w:rsidR="00531C01" w:rsidRPr="00531C01" w:rsidRDefault="00531C01" w:rsidP="00531C01">
      <w:pPr>
        <w:pStyle w:val="ListParagraph"/>
        <w:numPr>
          <w:ilvl w:val="0"/>
          <w:numId w:val="8"/>
        </w:numPr>
        <w:spacing w:after="0" w:line="240" w:lineRule="auto"/>
        <w:jc w:val="both"/>
        <w:rPr>
          <w:rFonts w:ascii="Arial" w:hAnsi="Arial" w:cs="Arial"/>
        </w:rPr>
      </w:pPr>
      <w:r w:rsidRPr="00531C01">
        <w:rPr>
          <w:rFonts w:ascii="Arial" w:hAnsi="Arial" w:cs="Arial"/>
        </w:rPr>
        <w:t>To supervise breakfast, break and lunchtime for the year group.</w:t>
      </w:r>
    </w:p>
    <w:p w14:paraId="5435653A" w14:textId="77777777" w:rsidR="00531C01" w:rsidRPr="00531C01" w:rsidRDefault="00531C01" w:rsidP="00531C01">
      <w:pPr>
        <w:pStyle w:val="ListParagraph"/>
        <w:numPr>
          <w:ilvl w:val="0"/>
          <w:numId w:val="8"/>
        </w:numPr>
        <w:spacing w:after="0" w:line="240" w:lineRule="auto"/>
        <w:jc w:val="both"/>
        <w:rPr>
          <w:rFonts w:ascii="Arial" w:hAnsi="Arial" w:cs="Arial"/>
        </w:rPr>
      </w:pPr>
      <w:r w:rsidRPr="00531C01">
        <w:rPr>
          <w:rFonts w:ascii="Arial" w:hAnsi="Arial" w:cs="Arial"/>
        </w:rPr>
        <w:t>To supervise students prior to formal examinations.</w:t>
      </w:r>
    </w:p>
    <w:p w14:paraId="1F7942F4" w14:textId="77777777" w:rsidR="00531C01" w:rsidRPr="00531C01" w:rsidRDefault="00531C01" w:rsidP="00531C01">
      <w:pPr>
        <w:pStyle w:val="ListParagraph"/>
        <w:numPr>
          <w:ilvl w:val="0"/>
          <w:numId w:val="8"/>
        </w:numPr>
        <w:spacing w:after="0" w:line="240" w:lineRule="auto"/>
        <w:jc w:val="both"/>
        <w:rPr>
          <w:rFonts w:ascii="Arial" w:hAnsi="Arial" w:cs="Arial"/>
        </w:rPr>
      </w:pPr>
      <w:r w:rsidRPr="00531C01">
        <w:rPr>
          <w:rFonts w:ascii="Arial" w:hAnsi="Arial" w:cs="Arial"/>
        </w:rPr>
        <w:t>To attend PSPs when necessary.</w:t>
      </w:r>
    </w:p>
    <w:p w14:paraId="0A0A5F2A" w14:textId="77777777" w:rsidR="00531C01" w:rsidRPr="00531C01" w:rsidRDefault="00531C01" w:rsidP="00531C01">
      <w:pPr>
        <w:pStyle w:val="ListParagraph"/>
        <w:numPr>
          <w:ilvl w:val="0"/>
          <w:numId w:val="8"/>
        </w:numPr>
        <w:spacing w:after="0" w:line="240" w:lineRule="auto"/>
        <w:jc w:val="both"/>
        <w:rPr>
          <w:rFonts w:ascii="Arial" w:hAnsi="Arial" w:cs="Arial"/>
        </w:rPr>
      </w:pPr>
      <w:r w:rsidRPr="00531C01">
        <w:rPr>
          <w:rFonts w:ascii="Arial" w:hAnsi="Arial" w:cs="Arial"/>
        </w:rPr>
        <w:t>To record safeguarding incidents, including the production of reports on students for multi-agency meetings.</w:t>
      </w:r>
    </w:p>
    <w:p w14:paraId="4AF17D8A" w14:textId="77777777" w:rsidR="00531C01" w:rsidRPr="00531C01" w:rsidRDefault="00531C01" w:rsidP="00531C01">
      <w:pPr>
        <w:pStyle w:val="ListParagraph"/>
        <w:numPr>
          <w:ilvl w:val="0"/>
          <w:numId w:val="8"/>
        </w:numPr>
        <w:spacing w:after="0" w:line="240" w:lineRule="auto"/>
        <w:jc w:val="both"/>
        <w:rPr>
          <w:rFonts w:ascii="Arial" w:hAnsi="Arial" w:cs="Arial"/>
        </w:rPr>
      </w:pPr>
      <w:r w:rsidRPr="00531C01">
        <w:rPr>
          <w:rFonts w:ascii="Arial" w:hAnsi="Arial" w:cs="Arial"/>
        </w:rPr>
        <w:t>To support the Education Welfare Officer in undertaking truancy sweeps and collecting students from home to attend the Academy.</w:t>
      </w:r>
    </w:p>
    <w:p w14:paraId="2D69E236" w14:textId="77777777" w:rsidR="00531C01" w:rsidRPr="00531C01" w:rsidRDefault="00531C01" w:rsidP="00531C01">
      <w:pPr>
        <w:pStyle w:val="ListParagraph"/>
        <w:numPr>
          <w:ilvl w:val="0"/>
          <w:numId w:val="8"/>
        </w:numPr>
        <w:spacing w:after="0" w:line="240" w:lineRule="auto"/>
        <w:jc w:val="both"/>
        <w:rPr>
          <w:rFonts w:ascii="Arial" w:hAnsi="Arial" w:cs="Arial"/>
        </w:rPr>
      </w:pPr>
      <w:r w:rsidRPr="00531C01">
        <w:rPr>
          <w:rFonts w:ascii="Arial" w:hAnsi="Arial" w:cs="Arial"/>
        </w:rPr>
        <w:t>To undertake weekly attendance checks for the year group and contact parents/carers to clarify reasons for absence.</w:t>
      </w:r>
    </w:p>
    <w:p w14:paraId="52180B9B" w14:textId="77777777" w:rsidR="00531C01" w:rsidRPr="00531C01" w:rsidRDefault="00531C01" w:rsidP="00531C01">
      <w:pPr>
        <w:pStyle w:val="ListParagraph"/>
        <w:numPr>
          <w:ilvl w:val="0"/>
          <w:numId w:val="8"/>
        </w:numPr>
        <w:spacing w:after="0" w:line="240" w:lineRule="auto"/>
        <w:jc w:val="both"/>
        <w:rPr>
          <w:rFonts w:ascii="Arial" w:hAnsi="Arial" w:cs="Arial"/>
        </w:rPr>
      </w:pPr>
      <w:r w:rsidRPr="00531C01">
        <w:rPr>
          <w:rFonts w:ascii="Arial" w:hAnsi="Arial" w:cs="Arial"/>
        </w:rPr>
        <w:t>To attend and actively contribute to the RAG meeting to ensure that students of concern are identified early and appropriate intervention actioned.</w:t>
      </w:r>
    </w:p>
    <w:p w14:paraId="7F8218EA" w14:textId="77777777" w:rsidR="00531C01" w:rsidRPr="00531C01" w:rsidRDefault="00531C01" w:rsidP="00531C01">
      <w:pPr>
        <w:pStyle w:val="ListParagraph"/>
        <w:numPr>
          <w:ilvl w:val="0"/>
          <w:numId w:val="8"/>
        </w:numPr>
        <w:spacing w:after="0" w:line="240" w:lineRule="auto"/>
        <w:jc w:val="both"/>
        <w:rPr>
          <w:rFonts w:ascii="Arial" w:hAnsi="Arial" w:cs="Arial"/>
        </w:rPr>
      </w:pPr>
      <w:r w:rsidRPr="00531C01">
        <w:rPr>
          <w:rFonts w:ascii="Arial" w:hAnsi="Arial" w:cs="Arial"/>
        </w:rPr>
        <w:t>To support the Inclusion Manager/Reflections Manager by contacting parents to inform them of exclusions and covering the Reflections Room on occasion.</w:t>
      </w:r>
    </w:p>
    <w:p w14:paraId="3D02C085" w14:textId="77777777" w:rsidR="00531C01" w:rsidRPr="00531C01" w:rsidRDefault="00531C01" w:rsidP="00531C01">
      <w:pPr>
        <w:pStyle w:val="ListParagraph"/>
        <w:numPr>
          <w:ilvl w:val="0"/>
          <w:numId w:val="8"/>
        </w:numPr>
        <w:spacing w:after="0" w:line="240" w:lineRule="auto"/>
        <w:jc w:val="both"/>
        <w:rPr>
          <w:rFonts w:ascii="Arial" w:hAnsi="Arial" w:cs="Arial"/>
        </w:rPr>
      </w:pPr>
      <w:r w:rsidRPr="00531C01">
        <w:rPr>
          <w:rFonts w:ascii="Arial" w:hAnsi="Arial" w:cs="Arial"/>
        </w:rPr>
        <w:t>To analyse and interpret reward data on a half termly basis to produce reward intervention booklets and present these to SLT.</w:t>
      </w:r>
    </w:p>
    <w:p w14:paraId="2DA07D5E" w14:textId="77777777" w:rsidR="00531C01" w:rsidRPr="00531C01" w:rsidRDefault="00531C01" w:rsidP="00531C01">
      <w:pPr>
        <w:pStyle w:val="ListParagraph"/>
        <w:numPr>
          <w:ilvl w:val="0"/>
          <w:numId w:val="8"/>
        </w:numPr>
        <w:spacing w:after="0" w:line="240" w:lineRule="auto"/>
        <w:jc w:val="both"/>
        <w:rPr>
          <w:rFonts w:ascii="Arial" w:hAnsi="Arial" w:cs="Arial"/>
        </w:rPr>
      </w:pPr>
      <w:r w:rsidRPr="00531C01">
        <w:rPr>
          <w:rFonts w:ascii="Arial" w:hAnsi="Arial" w:cs="Arial"/>
        </w:rPr>
        <w:t xml:space="preserve">To support a member of the SLT at all readmission meetings. </w:t>
      </w:r>
    </w:p>
    <w:p w14:paraId="00F64AD5" w14:textId="77777777" w:rsidR="00531C01" w:rsidRPr="00531C01" w:rsidRDefault="00531C01" w:rsidP="00531C01">
      <w:pPr>
        <w:pStyle w:val="ListParagraph"/>
        <w:numPr>
          <w:ilvl w:val="0"/>
          <w:numId w:val="8"/>
        </w:numPr>
        <w:spacing w:after="0" w:line="240" w:lineRule="auto"/>
        <w:jc w:val="both"/>
        <w:rPr>
          <w:rFonts w:ascii="Arial" w:hAnsi="Arial" w:cs="Arial"/>
        </w:rPr>
      </w:pPr>
      <w:r w:rsidRPr="00531C01">
        <w:rPr>
          <w:rFonts w:ascii="Arial" w:hAnsi="Arial" w:cs="Arial"/>
        </w:rPr>
        <w:lastRenderedPageBreak/>
        <w:t xml:space="preserve">To respond to calls on the internal radio system for support in lessons. </w:t>
      </w:r>
    </w:p>
    <w:p w14:paraId="03A16C07" w14:textId="77777777" w:rsidR="00531C01" w:rsidRPr="00531C01" w:rsidRDefault="00531C01" w:rsidP="00531C01">
      <w:pPr>
        <w:pStyle w:val="ListParagraph"/>
        <w:numPr>
          <w:ilvl w:val="0"/>
          <w:numId w:val="8"/>
        </w:numPr>
        <w:spacing w:after="0" w:line="240" w:lineRule="auto"/>
        <w:jc w:val="both"/>
        <w:rPr>
          <w:rFonts w:ascii="Arial" w:hAnsi="Arial" w:cs="Arial"/>
        </w:rPr>
      </w:pPr>
      <w:r w:rsidRPr="00531C01">
        <w:rPr>
          <w:rFonts w:ascii="Arial" w:hAnsi="Arial" w:cs="Arial"/>
        </w:rPr>
        <w:t>To support out of academy activities including, organising the prom in Year 11, residential trips, open/parents’ evenings and helping students with fund raising activities.</w:t>
      </w:r>
    </w:p>
    <w:p w14:paraId="62BA072F" w14:textId="77777777" w:rsidR="00531C01" w:rsidRPr="00531C01" w:rsidRDefault="00531C01" w:rsidP="00531C01">
      <w:pPr>
        <w:pStyle w:val="ListParagraph"/>
        <w:numPr>
          <w:ilvl w:val="0"/>
          <w:numId w:val="8"/>
        </w:numPr>
        <w:spacing w:after="0" w:line="240" w:lineRule="auto"/>
        <w:jc w:val="both"/>
        <w:rPr>
          <w:rFonts w:ascii="Arial" w:hAnsi="Arial" w:cs="Arial"/>
        </w:rPr>
      </w:pPr>
      <w:r w:rsidRPr="00531C01">
        <w:rPr>
          <w:rFonts w:ascii="Arial" w:hAnsi="Arial" w:cs="Arial"/>
        </w:rPr>
        <w:t>To follow up intervention for students who receive multiple C4s, including phone calls home, meetings with parents and carers.</w:t>
      </w:r>
    </w:p>
    <w:p w14:paraId="15B275B8" w14:textId="77777777" w:rsidR="00531C01" w:rsidRPr="00531C01" w:rsidRDefault="00531C01" w:rsidP="00531C01">
      <w:pPr>
        <w:pStyle w:val="ListParagraph"/>
        <w:numPr>
          <w:ilvl w:val="0"/>
          <w:numId w:val="8"/>
        </w:numPr>
        <w:spacing w:after="0" w:line="240" w:lineRule="auto"/>
        <w:jc w:val="both"/>
        <w:rPr>
          <w:rFonts w:ascii="Arial" w:hAnsi="Arial" w:cs="Arial"/>
        </w:rPr>
      </w:pPr>
      <w:r w:rsidRPr="00531C01">
        <w:rPr>
          <w:rFonts w:ascii="Arial" w:hAnsi="Arial" w:cs="Arial"/>
        </w:rPr>
        <w:t>To attend and on occasion chair, the Attendance Panel meetings.</w:t>
      </w:r>
    </w:p>
    <w:p w14:paraId="7A5ACDAF" w14:textId="77777777" w:rsidR="00531C01" w:rsidRPr="00531C01" w:rsidRDefault="00531C01" w:rsidP="00531C01">
      <w:pPr>
        <w:pStyle w:val="ListParagraph"/>
        <w:numPr>
          <w:ilvl w:val="0"/>
          <w:numId w:val="8"/>
        </w:numPr>
        <w:spacing w:after="0" w:line="240" w:lineRule="auto"/>
        <w:jc w:val="both"/>
        <w:rPr>
          <w:rFonts w:ascii="Arial" w:hAnsi="Arial" w:cs="Arial"/>
        </w:rPr>
      </w:pPr>
      <w:r w:rsidRPr="00531C01">
        <w:rPr>
          <w:rFonts w:ascii="Arial" w:hAnsi="Arial" w:cs="Arial"/>
        </w:rPr>
        <w:t>To make Anti-Social Behaviour Contract referrals to the Police.</w:t>
      </w:r>
    </w:p>
    <w:p w14:paraId="0891BB79" w14:textId="77777777" w:rsidR="00531C01" w:rsidRPr="00531C01" w:rsidRDefault="00531C01" w:rsidP="00531C01">
      <w:pPr>
        <w:pStyle w:val="ListParagraph"/>
        <w:numPr>
          <w:ilvl w:val="0"/>
          <w:numId w:val="8"/>
        </w:numPr>
        <w:spacing w:after="0" w:line="240" w:lineRule="auto"/>
        <w:jc w:val="both"/>
        <w:rPr>
          <w:rFonts w:ascii="Arial" w:hAnsi="Arial" w:cs="Arial"/>
        </w:rPr>
      </w:pPr>
      <w:r w:rsidRPr="00531C01">
        <w:rPr>
          <w:rFonts w:ascii="Arial" w:hAnsi="Arial" w:cs="Arial"/>
        </w:rPr>
        <w:t>To ensure that trip and events packs are completed, including risk assessments, for those events/trips which you are leading on.</w:t>
      </w:r>
    </w:p>
    <w:p w14:paraId="59D1BF09" w14:textId="77777777" w:rsidR="00531C01" w:rsidRPr="00531C01" w:rsidRDefault="00531C01" w:rsidP="00531C01">
      <w:pPr>
        <w:pStyle w:val="ListParagraph"/>
        <w:numPr>
          <w:ilvl w:val="0"/>
          <w:numId w:val="8"/>
        </w:numPr>
        <w:spacing w:after="0" w:line="240" w:lineRule="auto"/>
        <w:jc w:val="both"/>
        <w:rPr>
          <w:rFonts w:ascii="Arial" w:hAnsi="Arial" w:cs="Arial"/>
        </w:rPr>
      </w:pPr>
      <w:r w:rsidRPr="00531C01">
        <w:rPr>
          <w:rFonts w:ascii="Arial" w:hAnsi="Arial" w:cs="Arial"/>
        </w:rPr>
        <w:t>To complete the IBP and PSP process for students within the year group.</w:t>
      </w:r>
    </w:p>
    <w:p w14:paraId="5E9AB14E" w14:textId="77777777" w:rsidR="00531C01" w:rsidRPr="00531C01" w:rsidRDefault="00531C01" w:rsidP="00531C01">
      <w:pPr>
        <w:pStyle w:val="ListParagraph"/>
        <w:numPr>
          <w:ilvl w:val="0"/>
          <w:numId w:val="8"/>
        </w:numPr>
        <w:spacing w:after="0" w:line="240" w:lineRule="auto"/>
        <w:jc w:val="both"/>
        <w:rPr>
          <w:rFonts w:ascii="Arial" w:hAnsi="Arial" w:cs="Arial"/>
        </w:rPr>
      </w:pPr>
      <w:r w:rsidRPr="00531C01">
        <w:rPr>
          <w:rFonts w:ascii="Arial" w:hAnsi="Arial" w:cs="Arial"/>
        </w:rPr>
        <w:t>To co-ordinate photographs for the year group.</w:t>
      </w:r>
    </w:p>
    <w:p w14:paraId="6F90F2E5" w14:textId="77777777" w:rsidR="00531C01" w:rsidRPr="00531C01" w:rsidRDefault="00531C01" w:rsidP="00531C01">
      <w:pPr>
        <w:pStyle w:val="ListParagraph"/>
        <w:numPr>
          <w:ilvl w:val="0"/>
          <w:numId w:val="8"/>
        </w:numPr>
        <w:spacing w:after="0" w:line="240" w:lineRule="auto"/>
        <w:jc w:val="both"/>
        <w:rPr>
          <w:rFonts w:ascii="Arial" w:hAnsi="Arial" w:cs="Arial"/>
        </w:rPr>
      </w:pPr>
      <w:r w:rsidRPr="00531C01">
        <w:rPr>
          <w:rFonts w:ascii="Arial" w:hAnsi="Arial" w:cs="Arial"/>
        </w:rPr>
        <w:t>To act as a link between the academy and parents on non-departmental issues.</w:t>
      </w:r>
    </w:p>
    <w:p w14:paraId="26C33B2C" w14:textId="77777777" w:rsidR="00531C01" w:rsidRPr="00531C01" w:rsidRDefault="00531C01" w:rsidP="00531C01">
      <w:pPr>
        <w:pStyle w:val="ListParagraph"/>
        <w:numPr>
          <w:ilvl w:val="0"/>
          <w:numId w:val="8"/>
        </w:numPr>
        <w:spacing w:after="0" w:line="240" w:lineRule="auto"/>
        <w:jc w:val="both"/>
        <w:rPr>
          <w:rFonts w:ascii="Arial" w:hAnsi="Arial" w:cs="Arial"/>
        </w:rPr>
      </w:pPr>
      <w:r w:rsidRPr="00531C01">
        <w:rPr>
          <w:rFonts w:ascii="Arial" w:hAnsi="Arial" w:cs="Arial"/>
        </w:rPr>
        <w:t>To ensure strict confidentiality in all areas of work.</w:t>
      </w:r>
    </w:p>
    <w:p w14:paraId="2AC1C3C1" w14:textId="77777777" w:rsidR="00531C01" w:rsidRPr="00531C01" w:rsidRDefault="00531C01" w:rsidP="00531C01">
      <w:pPr>
        <w:pStyle w:val="ListParagraph"/>
        <w:numPr>
          <w:ilvl w:val="0"/>
          <w:numId w:val="8"/>
        </w:numPr>
        <w:spacing w:after="0" w:line="240" w:lineRule="auto"/>
        <w:jc w:val="both"/>
        <w:rPr>
          <w:rFonts w:ascii="Arial" w:hAnsi="Arial" w:cs="Arial"/>
        </w:rPr>
      </w:pPr>
      <w:r w:rsidRPr="00531C01">
        <w:rPr>
          <w:rFonts w:ascii="Arial" w:hAnsi="Arial" w:cs="Arial"/>
        </w:rPr>
        <w:t>To comply with the academy’s Child Safeguarding Procedures, including regular liaison with the academy’s Designated Child Safeguarding Person over any safeguarding issues or concerns and the completion of the Common Assessment Framework where necessary.</w:t>
      </w:r>
    </w:p>
    <w:p w14:paraId="667F8280" w14:textId="77777777" w:rsidR="00531C01" w:rsidRPr="00531C01" w:rsidRDefault="00531C01" w:rsidP="00531C01">
      <w:pPr>
        <w:pStyle w:val="ListParagraph"/>
        <w:numPr>
          <w:ilvl w:val="0"/>
          <w:numId w:val="8"/>
        </w:numPr>
        <w:spacing w:after="0" w:line="240" w:lineRule="auto"/>
        <w:jc w:val="both"/>
        <w:rPr>
          <w:rFonts w:ascii="Arial" w:hAnsi="Arial" w:cs="Arial"/>
        </w:rPr>
      </w:pPr>
      <w:r w:rsidRPr="00531C01">
        <w:rPr>
          <w:rFonts w:ascii="Arial" w:hAnsi="Arial" w:cs="Arial"/>
        </w:rPr>
        <w:t>To comply with the academy’s policies and procedures at all times.</w:t>
      </w:r>
    </w:p>
    <w:p w14:paraId="44BE5BF7" w14:textId="77777777" w:rsidR="00531C01" w:rsidRPr="00531C01" w:rsidRDefault="00531C01" w:rsidP="00531C01">
      <w:pPr>
        <w:jc w:val="both"/>
        <w:rPr>
          <w:rFonts w:ascii="Arial" w:hAnsi="Arial" w:cs="Arial"/>
        </w:rPr>
      </w:pPr>
    </w:p>
    <w:p w14:paraId="55DAE90C" w14:textId="77777777" w:rsidR="00531C01" w:rsidRPr="00531C01" w:rsidRDefault="00531C01" w:rsidP="00531C01">
      <w:pPr>
        <w:jc w:val="both"/>
        <w:rPr>
          <w:rFonts w:ascii="Arial" w:hAnsi="Arial" w:cs="Arial"/>
        </w:rPr>
      </w:pPr>
      <w:r w:rsidRPr="00531C01">
        <w:rPr>
          <w:rFonts w:ascii="Arial" w:hAnsi="Arial" w:cs="Arial"/>
        </w:rPr>
        <w:t>Undertake other reasonable duties (with competence and experience) as requested, in accordance with the changing needs of the organisation.</w:t>
      </w:r>
    </w:p>
    <w:p w14:paraId="4A2B54CA" w14:textId="77777777" w:rsidR="00531C01" w:rsidRPr="00531C01" w:rsidRDefault="00531C01" w:rsidP="00531C01">
      <w:pPr>
        <w:jc w:val="both"/>
        <w:rPr>
          <w:rFonts w:ascii="Arial" w:hAnsi="Arial" w:cs="Arial"/>
          <w:b/>
        </w:rPr>
      </w:pPr>
    </w:p>
    <w:p w14:paraId="7B60A4A4" w14:textId="77777777" w:rsidR="00531C01" w:rsidRPr="00531C01" w:rsidRDefault="00531C01" w:rsidP="00531C01">
      <w:pPr>
        <w:jc w:val="both"/>
        <w:rPr>
          <w:rFonts w:ascii="Arial" w:hAnsi="Arial" w:cs="Arial"/>
          <w:b/>
        </w:rPr>
      </w:pPr>
      <w:r w:rsidRPr="00531C01">
        <w:rPr>
          <w:rFonts w:ascii="Arial" w:hAnsi="Arial" w:cs="Arial"/>
          <w:b/>
        </w:rPr>
        <w:t>Personal Contacts:</w:t>
      </w:r>
    </w:p>
    <w:p w14:paraId="459930EC" w14:textId="77777777" w:rsidR="00531C01" w:rsidRPr="00531C01" w:rsidRDefault="00531C01" w:rsidP="00531C01">
      <w:pPr>
        <w:jc w:val="both"/>
        <w:rPr>
          <w:rFonts w:ascii="Arial" w:hAnsi="Arial" w:cs="Arial"/>
        </w:rPr>
      </w:pPr>
      <w:r w:rsidRPr="00531C01">
        <w:rPr>
          <w:rFonts w:ascii="Arial" w:hAnsi="Arial" w:cs="Arial"/>
        </w:rPr>
        <w:t xml:space="preserve">External </w:t>
      </w:r>
      <w:r w:rsidRPr="00531C01">
        <w:rPr>
          <w:rFonts w:ascii="Arial" w:hAnsi="Arial" w:cs="Arial"/>
        </w:rPr>
        <w:tab/>
        <w:t>Multi agency representatives, parents/carers and members of the public</w:t>
      </w:r>
    </w:p>
    <w:p w14:paraId="20F6A5A1" w14:textId="702BA4DC" w:rsidR="00531C01" w:rsidRPr="00531C01" w:rsidRDefault="00531C01" w:rsidP="00531C01">
      <w:pPr>
        <w:jc w:val="both"/>
        <w:rPr>
          <w:rFonts w:ascii="Arial" w:hAnsi="Arial" w:cs="Arial"/>
        </w:rPr>
      </w:pPr>
      <w:r w:rsidRPr="00531C01">
        <w:rPr>
          <w:rFonts w:ascii="Arial" w:hAnsi="Arial" w:cs="Arial"/>
        </w:rPr>
        <w:t>Internal</w:t>
      </w:r>
      <w:r w:rsidRPr="00531C01">
        <w:rPr>
          <w:rFonts w:ascii="Arial" w:hAnsi="Arial" w:cs="Arial"/>
        </w:rPr>
        <w:tab/>
        <w:t>Students, staff, parents/carers and any other visitors to the Academy</w:t>
      </w:r>
    </w:p>
    <w:p w14:paraId="114A6F06" w14:textId="6F91EC94" w:rsidR="00531C01" w:rsidRPr="00531C01" w:rsidRDefault="00531C01" w:rsidP="00531C01">
      <w:pPr>
        <w:jc w:val="both"/>
        <w:rPr>
          <w:rFonts w:ascii="Arial" w:hAnsi="Arial" w:cs="Arial"/>
        </w:rPr>
      </w:pPr>
    </w:p>
    <w:p w14:paraId="1630FAF8" w14:textId="77777777" w:rsidR="00531C01" w:rsidRPr="00531C01" w:rsidRDefault="00531C01" w:rsidP="00531C01">
      <w:pPr>
        <w:rPr>
          <w:rFonts w:ascii="Arial" w:hAnsi="Arial" w:cs="Arial"/>
          <w:b/>
          <w:bCs/>
          <w:color w:val="000000"/>
          <w:shd w:val="clear" w:color="auto" w:fill="FFFFFF"/>
        </w:rPr>
      </w:pPr>
      <w:r w:rsidRPr="00531C01">
        <w:rPr>
          <w:rFonts w:ascii="Arial" w:hAnsi="Arial" w:cs="Arial"/>
          <w:color w:val="000000"/>
        </w:rPr>
        <w:t>The postholder will be required to work flexibly to deliver an efficient service. There will be regular contact with students, colleagues, other members of staff, line managers and internal and external stakeholders.</w:t>
      </w:r>
    </w:p>
    <w:p w14:paraId="7018AA8C" w14:textId="77777777" w:rsidR="00531C01" w:rsidRPr="00531C01" w:rsidRDefault="00531C01" w:rsidP="00531C01">
      <w:pPr>
        <w:spacing w:after="0" w:line="240" w:lineRule="auto"/>
        <w:jc w:val="both"/>
        <w:textAlignment w:val="baseline"/>
        <w:rPr>
          <w:rFonts w:ascii="Arial" w:eastAsia="Times New Roman" w:hAnsi="Arial" w:cs="Arial"/>
          <w:lang w:eastAsia="en-GB"/>
        </w:rPr>
      </w:pPr>
      <w:r w:rsidRPr="00531C01">
        <w:rPr>
          <w:rFonts w:ascii="Arial" w:eastAsia="Times New Roman" w:hAnsi="Arial" w:cs="Arial"/>
          <w:lang w:eastAsia="en-GB"/>
        </w:rPr>
        <w:t>This job description may be subject to change, following consultation between the post holder and the Academy. </w:t>
      </w:r>
    </w:p>
    <w:p w14:paraId="7D53AE5F" w14:textId="77777777" w:rsidR="00531C01" w:rsidRPr="00531C01" w:rsidRDefault="00531C01" w:rsidP="00531C01">
      <w:pPr>
        <w:spacing w:after="0" w:line="240" w:lineRule="auto"/>
        <w:textAlignment w:val="baseline"/>
        <w:rPr>
          <w:rFonts w:ascii="Arial" w:eastAsia="Times New Roman" w:hAnsi="Arial" w:cs="Arial"/>
          <w:i/>
          <w:iCs/>
          <w:lang w:eastAsia="en-GB"/>
        </w:rPr>
      </w:pPr>
    </w:p>
    <w:p w14:paraId="0E5579E9" w14:textId="77777777" w:rsidR="00531C01" w:rsidRPr="00531C01" w:rsidRDefault="00531C01" w:rsidP="00531C01">
      <w:pPr>
        <w:spacing w:after="0" w:line="240" w:lineRule="auto"/>
        <w:textAlignment w:val="baseline"/>
        <w:rPr>
          <w:rFonts w:ascii="Arial" w:eastAsia="Times New Roman" w:hAnsi="Arial" w:cs="Arial"/>
          <w:lang w:eastAsia="en-GB"/>
        </w:rPr>
      </w:pPr>
      <w:r w:rsidRPr="00531C01">
        <w:rPr>
          <w:rFonts w:ascii="Arial" w:eastAsia="Times New Roman" w:hAnsi="Arial" w:cs="Arial"/>
          <w:i/>
          <w:iCs/>
          <w:lang w:eastAsia="en-GB"/>
        </w:rPr>
        <w:t>The Academy is committed to safeguarding the welfare of its students and the successful applicant will be subject to an enhanced Disclosure and Barring Service certificate and checks of the relevant barred list / prohibition lists.</w:t>
      </w:r>
      <w:r w:rsidRPr="00531C01">
        <w:rPr>
          <w:rFonts w:ascii="Arial" w:eastAsia="Times New Roman" w:hAnsi="Arial" w:cs="Arial"/>
          <w:lang w:eastAsia="en-GB"/>
        </w:rPr>
        <w:t> </w:t>
      </w:r>
    </w:p>
    <w:p w14:paraId="7A041749" w14:textId="77777777" w:rsidR="00531C01" w:rsidRPr="00531C01" w:rsidRDefault="00531C01" w:rsidP="00531C01">
      <w:pPr>
        <w:rPr>
          <w:rFonts w:ascii="Arial" w:hAnsi="Arial" w:cs="Arial"/>
          <w:b/>
          <w:sz w:val="24"/>
          <w:szCs w:val="24"/>
        </w:rPr>
      </w:pPr>
    </w:p>
    <w:p w14:paraId="782AF24D" w14:textId="77777777" w:rsidR="00531C01" w:rsidRPr="00531C01" w:rsidRDefault="00531C01" w:rsidP="00531C01">
      <w:pPr>
        <w:rPr>
          <w:rFonts w:ascii="Arial" w:hAnsi="Arial" w:cs="Arial"/>
          <w:b/>
          <w:sz w:val="24"/>
          <w:szCs w:val="24"/>
        </w:rPr>
      </w:pPr>
    </w:p>
    <w:p w14:paraId="320CE8FE" w14:textId="77777777" w:rsidR="00531C01" w:rsidRPr="00531C01" w:rsidRDefault="00531C01" w:rsidP="00531C01">
      <w:pPr>
        <w:rPr>
          <w:rFonts w:ascii="Arial" w:hAnsi="Arial" w:cs="Arial"/>
          <w:b/>
          <w:sz w:val="24"/>
          <w:szCs w:val="24"/>
        </w:rPr>
      </w:pPr>
    </w:p>
    <w:p w14:paraId="74AE0B9D" w14:textId="77777777" w:rsidR="00531C01" w:rsidRPr="00531C01" w:rsidRDefault="00531C01" w:rsidP="00531C01">
      <w:pPr>
        <w:rPr>
          <w:rFonts w:ascii="Arial" w:hAnsi="Arial" w:cs="Arial"/>
          <w:b/>
          <w:sz w:val="24"/>
          <w:szCs w:val="24"/>
        </w:rPr>
      </w:pPr>
    </w:p>
    <w:p w14:paraId="2FE62978" w14:textId="77777777" w:rsidR="00531C01" w:rsidRPr="00531C01" w:rsidRDefault="00531C01" w:rsidP="00531C01">
      <w:pPr>
        <w:rPr>
          <w:rFonts w:ascii="Arial" w:hAnsi="Arial" w:cs="Arial"/>
          <w:b/>
          <w:sz w:val="24"/>
          <w:szCs w:val="24"/>
        </w:rPr>
      </w:pPr>
    </w:p>
    <w:p w14:paraId="74A47118" w14:textId="77777777" w:rsidR="00705A8F" w:rsidRDefault="00705A8F" w:rsidP="00531C01">
      <w:pPr>
        <w:rPr>
          <w:rFonts w:ascii="Arial" w:hAnsi="Arial" w:cs="Arial"/>
          <w:b/>
          <w:sz w:val="24"/>
          <w:szCs w:val="24"/>
        </w:rPr>
      </w:pPr>
    </w:p>
    <w:p w14:paraId="2E436F3E" w14:textId="77777777" w:rsidR="00705A8F" w:rsidRDefault="00705A8F" w:rsidP="00531C01">
      <w:pPr>
        <w:rPr>
          <w:rFonts w:ascii="Arial" w:hAnsi="Arial" w:cs="Arial"/>
          <w:b/>
          <w:sz w:val="24"/>
          <w:szCs w:val="24"/>
        </w:rPr>
      </w:pPr>
    </w:p>
    <w:p w14:paraId="292393CB" w14:textId="77777777" w:rsidR="00705A8F" w:rsidRDefault="00705A8F" w:rsidP="00531C01">
      <w:pPr>
        <w:rPr>
          <w:rFonts w:ascii="Arial" w:hAnsi="Arial" w:cs="Arial"/>
          <w:b/>
          <w:sz w:val="24"/>
          <w:szCs w:val="24"/>
        </w:rPr>
      </w:pPr>
    </w:p>
    <w:p w14:paraId="1F27AF25" w14:textId="6C0F7C61" w:rsidR="00531C01" w:rsidRPr="00531C01" w:rsidRDefault="00531C01" w:rsidP="00531C01">
      <w:pPr>
        <w:rPr>
          <w:rFonts w:ascii="Arial" w:hAnsi="Arial" w:cs="Arial"/>
          <w:b/>
          <w:sz w:val="28"/>
          <w:szCs w:val="36"/>
        </w:rPr>
      </w:pPr>
      <w:r w:rsidRPr="00531C01">
        <w:rPr>
          <w:rFonts w:ascii="Arial" w:hAnsi="Arial" w:cs="Arial"/>
          <w:b/>
          <w:sz w:val="24"/>
          <w:szCs w:val="24"/>
        </w:rPr>
        <w:lastRenderedPageBreak/>
        <w:t>PERSON SPECIFICATION</w:t>
      </w:r>
      <w:r w:rsidRPr="00531C01">
        <w:rPr>
          <w:rFonts w:ascii="Arial" w:hAnsi="Arial" w:cs="Arial"/>
          <w:b/>
          <w:sz w:val="28"/>
          <w:szCs w:val="36"/>
        </w:rPr>
        <w:t xml:space="preserve"> - </w:t>
      </w:r>
      <w:r w:rsidRPr="00531C01">
        <w:rPr>
          <w:rFonts w:ascii="Arial" w:hAnsi="Arial" w:cs="Arial"/>
          <w:b/>
          <w:sz w:val="24"/>
          <w:szCs w:val="24"/>
        </w:rPr>
        <w:t>Learning Manager</w:t>
      </w:r>
      <w:r w:rsidRPr="00531C01">
        <w:rPr>
          <w:rFonts w:ascii="Arial" w:hAnsi="Arial" w:cs="Arial"/>
          <w:b/>
          <w:sz w:val="28"/>
          <w:szCs w:val="36"/>
        </w:rPr>
        <w:t xml:space="preserve"> </w:t>
      </w:r>
    </w:p>
    <w:tbl>
      <w:tblPr>
        <w:tblW w:w="9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4"/>
        <w:gridCol w:w="1183"/>
        <w:gridCol w:w="1207"/>
      </w:tblGrid>
      <w:tr w:rsidR="00531C01" w:rsidRPr="00531C01" w14:paraId="46705D15" w14:textId="77777777" w:rsidTr="00A04194">
        <w:trPr>
          <w:trHeight w:val="332"/>
        </w:trPr>
        <w:tc>
          <w:tcPr>
            <w:tcW w:w="7124" w:type="dxa"/>
            <w:shd w:val="clear" w:color="auto" w:fill="auto"/>
            <w:vAlign w:val="center"/>
          </w:tcPr>
          <w:p w14:paraId="5076D7C3" w14:textId="77777777" w:rsidR="00531C01" w:rsidRPr="00531C01" w:rsidRDefault="00531C01" w:rsidP="0039722F">
            <w:pPr>
              <w:rPr>
                <w:rFonts w:ascii="Arial" w:hAnsi="Arial" w:cs="Arial"/>
              </w:rPr>
            </w:pPr>
          </w:p>
        </w:tc>
        <w:tc>
          <w:tcPr>
            <w:tcW w:w="1183" w:type="dxa"/>
            <w:shd w:val="clear" w:color="auto" w:fill="auto"/>
            <w:vAlign w:val="center"/>
          </w:tcPr>
          <w:p w14:paraId="7A402BF4" w14:textId="77777777" w:rsidR="00531C01" w:rsidRPr="00531C01" w:rsidRDefault="00531C01" w:rsidP="0039722F">
            <w:pPr>
              <w:jc w:val="center"/>
              <w:rPr>
                <w:rFonts w:ascii="Arial" w:hAnsi="Arial" w:cs="Arial"/>
                <w:b/>
              </w:rPr>
            </w:pPr>
            <w:r w:rsidRPr="00531C01">
              <w:rPr>
                <w:rFonts w:ascii="Arial" w:hAnsi="Arial" w:cs="Arial"/>
                <w:b/>
              </w:rPr>
              <w:t>Essential</w:t>
            </w:r>
          </w:p>
        </w:tc>
        <w:tc>
          <w:tcPr>
            <w:tcW w:w="1207" w:type="dxa"/>
            <w:shd w:val="clear" w:color="auto" w:fill="auto"/>
            <w:vAlign w:val="center"/>
          </w:tcPr>
          <w:p w14:paraId="0AE320DC" w14:textId="77777777" w:rsidR="00531C01" w:rsidRPr="00531C01" w:rsidRDefault="00531C01" w:rsidP="0039722F">
            <w:pPr>
              <w:jc w:val="center"/>
              <w:rPr>
                <w:rFonts w:ascii="Arial" w:hAnsi="Arial" w:cs="Arial"/>
                <w:b/>
              </w:rPr>
            </w:pPr>
            <w:r w:rsidRPr="00531C01">
              <w:rPr>
                <w:rFonts w:ascii="Arial" w:hAnsi="Arial" w:cs="Arial"/>
                <w:b/>
              </w:rPr>
              <w:t>Desirable</w:t>
            </w:r>
          </w:p>
        </w:tc>
      </w:tr>
      <w:tr w:rsidR="00531C01" w:rsidRPr="00531C01" w14:paraId="73ADAC27" w14:textId="77777777" w:rsidTr="0039722F">
        <w:trPr>
          <w:trHeight w:val="332"/>
        </w:trPr>
        <w:tc>
          <w:tcPr>
            <w:tcW w:w="9514" w:type="dxa"/>
            <w:gridSpan w:val="3"/>
            <w:shd w:val="clear" w:color="auto" w:fill="auto"/>
            <w:vAlign w:val="center"/>
          </w:tcPr>
          <w:p w14:paraId="5FAFBB34" w14:textId="77777777" w:rsidR="00531C01" w:rsidRPr="00531C01" w:rsidRDefault="00531C01" w:rsidP="0039722F">
            <w:pPr>
              <w:rPr>
                <w:rFonts w:ascii="Arial" w:hAnsi="Arial" w:cs="Arial"/>
              </w:rPr>
            </w:pPr>
            <w:r w:rsidRPr="00531C01">
              <w:rPr>
                <w:rFonts w:ascii="Arial" w:hAnsi="Arial" w:cs="Arial"/>
                <w:b/>
              </w:rPr>
              <w:t>QUALIFICATIONS</w:t>
            </w:r>
          </w:p>
        </w:tc>
      </w:tr>
      <w:tr w:rsidR="00531C01" w:rsidRPr="00531C01" w14:paraId="352C69A9" w14:textId="77777777" w:rsidTr="00A04194">
        <w:trPr>
          <w:trHeight w:val="332"/>
        </w:trPr>
        <w:tc>
          <w:tcPr>
            <w:tcW w:w="7124" w:type="dxa"/>
            <w:shd w:val="clear" w:color="auto" w:fill="auto"/>
            <w:vAlign w:val="center"/>
          </w:tcPr>
          <w:p w14:paraId="68B25471" w14:textId="77777777" w:rsidR="00531C01" w:rsidRPr="00531C01" w:rsidRDefault="00531C01" w:rsidP="0039722F">
            <w:pPr>
              <w:rPr>
                <w:rFonts w:ascii="Arial" w:hAnsi="Arial" w:cs="Arial"/>
              </w:rPr>
            </w:pPr>
            <w:r w:rsidRPr="00531C01">
              <w:rPr>
                <w:rFonts w:ascii="Arial" w:hAnsi="Arial" w:cs="Arial"/>
              </w:rPr>
              <w:t>Grade C or above in both English and Maths, or equivalent</w:t>
            </w:r>
          </w:p>
        </w:tc>
        <w:tc>
          <w:tcPr>
            <w:tcW w:w="1183" w:type="dxa"/>
            <w:shd w:val="clear" w:color="auto" w:fill="auto"/>
            <w:vAlign w:val="center"/>
          </w:tcPr>
          <w:p w14:paraId="1C5E720F" w14:textId="67489B41" w:rsidR="00531C01" w:rsidRPr="00531C01" w:rsidRDefault="00A04194" w:rsidP="0039722F">
            <w:pPr>
              <w:jc w:val="center"/>
              <w:rPr>
                <w:rFonts w:ascii="Arial" w:hAnsi="Arial" w:cs="Arial"/>
              </w:rPr>
            </w:pPr>
            <w:r w:rsidRPr="00EC3E1C">
              <w:rPr>
                <w:rFonts w:ascii="Wingdings 2" w:eastAsia="Wingdings 2" w:hAnsi="Wingdings 2" w:cs="Wingdings 2"/>
              </w:rPr>
              <w:t></w:t>
            </w:r>
          </w:p>
        </w:tc>
        <w:tc>
          <w:tcPr>
            <w:tcW w:w="1207" w:type="dxa"/>
            <w:shd w:val="clear" w:color="auto" w:fill="auto"/>
            <w:vAlign w:val="center"/>
          </w:tcPr>
          <w:p w14:paraId="6E4A585A" w14:textId="77777777" w:rsidR="00531C01" w:rsidRPr="00531C01" w:rsidRDefault="00531C01" w:rsidP="0039722F">
            <w:pPr>
              <w:jc w:val="center"/>
              <w:rPr>
                <w:rFonts w:ascii="Arial" w:hAnsi="Arial" w:cs="Arial"/>
              </w:rPr>
            </w:pPr>
          </w:p>
        </w:tc>
      </w:tr>
      <w:tr w:rsidR="00531C01" w:rsidRPr="00531C01" w14:paraId="2D766754" w14:textId="77777777" w:rsidTr="00A04194">
        <w:trPr>
          <w:trHeight w:val="332"/>
        </w:trPr>
        <w:tc>
          <w:tcPr>
            <w:tcW w:w="7124" w:type="dxa"/>
            <w:shd w:val="clear" w:color="auto" w:fill="auto"/>
            <w:vAlign w:val="center"/>
          </w:tcPr>
          <w:p w14:paraId="03DE40B4" w14:textId="77777777" w:rsidR="00531C01" w:rsidRPr="00531C01" w:rsidRDefault="00531C01" w:rsidP="0039722F">
            <w:pPr>
              <w:rPr>
                <w:rFonts w:ascii="Arial" w:hAnsi="Arial" w:cs="Arial"/>
              </w:rPr>
            </w:pPr>
            <w:r w:rsidRPr="00531C01">
              <w:rPr>
                <w:rFonts w:ascii="Arial" w:hAnsi="Arial" w:cs="Arial"/>
              </w:rPr>
              <w:t xml:space="preserve">Recognised and relevant vocational qualification (NVQ level 4) and/or equivalent practical work experience </w:t>
            </w:r>
          </w:p>
        </w:tc>
        <w:tc>
          <w:tcPr>
            <w:tcW w:w="1183" w:type="dxa"/>
            <w:shd w:val="clear" w:color="auto" w:fill="auto"/>
            <w:vAlign w:val="center"/>
          </w:tcPr>
          <w:p w14:paraId="0064F7BC" w14:textId="273B9EA3" w:rsidR="00531C01" w:rsidRPr="00531C01" w:rsidRDefault="00A04194" w:rsidP="0039722F">
            <w:pPr>
              <w:jc w:val="center"/>
              <w:rPr>
                <w:rFonts w:ascii="Arial" w:hAnsi="Arial" w:cs="Arial"/>
              </w:rPr>
            </w:pPr>
            <w:r w:rsidRPr="00EC3E1C">
              <w:rPr>
                <w:rFonts w:ascii="Wingdings 2" w:eastAsia="Wingdings 2" w:hAnsi="Wingdings 2" w:cs="Wingdings 2"/>
              </w:rPr>
              <w:t></w:t>
            </w:r>
          </w:p>
        </w:tc>
        <w:tc>
          <w:tcPr>
            <w:tcW w:w="1207" w:type="dxa"/>
            <w:shd w:val="clear" w:color="auto" w:fill="auto"/>
            <w:vAlign w:val="center"/>
          </w:tcPr>
          <w:p w14:paraId="3C809F92" w14:textId="77777777" w:rsidR="00531C01" w:rsidRPr="00531C01" w:rsidRDefault="00531C01" w:rsidP="0039722F">
            <w:pPr>
              <w:jc w:val="center"/>
              <w:rPr>
                <w:rFonts w:ascii="Arial" w:hAnsi="Arial" w:cs="Arial"/>
              </w:rPr>
            </w:pPr>
          </w:p>
        </w:tc>
      </w:tr>
      <w:tr w:rsidR="00531C01" w:rsidRPr="00531C01" w14:paraId="5D758740" w14:textId="77777777" w:rsidTr="00A04194">
        <w:trPr>
          <w:trHeight w:val="332"/>
        </w:trPr>
        <w:tc>
          <w:tcPr>
            <w:tcW w:w="7124" w:type="dxa"/>
            <w:shd w:val="clear" w:color="auto" w:fill="auto"/>
            <w:vAlign w:val="center"/>
          </w:tcPr>
          <w:p w14:paraId="3266C7B9" w14:textId="77777777" w:rsidR="00531C01" w:rsidRPr="00531C01" w:rsidRDefault="00531C01" w:rsidP="0039722F">
            <w:pPr>
              <w:rPr>
                <w:rFonts w:ascii="Arial" w:hAnsi="Arial" w:cs="Arial"/>
              </w:rPr>
            </w:pPr>
            <w:r w:rsidRPr="00531C01">
              <w:rPr>
                <w:rFonts w:ascii="Arial" w:hAnsi="Arial" w:cs="Arial"/>
              </w:rPr>
              <w:t>Willingness and ability to obtain and/or enhance qualifications and training for development in the post.</w:t>
            </w:r>
          </w:p>
        </w:tc>
        <w:tc>
          <w:tcPr>
            <w:tcW w:w="1183" w:type="dxa"/>
            <w:shd w:val="clear" w:color="auto" w:fill="auto"/>
            <w:vAlign w:val="center"/>
          </w:tcPr>
          <w:p w14:paraId="2C08E59E" w14:textId="32459305" w:rsidR="00531C01" w:rsidRPr="00531C01" w:rsidRDefault="00A04194" w:rsidP="0039722F">
            <w:pPr>
              <w:jc w:val="center"/>
              <w:rPr>
                <w:rFonts w:ascii="Arial" w:hAnsi="Arial" w:cs="Arial"/>
              </w:rPr>
            </w:pPr>
            <w:r w:rsidRPr="00EC3E1C">
              <w:rPr>
                <w:rFonts w:ascii="Wingdings 2" w:eastAsia="Wingdings 2" w:hAnsi="Wingdings 2" w:cs="Wingdings 2"/>
              </w:rPr>
              <w:t></w:t>
            </w:r>
          </w:p>
        </w:tc>
        <w:tc>
          <w:tcPr>
            <w:tcW w:w="1207" w:type="dxa"/>
            <w:shd w:val="clear" w:color="auto" w:fill="auto"/>
            <w:vAlign w:val="center"/>
          </w:tcPr>
          <w:p w14:paraId="6C5D96F8" w14:textId="77777777" w:rsidR="00531C01" w:rsidRPr="00531C01" w:rsidRDefault="00531C01" w:rsidP="0039722F">
            <w:pPr>
              <w:jc w:val="center"/>
              <w:rPr>
                <w:rFonts w:ascii="Arial" w:hAnsi="Arial" w:cs="Arial"/>
              </w:rPr>
            </w:pPr>
          </w:p>
        </w:tc>
      </w:tr>
      <w:tr w:rsidR="00531C01" w:rsidRPr="00531C01" w14:paraId="29E32282" w14:textId="77777777" w:rsidTr="0039722F">
        <w:trPr>
          <w:trHeight w:val="332"/>
        </w:trPr>
        <w:tc>
          <w:tcPr>
            <w:tcW w:w="9514" w:type="dxa"/>
            <w:gridSpan w:val="3"/>
            <w:shd w:val="clear" w:color="auto" w:fill="auto"/>
            <w:vAlign w:val="center"/>
          </w:tcPr>
          <w:p w14:paraId="00D29678" w14:textId="77777777" w:rsidR="00531C01" w:rsidRPr="00531C01" w:rsidRDefault="00531C01" w:rsidP="0039722F">
            <w:pPr>
              <w:rPr>
                <w:rFonts w:ascii="Arial" w:hAnsi="Arial" w:cs="Arial"/>
              </w:rPr>
            </w:pPr>
            <w:r w:rsidRPr="00531C01">
              <w:rPr>
                <w:rFonts w:ascii="Arial" w:hAnsi="Arial" w:cs="Arial"/>
                <w:b/>
              </w:rPr>
              <w:t>EXPERIENCE</w:t>
            </w:r>
          </w:p>
        </w:tc>
      </w:tr>
      <w:tr w:rsidR="00531C01" w:rsidRPr="00531C01" w14:paraId="0DD03796" w14:textId="77777777" w:rsidTr="00A04194">
        <w:trPr>
          <w:trHeight w:val="332"/>
        </w:trPr>
        <w:tc>
          <w:tcPr>
            <w:tcW w:w="7124" w:type="dxa"/>
            <w:shd w:val="clear" w:color="auto" w:fill="auto"/>
            <w:vAlign w:val="center"/>
          </w:tcPr>
          <w:p w14:paraId="09AF8F73" w14:textId="77777777" w:rsidR="00531C01" w:rsidRPr="00531C01" w:rsidRDefault="00531C01" w:rsidP="0039722F">
            <w:pPr>
              <w:rPr>
                <w:rFonts w:ascii="Arial" w:hAnsi="Arial" w:cs="Arial"/>
              </w:rPr>
            </w:pPr>
            <w:r w:rsidRPr="00531C01">
              <w:rPr>
                <w:rFonts w:ascii="Arial" w:hAnsi="Arial" w:cs="Arial"/>
              </w:rPr>
              <w:t>Working in a school environment</w:t>
            </w:r>
          </w:p>
        </w:tc>
        <w:tc>
          <w:tcPr>
            <w:tcW w:w="1183" w:type="dxa"/>
            <w:shd w:val="clear" w:color="auto" w:fill="auto"/>
            <w:vAlign w:val="center"/>
          </w:tcPr>
          <w:p w14:paraId="2F1EF2ED" w14:textId="750594F2" w:rsidR="00531C01" w:rsidRPr="00531C01" w:rsidRDefault="00A04194" w:rsidP="0039722F">
            <w:pPr>
              <w:spacing w:before="80"/>
              <w:jc w:val="center"/>
              <w:rPr>
                <w:rFonts w:ascii="Arial" w:hAnsi="Arial" w:cs="Arial"/>
              </w:rPr>
            </w:pPr>
            <w:r w:rsidRPr="00EC3E1C">
              <w:rPr>
                <w:rFonts w:ascii="Wingdings 2" w:eastAsia="Wingdings 2" w:hAnsi="Wingdings 2" w:cs="Wingdings 2"/>
              </w:rPr>
              <w:t></w:t>
            </w:r>
          </w:p>
        </w:tc>
        <w:tc>
          <w:tcPr>
            <w:tcW w:w="1207" w:type="dxa"/>
            <w:shd w:val="clear" w:color="auto" w:fill="auto"/>
            <w:vAlign w:val="center"/>
          </w:tcPr>
          <w:p w14:paraId="515A3C82" w14:textId="77777777" w:rsidR="00531C01" w:rsidRPr="00531C01" w:rsidRDefault="00531C01" w:rsidP="0039722F">
            <w:pPr>
              <w:spacing w:before="80"/>
              <w:jc w:val="center"/>
              <w:rPr>
                <w:rFonts w:ascii="Arial" w:hAnsi="Arial" w:cs="Arial"/>
                <w:b/>
              </w:rPr>
            </w:pPr>
          </w:p>
        </w:tc>
      </w:tr>
      <w:tr w:rsidR="00531C01" w:rsidRPr="00531C01" w14:paraId="6D53CADB" w14:textId="77777777" w:rsidTr="00A04194">
        <w:trPr>
          <w:trHeight w:val="332"/>
        </w:trPr>
        <w:tc>
          <w:tcPr>
            <w:tcW w:w="7124" w:type="dxa"/>
            <w:shd w:val="clear" w:color="auto" w:fill="auto"/>
            <w:vAlign w:val="center"/>
          </w:tcPr>
          <w:p w14:paraId="07F123F4" w14:textId="77777777" w:rsidR="00531C01" w:rsidRPr="00531C01" w:rsidRDefault="00531C01" w:rsidP="0039722F">
            <w:pPr>
              <w:rPr>
                <w:rFonts w:ascii="Arial" w:hAnsi="Arial" w:cs="Arial"/>
              </w:rPr>
            </w:pPr>
            <w:r w:rsidRPr="00531C01">
              <w:rPr>
                <w:rFonts w:ascii="Arial" w:hAnsi="Arial" w:cs="Arial"/>
              </w:rPr>
              <w:t>Issues affecting students and young people and how to offer supportive assistance</w:t>
            </w:r>
          </w:p>
        </w:tc>
        <w:tc>
          <w:tcPr>
            <w:tcW w:w="1183" w:type="dxa"/>
            <w:shd w:val="clear" w:color="auto" w:fill="auto"/>
            <w:vAlign w:val="center"/>
          </w:tcPr>
          <w:p w14:paraId="48FCEC6E" w14:textId="34A09C15" w:rsidR="00531C01" w:rsidRPr="00531C01" w:rsidRDefault="00A04194" w:rsidP="0039722F">
            <w:pPr>
              <w:spacing w:before="80"/>
              <w:jc w:val="center"/>
              <w:rPr>
                <w:rFonts w:ascii="Arial" w:hAnsi="Arial" w:cs="Arial"/>
                <w:b/>
              </w:rPr>
            </w:pPr>
            <w:r w:rsidRPr="00EC3E1C">
              <w:rPr>
                <w:rFonts w:ascii="Wingdings 2" w:eastAsia="Wingdings 2" w:hAnsi="Wingdings 2" w:cs="Wingdings 2"/>
              </w:rPr>
              <w:t></w:t>
            </w:r>
          </w:p>
        </w:tc>
        <w:tc>
          <w:tcPr>
            <w:tcW w:w="1207" w:type="dxa"/>
            <w:shd w:val="clear" w:color="auto" w:fill="auto"/>
            <w:vAlign w:val="center"/>
          </w:tcPr>
          <w:p w14:paraId="2A0718EB" w14:textId="77777777" w:rsidR="00531C01" w:rsidRPr="00531C01" w:rsidRDefault="00531C01" w:rsidP="0039722F">
            <w:pPr>
              <w:spacing w:before="80"/>
              <w:jc w:val="center"/>
              <w:rPr>
                <w:rFonts w:ascii="Arial" w:hAnsi="Arial" w:cs="Arial"/>
                <w:b/>
              </w:rPr>
            </w:pPr>
          </w:p>
        </w:tc>
      </w:tr>
      <w:tr w:rsidR="00531C01" w:rsidRPr="00531C01" w14:paraId="7B42CFE6" w14:textId="77777777" w:rsidTr="00A04194">
        <w:trPr>
          <w:trHeight w:val="332"/>
        </w:trPr>
        <w:tc>
          <w:tcPr>
            <w:tcW w:w="7124" w:type="dxa"/>
            <w:shd w:val="clear" w:color="auto" w:fill="auto"/>
            <w:vAlign w:val="center"/>
          </w:tcPr>
          <w:p w14:paraId="429A2B72" w14:textId="77777777" w:rsidR="00531C01" w:rsidRPr="00531C01" w:rsidRDefault="00531C01" w:rsidP="0039722F">
            <w:pPr>
              <w:rPr>
                <w:rFonts w:ascii="Arial" w:hAnsi="Arial" w:cs="Arial"/>
              </w:rPr>
            </w:pPr>
            <w:r w:rsidRPr="00531C01">
              <w:rPr>
                <w:rFonts w:ascii="Arial" w:hAnsi="Arial" w:cs="Arial"/>
              </w:rPr>
              <w:t>Organising and adapting to change</w:t>
            </w:r>
          </w:p>
        </w:tc>
        <w:tc>
          <w:tcPr>
            <w:tcW w:w="1183" w:type="dxa"/>
            <w:shd w:val="clear" w:color="auto" w:fill="auto"/>
          </w:tcPr>
          <w:p w14:paraId="2F817FDE" w14:textId="16CA4664" w:rsidR="00531C01" w:rsidRPr="00531C01" w:rsidRDefault="00A04194" w:rsidP="0039722F">
            <w:pPr>
              <w:jc w:val="center"/>
              <w:rPr>
                <w:rFonts w:ascii="Arial" w:hAnsi="Arial" w:cs="Arial"/>
              </w:rPr>
            </w:pPr>
            <w:r w:rsidRPr="00EC3E1C">
              <w:rPr>
                <w:rFonts w:ascii="Wingdings 2" w:eastAsia="Wingdings 2" w:hAnsi="Wingdings 2" w:cs="Wingdings 2"/>
              </w:rPr>
              <w:t></w:t>
            </w:r>
          </w:p>
        </w:tc>
        <w:tc>
          <w:tcPr>
            <w:tcW w:w="1207" w:type="dxa"/>
            <w:shd w:val="clear" w:color="auto" w:fill="auto"/>
            <w:vAlign w:val="center"/>
          </w:tcPr>
          <w:p w14:paraId="16133E1E" w14:textId="77777777" w:rsidR="00531C01" w:rsidRPr="00531C01" w:rsidRDefault="00531C01" w:rsidP="0039722F">
            <w:pPr>
              <w:spacing w:before="80"/>
              <w:jc w:val="center"/>
              <w:rPr>
                <w:rFonts w:ascii="Arial" w:hAnsi="Arial" w:cs="Arial"/>
                <w:b/>
              </w:rPr>
            </w:pPr>
          </w:p>
        </w:tc>
      </w:tr>
      <w:tr w:rsidR="00531C01" w:rsidRPr="00531C01" w14:paraId="115411EC" w14:textId="77777777" w:rsidTr="0039722F">
        <w:trPr>
          <w:trHeight w:val="332"/>
        </w:trPr>
        <w:tc>
          <w:tcPr>
            <w:tcW w:w="9514" w:type="dxa"/>
            <w:gridSpan w:val="3"/>
            <w:shd w:val="clear" w:color="auto" w:fill="auto"/>
            <w:vAlign w:val="center"/>
          </w:tcPr>
          <w:p w14:paraId="4D2EA3F0" w14:textId="77777777" w:rsidR="00531C01" w:rsidRPr="00531C01" w:rsidRDefault="00531C01" w:rsidP="0039722F">
            <w:pPr>
              <w:rPr>
                <w:rFonts w:ascii="Arial" w:hAnsi="Arial" w:cs="Arial"/>
              </w:rPr>
            </w:pPr>
            <w:r w:rsidRPr="00531C01">
              <w:rPr>
                <w:rFonts w:ascii="Arial" w:hAnsi="Arial" w:cs="Arial"/>
                <w:b/>
              </w:rPr>
              <w:t>SKILLS</w:t>
            </w:r>
          </w:p>
        </w:tc>
      </w:tr>
      <w:tr w:rsidR="00A04194" w:rsidRPr="00531C01" w14:paraId="2C78BA1F" w14:textId="77777777" w:rsidTr="00A04194">
        <w:trPr>
          <w:trHeight w:val="332"/>
        </w:trPr>
        <w:tc>
          <w:tcPr>
            <w:tcW w:w="7124" w:type="dxa"/>
            <w:shd w:val="clear" w:color="auto" w:fill="auto"/>
            <w:vAlign w:val="center"/>
          </w:tcPr>
          <w:p w14:paraId="61403524" w14:textId="77777777" w:rsidR="00A04194" w:rsidRPr="00531C01" w:rsidRDefault="00A04194" w:rsidP="00A04194">
            <w:pPr>
              <w:rPr>
                <w:rFonts w:ascii="Arial" w:hAnsi="Arial" w:cs="Arial"/>
              </w:rPr>
            </w:pPr>
            <w:r w:rsidRPr="00531C01">
              <w:rPr>
                <w:rFonts w:ascii="Arial" w:hAnsi="Arial" w:cs="Arial"/>
              </w:rPr>
              <w:t>Excellent communication skills (both verbal and written)</w:t>
            </w:r>
          </w:p>
        </w:tc>
        <w:tc>
          <w:tcPr>
            <w:tcW w:w="1183" w:type="dxa"/>
            <w:shd w:val="clear" w:color="auto" w:fill="auto"/>
          </w:tcPr>
          <w:p w14:paraId="77439EEF" w14:textId="20DC95BC" w:rsidR="00A04194" w:rsidRPr="00531C01" w:rsidRDefault="00A04194" w:rsidP="00A04194">
            <w:pPr>
              <w:jc w:val="center"/>
              <w:rPr>
                <w:rFonts w:ascii="Arial" w:hAnsi="Arial" w:cs="Arial"/>
              </w:rPr>
            </w:pPr>
            <w:r w:rsidRPr="00835415">
              <w:rPr>
                <w:rFonts w:ascii="Wingdings 2" w:eastAsia="Wingdings 2" w:hAnsi="Wingdings 2" w:cs="Wingdings 2"/>
              </w:rPr>
              <w:t></w:t>
            </w:r>
          </w:p>
        </w:tc>
        <w:tc>
          <w:tcPr>
            <w:tcW w:w="1207" w:type="dxa"/>
            <w:shd w:val="clear" w:color="auto" w:fill="auto"/>
            <w:vAlign w:val="center"/>
          </w:tcPr>
          <w:p w14:paraId="78353680" w14:textId="77777777" w:rsidR="00A04194" w:rsidRPr="00531C01" w:rsidRDefault="00A04194" w:rsidP="00A04194">
            <w:pPr>
              <w:jc w:val="center"/>
              <w:rPr>
                <w:rFonts w:ascii="Arial" w:hAnsi="Arial" w:cs="Arial"/>
              </w:rPr>
            </w:pPr>
          </w:p>
        </w:tc>
      </w:tr>
      <w:tr w:rsidR="00A04194" w:rsidRPr="00531C01" w14:paraId="714B8657" w14:textId="77777777" w:rsidTr="00A04194">
        <w:trPr>
          <w:trHeight w:val="332"/>
        </w:trPr>
        <w:tc>
          <w:tcPr>
            <w:tcW w:w="7124" w:type="dxa"/>
            <w:shd w:val="clear" w:color="auto" w:fill="auto"/>
            <w:vAlign w:val="center"/>
          </w:tcPr>
          <w:p w14:paraId="2E890736" w14:textId="77777777" w:rsidR="00A04194" w:rsidRPr="00531C01" w:rsidRDefault="00A04194" w:rsidP="00A04194">
            <w:pPr>
              <w:rPr>
                <w:rFonts w:ascii="Arial" w:hAnsi="Arial" w:cs="Arial"/>
              </w:rPr>
            </w:pPr>
            <w:r w:rsidRPr="00531C01">
              <w:rPr>
                <w:rFonts w:ascii="Arial" w:hAnsi="Arial" w:cs="Arial"/>
              </w:rPr>
              <w:t>Good organisational and personal management skills</w:t>
            </w:r>
          </w:p>
        </w:tc>
        <w:tc>
          <w:tcPr>
            <w:tcW w:w="1183" w:type="dxa"/>
            <w:shd w:val="clear" w:color="auto" w:fill="auto"/>
          </w:tcPr>
          <w:p w14:paraId="59E67530" w14:textId="610F66E5" w:rsidR="00A04194" w:rsidRPr="00531C01" w:rsidRDefault="00A04194" w:rsidP="00A04194">
            <w:pPr>
              <w:jc w:val="center"/>
              <w:rPr>
                <w:rFonts w:ascii="Arial" w:hAnsi="Arial" w:cs="Arial"/>
              </w:rPr>
            </w:pPr>
            <w:r w:rsidRPr="00835415">
              <w:rPr>
                <w:rFonts w:ascii="Wingdings 2" w:eastAsia="Wingdings 2" w:hAnsi="Wingdings 2" w:cs="Wingdings 2"/>
              </w:rPr>
              <w:t></w:t>
            </w:r>
          </w:p>
        </w:tc>
        <w:tc>
          <w:tcPr>
            <w:tcW w:w="1207" w:type="dxa"/>
            <w:shd w:val="clear" w:color="auto" w:fill="auto"/>
            <w:vAlign w:val="center"/>
          </w:tcPr>
          <w:p w14:paraId="792A92B8" w14:textId="77777777" w:rsidR="00A04194" w:rsidRPr="00531C01" w:rsidRDefault="00A04194" w:rsidP="00A04194">
            <w:pPr>
              <w:jc w:val="center"/>
              <w:rPr>
                <w:rFonts w:ascii="Arial" w:hAnsi="Arial" w:cs="Arial"/>
              </w:rPr>
            </w:pPr>
          </w:p>
        </w:tc>
      </w:tr>
      <w:tr w:rsidR="00A04194" w:rsidRPr="00531C01" w14:paraId="68A9BA86" w14:textId="77777777" w:rsidTr="00A04194">
        <w:trPr>
          <w:trHeight w:val="332"/>
        </w:trPr>
        <w:tc>
          <w:tcPr>
            <w:tcW w:w="7124" w:type="dxa"/>
            <w:shd w:val="clear" w:color="auto" w:fill="auto"/>
            <w:vAlign w:val="center"/>
          </w:tcPr>
          <w:p w14:paraId="796DAE37" w14:textId="77777777" w:rsidR="00A04194" w:rsidRPr="00531C01" w:rsidRDefault="00A04194" w:rsidP="00A04194">
            <w:pPr>
              <w:rPr>
                <w:rFonts w:ascii="Arial" w:hAnsi="Arial" w:cs="Arial"/>
              </w:rPr>
            </w:pPr>
            <w:r w:rsidRPr="00531C01">
              <w:rPr>
                <w:rFonts w:ascii="Arial" w:hAnsi="Arial" w:cs="Arial"/>
              </w:rPr>
              <w:t>Effective behaviour management skills</w:t>
            </w:r>
          </w:p>
        </w:tc>
        <w:tc>
          <w:tcPr>
            <w:tcW w:w="1183" w:type="dxa"/>
            <w:shd w:val="clear" w:color="auto" w:fill="auto"/>
          </w:tcPr>
          <w:p w14:paraId="7FC1627F" w14:textId="2C1F753D" w:rsidR="00A04194" w:rsidRPr="00531C01" w:rsidRDefault="00A04194" w:rsidP="00A04194">
            <w:pPr>
              <w:jc w:val="center"/>
              <w:rPr>
                <w:rFonts w:ascii="Arial" w:hAnsi="Arial" w:cs="Arial"/>
              </w:rPr>
            </w:pPr>
            <w:r w:rsidRPr="00835415">
              <w:rPr>
                <w:rFonts w:ascii="Wingdings 2" w:eastAsia="Wingdings 2" w:hAnsi="Wingdings 2" w:cs="Wingdings 2"/>
              </w:rPr>
              <w:t></w:t>
            </w:r>
          </w:p>
        </w:tc>
        <w:tc>
          <w:tcPr>
            <w:tcW w:w="1207" w:type="dxa"/>
            <w:shd w:val="clear" w:color="auto" w:fill="auto"/>
            <w:vAlign w:val="center"/>
          </w:tcPr>
          <w:p w14:paraId="38EC9F58" w14:textId="77777777" w:rsidR="00A04194" w:rsidRPr="00531C01" w:rsidRDefault="00A04194" w:rsidP="00A04194">
            <w:pPr>
              <w:jc w:val="center"/>
              <w:rPr>
                <w:rFonts w:ascii="Arial" w:hAnsi="Arial" w:cs="Arial"/>
              </w:rPr>
            </w:pPr>
          </w:p>
        </w:tc>
      </w:tr>
      <w:tr w:rsidR="00A04194" w:rsidRPr="00531C01" w14:paraId="7C6E86A8" w14:textId="77777777" w:rsidTr="00A04194">
        <w:trPr>
          <w:trHeight w:val="332"/>
        </w:trPr>
        <w:tc>
          <w:tcPr>
            <w:tcW w:w="7124" w:type="dxa"/>
            <w:shd w:val="clear" w:color="auto" w:fill="auto"/>
            <w:vAlign w:val="center"/>
          </w:tcPr>
          <w:p w14:paraId="5265926D" w14:textId="77777777" w:rsidR="00A04194" w:rsidRPr="00531C01" w:rsidRDefault="00A04194" w:rsidP="00A04194">
            <w:pPr>
              <w:rPr>
                <w:rFonts w:ascii="Arial" w:hAnsi="Arial" w:cs="Arial"/>
              </w:rPr>
            </w:pPr>
            <w:r w:rsidRPr="00531C01">
              <w:rPr>
                <w:rFonts w:ascii="Arial" w:hAnsi="Arial" w:cs="Arial"/>
              </w:rPr>
              <w:t>Able to work independently and be a team player</w:t>
            </w:r>
          </w:p>
        </w:tc>
        <w:tc>
          <w:tcPr>
            <w:tcW w:w="1183" w:type="dxa"/>
            <w:shd w:val="clear" w:color="auto" w:fill="auto"/>
          </w:tcPr>
          <w:p w14:paraId="1DAF4115" w14:textId="5DAFA1BB" w:rsidR="00A04194" w:rsidRPr="00531C01" w:rsidRDefault="00A04194" w:rsidP="00A04194">
            <w:pPr>
              <w:jc w:val="center"/>
              <w:rPr>
                <w:rFonts w:ascii="Arial" w:hAnsi="Arial" w:cs="Arial"/>
              </w:rPr>
            </w:pPr>
            <w:r w:rsidRPr="00835415">
              <w:rPr>
                <w:rFonts w:ascii="Wingdings 2" w:eastAsia="Wingdings 2" w:hAnsi="Wingdings 2" w:cs="Wingdings 2"/>
              </w:rPr>
              <w:t></w:t>
            </w:r>
          </w:p>
        </w:tc>
        <w:tc>
          <w:tcPr>
            <w:tcW w:w="1207" w:type="dxa"/>
            <w:shd w:val="clear" w:color="auto" w:fill="auto"/>
            <w:vAlign w:val="center"/>
          </w:tcPr>
          <w:p w14:paraId="6760822B" w14:textId="77777777" w:rsidR="00A04194" w:rsidRPr="00531C01" w:rsidRDefault="00A04194" w:rsidP="00A04194">
            <w:pPr>
              <w:jc w:val="center"/>
              <w:rPr>
                <w:rFonts w:ascii="Arial" w:hAnsi="Arial" w:cs="Arial"/>
              </w:rPr>
            </w:pPr>
          </w:p>
        </w:tc>
      </w:tr>
      <w:tr w:rsidR="00A04194" w:rsidRPr="00531C01" w14:paraId="6E9C07B7" w14:textId="77777777" w:rsidTr="00A04194">
        <w:trPr>
          <w:trHeight w:val="332"/>
        </w:trPr>
        <w:tc>
          <w:tcPr>
            <w:tcW w:w="7124" w:type="dxa"/>
            <w:shd w:val="clear" w:color="auto" w:fill="auto"/>
            <w:vAlign w:val="center"/>
          </w:tcPr>
          <w:p w14:paraId="3730CF78" w14:textId="77777777" w:rsidR="00A04194" w:rsidRPr="00531C01" w:rsidRDefault="00A04194" w:rsidP="00A04194">
            <w:pPr>
              <w:rPr>
                <w:rFonts w:ascii="Arial" w:hAnsi="Arial" w:cs="Arial"/>
              </w:rPr>
            </w:pPr>
            <w:r w:rsidRPr="00531C01">
              <w:rPr>
                <w:rFonts w:ascii="Arial" w:hAnsi="Arial" w:cs="Arial"/>
              </w:rPr>
              <w:t>Ability to respect and maintain confidentiality</w:t>
            </w:r>
          </w:p>
        </w:tc>
        <w:tc>
          <w:tcPr>
            <w:tcW w:w="1183" w:type="dxa"/>
            <w:shd w:val="clear" w:color="auto" w:fill="auto"/>
          </w:tcPr>
          <w:p w14:paraId="669412EC" w14:textId="66B1121E" w:rsidR="00A04194" w:rsidRPr="00531C01" w:rsidRDefault="00A04194" w:rsidP="00A04194">
            <w:pPr>
              <w:jc w:val="center"/>
              <w:rPr>
                <w:rFonts w:ascii="Arial" w:hAnsi="Arial" w:cs="Arial"/>
              </w:rPr>
            </w:pPr>
            <w:r w:rsidRPr="00835415">
              <w:rPr>
                <w:rFonts w:ascii="Wingdings 2" w:eastAsia="Wingdings 2" w:hAnsi="Wingdings 2" w:cs="Wingdings 2"/>
              </w:rPr>
              <w:t></w:t>
            </w:r>
          </w:p>
        </w:tc>
        <w:tc>
          <w:tcPr>
            <w:tcW w:w="1207" w:type="dxa"/>
            <w:shd w:val="clear" w:color="auto" w:fill="auto"/>
            <w:vAlign w:val="center"/>
          </w:tcPr>
          <w:p w14:paraId="59A6C9E4" w14:textId="77777777" w:rsidR="00A04194" w:rsidRPr="00531C01" w:rsidRDefault="00A04194" w:rsidP="00A04194">
            <w:pPr>
              <w:jc w:val="center"/>
              <w:rPr>
                <w:rFonts w:ascii="Arial" w:hAnsi="Arial" w:cs="Arial"/>
              </w:rPr>
            </w:pPr>
          </w:p>
        </w:tc>
      </w:tr>
      <w:tr w:rsidR="00A04194" w:rsidRPr="00531C01" w14:paraId="1C290095" w14:textId="77777777" w:rsidTr="00A04194">
        <w:trPr>
          <w:trHeight w:val="332"/>
        </w:trPr>
        <w:tc>
          <w:tcPr>
            <w:tcW w:w="7124" w:type="dxa"/>
            <w:shd w:val="clear" w:color="auto" w:fill="auto"/>
            <w:vAlign w:val="center"/>
          </w:tcPr>
          <w:p w14:paraId="72E0FA27" w14:textId="77777777" w:rsidR="00A04194" w:rsidRPr="00531C01" w:rsidRDefault="00A04194" w:rsidP="00A04194">
            <w:pPr>
              <w:rPr>
                <w:rFonts w:ascii="Arial" w:hAnsi="Arial" w:cs="Arial"/>
              </w:rPr>
            </w:pPr>
            <w:r w:rsidRPr="00531C01">
              <w:rPr>
                <w:rFonts w:ascii="Arial" w:hAnsi="Arial" w:cs="Arial"/>
              </w:rPr>
              <w:t>Effective time management</w:t>
            </w:r>
          </w:p>
        </w:tc>
        <w:tc>
          <w:tcPr>
            <w:tcW w:w="1183" w:type="dxa"/>
            <w:shd w:val="clear" w:color="auto" w:fill="auto"/>
          </w:tcPr>
          <w:p w14:paraId="3BE9A1FB" w14:textId="520A2274" w:rsidR="00A04194" w:rsidRPr="00531C01" w:rsidRDefault="00A04194" w:rsidP="00A04194">
            <w:pPr>
              <w:jc w:val="center"/>
              <w:rPr>
                <w:rFonts w:ascii="Arial" w:hAnsi="Arial" w:cs="Arial"/>
              </w:rPr>
            </w:pPr>
            <w:r w:rsidRPr="00835415">
              <w:rPr>
                <w:rFonts w:ascii="Wingdings 2" w:eastAsia="Wingdings 2" w:hAnsi="Wingdings 2" w:cs="Wingdings 2"/>
              </w:rPr>
              <w:t></w:t>
            </w:r>
          </w:p>
        </w:tc>
        <w:tc>
          <w:tcPr>
            <w:tcW w:w="1207" w:type="dxa"/>
            <w:shd w:val="clear" w:color="auto" w:fill="auto"/>
            <w:vAlign w:val="center"/>
          </w:tcPr>
          <w:p w14:paraId="0CF7DEBF" w14:textId="77777777" w:rsidR="00A04194" w:rsidRPr="00531C01" w:rsidRDefault="00A04194" w:rsidP="00A04194">
            <w:pPr>
              <w:jc w:val="center"/>
              <w:rPr>
                <w:rFonts w:ascii="Arial" w:hAnsi="Arial" w:cs="Arial"/>
              </w:rPr>
            </w:pPr>
          </w:p>
        </w:tc>
      </w:tr>
      <w:tr w:rsidR="00531C01" w:rsidRPr="00531C01" w14:paraId="06BF0D22" w14:textId="77777777" w:rsidTr="00A04194">
        <w:trPr>
          <w:trHeight w:val="332"/>
        </w:trPr>
        <w:tc>
          <w:tcPr>
            <w:tcW w:w="7124" w:type="dxa"/>
            <w:shd w:val="clear" w:color="auto" w:fill="auto"/>
            <w:vAlign w:val="center"/>
          </w:tcPr>
          <w:p w14:paraId="6C081AA2" w14:textId="77777777" w:rsidR="00531C01" w:rsidRPr="00531C01" w:rsidRDefault="00531C01" w:rsidP="0039722F">
            <w:pPr>
              <w:rPr>
                <w:rFonts w:ascii="Arial" w:hAnsi="Arial" w:cs="Arial"/>
              </w:rPr>
            </w:pPr>
            <w:r w:rsidRPr="00531C01">
              <w:rPr>
                <w:rFonts w:ascii="Arial" w:hAnsi="Arial" w:cs="Arial"/>
              </w:rPr>
              <w:t>Basic first aid</w:t>
            </w:r>
          </w:p>
        </w:tc>
        <w:tc>
          <w:tcPr>
            <w:tcW w:w="1183" w:type="dxa"/>
            <w:shd w:val="clear" w:color="auto" w:fill="auto"/>
            <w:vAlign w:val="center"/>
          </w:tcPr>
          <w:p w14:paraId="0DF2B623" w14:textId="77777777" w:rsidR="00531C01" w:rsidRPr="00531C01" w:rsidRDefault="00531C01" w:rsidP="0039722F">
            <w:pPr>
              <w:jc w:val="center"/>
              <w:rPr>
                <w:rFonts w:ascii="Arial" w:hAnsi="Arial" w:cs="Arial"/>
              </w:rPr>
            </w:pPr>
          </w:p>
        </w:tc>
        <w:tc>
          <w:tcPr>
            <w:tcW w:w="1207" w:type="dxa"/>
            <w:shd w:val="clear" w:color="auto" w:fill="auto"/>
            <w:vAlign w:val="center"/>
          </w:tcPr>
          <w:p w14:paraId="334204CD" w14:textId="18D681DE" w:rsidR="00531C01" w:rsidRPr="00531C01" w:rsidRDefault="00A04194" w:rsidP="0039722F">
            <w:pPr>
              <w:spacing w:before="80"/>
              <w:jc w:val="center"/>
              <w:rPr>
                <w:rFonts w:ascii="Arial" w:hAnsi="Arial" w:cs="Arial"/>
                <w:b/>
              </w:rPr>
            </w:pPr>
            <w:r w:rsidRPr="00EC3E1C">
              <w:rPr>
                <w:rFonts w:ascii="Wingdings 2" w:eastAsia="Wingdings 2" w:hAnsi="Wingdings 2" w:cs="Wingdings 2"/>
              </w:rPr>
              <w:t></w:t>
            </w:r>
          </w:p>
        </w:tc>
      </w:tr>
      <w:tr w:rsidR="00A04194" w:rsidRPr="00531C01" w14:paraId="4AFF3497" w14:textId="77777777" w:rsidTr="006E6DE6">
        <w:trPr>
          <w:trHeight w:val="332"/>
        </w:trPr>
        <w:tc>
          <w:tcPr>
            <w:tcW w:w="7124" w:type="dxa"/>
            <w:shd w:val="clear" w:color="auto" w:fill="auto"/>
            <w:vAlign w:val="center"/>
          </w:tcPr>
          <w:p w14:paraId="6A6790F7" w14:textId="77777777" w:rsidR="00A04194" w:rsidRPr="00531C01" w:rsidRDefault="00A04194" w:rsidP="00A04194">
            <w:pPr>
              <w:tabs>
                <w:tab w:val="left" w:pos="-720"/>
              </w:tabs>
              <w:suppressAutoHyphens/>
              <w:rPr>
                <w:rFonts w:ascii="Arial" w:hAnsi="Arial" w:cs="Arial"/>
              </w:rPr>
            </w:pPr>
            <w:r w:rsidRPr="00531C01">
              <w:rPr>
                <w:rFonts w:ascii="Arial" w:hAnsi="Arial" w:cs="Arial"/>
              </w:rPr>
              <w:t>Working knowledge of standard computer packages (word processing, email and spreadsheets)</w:t>
            </w:r>
          </w:p>
        </w:tc>
        <w:tc>
          <w:tcPr>
            <w:tcW w:w="1183" w:type="dxa"/>
            <w:shd w:val="clear" w:color="auto" w:fill="auto"/>
          </w:tcPr>
          <w:p w14:paraId="223135BD" w14:textId="7B709CB0" w:rsidR="00A04194" w:rsidRPr="00531C01" w:rsidRDefault="00A04194" w:rsidP="00A04194">
            <w:pPr>
              <w:jc w:val="center"/>
              <w:rPr>
                <w:rFonts w:ascii="Arial" w:hAnsi="Arial" w:cs="Arial"/>
              </w:rPr>
            </w:pPr>
            <w:r w:rsidRPr="00693ED2">
              <w:rPr>
                <w:rFonts w:ascii="Wingdings 2" w:eastAsia="Wingdings 2" w:hAnsi="Wingdings 2" w:cs="Wingdings 2"/>
              </w:rPr>
              <w:t></w:t>
            </w:r>
          </w:p>
        </w:tc>
        <w:tc>
          <w:tcPr>
            <w:tcW w:w="1207" w:type="dxa"/>
            <w:shd w:val="clear" w:color="auto" w:fill="auto"/>
            <w:vAlign w:val="center"/>
          </w:tcPr>
          <w:p w14:paraId="54E75D9D" w14:textId="77777777" w:rsidR="00A04194" w:rsidRPr="00531C01" w:rsidRDefault="00A04194" w:rsidP="00A04194">
            <w:pPr>
              <w:jc w:val="center"/>
              <w:rPr>
                <w:rFonts w:ascii="Arial" w:hAnsi="Arial" w:cs="Arial"/>
              </w:rPr>
            </w:pPr>
          </w:p>
        </w:tc>
      </w:tr>
      <w:tr w:rsidR="00A04194" w:rsidRPr="00531C01" w14:paraId="6456EC56" w14:textId="77777777" w:rsidTr="006E6DE6">
        <w:trPr>
          <w:trHeight w:val="332"/>
        </w:trPr>
        <w:tc>
          <w:tcPr>
            <w:tcW w:w="7124" w:type="dxa"/>
            <w:shd w:val="clear" w:color="auto" w:fill="auto"/>
            <w:vAlign w:val="center"/>
          </w:tcPr>
          <w:p w14:paraId="3B91558E" w14:textId="77777777" w:rsidR="00A04194" w:rsidRPr="00531C01" w:rsidRDefault="00A04194" w:rsidP="00A04194">
            <w:pPr>
              <w:tabs>
                <w:tab w:val="left" w:pos="-720"/>
              </w:tabs>
              <w:suppressAutoHyphens/>
              <w:rPr>
                <w:rFonts w:ascii="Arial" w:hAnsi="Arial" w:cs="Arial"/>
              </w:rPr>
            </w:pPr>
            <w:r w:rsidRPr="00531C01">
              <w:rPr>
                <w:rFonts w:ascii="Arial" w:hAnsi="Arial" w:cs="Arial"/>
              </w:rPr>
              <w:t>Ability to work with students and have a real interest in the issues faced by this age group</w:t>
            </w:r>
          </w:p>
        </w:tc>
        <w:tc>
          <w:tcPr>
            <w:tcW w:w="1183" w:type="dxa"/>
            <w:shd w:val="clear" w:color="auto" w:fill="auto"/>
          </w:tcPr>
          <w:p w14:paraId="518BF41D" w14:textId="40BE2F47" w:rsidR="00A04194" w:rsidRPr="00531C01" w:rsidRDefault="00A04194" w:rsidP="00A04194">
            <w:pPr>
              <w:jc w:val="center"/>
              <w:rPr>
                <w:rFonts w:ascii="Arial" w:hAnsi="Arial" w:cs="Arial"/>
              </w:rPr>
            </w:pPr>
            <w:r w:rsidRPr="00693ED2">
              <w:rPr>
                <w:rFonts w:ascii="Wingdings 2" w:eastAsia="Wingdings 2" w:hAnsi="Wingdings 2" w:cs="Wingdings 2"/>
              </w:rPr>
              <w:t></w:t>
            </w:r>
          </w:p>
        </w:tc>
        <w:tc>
          <w:tcPr>
            <w:tcW w:w="1207" w:type="dxa"/>
            <w:shd w:val="clear" w:color="auto" w:fill="auto"/>
            <w:vAlign w:val="center"/>
          </w:tcPr>
          <w:p w14:paraId="0120D9FA" w14:textId="77777777" w:rsidR="00A04194" w:rsidRPr="00531C01" w:rsidRDefault="00A04194" w:rsidP="00A04194">
            <w:pPr>
              <w:jc w:val="center"/>
              <w:rPr>
                <w:rFonts w:ascii="Arial" w:hAnsi="Arial" w:cs="Arial"/>
              </w:rPr>
            </w:pPr>
          </w:p>
        </w:tc>
      </w:tr>
      <w:tr w:rsidR="00531C01" w:rsidRPr="00531C01" w14:paraId="52BB80AC" w14:textId="77777777" w:rsidTr="0039722F">
        <w:tblPrEx>
          <w:tblLook w:val="04A0" w:firstRow="1" w:lastRow="0" w:firstColumn="1" w:lastColumn="0" w:noHBand="0" w:noVBand="1"/>
        </w:tblPrEx>
        <w:trPr>
          <w:trHeight w:val="434"/>
        </w:trPr>
        <w:tc>
          <w:tcPr>
            <w:tcW w:w="9514" w:type="dxa"/>
            <w:gridSpan w:val="3"/>
            <w:shd w:val="clear" w:color="auto" w:fill="auto"/>
            <w:vAlign w:val="center"/>
          </w:tcPr>
          <w:p w14:paraId="75B59900" w14:textId="77777777" w:rsidR="00531C01" w:rsidRPr="00531C01" w:rsidRDefault="00531C01" w:rsidP="0039722F">
            <w:pPr>
              <w:rPr>
                <w:rFonts w:ascii="Arial" w:hAnsi="Arial" w:cs="Arial"/>
              </w:rPr>
            </w:pPr>
            <w:r w:rsidRPr="00531C01">
              <w:rPr>
                <w:rFonts w:ascii="Arial" w:hAnsi="Arial" w:cs="Arial"/>
                <w:b/>
              </w:rPr>
              <w:t>OTHER</w:t>
            </w:r>
          </w:p>
        </w:tc>
      </w:tr>
      <w:tr w:rsidR="00A04194" w:rsidRPr="00531C01" w14:paraId="3026D740" w14:textId="77777777" w:rsidTr="00A04194">
        <w:tblPrEx>
          <w:tblLook w:val="04A0" w:firstRow="1" w:lastRow="0" w:firstColumn="1" w:lastColumn="0" w:noHBand="0" w:noVBand="1"/>
        </w:tblPrEx>
        <w:trPr>
          <w:trHeight w:val="506"/>
        </w:trPr>
        <w:tc>
          <w:tcPr>
            <w:tcW w:w="7124" w:type="dxa"/>
            <w:shd w:val="clear" w:color="auto" w:fill="auto"/>
            <w:vAlign w:val="center"/>
          </w:tcPr>
          <w:p w14:paraId="7E442112" w14:textId="77777777" w:rsidR="00A04194" w:rsidRPr="00531C01" w:rsidRDefault="00A04194" w:rsidP="00A04194">
            <w:pPr>
              <w:tabs>
                <w:tab w:val="left" w:pos="-720"/>
              </w:tabs>
              <w:suppressAutoHyphens/>
              <w:rPr>
                <w:rFonts w:ascii="Arial" w:hAnsi="Arial" w:cs="Arial"/>
              </w:rPr>
            </w:pPr>
            <w:r w:rsidRPr="00531C01">
              <w:rPr>
                <w:rFonts w:ascii="Arial" w:hAnsi="Arial" w:cs="Arial"/>
              </w:rPr>
              <w:t>Satisfactory Enhanced DBS</w:t>
            </w:r>
          </w:p>
        </w:tc>
        <w:tc>
          <w:tcPr>
            <w:tcW w:w="1183" w:type="dxa"/>
            <w:shd w:val="clear" w:color="auto" w:fill="auto"/>
          </w:tcPr>
          <w:p w14:paraId="16B5A089" w14:textId="7E6003B2" w:rsidR="00A04194" w:rsidRPr="00531C01" w:rsidRDefault="00A04194" w:rsidP="00A04194">
            <w:pPr>
              <w:jc w:val="center"/>
              <w:rPr>
                <w:rFonts w:ascii="Arial" w:hAnsi="Arial" w:cs="Arial"/>
              </w:rPr>
            </w:pPr>
            <w:r w:rsidRPr="000C4D6A">
              <w:rPr>
                <w:rFonts w:ascii="Wingdings 2" w:eastAsia="Wingdings 2" w:hAnsi="Wingdings 2" w:cs="Wingdings 2"/>
              </w:rPr>
              <w:t></w:t>
            </w:r>
          </w:p>
        </w:tc>
        <w:tc>
          <w:tcPr>
            <w:tcW w:w="1207" w:type="dxa"/>
            <w:shd w:val="clear" w:color="auto" w:fill="auto"/>
            <w:vAlign w:val="center"/>
          </w:tcPr>
          <w:p w14:paraId="50DC57F3" w14:textId="77777777" w:rsidR="00A04194" w:rsidRPr="00531C01" w:rsidRDefault="00A04194" w:rsidP="00A04194">
            <w:pPr>
              <w:spacing w:before="80"/>
              <w:jc w:val="center"/>
              <w:rPr>
                <w:rFonts w:ascii="Arial" w:hAnsi="Arial" w:cs="Arial"/>
              </w:rPr>
            </w:pPr>
          </w:p>
        </w:tc>
      </w:tr>
      <w:tr w:rsidR="00A04194" w:rsidRPr="00531C01" w14:paraId="1E9D3273" w14:textId="77777777" w:rsidTr="00A04194">
        <w:tblPrEx>
          <w:tblLook w:val="04A0" w:firstRow="1" w:lastRow="0" w:firstColumn="1" w:lastColumn="0" w:noHBand="0" w:noVBand="1"/>
        </w:tblPrEx>
        <w:trPr>
          <w:trHeight w:val="506"/>
        </w:trPr>
        <w:tc>
          <w:tcPr>
            <w:tcW w:w="7124" w:type="dxa"/>
            <w:shd w:val="clear" w:color="auto" w:fill="auto"/>
            <w:vAlign w:val="center"/>
          </w:tcPr>
          <w:p w14:paraId="5D1C8126" w14:textId="77777777" w:rsidR="00A04194" w:rsidRPr="00531C01" w:rsidRDefault="00A04194" w:rsidP="00A04194">
            <w:pPr>
              <w:tabs>
                <w:tab w:val="left" w:pos="-720"/>
              </w:tabs>
              <w:suppressAutoHyphens/>
              <w:rPr>
                <w:rFonts w:ascii="Arial" w:hAnsi="Arial" w:cs="Arial"/>
              </w:rPr>
            </w:pPr>
            <w:r w:rsidRPr="00531C01">
              <w:rPr>
                <w:rFonts w:ascii="Arial" w:hAnsi="Arial" w:cs="Arial"/>
              </w:rPr>
              <w:t>Commitment to self and team development</w:t>
            </w:r>
          </w:p>
        </w:tc>
        <w:tc>
          <w:tcPr>
            <w:tcW w:w="1183" w:type="dxa"/>
            <w:shd w:val="clear" w:color="auto" w:fill="auto"/>
          </w:tcPr>
          <w:p w14:paraId="299372E9" w14:textId="337CBB9F" w:rsidR="00A04194" w:rsidRPr="00531C01" w:rsidRDefault="00A04194" w:rsidP="00A04194">
            <w:pPr>
              <w:jc w:val="center"/>
              <w:rPr>
                <w:rFonts w:ascii="Arial" w:hAnsi="Arial" w:cs="Arial"/>
              </w:rPr>
            </w:pPr>
            <w:r w:rsidRPr="000C4D6A">
              <w:rPr>
                <w:rFonts w:ascii="Wingdings 2" w:eastAsia="Wingdings 2" w:hAnsi="Wingdings 2" w:cs="Wingdings 2"/>
              </w:rPr>
              <w:t></w:t>
            </w:r>
          </w:p>
        </w:tc>
        <w:tc>
          <w:tcPr>
            <w:tcW w:w="1207" w:type="dxa"/>
            <w:shd w:val="clear" w:color="auto" w:fill="auto"/>
            <w:vAlign w:val="center"/>
          </w:tcPr>
          <w:p w14:paraId="18AC21E6" w14:textId="77777777" w:rsidR="00A04194" w:rsidRPr="00531C01" w:rsidRDefault="00A04194" w:rsidP="00A04194">
            <w:pPr>
              <w:spacing w:before="80"/>
              <w:jc w:val="center"/>
              <w:rPr>
                <w:rFonts w:ascii="Arial" w:hAnsi="Arial" w:cs="Arial"/>
              </w:rPr>
            </w:pPr>
          </w:p>
        </w:tc>
      </w:tr>
      <w:tr w:rsidR="00A04194" w:rsidRPr="00531C01" w14:paraId="38122585" w14:textId="77777777" w:rsidTr="00A04194">
        <w:tblPrEx>
          <w:tblLook w:val="04A0" w:firstRow="1" w:lastRow="0" w:firstColumn="1" w:lastColumn="0" w:noHBand="0" w:noVBand="1"/>
        </w:tblPrEx>
        <w:trPr>
          <w:trHeight w:val="506"/>
        </w:trPr>
        <w:tc>
          <w:tcPr>
            <w:tcW w:w="7124" w:type="dxa"/>
            <w:shd w:val="clear" w:color="auto" w:fill="auto"/>
            <w:vAlign w:val="center"/>
          </w:tcPr>
          <w:p w14:paraId="0FA51A9B" w14:textId="77777777" w:rsidR="00A04194" w:rsidRPr="00531C01" w:rsidRDefault="00A04194" w:rsidP="00A04194">
            <w:pPr>
              <w:tabs>
                <w:tab w:val="left" w:pos="-720"/>
              </w:tabs>
              <w:suppressAutoHyphens/>
              <w:rPr>
                <w:rFonts w:ascii="Arial" w:hAnsi="Arial" w:cs="Arial"/>
              </w:rPr>
            </w:pPr>
            <w:r w:rsidRPr="00531C01">
              <w:rPr>
                <w:rFonts w:ascii="Arial" w:hAnsi="Arial" w:cs="Arial"/>
              </w:rPr>
              <w:t>Promote equality or opportunity, participation, diversity and responsibility</w:t>
            </w:r>
          </w:p>
        </w:tc>
        <w:tc>
          <w:tcPr>
            <w:tcW w:w="1183" w:type="dxa"/>
            <w:shd w:val="clear" w:color="auto" w:fill="auto"/>
          </w:tcPr>
          <w:p w14:paraId="4BFA61F5" w14:textId="710E7285" w:rsidR="00A04194" w:rsidRPr="00531C01" w:rsidRDefault="00A04194" w:rsidP="00A04194">
            <w:pPr>
              <w:jc w:val="center"/>
              <w:rPr>
                <w:rFonts w:ascii="Arial" w:hAnsi="Arial" w:cs="Arial"/>
              </w:rPr>
            </w:pPr>
            <w:r w:rsidRPr="000C4D6A">
              <w:rPr>
                <w:rFonts w:ascii="Wingdings 2" w:eastAsia="Wingdings 2" w:hAnsi="Wingdings 2" w:cs="Wingdings 2"/>
              </w:rPr>
              <w:t></w:t>
            </w:r>
          </w:p>
        </w:tc>
        <w:tc>
          <w:tcPr>
            <w:tcW w:w="1207" w:type="dxa"/>
            <w:shd w:val="clear" w:color="auto" w:fill="auto"/>
            <w:vAlign w:val="center"/>
          </w:tcPr>
          <w:p w14:paraId="5F8CCFF0" w14:textId="77777777" w:rsidR="00A04194" w:rsidRPr="00531C01" w:rsidRDefault="00A04194" w:rsidP="00A04194">
            <w:pPr>
              <w:spacing w:before="80"/>
              <w:jc w:val="center"/>
              <w:rPr>
                <w:rFonts w:ascii="Arial" w:hAnsi="Arial" w:cs="Arial"/>
              </w:rPr>
            </w:pPr>
          </w:p>
        </w:tc>
      </w:tr>
      <w:tr w:rsidR="00A04194" w:rsidRPr="00531C01" w14:paraId="65E0775A" w14:textId="77777777" w:rsidTr="00A04194">
        <w:tblPrEx>
          <w:tblLook w:val="04A0" w:firstRow="1" w:lastRow="0" w:firstColumn="1" w:lastColumn="0" w:noHBand="0" w:noVBand="1"/>
        </w:tblPrEx>
        <w:trPr>
          <w:trHeight w:val="106"/>
        </w:trPr>
        <w:tc>
          <w:tcPr>
            <w:tcW w:w="7124" w:type="dxa"/>
            <w:shd w:val="clear" w:color="auto" w:fill="auto"/>
            <w:vAlign w:val="center"/>
          </w:tcPr>
          <w:p w14:paraId="2B363868" w14:textId="77777777" w:rsidR="00A04194" w:rsidRPr="00531C01" w:rsidRDefault="00A04194" w:rsidP="00A04194">
            <w:pPr>
              <w:tabs>
                <w:tab w:val="left" w:pos="-720"/>
              </w:tabs>
              <w:suppressAutoHyphens/>
              <w:rPr>
                <w:rFonts w:ascii="Arial" w:hAnsi="Arial" w:cs="Arial"/>
              </w:rPr>
            </w:pPr>
            <w:r w:rsidRPr="00531C01">
              <w:rPr>
                <w:rFonts w:ascii="Arial" w:hAnsi="Arial" w:cs="Arial"/>
              </w:rPr>
              <w:t>Commitment to abide by and promote the Trust’s Equality &amp; Diversity Policy, Health &amp; Safety Policies and Child Protection Policies.</w:t>
            </w:r>
          </w:p>
        </w:tc>
        <w:tc>
          <w:tcPr>
            <w:tcW w:w="1183" w:type="dxa"/>
            <w:shd w:val="clear" w:color="auto" w:fill="auto"/>
          </w:tcPr>
          <w:p w14:paraId="5A1EC67F" w14:textId="546E6956" w:rsidR="00A04194" w:rsidRPr="00531C01" w:rsidRDefault="00A04194" w:rsidP="00A04194">
            <w:pPr>
              <w:jc w:val="center"/>
              <w:rPr>
                <w:rFonts w:ascii="Arial" w:hAnsi="Arial" w:cs="Arial"/>
              </w:rPr>
            </w:pPr>
            <w:r w:rsidRPr="000C4D6A">
              <w:rPr>
                <w:rFonts w:ascii="Wingdings 2" w:eastAsia="Wingdings 2" w:hAnsi="Wingdings 2" w:cs="Wingdings 2"/>
              </w:rPr>
              <w:t></w:t>
            </w:r>
          </w:p>
        </w:tc>
        <w:tc>
          <w:tcPr>
            <w:tcW w:w="1207" w:type="dxa"/>
            <w:shd w:val="clear" w:color="auto" w:fill="auto"/>
            <w:vAlign w:val="center"/>
          </w:tcPr>
          <w:p w14:paraId="69B1D25F" w14:textId="77777777" w:rsidR="00A04194" w:rsidRPr="00531C01" w:rsidRDefault="00A04194" w:rsidP="00A04194">
            <w:pPr>
              <w:spacing w:before="80"/>
              <w:jc w:val="center"/>
              <w:rPr>
                <w:rFonts w:ascii="Arial" w:hAnsi="Arial" w:cs="Arial"/>
              </w:rPr>
            </w:pPr>
          </w:p>
        </w:tc>
      </w:tr>
    </w:tbl>
    <w:p w14:paraId="049D74FD" w14:textId="30904EEF" w:rsidR="008B4FF3" w:rsidRPr="00531C01" w:rsidRDefault="008B4FF3" w:rsidP="00531C01">
      <w:pPr>
        <w:spacing w:after="0" w:line="240" w:lineRule="auto"/>
        <w:textAlignment w:val="baseline"/>
        <w:rPr>
          <w:rFonts w:ascii="Arial" w:eastAsia="Times New Roman" w:hAnsi="Arial" w:cs="Arial"/>
          <w:lang w:eastAsia="en-GB"/>
        </w:rPr>
      </w:pPr>
    </w:p>
    <w:sectPr w:rsidR="008B4FF3" w:rsidRPr="00531C01" w:rsidSect="00AD033E">
      <w:footerReference w:type="default" r:id="rId11"/>
      <w:headerReference w:type="first" r:id="rId12"/>
      <w:footerReference w:type="first" r:id="rId13"/>
      <w:pgSz w:w="11906" w:h="16838"/>
      <w:pgMar w:top="1440" w:right="1134" w:bottom="1440" w:left="1134" w:header="709" w:footer="255" w:gutter="0"/>
      <w:pgBorders w:offsetFrom="page">
        <w:top w:val="single" w:sz="18" w:space="24" w:color="auto"/>
        <w:left w:val="single" w:sz="18" w:space="24" w:color="auto"/>
        <w:bottom w:val="single" w:sz="18" w:space="24" w:color="auto"/>
        <w:right w:val="single" w:sz="18"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D666F2" w14:textId="77777777" w:rsidR="00266FE9" w:rsidRDefault="00266FE9" w:rsidP="002453BD">
      <w:pPr>
        <w:spacing w:after="0" w:line="240" w:lineRule="auto"/>
      </w:pPr>
      <w:r>
        <w:separator/>
      </w:r>
    </w:p>
  </w:endnote>
  <w:endnote w:type="continuationSeparator" w:id="0">
    <w:p w14:paraId="01D109DA" w14:textId="77777777" w:rsidR="00266FE9" w:rsidRDefault="00266FE9" w:rsidP="00245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Montserrat">
    <w:altName w:val="Calibri"/>
    <w:panose1 w:val="02000505000000020004"/>
    <w:charset w:val="00"/>
    <w:family w:val="auto"/>
    <w:pitch w:val="variable"/>
    <w:sig w:usb0="8000002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4B703" w14:textId="5E619593" w:rsidR="00F86F45" w:rsidRPr="002E2677" w:rsidRDefault="00F86F45" w:rsidP="00114164">
    <w:pPr>
      <w:ind w:left="-1247"/>
      <w:rPr>
        <w:rFonts w:ascii="Open Sans" w:hAnsi="Open Sans" w:cs="Open Sans"/>
        <w:b/>
        <w:bCs/>
        <w:sz w:val="16"/>
        <w:szCs w:val="16"/>
      </w:rPr>
    </w:pPr>
    <w:r w:rsidRPr="00FA673C">
      <w:rPr>
        <w:rFonts w:ascii="Helvetica" w:hAnsi="Helvetica"/>
        <w:noProof/>
        <w:spacing w:val="60"/>
        <w:sz w:val="14"/>
        <w:szCs w:val="16"/>
      </w:rPr>
      <mc:AlternateContent>
        <mc:Choice Requires="wps">
          <w:drawing>
            <wp:anchor distT="0" distB="0" distL="114300" distR="114300" simplePos="0" relativeHeight="251657216" behindDoc="0" locked="0" layoutInCell="1" allowOverlap="1" wp14:anchorId="40CF7A41" wp14:editId="764704FC">
              <wp:simplePos x="0" y="0"/>
              <wp:positionH relativeFrom="column">
                <wp:posOffset>4092575</wp:posOffset>
              </wp:positionH>
              <wp:positionV relativeFrom="paragraph">
                <wp:posOffset>-37465</wp:posOffset>
              </wp:positionV>
              <wp:extent cx="2444750" cy="317500"/>
              <wp:effectExtent l="0" t="0" r="0" b="0"/>
              <wp:wrapNone/>
              <wp:docPr id="21" name="TextBox 20">
                <a:extLst xmlns:a="http://schemas.openxmlformats.org/drawingml/2006/main">
                  <a:ext uri="{FF2B5EF4-FFF2-40B4-BE49-F238E27FC236}">
                    <a16:creationId xmlns:a16="http://schemas.microsoft.com/office/drawing/2014/main" id="{15AA8AA6-3BA0-4BE8-A9EE-6A4CE0EE5A27}"/>
                  </a:ext>
                </a:extLst>
              </wp:docPr>
              <wp:cNvGraphicFramePr/>
              <a:graphic xmlns:a="http://schemas.openxmlformats.org/drawingml/2006/main">
                <a:graphicData uri="http://schemas.microsoft.com/office/word/2010/wordprocessingShape">
                  <wps:wsp>
                    <wps:cNvSpPr txBox="1"/>
                    <wps:spPr>
                      <a:xfrm>
                        <a:off x="0" y="0"/>
                        <a:ext cx="2444750" cy="317500"/>
                      </a:xfrm>
                      <a:prstGeom prst="rect">
                        <a:avLst/>
                      </a:prstGeom>
                      <a:noFill/>
                    </wps:spPr>
                    <wps:txbx>
                      <w:txbxContent>
                        <w:p w14:paraId="74D1B519" w14:textId="77777777" w:rsidR="00F86F45" w:rsidRPr="002E2677" w:rsidRDefault="00F86F45" w:rsidP="00876792">
                          <w:pPr>
                            <w:pStyle w:val="NormalWeb"/>
                            <w:spacing w:before="0" w:beforeAutospacing="0" w:after="0" w:afterAutospacing="0"/>
                            <w:jc w:val="right"/>
                            <w:rPr>
                              <w:rFonts w:ascii="Open Sans" w:hAnsi="Open Sans" w:cs="Open Sans"/>
                              <w:sz w:val="8"/>
                            </w:rPr>
                          </w:pPr>
                          <w:r w:rsidRPr="002E2677">
                            <w:rPr>
                              <w:rFonts w:ascii="Open Sans" w:hAnsi="Open Sans" w:cs="Open Sans"/>
                              <w:b/>
                              <w:bCs/>
                              <w:iCs/>
                              <w:kern w:val="24"/>
                              <w:sz w:val="18"/>
                              <w:szCs w:val="44"/>
                            </w:rPr>
                            <w:t>Attend today, Achieve tomorrow</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40CF7A41" id="_x0000_t202" coordsize="21600,21600" o:spt="202" path="m,l,21600r21600,l21600,xe">
              <v:stroke joinstyle="miter"/>
              <v:path gradientshapeok="t" o:connecttype="rect"/>
            </v:shapetype>
            <v:shape id="TextBox 20" o:spid="_x0000_s1026" type="#_x0000_t202" style="position:absolute;left:0;text-align:left;margin-left:322.25pt;margin-top:-2.95pt;width:192.5pt;height: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" filled="f" stroked="f">
              <v:textbox>
                <w:txbxContent>
                  <w:p w14:paraId="74D1B519" w14:textId="77777777" w:rsidR="00F86F45" w:rsidRPr="002E2677" w:rsidRDefault="00F86F45" w:rsidP="00876792">
                    <w:pPr>
                      <w:pStyle w:val="NormalWeb"/>
                      <w:spacing w:before="0" w:beforeAutospacing="0" w:after="0" w:afterAutospacing="0"/>
                      <w:jc w:val="right"/>
                      <w:rPr>
                        <w:rFonts w:ascii="Open Sans" w:hAnsi="Open Sans" w:cs="Open Sans"/>
                        <w:sz w:val="8"/>
                      </w:rPr>
                    </w:pPr>
                    <w:r w:rsidRPr="002E2677">
                      <w:rPr>
                        <w:rFonts w:ascii="Open Sans" w:hAnsi="Open Sans" w:cs="Open Sans"/>
                        <w:b/>
                        <w:bCs/>
                        <w:iCs/>
                        <w:kern w:val="24"/>
                        <w:sz w:val="18"/>
                        <w:szCs w:val="44"/>
                      </w:rPr>
                      <w:t>Attend today, Achieve tomorrow</w:t>
                    </w:r>
                  </w:p>
                </w:txbxContent>
              </v:textbox>
            </v:shape>
          </w:pict>
        </mc:Fallback>
      </mc:AlternateContent>
    </w:r>
    <w:r>
      <w:rPr>
        <w:rFonts w:ascii="Open Sans" w:hAnsi="Open Sans" w:cs="Open Sans"/>
        <w:noProof/>
      </w:rPr>
      <mc:AlternateContent>
        <mc:Choice Requires="wpg">
          <w:drawing>
            <wp:anchor distT="0" distB="0" distL="114300" distR="114300" simplePos="0" relativeHeight="251661312" behindDoc="0" locked="0" layoutInCell="1" allowOverlap="1" wp14:anchorId="7BD8BB0B" wp14:editId="6E9F748C">
              <wp:simplePos x="0" y="0"/>
              <wp:positionH relativeFrom="margin">
                <wp:posOffset>-368935</wp:posOffset>
              </wp:positionH>
              <wp:positionV relativeFrom="paragraph">
                <wp:posOffset>174137</wp:posOffset>
              </wp:positionV>
              <wp:extent cx="6839585" cy="43815"/>
              <wp:effectExtent l="0" t="0" r="18415" b="13335"/>
              <wp:wrapNone/>
              <wp:docPr id="2" name="Group 2"/>
              <wp:cNvGraphicFramePr/>
              <a:graphic xmlns:a="http://schemas.openxmlformats.org/drawingml/2006/main">
                <a:graphicData uri="http://schemas.microsoft.com/office/word/2010/wordprocessingGroup">
                  <wpg:wgp>
                    <wpg:cNvGrpSpPr/>
                    <wpg:grpSpPr>
                      <a:xfrm>
                        <a:off x="0" y="0"/>
                        <a:ext cx="6839585" cy="43815"/>
                        <a:chOff x="0" y="0"/>
                        <a:chExt cx="6840000" cy="43841"/>
                      </a:xfrm>
                    </wpg:grpSpPr>
                    <wps:wsp>
                      <wps:cNvPr id="9" name="Straight Connector 9"/>
                      <wps:cNvCnPr/>
                      <wps:spPr>
                        <a:xfrm flipH="1">
                          <a:off x="0" y="0"/>
                          <a:ext cx="6839585" cy="0"/>
                        </a:xfrm>
                        <a:prstGeom prst="line">
                          <a:avLst/>
                        </a:prstGeom>
                        <a:ln w="12700">
                          <a:solidFill>
                            <a:srgbClr val="0B5067"/>
                          </a:solidFill>
                        </a:ln>
                      </wps:spPr>
                      <wps:style>
                        <a:lnRef idx="1">
                          <a:schemeClr val="accent1"/>
                        </a:lnRef>
                        <a:fillRef idx="0">
                          <a:schemeClr val="accent1"/>
                        </a:fillRef>
                        <a:effectRef idx="0">
                          <a:schemeClr val="accent1"/>
                        </a:effectRef>
                        <a:fontRef idx="minor">
                          <a:schemeClr val="tx1"/>
                        </a:fontRef>
                      </wps:style>
                      <wps:bodyPr/>
                    </wps:wsp>
                    <wps:wsp>
                      <wps:cNvPr id="10" name="Straight Connector 10"/>
                      <wps:cNvCnPr/>
                      <wps:spPr>
                        <a:xfrm flipH="1">
                          <a:off x="0" y="43841"/>
                          <a:ext cx="6840000" cy="0"/>
                        </a:xfrm>
                        <a:prstGeom prst="line">
                          <a:avLst/>
                        </a:prstGeom>
                        <a:ln w="12700">
                          <a:solidFill>
                            <a:srgbClr val="3CBB7F"/>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984A1BE" id="Group 2" o:spid="_x0000_s1026" style="position:absolute;margin-left:-29.05pt;margin-top:13.7pt;width:538.55pt;height:3.45pt;z-index:251661312;mso-position-horizontal-relative:margin" coordsize="68400,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">
              <v:line id="Straight Connector 9" o:spid="_x0000_s1027" style="position:absolute;flip:x;visibility:visible;mso-wrap-style:square" from="0,0" to="683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" strokecolor="#0b5067" strokeweight="1pt">
                <v:stroke joinstyle="miter"/>
              </v:line>
              <v:line id="Straight Connector 10" o:spid="_x0000_s1028" style="position:absolute;flip:x;visibility:visible;mso-wrap-style:square" from="0,438" to="68400,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" strokecolor="#3cbb7f" strokeweight="1pt">
                <v:stroke joinstyle="miter"/>
              </v:line>
              <w10:wrap anchorx="margin"/>
            </v:group>
          </w:pict>
        </mc:Fallback>
      </mc:AlternateContent>
    </w:r>
    <w:r>
      <w:rPr>
        <w:rFonts w:ascii="Helvetica" w:hAnsi="Helvetica"/>
        <w:spacing w:val="60"/>
        <w:sz w:val="14"/>
        <w:szCs w:val="16"/>
      </w:rPr>
      <w:t xml:space="preserve"> </w:t>
    </w:r>
    <w:r>
      <w:rPr>
        <w:rFonts w:ascii="Helvetica" w:hAnsi="Helvetica"/>
        <w:spacing w:val="60"/>
        <w:sz w:val="14"/>
        <w:szCs w:val="16"/>
      </w:rPr>
      <w:tab/>
    </w:r>
    <w:r w:rsidRPr="002E2677">
      <w:rPr>
        <w:rFonts w:ascii="Open Sans" w:hAnsi="Open Sans" w:cs="Open Sans"/>
        <w:b/>
        <w:bCs/>
        <w:noProof/>
        <w:sz w:val="16"/>
        <w:szCs w:val="16"/>
      </w:rPr>
      <w:t xml:space="preserve"> </w:t>
    </w:r>
  </w:p>
  <w:p w14:paraId="6CBDC108" w14:textId="77777777" w:rsidR="00F86F45" w:rsidRDefault="00F86F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619F2" w14:textId="0A2D476B" w:rsidR="00F86F45" w:rsidRDefault="00F86F45">
    <w:pPr>
      <w:pStyle w:val="Footer"/>
    </w:pPr>
    <w:r w:rsidRPr="00FA673C">
      <w:rPr>
        <w:rFonts w:ascii="Helvetica" w:hAnsi="Helvetica"/>
        <w:noProof/>
        <w:spacing w:val="60"/>
        <w:sz w:val="14"/>
        <w:szCs w:val="16"/>
      </w:rPr>
      <mc:AlternateContent>
        <mc:Choice Requires="wps">
          <w:drawing>
            <wp:anchor distT="0" distB="0" distL="114300" distR="114300" simplePos="0" relativeHeight="251670528" behindDoc="0" locked="0" layoutInCell="1" allowOverlap="1" wp14:anchorId="061982A1" wp14:editId="73B1AA1D">
              <wp:simplePos x="0" y="0"/>
              <wp:positionH relativeFrom="column">
                <wp:posOffset>4042410</wp:posOffset>
              </wp:positionH>
              <wp:positionV relativeFrom="paragraph">
                <wp:posOffset>-348615</wp:posOffset>
              </wp:positionV>
              <wp:extent cx="2444750" cy="247650"/>
              <wp:effectExtent l="0" t="0" r="0" b="0"/>
              <wp:wrapNone/>
              <wp:docPr id="24" name="TextBox 20">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2444750" cy="247650"/>
                      </a:xfrm>
                      <a:prstGeom prst="rect">
                        <a:avLst/>
                      </a:prstGeom>
                      <a:noFill/>
                    </wps:spPr>
                    <wps:txbx>
                      <w:txbxContent>
                        <w:p w14:paraId="6A2AC41B" w14:textId="71F79347" w:rsidR="00F86F45" w:rsidRPr="009515C9" w:rsidRDefault="00F86F45" w:rsidP="00521050">
                          <w:pPr>
                            <w:jc w:val="right"/>
                            <w:rPr>
                              <w:rFonts w:ascii="Montserrat" w:hAnsi="Montserrat" w:cs="Arial"/>
                              <w:b/>
                              <w:sz w:val="18"/>
                              <w:szCs w:val="18"/>
                            </w:rPr>
                          </w:pPr>
                          <w:bookmarkStart w:id="1" w:name="_Hlk109113417"/>
                          <w:r w:rsidRPr="009515C9">
                            <w:rPr>
                              <w:rFonts w:ascii="Montserrat" w:hAnsi="Montserrat" w:cs="Arial"/>
                              <w:b/>
                              <w:sz w:val="18"/>
                              <w:szCs w:val="18"/>
                            </w:rPr>
                            <w:t>Attend today, Achieve tomorrow</w:t>
                          </w:r>
                        </w:p>
                        <w:bookmarkEnd w:id="1"/>
                        <w:p w14:paraId="05B239B9" w14:textId="77777777" w:rsidR="00F86F45" w:rsidRDefault="00F86F45" w:rsidP="0061436C"/>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061982A1" id="_x0000_t202" coordsize="21600,21600" o:spt="202" path="m,l,21600r21600,l21600,xe">
              <v:stroke joinstyle="miter"/>
              <v:path gradientshapeok="t" o:connecttype="rect"/>
            </v:shapetype>
            <v:shape id="_x0000_s1027" type="#_x0000_t202" style="position:absolute;margin-left:318.3pt;margin-top:-27.45pt;width:192.5pt;height:1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" filled="f" stroked="f">
              <v:textbox>
                <w:txbxContent>
                  <w:p w14:paraId="6A2AC41B" w14:textId="71F79347" w:rsidR="00F86F45" w:rsidRPr="009515C9" w:rsidRDefault="00F86F45" w:rsidP="00521050">
                    <w:pPr>
                      <w:jc w:val="right"/>
                      <w:rPr>
                        <w:rFonts w:ascii="Montserrat" w:hAnsi="Montserrat" w:cs="Arial"/>
                        <w:b/>
                        <w:sz w:val="18"/>
                        <w:szCs w:val="18"/>
                      </w:rPr>
                    </w:pPr>
                    <w:bookmarkStart w:id="2" w:name="_Hlk109113417"/>
                    <w:r w:rsidRPr="009515C9">
                      <w:rPr>
                        <w:rFonts w:ascii="Montserrat" w:hAnsi="Montserrat" w:cs="Arial"/>
                        <w:b/>
                        <w:sz w:val="18"/>
                        <w:szCs w:val="18"/>
                      </w:rPr>
                      <w:t>Attend today, Achieve tomorrow</w:t>
                    </w:r>
                  </w:p>
                  <w:bookmarkEnd w:id="2"/>
                  <w:p w14:paraId="05B239B9" w14:textId="77777777" w:rsidR="00F86F45" w:rsidRDefault="00F86F45" w:rsidP="0061436C"/>
                </w:txbxContent>
              </v:textbox>
            </v:shape>
          </w:pict>
        </mc:Fallback>
      </mc:AlternateContent>
    </w:r>
    <w:r w:rsidRPr="00FA673C">
      <w:rPr>
        <w:rFonts w:ascii="Helvetica" w:hAnsi="Helvetica"/>
        <w:noProof/>
        <w:spacing w:val="60"/>
        <w:sz w:val="14"/>
        <w:szCs w:val="16"/>
      </w:rPr>
      <mc:AlternateContent>
        <mc:Choice Requires="wps">
          <w:drawing>
            <wp:anchor distT="0" distB="0" distL="114300" distR="114300" simplePos="0" relativeHeight="251665408" behindDoc="0" locked="0" layoutInCell="1" allowOverlap="1" wp14:anchorId="1D0E26AF" wp14:editId="72A10480">
              <wp:simplePos x="0" y="0"/>
              <wp:positionH relativeFrom="column">
                <wp:posOffset>241935</wp:posOffset>
              </wp:positionH>
              <wp:positionV relativeFrom="paragraph">
                <wp:posOffset>-281940</wp:posOffset>
              </wp:positionV>
              <wp:extent cx="2444750" cy="304800"/>
              <wp:effectExtent l="0" t="0" r="0" b="0"/>
              <wp:wrapNone/>
              <wp:docPr id="22" name="TextBox 20">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2444750" cy="304800"/>
                      </a:xfrm>
                      <a:prstGeom prst="rect">
                        <a:avLst/>
                      </a:prstGeom>
                      <a:noFill/>
                    </wps:spPr>
                    <wps:txbx>
                      <w:txbxContent>
                        <w:p w14:paraId="5B7EB8F5" w14:textId="7CC72E97" w:rsidR="00F86F45" w:rsidRDefault="00F86F45" w:rsidP="00F446B7"/>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1D0E26AF" id="_x0000_s1028" type="#_x0000_t202" style="position:absolute;margin-left:19.05pt;margin-top:-22.2pt;width:192.5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" filled="f" stroked="f">
              <v:textbox>
                <w:txbxContent>
                  <w:p w14:paraId="5B7EB8F5" w14:textId="7CC72E97" w:rsidR="00F86F45" w:rsidRDefault="00F86F45" w:rsidP="00F446B7"/>
                </w:txbxContent>
              </v:textbox>
            </v:shape>
          </w:pict>
        </mc:Fallback>
      </mc:AlternateContent>
    </w:r>
    <w:r>
      <w:rPr>
        <w:rFonts w:ascii="Open Sans" w:hAnsi="Open Sans" w:cs="Open Sans"/>
        <w:noProof/>
      </w:rPr>
      <mc:AlternateContent>
        <mc:Choice Requires="wpg">
          <w:drawing>
            <wp:anchor distT="0" distB="0" distL="114300" distR="114300" simplePos="0" relativeHeight="251659264" behindDoc="0" locked="0" layoutInCell="1" allowOverlap="1" wp14:anchorId="75C396F8" wp14:editId="5E972359">
              <wp:simplePos x="0" y="0"/>
              <wp:positionH relativeFrom="margin">
                <wp:align>center</wp:align>
              </wp:positionH>
              <wp:positionV relativeFrom="paragraph">
                <wp:posOffset>-95250</wp:posOffset>
              </wp:positionV>
              <wp:extent cx="6839585" cy="43815"/>
              <wp:effectExtent l="0" t="0" r="18415" b="13335"/>
              <wp:wrapNone/>
              <wp:docPr id="5" name="Group 5"/>
              <wp:cNvGraphicFramePr/>
              <a:graphic xmlns:a="http://schemas.openxmlformats.org/drawingml/2006/main">
                <a:graphicData uri="http://schemas.microsoft.com/office/word/2010/wordprocessingGroup">
                  <wpg:wgp>
                    <wpg:cNvGrpSpPr/>
                    <wpg:grpSpPr>
                      <a:xfrm>
                        <a:off x="0" y="0"/>
                        <a:ext cx="6839585" cy="43815"/>
                        <a:chOff x="0" y="0"/>
                        <a:chExt cx="6840000" cy="43841"/>
                      </a:xfrm>
                    </wpg:grpSpPr>
                    <wps:wsp>
                      <wps:cNvPr id="6" name="Straight Connector 6"/>
                      <wps:cNvCnPr/>
                      <wps:spPr>
                        <a:xfrm flipH="1">
                          <a:off x="0" y="0"/>
                          <a:ext cx="6839585" cy="0"/>
                        </a:xfrm>
                        <a:prstGeom prst="line">
                          <a:avLst/>
                        </a:prstGeom>
                        <a:ln w="12700">
                          <a:solidFill>
                            <a:srgbClr val="0B5067"/>
                          </a:solidFill>
                        </a:ln>
                      </wps:spPr>
                      <wps:style>
                        <a:lnRef idx="1">
                          <a:schemeClr val="accent1"/>
                        </a:lnRef>
                        <a:fillRef idx="0">
                          <a:schemeClr val="accent1"/>
                        </a:fillRef>
                        <a:effectRef idx="0">
                          <a:schemeClr val="accent1"/>
                        </a:effectRef>
                        <a:fontRef idx="minor">
                          <a:schemeClr val="tx1"/>
                        </a:fontRef>
                      </wps:style>
                      <wps:bodyPr/>
                    </wps:wsp>
                    <wps:wsp>
                      <wps:cNvPr id="7" name="Straight Connector 7"/>
                      <wps:cNvCnPr/>
                      <wps:spPr>
                        <a:xfrm flipH="1">
                          <a:off x="0" y="43841"/>
                          <a:ext cx="6840000" cy="0"/>
                        </a:xfrm>
                        <a:prstGeom prst="line">
                          <a:avLst/>
                        </a:prstGeom>
                        <a:ln w="12700">
                          <a:solidFill>
                            <a:srgbClr val="3CBB7F"/>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7BEF733" id="Group 5" o:spid="_x0000_s1026" style="position:absolute;margin-left:0;margin-top:-7.5pt;width:538.55pt;height:3.45pt;z-index:251659264;mso-position-horizontal:center;mso-position-horizontal-relative:margin" coordsize="68400,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">
              <v:line id="Straight Connector 6" o:spid="_x0000_s1027" style="position:absolute;flip:x;visibility:visible;mso-wrap-style:square" from="0,0" to="683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" strokecolor="#0b5067" strokeweight="1pt">
                <v:stroke joinstyle="miter"/>
              </v:line>
              <v:line id="Straight Connector 7" o:spid="_x0000_s1028" style="position:absolute;flip:x;visibility:visible;mso-wrap-style:square" from="0,438" to="68400,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" strokecolor="#3cbb7f" strokeweight="1pt">
                <v:stroke joinstyle="miter"/>
              </v:line>
              <w10:wrap anchorx="margin"/>
            </v:group>
          </w:pict>
        </mc:Fallback>
      </mc:AlternateContent>
    </w:r>
    <w:r>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73EBAC" w14:textId="77777777" w:rsidR="00266FE9" w:rsidRDefault="00266FE9" w:rsidP="002453BD">
      <w:pPr>
        <w:spacing w:after="0" w:line="240" w:lineRule="auto"/>
      </w:pPr>
      <w:r>
        <w:separator/>
      </w:r>
    </w:p>
  </w:footnote>
  <w:footnote w:type="continuationSeparator" w:id="0">
    <w:p w14:paraId="6C689F94" w14:textId="77777777" w:rsidR="00266FE9" w:rsidRDefault="00266FE9" w:rsidP="002453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E884D" w14:textId="54A35B63" w:rsidR="00F86F45" w:rsidRDefault="00F86F45">
    <w:pPr>
      <w:pStyle w:val="Header"/>
    </w:pPr>
    <w:r>
      <w:rPr>
        <w:rFonts w:ascii="Open Sans" w:hAnsi="Open Sans" w:cs="Open Sans"/>
        <w:noProof/>
      </w:rPr>
      <w:drawing>
        <wp:anchor distT="0" distB="0" distL="114300" distR="114300" simplePos="0" relativeHeight="251652096" behindDoc="0" locked="0" layoutInCell="1" allowOverlap="1" wp14:anchorId="19F5B8F6" wp14:editId="76A13A31">
          <wp:simplePos x="0" y="0"/>
          <wp:positionH relativeFrom="margin">
            <wp:posOffset>-333375</wp:posOffset>
          </wp:positionH>
          <wp:positionV relativeFrom="paragraph">
            <wp:posOffset>-48260</wp:posOffset>
          </wp:positionV>
          <wp:extent cx="1047600" cy="968400"/>
          <wp:effectExtent l="0" t="0" r="63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30451" t="25735" r="29816" b="25492"/>
                  <a:stretch/>
                </pic:blipFill>
                <pic:spPr bwMode="auto">
                  <a:xfrm>
                    <a:off x="0" y="0"/>
                    <a:ext cx="1047600" cy="968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1D1B12"/>
    <w:multiLevelType w:val="hybridMultilevel"/>
    <w:tmpl w:val="D8E2E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7A3D4A"/>
    <w:multiLevelType w:val="multilevel"/>
    <w:tmpl w:val="1A5A7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622388E"/>
    <w:multiLevelType w:val="hybridMultilevel"/>
    <w:tmpl w:val="CB9461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D796C7E"/>
    <w:multiLevelType w:val="hybridMultilevel"/>
    <w:tmpl w:val="F8C2F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2D4FDB"/>
    <w:multiLevelType w:val="multilevel"/>
    <w:tmpl w:val="9FF64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23E319D"/>
    <w:multiLevelType w:val="hybridMultilevel"/>
    <w:tmpl w:val="1A105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3816EE"/>
    <w:multiLevelType w:val="hybridMultilevel"/>
    <w:tmpl w:val="CFC2DAFA"/>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0D02837"/>
    <w:multiLevelType w:val="hybridMultilevel"/>
    <w:tmpl w:val="72443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5"/>
  </w:num>
  <w:num w:numId="6">
    <w:abstractNumId w:val="7"/>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3BD"/>
    <w:rsid w:val="00007940"/>
    <w:rsid w:val="00060534"/>
    <w:rsid w:val="00090981"/>
    <w:rsid w:val="000A4956"/>
    <w:rsid w:val="000C37E2"/>
    <w:rsid w:val="000C7AB1"/>
    <w:rsid w:val="00114164"/>
    <w:rsid w:val="001B1416"/>
    <w:rsid w:val="001C5892"/>
    <w:rsid w:val="00232125"/>
    <w:rsid w:val="002453BD"/>
    <w:rsid w:val="00266FE9"/>
    <w:rsid w:val="0029049A"/>
    <w:rsid w:val="002B7F1A"/>
    <w:rsid w:val="002E2677"/>
    <w:rsid w:val="003365FE"/>
    <w:rsid w:val="003A6955"/>
    <w:rsid w:val="00400F54"/>
    <w:rsid w:val="00405B2B"/>
    <w:rsid w:val="00427834"/>
    <w:rsid w:val="004575A1"/>
    <w:rsid w:val="004B284E"/>
    <w:rsid w:val="00504B4E"/>
    <w:rsid w:val="00521050"/>
    <w:rsid w:val="00524BB2"/>
    <w:rsid w:val="0053172D"/>
    <w:rsid w:val="00531C01"/>
    <w:rsid w:val="0055073E"/>
    <w:rsid w:val="005D00CD"/>
    <w:rsid w:val="0061436C"/>
    <w:rsid w:val="00663889"/>
    <w:rsid w:val="00674B68"/>
    <w:rsid w:val="00675579"/>
    <w:rsid w:val="006A0071"/>
    <w:rsid w:val="006A2CC5"/>
    <w:rsid w:val="006E3ED6"/>
    <w:rsid w:val="00705A8F"/>
    <w:rsid w:val="00724E79"/>
    <w:rsid w:val="00777796"/>
    <w:rsid w:val="00806E90"/>
    <w:rsid w:val="00875E71"/>
    <w:rsid w:val="00876792"/>
    <w:rsid w:val="008A7D8F"/>
    <w:rsid w:val="008B4FF3"/>
    <w:rsid w:val="009507CB"/>
    <w:rsid w:val="009515C9"/>
    <w:rsid w:val="00954D55"/>
    <w:rsid w:val="00A04194"/>
    <w:rsid w:val="00A83806"/>
    <w:rsid w:val="00AD033E"/>
    <w:rsid w:val="00B534D4"/>
    <w:rsid w:val="00B84390"/>
    <w:rsid w:val="00B967D7"/>
    <w:rsid w:val="00C077FF"/>
    <w:rsid w:val="00C157FE"/>
    <w:rsid w:val="00C81913"/>
    <w:rsid w:val="00CB3A55"/>
    <w:rsid w:val="00CF02AF"/>
    <w:rsid w:val="00D31BA0"/>
    <w:rsid w:val="00D36178"/>
    <w:rsid w:val="00D56AF3"/>
    <w:rsid w:val="00D81CBF"/>
    <w:rsid w:val="00DB6E2D"/>
    <w:rsid w:val="00E15FD4"/>
    <w:rsid w:val="00E40421"/>
    <w:rsid w:val="00EB1E04"/>
    <w:rsid w:val="00EC50F3"/>
    <w:rsid w:val="00EC62E9"/>
    <w:rsid w:val="00EF2997"/>
    <w:rsid w:val="00F05F6E"/>
    <w:rsid w:val="00F10769"/>
    <w:rsid w:val="00F40AFC"/>
    <w:rsid w:val="00F446B7"/>
    <w:rsid w:val="00F86F45"/>
    <w:rsid w:val="00FA673C"/>
    <w:rsid w:val="00FF6E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C7CA3A"/>
  <w15:chartTrackingRefBased/>
  <w15:docId w15:val="{4082888E-6407-4E21-8FD5-5297C89AA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5B2B"/>
  </w:style>
  <w:style w:type="paragraph" w:styleId="Heading1">
    <w:name w:val="heading 1"/>
    <w:basedOn w:val="Normal"/>
    <w:next w:val="Normal"/>
    <w:link w:val="Heading1Char"/>
    <w:uiPriority w:val="9"/>
    <w:qFormat/>
    <w:rsid w:val="00F40A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3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53BD"/>
  </w:style>
  <w:style w:type="paragraph" w:styleId="Footer">
    <w:name w:val="footer"/>
    <w:basedOn w:val="Normal"/>
    <w:link w:val="FooterChar"/>
    <w:uiPriority w:val="99"/>
    <w:unhideWhenUsed/>
    <w:rsid w:val="002453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53BD"/>
  </w:style>
  <w:style w:type="paragraph" w:styleId="NormalWeb">
    <w:name w:val="Normal (Web)"/>
    <w:basedOn w:val="Normal"/>
    <w:uiPriority w:val="99"/>
    <w:semiHidden/>
    <w:unhideWhenUsed/>
    <w:rsid w:val="00876792"/>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customStyle="1" w:styleId="paragraph">
    <w:name w:val="paragraph"/>
    <w:basedOn w:val="Normal"/>
    <w:rsid w:val="00400F5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00F54"/>
  </w:style>
  <w:style w:type="character" w:customStyle="1" w:styleId="eop">
    <w:name w:val="eop"/>
    <w:basedOn w:val="DefaultParagraphFont"/>
    <w:rsid w:val="00400F54"/>
  </w:style>
  <w:style w:type="table" w:styleId="TableGrid">
    <w:name w:val="Table Grid"/>
    <w:basedOn w:val="TableNormal"/>
    <w:uiPriority w:val="39"/>
    <w:rsid w:val="00674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40AF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F40AFC"/>
    <w:pPr>
      <w:outlineLvl w:val="9"/>
    </w:pPr>
    <w:rPr>
      <w:lang w:val="en-US"/>
    </w:rPr>
  </w:style>
  <w:style w:type="paragraph" w:styleId="TOC2">
    <w:name w:val="toc 2"/>
    <w:basedOn w:val="Normal"/>
    <w:next w:val="Normal"/>
    <w:autoRedefine/>
    <w:uiPriority w:val="39"/>
    <w:unhideWhenUsed/>
    <w:rsid w:val="00F40AFC"/>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F40AFC"/>
    <w:pPr>
      <w:spacing w:after="100"/>
    </w:pPr>
    <w:rPr>
      <w:rFonts w:eastAsiaTheme="minorEastAsia" w:cs="Times New Roman"/>
      <w:lang w:val="en-US"/>
    </w:rPr>
  </w:style>
  <w:style w:type="paragraph" w:styleId="TOC3">
    <w:name w:val="toc 3"/>
    <w:basedOn w:val="Normal"/>
    <w:next w:val="Normal"/>
    <w:autoRedefine/>
    <w:uiPriority w:val="39"/>
    <w:unhideWhenUsed/>
    <w:rsid w:val="00F40AFC"/>
    <w:pPr>
      <w:spacing w:after="100"/>
      <w:ind w:left="440"/>
    </w:pPr>
    <w:rPr>
      <w:rFonts w:eastAsiaTheme="minorEastAsia" w:cs="Times New Roman"/>
      <w:lang w:val="en-US"/>
    </w:rPr>
  </w:style>
  <w:style w:type="paragraph" w:styleId="ListParagraph">
    <w:name w:val="List Paragraph"/>
    <w:basedOn w:val="Normal"/>
    <w:uiPriority w:val="34"/>
    <w:qFormat/>
    <w:rsid w:val="006A0071"/>
    <w:pPr>
      <w:ind w:left="720"/>
      <w:contextualSpacing/>
    </w:pPr>
  </w:style>
  <w:style w:type="character" w:styleId="Hyperlink">
    <w:name w:val="Hyperlink"/>
    <w:basedOn w:val="DefaultParagraphFont"/>
    <w:uiPriority w:val="99"/>
    <w:unhideWhenUsed/>
    <w:rsid w:val="00AD033E"/>
    <w:rPr>
      <w:color w:val="0563C1" w:themeColor="hyperlink"/>
      <w:u w:val="single"/>
    </w:rPr>
  </w:style>
  <w:style w:type="paragraph" w:styleId="NoSpacing">
    <w:name w:val="No Spacing"/>
    <w:uiPriority w:val="1"/>
    <w:qFormat/>
    <w:rsid w:val="00AD033E"/>
    <w:pPr>
      <w:spacing w:after="0" w:line="240" w:lineRule="auto"/>
    </w:pPr>
    <w:rPr>
      <w:rFonts w:ascii="Arial" w:eastAsia="Times New Roman" w:hAnsi="Arial" w:cs="Times New Roman"/>
      <w:sz w:val="24"/>
      <w:szCs w:val="24"/>
      <w:lang w:eastAsia="en-GB"/>
    </w:rPr>
  </w:style>
  <w:style w:type="paragraph" w:styleId="BalloonText">
    <w:name w:val="Balloon Text"/>
    <w:basedOn w:val="Normal"/>
    <w:link w:val="BalloonTextChar"/>
    <w:uiPriority w:val="99"/>
    <w:semiHidden/>
    <w:unhideWhenUsed/>
    <w:rsid w:val="00AD03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3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275400">
      <w:bodyDiv w:val="1"/>
      <w:marLeft w:val="0"/>
      <w:marRight w:val="0"/>
      <w:marTop w:val="0"/>
      <w:marBottom w:val="0"/>
      <w:divBdr>
        <w:top w:val="none" w:sz="0" w:space="0" w:color="auto"/>
        <w:left w:val="none" w:sz="0" w:space="0" w:color="auto"/>
        <w:bottom w:val="none" w:sz="0" w:space="0" w:color="auto"/>
        <w:right w:val="none" w:sz="0" w:space="0" w:color="auto"/>
      </w:divBdr>
      <w:divsChild>
        <w:div w:id="1701315931">
          <w:marLeft w:val="0"/>
          <w:marRight w:val="0"/>
          <w:marTop w:val="0"/>
          <w:marBottom w:val="0"/>
          <w:divBdr>
            <w:top w:val="none" w:sz="0" w:space="0" w:color="auto"/>
            <w:left w:val="none" w:sz="0" w:space="0" w:color="auto"/>
            <w:bottom w:val="none" w:sz="0" w:space="0" w:color="auto"/>
            <w:right w:val="none" w:sz="0" w:space="0" w:color="auto"/>
          </w:divBdr>
        </w:div>
        <w:div w:id="1882670218">
          <w:marLeft w:val="0"/>
          <w:marRight w:val="0"/>
          <w:marTop w:val="0"/>
          <w:marBottom w:val="0"/>
          <w:divBdr>
            <w:top w:val="none" w:sz="0" w:space="0" w:color="auto"/>
            <w:left w:val="none" w:sz="0" w:space="0" w:color="auto"/>
            <w:bottom w:val="none" w:sz="0" w:space="0" w:color="auto"/>
            <w:right w:val="none" w:sz="0" w:space="0" w:color="auto"/>
          </w:divBdr>
        </w:div>
      </w:divsChild>
    </w:div>
    <w:div w:id="592084774">
      <w:bodyDiv w:val="1"/>
      <w:marLeft w:val="0"/>
      <w:marRight w:val="0"/>
      <w:marTop w:val="0"/>
      <w:marBottom w:val="0"/>
      <w:divBdr>
        <w:top w:val="none" w:sz="0" w:space="0" w:color="auto"/>
        <w:left w:val="none" w:sz="0" w:space="0" w:color="auto"/>
        <w:bottom w:val="none" w:sz="0" w:space="0" w:color="auto"/>
        <w:right w:val="none" w:sz="0" w:space="0" w:color="auto"/>
      </w:divBdr>
      <w:divsChild>
        <w:div w:id="870457314">
          <w:marLeft w:val="0"/>
          <w:marRight w:val="0"/>
          <w:marTop w:val="0"/>
          <w:marBottom w:val="0"/>
          <w:divBdr>
            <w:top w:val="none" w:sz="0" w:space="0" w:color="auto"/>
            <w:left w:val="none" w:sz="0" w:space="0" w:color="auto"/>
            <w:bottom w:val="none" w:sz="0" w:space="0" w:color="auto"/>
            <w:right w:val="none" w:sz="0" w:space="0" w:color="auto"/>
          </w:divBdr>
        </w:div>
        <w:div w:id="977879426">
          <w:marLeft w:val="0"/>
          <w:marRight w:val="0"/>
          <w:marTop w:val="0"/>
          <w:marBottom w:val="0"/>
          <w:divBdr>
            <w:top w:val="none" w:sz="0" w:space="0" w:color="auto"/>
            <w:left w:val="none" w:sz="0" w:space="0" w:color="auto"/>
            <w:bottom w:val="none" w:sz="0" w:space="0" w:color="auto"/>
            <w:right w:val="none" w:sz="0" w:space="0" w:color="auto"/>
          </w:divBdr>
        </w:div>
        <w:div w:id="954747058">
          <w:marLeft w:val="0"/>
          <w:marRight w:val="0"/>
          <w:marTop w:val="0"/>
          <w:marBottom w:val="0"/>
          <w:divBdr>
            <w:top w:val="none" w:sz="0" w:space="0" w:color="auto"/>
            <w:left w:val="none" w:sz="0" w:space="0" w:color="auto"/>
            <w:bottom w:val="none" w:sz="0" w:space="0" w:color="auto"/>
            <w:right w:val="none" w:sz="0" w:space="0" w:color="auto"/>
          </w:divBdr>
        </w:div>
        <w:div w:id="79064298">
          <w:marLeft w:val="0"/>
          <w:marRight w:val="0"/>
          <w:marTop w:val="0"/>
          <w:marBottom w:val="0"/>
          <w:divBdr>
            <w:top w:val="none" w:sz="0" w:space="0" w:color="auto"/>
            <w:left w:val="none" w:sz="0" w:space="0" w:color="auto"/>
            <w:bottom w:val="none" w:sz="0" w:space="0" w:color="auto"/>
            <w:right w:val="none" w:sz="0" w:space="0" w:color="auto"/>
          </w:divBdr>
        </w:div>
        <w:div w:id="1710180437">
          <w:marLeft w:val="0"/>
          <w:marRight w:val="0"/>
          <w:marTop w:val="0"/>
          <w:marBottom w:val="0"/>
          <w:divBdr>
            <w:top w:val="none" w:sz="0" w:space="0" w:color="auto"/>
            <w:left w:val="none" w:sz="0" w:space="0" w:color="auto"/>
            <w:bottom w:val="none" w:sz="0" w:space="0" w:color="auto"/>
            <w:right w:val="none" w:sz="0" w:space="0" w:color="auto"/>
          </w:divBdr>
        </w:div>
        <w:div w:id="2129619422">
          <w:marLeft w:val="0"/>
          <w:marRight w:val="0"/>
          <w:marTop w:val="0"/>
          <w:marBottom w:val="0"/>
          <w:divBdr>
            <w:top w:val="none" w:sz="0" w:space="0" w:color="auto"/>
            <w:left w:val="none" w:sz="0" w:space="0" w:color="auto"/>
            <w:bottom w:val="none" w:sz="0" w:space="0" w:color="auto"/>
            <w:right w:val="none" w:sz="0" w:space="0" w:color="auto"/>
          </w:divBdr>
        </w:div>
        <w:div w:id="302469650">
          <w:marLeft w:val="0"/>
          <w:marRight w:val="0"/>
          <w:marTop w:val="0"/>
          <w:marBottom w:val="0"/>
          <w:divBdr>
            <w:top w:val="none" w:sz="0" w:space="0" w:color="auto"/>
            <w:left w:val="none" w:sz="0" w:space="0" w:color="auto"/>
            <w:bottom w:val="none" w:sz="0" w:space="0" w:color="auto"/>
            <w:right w:val="none" w:sz="0" w:space="0" w:color="auto"/>
          </w:divBdr>
        </w:div>
        <w:div w:id="270743818">
          <w:marLeft w:val="0"/>
          <w:marRight w:val="0"/>
          <w:marTop w:val="0"/>
          <w:marBottom w:val="0"/>
          <w:divBdr>
            <w:top w:val="none" w:sz="0" w:space="0" w:color="auto"/>
            <w:left w:val="none" w:sz="0" w:space="0" w:color="auto"/>
            <w:bottom w:val="none" w:sz="0" w:space="0" w:color="auto"/>
            <w:right w:val="none" w:sz="0" w:space="0" w:color="auto"/>
          </w:divBdr>
        </w:div>
        <w:div w:id="1815878015">
          <w:marLeft w:val="0"/>
          <w:marRight w:val="0"/>
          <w:marTop w:val="0"/>
          <w:marBottom w:val="0"/>
          <w:divBdr>
            <w:top w:val="none" w:sz="0" w:space="0" w:color="auto"/>
            <w:left w:val="none" w:sz="0" w:space="0" w:color="auto"/>
            <w:bottom w:val="none" w:sz="0" w:space="0" w:color="auto"/>
            <w:right w:val="none" w:sz="0" w:space="0" w:color="auto"/>
          </w:divBdr>
          <w:divsChild>
            <w:div w:id="1095396215">
              <w:marLeft w:val="0"/>
              <w:marRight w:val="0"/>
              <w:marTop w:val="0"/>
              <w:marBottom w:val="0"/>
              <w:divBdr>
                <w:top w:val="none" w:sz="0" w:space="0" w:color="auto"/>
                <w:left w:val="none" w:sz="0" w:space="0" w:color="auto"/>
                <w:bottom w:val="none" w:sz="0" w:space="0" w:color="auto"/>
                <w:right w:val="none" w:sz="0" w:space="0" w:color="auto"/>
              </w:divBdr>
            </w:div>
            <w:div w:id="1247689487">
              <w:marLeft w:val="0"/>
              <w:marRight w:val="0"/>
              <w:marTop w:val="0"/>
              <w:marBottom w:val="0"/>
              <w:divBdr>
                <w:top w:val="none" w:sz="0" w:space="0" w:color="auto"/>
                <w:left w:val="none" w:sz="0" w:space="0" w:color="auto"/>
                <w:bottom w:val="none" w:sz="0" w:space="0" w:color="auto"/>
                <w:right w:val="none" w:sz="0" w:space="0" w:color="auto"/>
              </w:divBdr>
            </w:div>
            <w:div w:id="520777592">
              <w:marLeft w:val="0"/>
              <w:marRight w:val="0"/>
              <w:marTop w:val="0"/>
              <w:marBottom w:val="0"/>
              <w:divBdr>
                <w:top w:val="none" w:sz="0" w:space="0" w:color="auto"/>
                <w:left w:val="none" w:sz="0" w:space="0" w:color="auto"/>
                <w:bottom w:val="none" w:sz="0" w:space="0" w:color="auto"/>
                <w:right w:val="none" w:sz="0" w:space="0" w:color="auto"/>
              </w:divBdr>
            </w:div>
          </w:divsChild>
        </w:div>
        <w:div w:id="1975066116">
          <w:marLeft w:val="0"/>
          <w:marRight w:val="0"/>
          <w:marTop w:val="0"/>
          <w:marBottom w:val="0"/>
          <w:divBdr>
            <w:top w:val="none" w:sz="0" w:space="0" w:color="auto"/>
            <w:left w:val="none" w:sz="0" w:space="0" w:color="auto"/>
            <w:bottom w:val="none" w:sz="0" w:space="0" w:color="auto"/>
            <w:right w:val="none" w:sz="0" w:space="0" w:color="auto"/>
          </w:divBdr>
          <w:divsChild>
            <w:div w:id="536695554">
              <w:marLeft w:val="0"/>
              <w:marRight w:val="0"/>
              <w:marTop w:val="0"/>
              <w:marBottom w:val="0"/>
              <w:divBdr>
                <w:top w:val="none" w:sz="0" w:space="0" w:color="auto"/>
                <w:left w:val="none" w:sz="0" w:space="0" w:color="auto"/>
                <w:bottom w:val="none" w:sz="0" w:space="0" w:color="auto"/>
                <w:right w:val="none" w:sz="0" w:space="0" w:color="auto"/>
              </w:divBdr>
            </w:div>
            <w:div w:id="48960111">
              <w:marLeft w:val="0"/>
              <w:marRight w:val="0"/>
              <w:marTop w:val="0"/>
              <w:marBottom w:val="0"/>
              <w:divBdr>
                <w:top w:val="none" w:sz="0" w:space="0" w:color="auto"/>
                <w:left w:val="none" w:sz="0" w:space="0" w:color="auto"/>
                <w:bottom w:val="none" w:sz="0" w:space="0" w:color="auto"/>
                <w:right w:val="none" w:sz="0" w:space="0" w:color="auto"/>
              </w:divBdr>
            </w:div>
            <w:div w:id="1013529872">
              <w:marLeft w:val="0"/>
              <w:marRight w:val="0"/>
              <w:marTop w:val="0"/>
              <w:marBottom w:val="0"/>
              <w:divBdr>
                <w:top w:val="none" w:sz="0" w:space="0" w:color="auto"/>
                <w:left w:val="none" w:sz="0" w:space="0" w:color="auto"/>
                <w:bottom w:val="none" w:sz="0" w:space="0" w:color="auto"/>
                <w:right w:val="none" w:sz="0" w:space="0" w:color="auto"/>
              </w:divBdr>
            </w:div>
            <w:div w:id="96477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082710f2-1267-4ef4-adb9-dcd27daf0cb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4CAD3EDE04E64E9A641A768C50A204" ma:contentTypeVersion="17" ma:contentTypeDescription="Create a new document." ma:contentTypeScope="" ma:versionID="021bc8c95ec37a038521ddaa48f479a9">
  <xsd:schema xmlns:xsd="http://www.w3.org/2001/XMLSchema" xmlns:xs="http://www.w3.org/2001/XMLSchema" xmlns:p="http://schemas.microsoft.com/office/2006/metadata/properties" xmlns:ns1="http://schemas.microsoft.com/sharepoint/v3" xmlns:ns3="082710f2-1267-4ef4-adb9-dcd27daf0cbc" xmlns:ns4="32e80856-e069-46a1-b574-120cea5af9a2" targetNamespace="http://schemas.microsoft.com/office/2006/metadata/properties" ma:root="true" ma:fieldsID="41ab59a2434bd923043d583c8d82f921" ns1:_="" ns3:_="" ns4:_="">
    <xsd:import namespace="http://schemas.microsoft.com/sharepoint/v3"/>
    <xsd:import namespace="082710f2-1267-4ef4-adb9-dcd27daf0cbc"/>
    <xsd:import namespace="32e80856-e069-46a1-b574-120cea5af9a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DateTaken" minOccurs="0"/>
                <xsd:element ref="ns3:MediaServiceOCR" minOccurs="0"/>
                <xsd:element ref="ns3:_activity" minOccurs="0"/>
                <xsd:element ref="ns3:MediaServiceObjectDetectorVersion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2710f2-1267-4ef4-adb9-dcd27daf0c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e80856-e069-46a1-b574-120cea5af9a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69EE4-3B6C-4C53-B24E-51406AA6E215}">
  <ds:schemaRefs>
    <ds:schemaRef ds:uri="http://schemas.microsoft.com/sharepoint/v3/contenttype/forms"/>
  </ds:schemaRefs>
</ds:datastoreItem>
</file>

<file path=customXml/itemProps2.xml><?xml version="1.0" encoding="utf-8"?>
<ds:datastoreItem xmlns:ds="http://schemas.openxmlformats.org/officeDocument/2006/customXml" ds:itemID="{6536F155-1A25-4917-BA86-F1BCC2CA63B0}">
  <ds:schemaRefs>
    <ds:schemaRef ds:uri="http://schemas.microsoft.com/sharepoint/v3"/>
    <ds:schemaRef ds:uri="32e80856-e069-46a1-b574-120cea5af9a2"/>
    <ds:schemaRef ds:uri="http://purl.org/dc/elements/1.1/"/>
    <ds:schemaRef ds:uri="http://schemas.microsoft.com/office/2006/documentManagement/types"/>
    <ds:schemaRef ds:uri="http://www.w3.org/XML/1998/namespace"/>
    <ds:schemaRef ds:uri="http://purl.org/dc/dcmitype/"/>
    <ds:schemaRef ds:uri="082710f2-1267-4ef4-adb9-dcd27daf0cbc"/>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73BDC9C4-B56F-4AB6-88A7-0BE5CEB89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2710f2-1267-4ef4-adb9-dcd27daf0cbc"/>
    <ds:schemaRef ds:uri="32e80856-e069-46a1-b574-120cea5af9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463312-9C1B-4059-A6A9-9336BD0B0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867</Words>
  <Characters>4947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Royds School</Company>
  <LinksUpToDate>false</LinksUpToDate>
  <CharactersWithSpaces>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Sims</dc:creator>
  <cp:keywords/>
  <dc:description/>
  <cp:lastModifiedBy>H Kay</cp:lastModifiedBy>
  <cp:revision>2</cp:revision>
  <cp:lastPrinted>2022-07-19T07:48:00Z</cp:lastPrinted>
  <dcterms:created xsi:type="dcterms:W3CDTF">2023-09-12T09:42:00Z</dcterms:created>
  <dcterms:modified xsi:type="dcterms:W3CDTF">2023-09-12T09:42:00Z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0x010100C84CAD3EDE04E64E9A641A768C50A204</vt:lpwstr>
  </property>
</Properties>
</file>