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FE" w:rsidRDefault="00DD1669" w:rsidP="001C5FFE">
      <w:pPr>
        <w:pStyle w:val="Title"/>
        <w:rPr>
          <w:rFonts w:asciiTheme="minorHAnsi" w:hAnsiTheme="minorHAnsi"/>
          <w:caps/>
          <w:sz w:val="32"/>
        </w:rPr>
      </w:pPr>
      <w:r w:rsidRPr="00B43B15">
        <w:rPr>
          <w:noProof/>
          <w:lang w:eastAsia="en-GB"/>
        </w:rPr>
        <w:drawing>
          <wp:anchor distT="0" distB="0" distL="114300" distR="114300" simplePos="0" relativeHeight="251665408" behindDoc="0" locked="0" layoutInCell="1" allowOverlap="1" wp14:anchorId="6D766BE5" wp14:editId="731626F3">
            <wp:simplePos x="0" y="0"/>
            <wp:positionH relativeFrom="margin">
              <wp:align>center</wp:align>
            </wp:positionH>
            <wp:positionV relativeFrom="paragraph">
              <wp:posOffset>0</wp:posOffset>
            </wp:positionV>
            <wp:extent cx="1733909" cy="1420810"/>
            <wp:effectExtent l="0" t="0" r="0" b="8255"/>
            <wp:wrapSquare wrapText="bothSides"/>
            <wp:docPr id="1" name="Picture 1" descr="\\EL-7046-FP01\UserShares\chloe\Desktop\CEAT_partner_logo - full colour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7046-FP01\UserShares\chloe\Desktop\CEAT_partner_logo - full colour (rgb 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909" cy="1420810"/>
                    </a:xfrm>
                    <a:prstGeom prst="rect">
                      <a:avLst/>
                    </a:prstGeom>
                    <a:noFill/>
                    <a:ln>
                      <a:noFill/>
                    </a:ln>
                  </pic:spPr>
                </pic:pic>
              </a:graphicData>
            </a:graphic>
          </wp:anchor>
        </w:drawing>
      </w:r>
      <w:r w:rsidR="003170F1" w:rsidRPr="00887A32">
        <w:rPr>
          <w:noProof/>
          <w:lang w:eastAsia="en-GB"/>
        </w:rPr>
        <w:drawing>
          <wp:anchor distT="0" distB="0" distL="114300" distR="114300" simplePos="0" relativeHeight="251663360" behindDoc="0" locked="0" layoutInCell="1" allowOverlap="1" wp14:anchorId="249DE61A" wp14:editId="58912905">
            <wp:simplePos x="0" y="0"/>
            <wp:positionH relativeFrom="column">
              <wp:posOffset>4761782</wp:posOffset>
            </wp:positionH>
            <wp:positionV relativeFrom="paragraph">
              <wp:posOffset>167</wp:posOffset>
            </wp:positionV>
            <wp:extent cx="1216494" cy="1216494"/>
            <wp:effectExtent l="0" t="0" r="3175" b="3175"/>
            <wp:wrapNone/>
            <wp:docPr id="3" name="Picture 3" descr="G:\Good\PNG\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ood\PNG\Ofsted_Good_GP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494" cy="1216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FFE" w:rsidRPr="00B43B15">
        <w:rPr>
          <w:rFonts w:asciiTheme="minorHAnsi" w:hAnsiTheme="minorHAnsi"/>
          <w:noProof/>
          <w:lang w:eastAsia="en-GB"/>
        </w:rPr>
        <w:drawing>
          <wp:anchor distT="0" distB="0" distL="114300" distR="114300" simplePos="0" relativeHeight="251659264" behindDoc="1" locked="0" layoutInCell="1" allowOverlap="1" wp14:anchorId="21088717" wp14:editId="5F334BF4">
            <wp:simplePos x="0" y="0"/>
            <wp:positionH relativeFrom="margin">
              <wp:posOffset>-198551</wp:posOffset>
            </wp:positionH>
            <wp:positionV relativeFrom="paragraph">
              <wp:posOffset>-156546</wp:posOffset>
            </wp:positionV>
            <wp:extent cx="940435" cy="1768475"/>
            <wp:effectExtent l="0" t="0" r="0" b="3175"/>
            <wp:wrapNone/>
            <wp:docPr id="4" name="Picture 4" descr="\\EL-7046-FP01\UserShares\chloe\Desktop\Second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7046-FP01\UserShares\chloe\Desktop\Secondary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1768475"/>
                    </a:xfrm>
                    <a:prstGeom prst="rect">
                      <a:avLst/>
                    </a:prstGeom>
                    <a:noFill/>
                    <a:ln>
                      <a:noFill/>
                    </a:ln>
                  </pic:spPr>
                </pic:pic>
              </a:graphicData>
            </a:graphic>
          </wp:anchor>
        </w:drawing>
      </w:r>
    </w:p>
    <w:p w:rsidR="001C5FFE" w:rsidRDefault="001C5FFE" w:rsidP="001C5FFE">
      <w:pPr>
        <w:pStyle w:val="Title"/>
        <w:rPr>
          <w:rFonts w:asciiTheme="minorHAnsi" w:hAnsiTheme="minorHAnsi"/>
          <w:caps/>
          <w:sz w:val="32"/>
        </w:rPr>
      </w:pPr>
    </w:p>
    <w:p w:rsidR="00DD1669" w:rsidRDefault="00DD1669" w:rsidP="001C5FFE">
      <w:pPr>
        <w:pStyle w:val="Title"/>
        <w:rPr>
          <w:rFonts w:asciiTheme="minorHAnsi" w:hAnsiTheme="minorHAnsi"/>
          <w:caps/>
          <w:sz w:val="32"/>
        </w:rPr>
      </w:pPr>
    </w:p>
    <w:p w:rsidR="00DD1669" w:rsidRDefault="00DD1669" w:rsidP="001C5FFE">
      <w:pPr>
        <w:pStyle w:val="Title"/>
        <w:rPr>
          <w:rFonts w:asciiTheme="minorHAnsi" w:hAnsiTheme="minorHAnsi"/>
          <w:caps/>
          <w:sz w:val="32"/>
        </w:rPr>
      </w:pPr>
    </w:p>
    <w:p w:rsidR="00DD1669" w:rsidRDefault="00DD1669" w:rsidP="001C5FFE">
      <w:pPr>
        <w:pStyle w:val="Title"/>
        <w:rPr>
          <w:rFonts w:asciiTheme="minorHAnsi" w:hAnsiTheme="minorHAnsi"/>
          <w:caps/>
          <w:sz w:val="32"/>
        </w:rPr>
      </w:pPr>
    </w:p>
    <w:p w:rsidR="00DD1669" w:rsidRDefault="00DD1669" w:rsidP="001C5FFE">
      <w:pPr>
        <w:pStyle w:val="Title"/>
        <w:rPr>
          <w:rFonts w:asciiTheme="minorHAnsi" w:hAnsiTheme="minorHAnsi"/>
          <w:caps/>
          <w:sz w:val="32"/>
        </w:rPr>
      </w:pPr>
    </w:p>
    <w:p w:rsidR="00DD1669" w:rsidRDefault="00DD1669" w:rsidP="00DD1669">
      <w:pPr>
        <w:rPr>
          <w:rFonts w:ascii="Arial" w:hAnsi="Arial" w:cs="Arial"/>
          <w:b/>
          <w:sz w:val="36"/>
          <w:szCs w:val="36"/>
        </w:rPr>
      </w:pPr>
    </w:p>
    <w:p w:rsidR="00DD1669" w:rsidRPr="00DD1669" w:rsidRDefault="00DD1669" w:rsidP="00DD1669">
      <w:pPr>
        <w:jc w:val="center"/>
        <w:rPr>
          <w:rFonts w:ascii="Arial" w:hAnsi="Arial" w:cs="Arial"/>
          <w:b/>
          <w:sz w:val="44"/>
          <w:szCs w:val="44"/>
        </w:rPr>
      </w:pPr>
      <w:r w:rsidRPr="00DD1669">
        <w:rPr>
          <w:rFonts w:ascii="Arial" w:hAnsi="Arial" w:cs="Arial"/>
          <w:b/>
          <w:sz w:val="44"/>
          <w:szCs w:val="44"/>
        </w:rPr>
        <w:t>Teacher</w:t>
      </w:r>
    </w:p>
    <w:p w:rsidR="001C5FFE" w:rsidRPr="00DD1669" w:rsidRDefault="00DD1669" w:rsidP="00DD1669">
      <w:pPr>
        <w:spacing w:after="0" w:line="240" w:lineRule="auto"/>
        <w:jc w:val="center"/>
        <w:rPr>
          <w:rFonts w:ascii="Arial" w:hAnsi="Arial" w:cs="Arial"/>
          <w:b/>
          <w:sz w:val="44"/>
          <w:szCs w:val="44"/>
        </w:rPr>
      </w:pPr>
      <w:r w:rsidRPr="00DD1669">
        <w:rPr>
          <w:rFonts w:ascii="Arial" w:hAnsi="Arial" w:cs="Arial"/>
          <w:b/>
          <w:sz w:val="44"/>
          <w:szCs w:val="44"/>
        </w:rPr>
        <w:t>Oakwood Secondary School</w:t>
      </w:r>
    </w:p>
    <w:p w:rsidR="001C5FFE" w:rsidRDefault="001C5FFE" w:rsidP="001C5FFE">
      <w:pPr>
        <w:spacing w:after="0" w:line="240" w:lineRule="auto"/>
        <w:rPr>
          <w:rFonts w:ascii="Calibri" w:eastAsia="Times New Roman" w:hAnsi="Calibri" w:cs="Times New Roman"/>
          <w:color w:val="222222"/>
          <w:sz w:val="26"/>
          <w:szCs w:val="26"/>
          <w:lang w:eastAsia="en-GB"/>
        </w:rPr>
      </w:pPr>
    </w:p>
    <w:p w:rsidR="009C2F6E" w:rsidRDefault="009C2F6E" w:rsidP="001C5FFE">
      <w:pPr>
        <w:shd w:val="clear" w:color="auto" w:fill="FFFFFF"/>
        <w:spacing w:after="0" w:line="240" w:lineRule="auto"/>
        <w:rPr>
          <w:rFonts w:ascii="Calibri" w:eastAsia="Times New Roman" w:hAnsi="Calibri" w:cs="Times New Roman"/>
          <w:color w:val="222222"/>
          <w:sz w:val="26"/>
          <w:szCs w:val="26"/>
          <w:lang w:eastAsia="en-GB"/>
        </w:rPr>
      </w:pPr>
      <w:r>
        <w:rPr>
          <w:rFonts w:ascii="Calibri" w:eastAsia="Times New Roman" w:hAnsi="Calibri" w:cs="Times New Roman"/>
          <w:color w:val="222222"/>
          <w:sz w:val="26"/>
          <w:szCs w:val="26"/>
          <w:lang w:eastAsia="en-GB"/>
        </w:rPr>
        <w:t xml:space="preserve">An </w:t>
      </w:r>
      <w:r w:rsidRPr="009C2F6E">
        <w:rPr>
          <w:rFonts w:ascii="Calibri" w:eastAsia="Times New Roman" w:hAnsi="Calibri" w:cs="Times New Roman"/>
          <w:color w:val="222222"/>
          <w:sz w:val="26"/>
          <w:szCs w:val="26"/>
          <w:lang w:eastAsia="en-GB"/>
        </w:rPr>
        <w:t xml:space="preserve">exciting opportunity </w:t>
      </w:r>
      <w:r>
        <w:rPr>
          <w:rFonts w:ascii="Calibri" w:eastAsia="Times New Roman" w:hAnsi="Calibri" w:cs="Times New Roman"/>
          <w:color w:val="222222"/>
          <w:sz w:val="26"/>
          <w:szCs w:val="26"/>
          <w:lang w:eastAsia="en-GB"/>
        </w:rPr>
        <w:t xml:space="preserve">has arisen </w:t>
      </w:r>
      <w:r w:rsidRPr="009C2F6E">
        <w:rPr>
          <w:rFonts w:ascii="Calibri" w:eastAsia="Times New Roman" w:hAnsi="Calibri" w:cs="Times New Roman"/>
          <w:color w:val="222222"/>
          <w:sz w:val="26"/>
          <w:szCs w:val="26"/>
          <w:lang w:eastAsia="en-GB"/>
        </w:rPr>
        <w:t xml:space="preserve">for an innovative and inspirational teacher who is passionate about working with young people. </w:t>
      </w:r>
      <w:r w:rsidR="001C5FFE">
        <w:rPr>
          <w:rFonts w:ascii="Calibri" w:eastAsia="Times New Roman" w:hAnsi="Calibri" w:cs="Times New Roman"/>
          <w:color w:val="222222"/>
          <w:sz w:val="26"/>
          <w:szCs w:val="26"/>
          <w:lang w:eastAsia="en-GB"/>
        </w:rPr>
        <w:t>Central England</w:t>
      </w:r>
      <w:r w:rsidRPr="009C2F6E">
        <w:rPr>
          <w:rFonts w:ascii="Calibri" w:eastAsia="Times New Roman" w:hAnsi="Calibri" w:cs="Times New Roman"/>
          <w:color w:val="222222"/>
          <w:sz w:val="26"/>
          <w:szCs w:val="26"/>
          <w:lang w:eastAsia="en-GB"/>
        </w:rPr>
        <w:t xml:space="preserve"> Academy </w:t>
      </w:r>
      <w:r>
        <w:rPr>
          <w:rFonts w:ascii="Calibri" w:eastAsia="Times New Roman" w:hAnsi="Calibri" w:cs="Times New Roman"/>
          <w:color w:val="222222"/>
          <w:sz w:val="26"/>
          <w:szCs w:val="26"/>
          <w:lang w:eastAsia="en-GB"/>
        </w:rPr>
        <w:t xml:space="preserve">Trust </w:t>
      </w:r>
      <w:r w:rsidRPr="009C2F6E">
        <w:rPr>
          <w:rFonts w:ascii="Calibri" w:eastAsia="Times New Roman" w:hAnsi="Calibri" w:cs="Times New Roman"/>
          <w:color w:val="222222"/>
          <w:sz w:val="26"/>
          <w:szCs w:val="26"/>
          <w:lang w:eastAsia="en-GB"/>
        </w:rPr>
        <w:t>is an expanding succe</w:t>
      </w:r>
      <w:r w:rsidR="00062385">
        <w:rPr>
          <w:rFonts w:ascii="Calibri" w:eastAsia="Times New Roman" w:hAnsi="Calibri" w:cs="Times New Roman"/>
          <w:color w:val="222222"/>
          <w:sz w:val="26"/>
          <w:szCs w:val="26"/>
          <w:lang w:eastAsia="en-GB"/>
        </w:rPr>
        <w:t>ssful specialist setting for 264</w:t>
      </w:r>
      <w:r w:rsidRPr="009C2F6E">
        <w:rPr>
          <w:rFonts w:ascii="Calibri" w:eastAsia="Times New Roman" w:hAnsi="Calibri" w:cs="Times New Roman"/>
          <w:color w:val="222222"/>
          <w:sz w:val="26"/>
          <w:szCs w:val="26"/>
          <w:lang w:eastAsia="en-GB"/>
        </w:rPr>
        <w:t xml:space="preserve"> children and young people aged 3 - 19, with a broad spectrum of special educational needs and learning disabilities. The sch</w:t>
      </w:r>
      <w:r w:rsidR="001C5FFE">
        <w:rPr>
          <w:rFonts w:ascii="Calibri" w:eastAsia="Times New Roman" w:hAnsi="Calibri" w:cs="Times New Roman"/>
          <w:color w:val="222222"/>
          <w:sz w:val="26"/>
          <w:szCs w:val="26"/>
          <w:lang w:eastAsia="en-GB"/>
        </w:rPr>
        <w:t>ools share a site. There are 142</w:t>
      </w:r>
      <w:r w:rsidRPr="009C2F6E">
        <w:rPr>
          <w:rFonts w:ascii="Calibri" w:eastAsia="Times New Roman" w:hAnsi="Calibri" w:cs="Times New Roman"/>
          <w:color w:val="222222"/>
          <w:sz w:val="26"/>
          <w:szCs w:val="26"/>
          <w:lang w:eastAsia="en-GB"/>
        </w:rPr>
        <w:t xml:space="preserve"> students within the Secondary school and 1</w:t>
      </w:r>
      <w:r w:rsidR="00062385">
        <w:rPr>
          <w:rFonts w:ascii="Calibri" w:eastAsia="Times New Roman" w:hAnsi="Calibri" w:cs="Times New Roman"/>
          <w:color w:val="222222"/>
          <w:sz w:val="26"/>
          <w:szCs w:val="26"/>
          <w:lang w:eastAsia="en-GB"/>
        </w:rPr>
        <w:t>25</w:t>
      </w:r>
      <w:r w:rsidRPr="009C2F6E">
        <w:rPr>
          <w:rFonts w:ascii="Calibri" w:eastAsia="Times New Roman" w:hAnsi="Calibri" w:cs="Times New Roman"/>
          <w:color w:val="222222"/>
          <w:sz w:val="26"/>
          <w:szCs w:val="26"/>
          <w:lang w:eastAsia="en-GB"/>
        </w:rPr>
        <w:t xml:space="preserve"> pupils in the Primary School.</w:t>
      </w:r>
    </w:p>
    <w:p w:rsidR="001C5FFE" w:rsidRDefault="001C5FFE" w:rsidP="001C5FFE">
      <w:pPr>
        <w:shd w:val="clear" w:color="auto" w:fill="FFFFFF"/>
        <w:spacing w:after="0" w:line="240" w:lineRule="auto"/>
        <w:rPr>
          <w:rFonts w:ascii="Calibri" w:eastAsia="Times New Roman" w:hAnsi="Calibri" w:cs="Times New Roman"/>
          <w:color w:val="222222"/>
          <w:sz w:val="26"/>
          <w:szCs w:val="26"/>
          <w:lang w:eastAsia="en-GB"/>
        </w:rPr>
      </w:pPr>
    </w:p>
    <w:p w:rsidR="00E832CB" w:rsidRPr="009C2F6E" w:rsidRDefault="00E832CB" w:rsidP="001C5FFE">
      <w:pPr>
        <w:shd w:val="clear" w:color="auto" w:fill="FFFFFF"/>
        <w:spacing w:after="0" w:line="240" w:lineRule="auto"/>
        <w:rPr>
          <w:rFonts w:ascii="Calibri" w:eastAsia="Times New Roman" w:hAnsi="Calibri" w:cs="Times New Roman"/>
          <w:color w:val="222222"/>
          <w:sz w:val="26"/>
          <w:szCs w:val="26"/>
          <w:lang w:eastAsia="en-GB"/>
        </w:rPr>
      </w:pPr>
      <w:r>
        <w:rPr>
          <w:rFonts w:ascii="Calibri" w:eastAsia="Times New Roman" w:hAnsi="Calibri" w:cs="Times New Roman"/>
          <w:color w:val="222222"/>
          <w:sz w:val="26"/>
          <w:szCs w:val="26"/>
          <w:lang w:eastAsia="en-GB"/>
        </w:rPr>
        <w:t>The role will be based in our Secondary School, working with children and young adults aged 12-19.</w:t>
      </w:r>
    </w:p>
    <w:p w:rsidR="00E832CB" w:rsidRDefault="00E832CB" w:rsidP="001C5FFE">
      <w:pPr>
        <w:shd w:val="clear" w:color="auto" w:fill="FFFFFF"/>
        <w:spacing w:after="0" w:line="240" w:lineRule="auto"/>
        <w:rPr>
          <w:rFonts w:ascii="Calibri" w:eastAsia="Times New Roman" w:hAnsi="Calibri" w:cs="Times New Roman"/>
          <w:color w:val="222222"/>
          <w:sz w:val="26"/>
          <w:szCs w:val="26"/>
          <w:lang w:eastAsia="en-GB"/>
        </w:rPr>
      </w:pPr>
    </w:p>
    <w:p w:rsidR="00861594" w:rsidRDefault="009C2F6E" w:rsidP="001C5FFE">
      <w:p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 xml:space="preserve">As a growing Multi Academy Trust we are looking for enthusiastic and skilled qualified teachers who are </w:t>
      </w:r>
      <w:r>
        <w:rPr>
          <w:rFonts w:ascii="Calibri" w:eastAsia="Times New Roman" w:hAnsi="Calibri" w:cs="Times New Roman"/>
          <w:color w:val="222222"/>
          <w:sz w:val="26"/>
          <w:szCs w:val="26"/>
          <w:lang w:eastAsia="en-GB"/>
        </w:rPr>
        <w:t xml:space="preserve">or aspire to be </w:t>
      </w:r>
      <w:r w:rsidRPr="009C2F6E">
        <w:rPr>
          <w:rFonts w:ascii="Calibri" w:eastAsia="Times New Roman" w:hAnsi="Calibri" w:cs="Times New Roman"/>
          <w:color w:val="222222"/>
          <w:sz w:val="26"/>
          <w:szCs w:val="26"/>
          <w:lang w:eastAsia="en-GB"/>
        </w:rPr>
        <w:t xml:space="preserve">outstanding practitioners. We particularly welcome applications from teachers with experience of teaching in a primary school setting who have the ability to transfer their skills to working with young people who may have severe or complex learning difficulties, social and communication learning needs and /or ASD and associated behaviours. </w:t>
      </w:r>
    </w:p>
    <w:p w:rsidR="001C5FFE" w:rsidRDefault="001C5FFE" w:rsidP="001C5FFE">
      <w:pPr>
        <w:shd w:val="clear" w:color="auto" w:fill="FFFFFF"/>
        <w:spacing w:after="0" w:line="240" w:lineRule="auto"/>
        <w:rPr>
          <w:rFonts w:ascii="Calibri" w:eastAsia="Times New Roman" w:hAnsi="Calibri" w:cs="Times New Roman"/>
          <w:color w:val="222222"/>
          <w:sz w:val="26"/>
          <w:szCs w:val="26"/>
          <w:lang w:eastAsia="en-GB"/>
        </w:rPr>
      </w:pPr>
    </w:p>
    <w:p w:rsidR="009C2F6E" w:rsidRPr="009C2F6E" w:rsidRDefault="009C2F6E" w:rsidP="001C5FFE">
      <w:p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We would also welcome applications from teachers who have experi</w:t>
      </w:r>
      <w:r>
        <w:rPr>
          <w:rFonts w:ascii="Calibri" w:eastAsia="Times New Roman" w:hAnsi="Calibri" w:cs="Times New Roman"/>
          <w:color w:val="222222"/>
          <w:sz w:val="26"/>
          <w:szCs w:val="26"/>
          <w:lang w:eastAsia="en-GB"/>
        </w:rPr>
        <w:t>ence in teaching children with social, emotional and behavioural difficulties</w:t>
      </w:r>
      <w:r w:rsidR="00861594">
        <w:rPr>
          <w:rFonts w:ascii="Calibri" w:eastAsia="Times New Roman" w:hAnsi="Calibri" w:cs="Times New Roman"/>
          <w:color w:val="222222"/>
          <w:sz w:val="26"/>
          <w:szCs w:val="26"/>
          <w:lang w:eastAsia="en-GB"/>
        </w:rPr>
        <w:t xml:space="preserve"> and encourage outstanding NQT’S to apply for this position.</w:t>
      </w:r>
    </w:p>
    <w:p w:rsidR="001C5FFE" w:rsidRDefault="001C5FF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p>
    <w:p w:rsidR="009C2F6E" w:rsidRPr="009C2F6E" w:rsidRDefault="009C2F6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r w:rsidRPr="009C2F6E">
        <w:rPr>
          <w:rFonts w:ascii="Calibri" w:eastAsia="Times New Roman" w:hAnsi="Calibri" w:cs="Times New Roman"/>
          <w:b/>
          <w:bCs/>
          <w:color w:val="222222"/>
          <w:sz w:val="27"/>
          <w:szCs w:val="27"/>
          <w:lang w:eastAsia="en-GB"/>
        </w:rPr>
        <w:t>Key Requirements</w:t>
      </w:r>
    </w:p>
    <w:p w:rsidR="001C5FFE" w:rsidRDefault="001C5FF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p>
    <w:p w:rsidR="009C2F6E" w:rsidRPr="009C2F6E" w:rsidRDefault="009C2F6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r w:rsidRPr="009C2F6E">
        <w:rPr>
          <w:rFonts w:ascii="Calibri" w:eastAsia="Times New Roman" w:hAnsi="Calibri" w:cs="Times New Roman"/>
          <w:b/>
          <w:bCs/>
          <w:color w:val="222222"/>
          <w:sz w:val="27"/>
          <w:szCs w:val="27"/>
          <w:lang w:eastAsia="en-GB"/>
        </w:rPr>
        <w:t>Are you:</w:t>
      </w:r>
    </w:p>
    <w:p w:rsidR="009C2F6E" w:rsidRPr="009C2F6E" w:rsidRDefault="009C2F6E" w:rsidP="001C5FFE">
      <w:pPr>
        <w:numPr>
          <w:ilvl w:val="0"/>
          <w:numId w:val="1"/>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Positive and passionate about working with students with learning disabilities?</w:t>
      </w:r>
    </w:p>
    <w:p w:rsidR="009C2F6E" w:rsidRPr="009C2F6E" w:rsidRDefault="009C2F6E" w:rsidP="001C5FFE">
      <w:pPr>
        <w:numPr>
          <w:ilvl w:val="0"/>
          <w:numId w:val="1"/>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 xml:space="preserve">A good or outstanding practitioner with experience of teaching students with </w:t>
      </w:r>
      <w:r>
        <w:rPr>
          <w:rFonts w:ascii="Calibri" w:eastAsia="Times New Roman" w:hAnsi="Calibri" w:cs="Times New Roman"/>
          <w:color w:val="222222"/>
          <w:sz w:val="26"/>
          <w:szCs w:val="26"/>
          <w:lang w:eastAsia="en-GB"/>
        </w:rPr>
        <w:t xml:space="preserve">SEND </w:t>
      </w:r>
      <w:r w:rsidRPr="009C2F6E">
        <w:rPr>
          <w:rFonts w:ascii="Calibri" w:eastAsia="Times New Roman" w:hAnsi="Calibri" w:cs="Times New Roman"/>
          <w:color w:val="222222"/>
          <w:sz w:val="26"/>
          <w:szCs w:val="26"/>
          <w:lang w:eastAsia="en-GB"/>
        </w:rPr>
        <w:t xml:space="preserve">needs, autism and associated </w:t>
      </w:r>
      <w:r>
        <w:rPr>
          <w:rFonts w:ascii="Calibri" w:eastAsia="Times New Roman" w:hAnsi="Calibri" w:cs="Times New Roman"/>
          <w:color w:val="222222"/>
          <w:sz w:val="26"/>
          <w:szCs w:val="26"/>
          <w:lang w:eastAsia="en-GB"/>
        </w:rPr>
        <w:t>behaviours</w:t>
      </w:r>
      <w:r w:rsidRPr="009C2F6E">
        <w:rPr>
          <w:rFonts w:ascii="Calibri" w:eastAsia="Times New Roman" w:hAnsi="Calibri" w:cs="Times New Roman"/>
          <w:color w:val="222222"/>
          <w:sz w:val="26"/>
          <w:szCs w:val="26"/>
          <w:lang w:eastAsia="en-GB"/>
        </w:rPr>
        <w:t>?</w:t>
      </w:r>
    </w:p>
    <w:p w:rsidR="009C2F6E" w:rsidRPr="009C2F6E" w:rsidRDefault="009C2F6E" w:rsidP="001C5FFE">
      <w:pPr>
        <w:numPr>
          <w:ilvl w:val="0"/>
          <w:numId w:val="1"/>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A reflective practitioner?</w:t>
      </w:r>
    </w:p>
    <w:p w:rsidR="009C2F6E" w:rsidRPr="009C2F6E" w:rsidRDefault="009C2F6E" w:rsidP="001C5FFE">
      <w:pPr>
        <w:numPr>
          <w:ilvl w:val="0"/>
          <w:numId w:val="1"/>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A team player who can work as part of the multi-disciplinary team?</w:t>
      </w:r>
    </w:p>
    <w:p w:rsidR="009C2F6E" w:rsidRDefault="009C2F6E" w:rsidP="001C5FFE">
      <w:pPr>
        <w:numPr>
          <w:ilvl w:val="0"/>
          <w:numId w:val="1"/>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lastRenderedPageBreak/>
        <w:t>Knowledgeable about the learning needs of students with a range of barriers to overcome?</w:t>
      </w:r>
    </w:p>
    <w:p w:rsidR="00A45D71" w:rsidRPr="009C2F6E" w:rsidRDefault="00A45D71" w:rsidP="001C5FFE">
      <w:pPr>
        <w:numPr>
          <w:ilvl w:val="0"/>
          <w:numId w:val="1"/>
        </w:numPr>
        <w:shd w:val="clear" w:color="auto" w:fill="FFFFFF"/>
        <w:spacing w:after="0" w:line="240" w:lineRule="auto"/>
        <w:rPr>
          <w:rFonts w:ascii="Calibri" w:eastAsia="Times New Roman" w:hAnsi="Calibri" w:cs="Times New Roman"/>
          <w:color w:val="222222"/>
          <w:sz w:val="26"/>
          <w:szCs w:val="26"/>
          <w:lang w:eastAsia="en-GB"/>
        </w:rPr>
      </w:pPr>
      <w:r>
        <w:rPr>
          <w:rFonts w:ascii="Calibri" w:eastAsia="Times New Roman" w:hAnsi="Calibri" w:cs="Times New Roman"/>
          <w:color w:val="222222"/>
          <w:sz w:val="26"/>
          <w:szCs w:val="26"/>
          <w:lang w:eastAsia="en-GB"/>
        </w:rPr>
        <w:t xml:space="preserve">Committed to </w:t>
      </w:r>
      <w:proofErr w:type="spellStart"/>
      <w:r>
        <w:rPr>
          <w:rFonts w:ascii="Calibri" w:eastAsia="Times New Roman" w:hAnsi="Calibri" w:cs="Times New Roman"/>
          <w:color w:val="222222"/>
          <w:sz w:val="26"/>
          <w:szCs w:val="26"/>
          <w:lang w:eastAsia="en-GB"/>
        </w:rPr>
        <w:t>self development</w:t>
      </w:r>
      <w:proofErr w:type="spellEnd"/>
      <w:r>
        <w:rPr>
          <w:rFonts w:ascii="Calibri" w:eastAsia="Times New Roman" w:hAnsi="Calibri" w:cs="Times New Roman"/>
          <w:color w:val="222222"/>
          <w:sz w:val="26"/>
          <w:szCs w:val="26"/>
          <w:lang w:eastAsia="en-GB"/>
        </w:rPr>
        <w:t xml:space="preserve"> and learning.</w:t>
      </w:r>
    </w:p>
    <w:p w:rsidR="001C5FFE" w:rsidRDefault="001C5FF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p>
    <w:p w:rsidR="00A45D71" w:rsidRDefault="009C2F6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r w:rsidRPr="009C2F6E">
        <w:rPr>
          <w:rFonts w:ascii="Calibri" w:eastAsia="Times New Roman" w:hAnsi="Calibri" w:cs="Times New Roman"/>
          <w:b/>
          <w:bCs/>
          <w:color w:val="222222"/>
          <w:sz w:val="27"/>
          <w:szCs w:val="27"/>
          <w:lang w:eastAsia="en-GB"/>
        </w:rPr>
        <w:t>If you are, then we can offer:</w:t>
      </w:r>
    </w:p>
    <w:p w:rsidR="00DD1669" w:rsidRDefault="00DD1669"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p>
    <w:p w:rsidR="00A45D71" w:rsidRPr="00A45D71" w:rsidRDefault="00A45D71" w:rsidP="001C5FFE">
      <w:pPr>
        <w:pStyle w:val="ListParagraph"/>
        <w:numPr>
          <w:ilvl w:val="0"/>
          <w:numId w:val="5"/>
        </w:numPr>
        <w:shd w:val="clear" w:color="auto" w:fill="FFFFFF"/>
        <w:spacing w:after="0" w:line="240" w:lineRule="auto"/>
        <w:outlineLvl w:val="2"/>
        <w:rPr>
          <w:rFonts w:ascii="Calibri" w:eastAsia="Times New Roman" w:hAnsi="Calibri" w:cs="Times New Roman"/>
          <w:bCs/>
          <w:color w:val="222222"/>
          <w:sz w:val="26"/>
          <w:szCs w:val="26"/>
          <w:lang w:eastAsia="en-GB"/>
        </w:rPr>
      </w:pPr>
      <w:r w:rsidRPr="00A45D71">
        <w:rPr>
          <w:rFonts w:ascii="Calibri" w:eastAsia="Times New Roman" w:hAnsi="Calibri" w:cs="Times New Roman"/>
          <w:bCs/>
          <w:color w:val="222222"/>
          <w:sz w:val="26"/>
          <w:szCs w:val="26"/>
          <w:lang w:eastAsia="en-GB"/>
        </w:rPr>
        <w:t>An opportunity to work in a ‘good</w:t>
      </w:r>
      <w:r>
        <w:rPr>
          <w:rFonts w:ascii="Calibri" w:eastAsia="Times New Roman" w:hAnsi="Calibri" w:cs="Times New Roman"/>
          <w:bCs/>
          <w:color w:val="222222"/>
          <w:sz w:val="26"/>
          <w:szCs w:val="26"/>
          <w:lang w:eastAsia="en-GB"/>
        </w:rPr>
        <w:t xml:space="preserve">’ Ofsted (2018) rated school </w:t>
      </w:r>
    </w:p>
    <w:p w:rsidR="009C2F6E" w:rsidRPr="009C2F6E" w:rsidRDefault="009C2F6E" w:rsidP="001C5FFE">
      <w:pPr>
        <w:numPr>
          <w:ilvl w:val="0"/>
          <w:numId w:val="2"/>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A nurturing group of staff, who are committed to achieving high standards for our pupils and students.</w:t>
      </w:r>
    </w:p>
    <w:p w:rsidR="009C2F6E" w:rsidRPr="009C2F6E" w:rsidRDefault="009C2F6E" w:rsidP="001C5FFE">
      <w:pPr>
        <w:numPr>
          <w:ilvl w:val="0"/>
          <w:numId w:val="2"/>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A strong ethos and collaborative working.</w:t>
      </w:r>
    </w:p>
    <w:p w:rsidR="009C2F6E" w:rsidRPr="009C2F6E" w:rsidRDefault="009C2F6E" w:rsidP="001C5FFE">
      <w:pPr>
        <w:numPr>
          <w:ilvl w:val="0"/>
          <w:numId w:val="2"/>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Dedicated teaching assistants and pastoral support.</w:t>
      </w:r>
    </w:p>
    <w:p w:rsidR="009C2F6E" w:rsidRPr="009C2F6E" w:rsidRDefault="009C2F6E" w:rsidP="001C5FFE">
      <w:pPr>
        <w:numPr>
          <w:ilvl w:val="0"/>
          <w:numId w:val="2"/>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A rigorous induction programme.</w:t>
      </w:r>
    </w:p>
    <w:p w:rsidR="009C2F6E" w:rsidRPr="009C2F6E" w:rsidRDefault="009C2F6E" w:rsidP="001C5FFE">
      <w:pPr>
        <w:numPr>
          <w:ilvl w:val="0"/>
          <w:numId w:val="2"/>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Opportunities for quality professional development.</w:t>
      </w:r>
    </w:p>
    <w:p w:rsidR="009C2F6E" w:rsidRPr="009C2F6E" w:rsidRDefault="009C2F6E" w:rsidP="001C5FFE">
      <w:pPr>
        <w:numPr>
          <w:ilvl w:val="0"/>
          <w:numId w:val="2"/>
        </w:numPr>
        <w:shd w:val="clear" w:color="auto" w:fill="FFFFFF"/>
        <w:spacing w:after="0" w:line="240" w:lineRule="auto"/>
        <w:rPr>
          <w:rFonts w:ascii="Calibri" w:eastAsia="Times New Roman" w:hAnsi="Calibri" w:cs="Times New Roman"/>
          <w:color w:val="222222"/>
          <w:sz w:val="26"/>
          <w:szCs w:val="26"/>
          <w:lang w:eastAsia="en-GB"/>
        </w:rPr>
      </w:pPr>
      <w:r w:rsidRPr="009C2F6E">
        <w:rPr>
          <w:rFonts w:ascii="Calibri" w:eastAsia="Times New Roman" w:hAnsi="Calibri" w:cs="Times New Roman"/>
          <w:color w:val="222222"/>
          <w:sz w:val="26"/>
          <w:szCs w:val="26"/>
          <w:lang w:eastAsia="en-GB"/>
        </w:rPr>
        <w:t>A holistic consultative approach to each young person.</w:t>
      </w:r>
    </w:p>
    <w:p w:rsidR="001C5FFE" w:rsidRDefault="001C5FF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p>
    <w:p w:rsidR="009C2F6E" w:rsidRDefault="009C2F6E" w:rsidP="001C5FFE">
      <w:pPr>
        <w:shd w:val="clear" w:color="auto" w:fill="FFFFFF"/>
        <w:spacing w:after="0" w:line="240" w:lineRule="auto"/>
        <w:outlineLvl w:val="2"/>
        <w:rPr>
          <w:rFonts w:ascii="Calibri" w:eastAsia="Times New Roman" w:hAnsi="Calibri" w:cs="Times New Roman"/>
          <w:b/>
          <w:bCs/>
          <w:color w:val="222222"/>
          <w:sz w:val="27"/>
          <w:szCs w:val="27"/>
          <w:lang w:eastAsia="en-GB"/>
        </w:rPr>
      </w:pPr>
      <w:r w:rsidRPr="009C2F6E">
        <w:rPr>
          <w:rFonts w:ascii="Calibri" w:eastAsia="Times New Roman" w:hAnsi="Calibri" w:cs="Times New Roman"/>
          <w:b/>
          <w:bCs/>
          <w:color w:val="222222"/>
          <w:sz w:val="27"/>
          <w:szCs w:val="27"/>
          <w:lang w:eastAsia="en-GB"/>
        </w:rPr>
        <w:t>Additional Information &amp; How to Apply</w:t>
      </w:r>
    </w:p>
    <w:p w:rsidR="001C5FFE" w:rsidRDefault="001C5FFE" w:rsidP="001C5FFE">
      <w:pPr>
        <w:shd w:val="clear" w:color="auto" w:fill="FFFFFF"/>
        <w:spacing w:after="0" w:line="240" w:lineRule="auto"/>
        <w:outlineLvl w:val="2"/>
        <w:rPr>
          <w:rFonts w:ascii="Calibri" w:eastAsia="Times New Roman" w:hAnsi="Calibri" w:cs="Times New Roman"/>
          <w:bCs/>
          <w:color w:val="222222"/>
          <w:sz w:val="26"/>
          <w:szCs w:val="26"/>
          <w:lang w:eastAsia="en-GB"/>
        </w:rPr>
      </w:pPr>
    </w:p>
    <w:p w:rsidR="00861594" w:rsidRPr="00861594" w:rsidRDefault="00861594" w:rsidP="001C5FFE">
      <w:pPr>
        <w:shd w:val="clear" w:color="auto" w:fill="FFFFFF"/>
        <w:spacing w:after="0" w:line="240" w:lineRule="auto"/>
        <w:outlineLvl w:val="2"/>
        <w:rPr>
          <w:rFonts w:ascii="Calibri" w:eastAsia="Times New Roman" w:hAnsi="Calibri" w:cs="Times New Roman"/>
          <w:bCs/>
          <w:color w:val="222222"/>
          <w:sz w:val="26"/>
          <w:szCs w:val="26"/>
          <w:lang w:eastAsia="en-GB"/>
        </w:rPr>
      </w:pPr>
      <w:r w:rsidRPr="00861594">
        <w:rPr>
          <w:rFonts w:ascii="Calibri" w:eastAsia="Times New Roman" w:hAnsi="Calibri" w:cs="Times New Roman"/>
          <w:bCs/>
          <w:color w:val="222222"/>
          <w:sz w:val="26"/>
          <w:szCs w:val="26"/>
          <w:lang w:eastAsia="en-GB"/>
        </w:rPr>
        <w:t xml:space="preserve">For further details about this role, or to arrange a visit to the school please contact </w:t>
      </w:r>
      <w:r w:rsidR="001C5FFE">
        <w:rPr>
          <w:rFonts w:ascii="Calibri" w:eastAsia="Times New Roman" w:hAnsi="Calibri" w:cs="Times New Roman"/>
          <w:bCs/>
          <w:color w:val="222222"/>
          <w:sz w:val="26"/>
          <w:szCs w:val="26"/>
          <w:lang w:eastAsia="en-GB"/>
        </w:rPr>
        <w:t>Andy Commander (</w:t>
      </w:r>
      <w:hyperlink r:id="rId8" w:history="1">
        <w:r w:rsidR="001C5FFE" w:rsidRPr="00170D47">
          <w:rPr>
            <w:rStyle w:val="Hyperlink"/>
            <w:rFonts w:ascii="Calibri" w:eastAsia="Times New Roman" w:hAnsi="Calibri" w:cs="Times New Roman"/>
            <w:bCs/>
            <w:sz w:val="26"/>
            <w:szCs w:val="26"/>
            <w:lang w:eastAsia="en-GB"/>
          </w:rPr>
          <w:t>acommander@oakwoodschools.co.uk</w:t>
        </w:r>
      </w:hyperlink>
      <w:r w:rsidR="001C5FFE">
        <w:rPr>
          <w:rFonts w:ascii="Calibri" w:eastAsia="Times New Roman" w:hAnsi="Calibri" w:cs="Times New Roman"/>
          <w:bCs/>
          <w:color w:val="222222"/>
          <w:sz w:val="26"/>
          <w:szCs w:val="26"/>
          <w:lang w:eastAsia="en-GB"/>
        </w:rPr>
        <w:t>) or Rachel Day (</w:t>
      </w:r>
      <w:hyperlink r:id="rId9" w:history="1">
        <w:r w:rsidR="001C5FFE" w:rsidRPr="00170D47">
          <w:rPr>
            <w:rStyle w:val="Hyperlink"/>
            <w:rFonts w:ascii="Calibri" w:eastAsia="Times New Roman" w:hAnsi="Calibri" w:cs="Times New Roman"/>
            <w:bCs/>
            <w:sz w:val="26"/>
            <w:szCs w:val="26"/>
            <w:lang w:eastAsia="en-GB"/>
          </w:rPr>
          <w:t>rday@oakwoodschools.co.uk</w:t>
        </w:r>
      </w:hyperlink>
      <w:r w:rsidR="001C5FFE">
        <w:rPr>
          <w:rFonts w:ascii="Calibri" w:eastAsia="Times New Roman" w:hAnsi="Calibri" w:cs="Times New Roman"/>
          <w:bCs/>
          <w:color w:val="222222"/>
          <w:sz w:val="26"/>
          <w:szCs w:val="26"/>
          <w:lang w:eastAsia="en-GB"/>
        </w:rPr>
        <w:t>) on 02476 740901</w:t>
      </w:r>
    </w:p>
    <w:p w:rsidR="001C5FFE" w:rsidRDefault="001C5FFE" w:rsidP="001C5FFE">
      <w:pPr>
        <w:shd w:val="clear" w:color="auto" w:fill="FFFFFF"/>
        <w:spacing w:after="0" w:line="240" w:lineRule="auto"/>
        <w:rPr>
          <w:rFonts w:ascii="Calibri" w:eastAsia="Times New Roman" w:hAnsi="Calibri" w:cs="Times New Roman"/>
          <w:bCs/>
          <w:color w:val="222222"/>
          <w:sz w:val="26"/>
          <w:szCs w:val="26"/>
          <w:lang w:eastAsia="en-GB"/>
        </w:rPr>
      </w:pPr>
    </w:p>
    <w:p w:rsidR="00861594" w:rsidRPr="00861594" w:rsidRDefault="00861594" w:rsidP="001C5FFE">
      <w:pPr>
        <w:shd w:val="clear" w:color="auto" w:fill="FFFFFF"/>
        <w:spacing w:after="0" w:line="240" w:lineRule="auto"/>
        <w:rPr>
          <w:rFonts w:ascii="Calibri" w:eastAsia="Times New Roman" w:hAnsi="Calibri" w:cs="Times New Roman"/>
          <w:color w:val="222222"/>
          <w:sz w:val="26"/>
          <w:szCs w:val="26"/>
          <w:lang w:eastAsia="en-GB"/>
        </w:rPr>
      </w:pPr>
      <w:r w:rsidRPr="00861594">
        <w:rPr>
          <w:rFonts w:ascii="Calibri" w:eastAsia="Times New Roman" w:hAnsi="Calibri" w:cs="Times New Roman"/>
          <w:bCs/>
          <w:color w:val="222222"/>
          <w:sz w:val="26"/>
          <w:szCs w:val="26"/>
          <w:lang w:eastAsia="en-GB"/>
        </w:rPr>
        <w:t>To apply for this role candidates are asked to complete an application form</w:t>
      </w:r>
      <w:r w:rsidRPr="009C2F6E">
        <w:rPr>
          <w:rFonts w:ascii="Calibri" w:eastAsia="Times New Roman" w:hAnsi="Calibri" w:cs="Times New Roman"/>
          <w:color w:val="222222"/>
          <w:sz w:val="26"/>
          <w:szCs w:val="26"/>
          <w:lang w:eastAsia="en-GB"/>
        </w:rPr>
        <w:t>,</w:t>
      </w:r>
      <w:r w:rsidRPr="00861594">
        <w:rPr>
          <w:rFonts w:ascii="Calibri" w:eastAsia="Times New Roman" w:hAnsi="Calibri" w:cs="Times New Roman"/>
          <w:color w:val="222222"/>
          <w:sz w:val="26"/>
          <w:szCs w:val="26"/>
          <w:lang w:eastAsia="en-GB"/>
        </w:rPr>
        <w:t xml:space="preserve"> supported by a letter of application</w:t>
      </w:r>
      <w:r w:rsidRPr="009C2F6E">
        <w:rPr>
          <w:rFonts w:ascii="Calibri" w:eastAsia="Times New Roman" w:hAnsi="Calibri" w:cs="Times New Roman"/>
          <w:color w:val="222222"/>
          <w:sz w:val="26"/>
          <w:szCs w:val="26"/>
          <w:lang w:eastAsia="en-GB"/>
        </w:rPr>
        <w:t xml:space="preserve"> </w:t>
      </w:r>
      <w:r w:rsidRPr="00861594">
        <w:rPr>
          <w:rFonts w:ascii="Calibri" w:eastAsia="Times New Roman" w:hAnsi="Calibri" w:cs="Times New Roman"/>
          <w:color w:val="222222"/>
          <w:sz w:val="26"/>
          <w:szCs w:val="26"/>
          <w:lang w:eastAsia="en-GB"/>
        </w:rPr>
        <w:t>(</w:t>
      </w:r>
      <w:r w:rsidRPr="009C2F6E">
        <w:rPr>
          <w:rFonts w:ascii="Calibri" w:eastAsia="Times New Roman" w:hAnsi="Calibri" w:cs="Times New Roman"/>
          <w:color w:val="222222"/>
          <w:sz w:val="26"/>
          <w:szCs w:val="26"/>
          <w:lang w:eastAsia="en-GB"/>
        </w:rPr>
        <w:t>maximum of 2 sides of A4</w:t>
      </w:r>
      <w:r w:rsidRPr="00861594">
        <w:rPr>
          <w:rFonts w:ascii="Calibri" w:eastAsia="Times New Roman" w:hAnsi="Calibri" w:cs="Times New Roman"/>
          <w:color w:val="222222"/>
          <w:sz w:val="26"/>
          <w:szCs w:val="26"/>
          <w:lang w:eastAsia="en-GB"/>
        </w:rPr>
        <w:t xml:space="preserve">), which </w:t>
      </w:r>
      <w:r w:rsidRPr="009C2F6E">
        <w:rPr>
          <w:rFonts w:ascii="Calibri" w:eastAsia="Times New Roman" w:hAnsi="Calibri" w:cs="Times New Roman"/>
          <w:color w:val="222222"/>
          <w:sz w:val="26"/>
          <w:szCs w:val="26"/>
          <w:lang w:eastAsia="en-GB"/>
        </w:rPr>
        <w:t>outline</w:t>
      </w:r>
      <w:r w:rsidRPr="00861594">
        <w:rPr>
          <w:rFonts w:ascii="Calibri" w:eastAsia="Times New Roman" w:hAnsi="Calibri" w:cs="Times New Roman"/>
          <w:color w:val="222222"/>
          <w:sz w:val="26"/>
          <w:szCs w:val="26"/>
          <w:lang w:eastAsia="en-GB"/>
        </w:rPr>
        <w:t>s</w:t>
      </w:r>
      <w:r w:rsidRPr="009C2F6E">
        <w:rPr>
          <w:rFonts w:ascii="Calibri" w:eastAsia="Times New Roman" w:hAnsi="Calibri" w:cs="Times New Roman"/>
          <w:color w:val="222222"/>
          <w:sz w:val="26"/>
          <w:szCs w:val="26"/>
          <w:lang w:eastAsia="en-GB"/>
        </w:rPr>
        <w:t xml:space="preserve"> your experience and skills in relation to the areas described in the person specification.</w:t>
      </w:r>
    </w:p>
    <w:p w:rsidR="001C5FFE" w:rsidRDefault="001C5FFE" w:rsidP="001C5FFE">
      <w:pPr>
        <w:shd w:val="clear" w:color="auto" w:fill="FFFFFF"/>
        <w:spacing w:after="0" w:line="240" w:lineRule="auto"/>
        <w:rPr>
          <w:rFonts w:ascii="Calibri" w:eastAsia="Times New Roman" w:hAnsi="Calibri" w:cs="Times New Roman"/>
          <w:b/>
          <w:color w:val="222222"/>
          <w:sz w:val="26"/>
          <w:szCs w:val="26"/>
          <w:lang w:eastAsia="en-GB"/>
        </w:rPr>
      </w:pPr>
    </w:p>
    <w:p w:rsidR="00861594" w:rsidRPr="009C2F6E" w:rsidRDefault="00861594" w:rsidP="00DD1669">
      <w:pPr>
        <w:shd w:val="clear" w:color="auto" w:fill="FFFFFF"/>
        <w:spacing w:after="0" w:line="240" w:lineRule="auto"/>
        <w:rPr>
          <w:rFonts w:ascii="Calibri" w:eastAsia="Times New Roman" w:hAnsi="Calibri" w:cs="Times New Roman"/>
          <w:b/>
          <w:color w:val="222222"/>
          <w:sz w:val="26"/>
          <w:szCs w:val="26"/>
          <w:lang w:eastAsia="en-GB"/>
        </w:rPr>
      </w:pPr>
      <w:r w:rsidRPr="00861594">
        <w:rPr>
          <w:rFonts w:ascii="Calibri" w:eastAsia="Times New Roman" w:hAnsi="Calibri" w:cs="Times New Roman"/>
          <w:b/>
          <w:color w:val="222222"/>
          <w:sz w:val="26"/>
          <w:szCs w:val="26"/>
          <w:lang w:eastAsia="en-GB"/>
        </w:rPr>
        <w:t xml:space="preserve">All </w:t>
      </w:r>
      <w:r>
        <w:rPr>
          <w:rFonts w:ascii="Calibri" w:eastAsia="Times New Roman" w:hAnsi="Calibri" w:cs="Times New Roman"/>
          <w:b/>
          <w:color w:val="222222"/>
          <w:sz w:val="26"/>
          <w:szCs w:val="26"/>
          <w:lang w:eastAsia="en-GB"/>
        </w:rPr>
        <w:t xml:space="preserve">completed </w:t>
      </w:r>
      <w:r w:rsidRPr="00861594">
        <w:rPr>
          <w:rFonts w:ascii="Calibri" w:eastAsia="Times New Roman" w:hAnsi="Calibri" w:cs="Times New Roman"/>
          <w:b/>
          <w:color w:val="222222"/>
          <w:sz w:val="26"/>
          <w:szCs w:val="26"/>
          <w:lang w:eastAsia="en-GB"/>
        </w:rPr>
        <w:t>application</w:t>
      </w:r>
      <w:r>
        <w:rPr>
          <w:rFonts w:ascii="Calibri" w:eastAsia="Times New Roman" w:hAnsi="Calibri" w:cs="Times New Roman"/>
          <w:b/>
          <w:color w:val="222222"/>
          <w:sz w:val="26"/>
          <w:szCs w:val="26"/>
          <w:lang w:eastAsia="en-GB"/>
        </w:rPr>
        <w:t>s</w:t>
      </w:r>
      <w:r w:rsidR="00DD1669">
        <w:rPr>
          <w:rFonts w:ascii="Calibri" w:eastAsia="Times New Roman" w:hAnsi="Calibri" w:cs="Times New Roman"/>
          <w:b/>
          <w:color w:val="222222"/>
          <w:sz w:val="26"/>
          <w:szCs w:val="26"/>
          <w:lang w:eastAsia="en-GB"/>
        </w:rPr>
        <w:t xml:space="preserve"> should be sent via email to </w:t>
      </w:r>
      <w:hyperlink r:id="rId10" w:history="1">
        <w:r w:rsidR="000B2275" w:rsidRPr="009610A4">
          <w:rPr>
            <w:rStyle w:val="Hyperlink"/>
            <w:rFonts w:ascii="Calibri" w:eastAsia="Times New Roman" w:hAnsi="Calibri" w:cs="Times New Roman"/>
            <w:sz w:val="26"/>
            <w:szCs w:val="26"/>
            <w:lang w:eastAsia="en-GB"/>
          </w:rPr>
          <w:t>jwalters@oakwoodschools.co.uk</w:t>
        </w:r>
      </w:hyperlink>
      <w:r w:rsidRPr="009C2F6E">
        <w:rPr>
          <w:rFonts w:ascii="Calibri" w:eastAsia="Times New Roman" w:hAnsi="Calibri" w:cs="Times New Roman"/>
          <w:color w:val="222222"/>
          <w:sz w:val="26"/>
          <w:szCs w:val="26"/>
          <w:lang w:eastAsia="en-GB"/>
        </w:rPr>
        <w:t>  </w:t>
      </w:r>
    </w:p>
    <w:p w:rsidR="001C5FFE" w:rsidRDefault="001C5FFE" w:rsidP="001C5FFE">
      <w:pPr>
        <w:shd w:val="clear" w:color="auto" w:fill="FFFFFF"/>
        <w:spacing w:after="0" w:line="240" w:lineRule="auto"/>
        <w:outlineLvl w:val="2"/>
        <w:rPr>
          <w:rFonts w:ascii="Calibri" w:eastAsia="Times New Roman" w:hAnsi="Calibri" w:cs="Times New Roman"/>
          <w:b/>
          <w:bCs/>
          <w:color w:val="222222"/>
          <w:sz w:val="26"/>
          <w:szCs w:val="26"/>
          <w:lang w:eastAsia="en-GB"/>
        </w:rPr>
      </w:pPr>
    </w:p>
    <w:p w:rsidR="009C2F6E" w:rsidRPr="00861594" w:rsidRDefault="009C2F6E" w:rsidP="001C5FFE">
      <w:pPr>
        <w:shd w:val="clear" w:color="auto" w:fill="FFFFFF"/>
        <w:spacing w:after="0" w:line="240" w:lineRule="auto"/>
        <w:outlineLvl w:val="2"/>
        <w:rPr>
          <w:rFonts w:ascii="Calibri" w:eastAsia="Times New Roman" w:hAnsi="Calibri" w:cs="Times New Roman"/>
          <w:b/>
          <w:bCs/>
          <w:color w:val="222222"/>
          <w:sz w:val="26"/>
          <w:szCs w:val="26"/>
          <w:lang w:eastAsia="en-GB"/>
        </w:rPr>
      </w:pPr>
      <w:r w:rsidRPr="009C2F6E">
        <w:rPr>
          <w:rFonts w:ascii="Calibri" w:eastAsia="Times New Roman" w:hAnsi="Calibri" w:cs="Times New Roman"/>
          <w:b/>
          <w:bCs/>
          <w:color w:val="222222"/>
          <w:sz w:val="26"/>
          <w:szCs w:val="26"/>
          <w:lang w:eastAsia="en-GB"/>
        </w:rPr>
        <w:t xml:space="preserve">Closing date: </w:t>
      </w:r>
      <w:r w:rsidR="001C5FFE">
        <w:rPr>
          <w:rFonts w:ascii="Calibri" w:eastAsia="Times New Roman" w:hAnsi="Calibri" w:cs="Times New Roman"/>
          <w:b/>
          <w:bCs/>
          <w:color w:val="222222"/>
          <w:sz w:val="26"/>
          <w:szCs w:val="26"/>
          <w:lang w:eastAsia="en-GB"/>
        </w:rPr>
        <w:t>28 January 2019</w:t>
      </w:r>
      <w:r w:rsidR="00861594">
        <w:rPr>
          <w:rFonts w:ascii="Calibri" w:eastAsia="Times New Roman" w:hAnsi="Calibri" w:cs="Times New Roman"/>
          <w:b/>
          <w:bCs/>
          <w:color w:val="222222"/>
          <w:sz w:val="26"/>
          <w:szCs w:val="26"/>
          <w:lang w:eastAsia="en-GB"/>
        </w:rPr>
        <w:t xml:space="preserve"> (noon)</w:t>
      </w:r>
    </w:p>
    <w:p w:rsidR="001C5FFE" w:rsidRDefault="001C5FFE" w:rsidP="001C5FFE">
      <w:pPr>
        <w:shd w:val="clear" w:color="auto" w:fill="FFFFFF"/>
        <w:spacing w:after="0" w:line="240" w:lineRule="auto"/>
        <w:outlineLvl w:val="2"/>
        <w:rPr>
          <w:rFonts w:ascii="Calibri" w:eastAsia="Times New Roman" w:hAnsi="Calibri" w:cs="Times New Roman"/>
          <w:b/>
          <w:bCs/>
          <w:color w:val="222222"/>
          <w:sz w:val="26"/>
          <w:szCs w:val="26"/>
          <w:lang w:eastAsia="en-GB"/>
        </w:rPr>
      </w:pPr>
    </w:p>
    <w:p w:rsidR="00861594" w:rsidRPr="009C2F6E" w:rsidRDefault="00861594" w:rsidP="001C5FFE">
      <w:pPr>
        <w:shd w:val="clear" w:color="auto" w:fill="FFFFFF"/>
        <w:spacing w:after="0" w:line="240" w:lineRule="auto"/>
        <w:outlineLvl w:val="2"/>
        <w:rPr>
          <w:rFonts w:ascii="Calibri" w:eastAsia="Times New Roman" w:hAnsi="Calibri" w:cs="Times New Roman"/>
          <w:b/>
          <w:bCs/>
          <w:color w:val="222222"/>
          <w:sz w:val="26"/>
          <w:szCs w:val="26"/>
          <w:lang w:eastAsia="en-GB"/>
        </w:rPr>
      </w:pPr>
      <w:r w:rsidRPr="00861594">
        <w:rPr>
          <w:rFonts w:ascii="Calibri" w:eastAsia="Times New Roman" w:hAnsi="Calibri" w:cs="Times New Roman"/>
          <w:b/>
          <w:bCs/>
          <w:color w:val="222222"/>
          <w:sz w:val="26"/>
          <w:szCs w:val="26"/>
          <w:lang w:eastAsia="en-GB"/>
        </w:rPr>
        <w:t xml:space="preserve">Interview date: </w:t>
      </w:r>
      <w:r w:rsidR="005636AD">
        <w:rPr>
          <w:rFonts w:ascii="Calibri" w:eastAsia="Times New Roman" w:hAnsi="Calibri" w:cs="Times New Roman"/>
          <w:b/>
          <w:bCs/>
          <w:color w:val="222222"/>
          <w:sz w:val="26"/>
          <w:szCs w:val="26"/>
          <w:lang w:eastAsia="en-GB"/>
        </w:rPr>
        <w:t>6</w:t>
      </w:r>
      <w:r w:rsidR="001C5FFE">
        <w:rPr>
          <w:rFonts w:ascii="Calibri" w:eastAsia="Times New Roman" w:hAnsi="Calibri" w:cs="Times New Roman"/>
          <w:b/>
          <w:bCs/>
          <w:color w:val="222222"/>
          <w:sz w:val="26"/>
          <w:szCs w:val="26"/>
          <w:lang w:eastAsia="en-GB"/>
        </w:rPr>
        <w:t xml:space="preserve"> February 2019</w:t>
      </w:r>
    </w:p>
    <w:p w:rsidR="001C5FFE" w:rsidRDefault="001C5FFE" w:rsidP="001C5FFE">
      <w:pPr>
        <w:shd w:val="clear" w:color="auto" w:fill="FFFFFF"/>
        <w:spacing w:after="0" w:line="240" w:lineRule="auto"/>
        <w:rPr>
          <w:rFonts w:ascii="Calibri" w:eastAsia="Times New Roman" w:hAnsi="Calibri" w:cs="Times New Roman"/>
          <w:color w:val="222222"/>
          <w:sz w:val="26"/>
          <w:szCs w:val="26"/>
          <w:lang w:eastAsia="en-GB"/>
        </w:rPr>
      </w:pPr>
    </w:p>
    <w:p w:rsidR="001C5FFE" w:rsidRDefault="001C5FFE" w:rsidP="001C5FFE">
      <w:pPr>
        <w:shd w:val="clear" w:color="auto" w:fill="FFFFFF"/>
        <w:spacing w:after="0" w:line="240" w:lineRule="auto"/>
        <w:rPr>
          <w:rFonts w:ascii="Calibri" w:eastAsia="Times New Roman" w:hAnsi="Calibri" w:cs="Times New Roman"/>
          <w:color w:val="222222"/>
          <w:sz w:val="26"/>
          <w:szCs w:val="26"/>
          <w:lang w:eastAsia="en-GB"/>
        </w:rPr>
      </w:pPr>
      <w:bookmarkStart w:id="0" w:name="_GoBack"/>
      <w:bookmarkEnd w:id="0"/>
    </w:p>
    <w:p w:rsidR="009C2F6E" w:rsidRPr="003170F1" w:rsidRDefault="003170F1" w:rsidP="003170F1">
      <w:pPr>
        <w:shd w:val="clear" w:color="auto" w:fill="FFFFFF"/>
        <w:spacing w:after="0" w:line="240" w:lineRule="auto"/>
        <w:jc w:val="center"/>
        <w:rPr>
          <w:rFonts w:ascii="Calibri" w:eastAsia="Times New Roman" w:hAnsi="Calibri" w:cs="Times New Roman"/>
          <w:b/>
          <w:i/>
          <w:color w:val="222222"/>
          <w:sz w:val="26"/>
          <w:szCs w:val="26"/>
          <w:lang w:eastAsia="en-GB"/>
        </w:rPr>
      </w:pPr>
      <w:r w:rsidRPr="003170F1">
        <w:rPr>
          <w:rFonts w:ascii="Calibri" w:eastAsia="Times New Roman" w:hAnsi="Calibri" w:cs="Times New Roman"/>
          <w:b/>
          <w:i/>
          <w:color w:val="222222"/>
          <w:sz w:val="26"/>
          <w:szCs w:val="26"/>
          <w:lang w:eastAsia="en-GB"/>
        </w:rPr>
        <w:t>Central England Academy Trust</w:t>
      </w:r>
      <w:r w:rsidR="009C2F6E" w:rsidRPr="003170F1">
        <w:rPr>
          <w:rFonts w:ascii="Calibri" w:eastAsia="Times New Roman" w:hAnsi="Calibri" w:cs="Times New Roman"/>
          <w:b/>
          <w:i/>
          <w:color w:val="222222"/>
          <w:sz w:val="26"/>
          <w:szCs w:val="26"/>
          <w:lang w:eastAsia="en-GB"/>
        </w:rPr>
        <w:t xml:space="preserve"> are committed to safeguarding children, promoting the welfare of all pupils, and expects all staff and volunteers to share this commitment. Enhanced clearance from the Disclosure and Barring Service will be undertaken for the successful candidates.</w:t>
      </w:r>
    </w:p>
    <w:p w:rsidR="00800373" w:rsidRDefault="001C5FFE" w:rsidP="00861594">
      <w:pPr>
        <w:shd w:val="clear" w:color="auto" w:fill="FFFFFF"/>
        <w:spacing w:after="0" w:line="240" w:lineRule="auto"/>
      </w:pPr>
      <w:r w:rsidRPr="00B43B15">
        <w:rPr>
          <w:noProof/>
          <w:lang w:eastAsia="en-GB"/>
        </w:rPr>
        <w:drawing>
          <wp:anchor distT="0" distB="0" distL="114300" distR="114300" simplePos="0" relativeHeight="251661312" behindDoc="0" locked="0" layoutInCell="1" allowOverlap="1" wp14:anchorId="06290B8F" wp14:editId="6FAD1675">
            <wp:simplePos x="0" y="0"/>
            <wp:positionH relativeFrom="margin">
              <wp:posOffset>4243968</wp:posOffset>
            </wp:positionH>
            <wp:positionV relativeFrom="paragraph">
              <wp:posOffset>2258239</wp:posOffset>
            </wp:positionV>
            <wp:extent cx="1733909" cy="1420810"/>
            <wp:effectExtent l="0" t="0" r="0" b="8255"/>
            <wp:wrapSquare wrapText="bothSides"/>
            <wp:docPr id="5" name="Picture 5" descr="\\EL-7046-FP01\UserShares\chloe\Desktop\CEAT_partner_logo - full colour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7046-FP01\UserShares\chloe\Desktop\CEAT_partner_logo - full colour (rgb 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909" cy="1420810"/>
                    </a:xfrm>
                    <a:prstGeom prst="rect">
                      <a:avLst/>
                    </a:prstGeom>
                    <a:noFill/>
                    <a:ln>
                      <a:noFill/>
                    </a:ln>
                  </pic:spPr>
                </pic:pic>
              </a:graphicData>
            </a:graphic>
          </wp:anchor>
        </w:drawing>
      </w:r>
    </w:p>
    <w:sectPr w:rsidR="00800373" w:rsidSect="001C5FFE">
      <w:pgSz w:w="11906" w:h="16838"/>
      <w:pgMar w:top="993" w:right="1440" w:bottom="1440" w:left="1440" w:header="708" w:footer="708" w:gutter="0"/>
      <w:pgBorders w:offsetFrom="page">
        <w:top w:val="single" w:sz="12" w:space="24" w:color="385623" w:themeColor="accent6" w:themeShade="80"/>
        <w:left w:val="single" w:sz="12" w:space="24" w:color="385623" w:themeColor="accent6" w:themeShade="80"/>
        <w:bottom w:val="single" w:sz="12" w:space="24" w:color="385623" w:themeColor="accent6" w:themeShade="80"/>
        <w:right w:val="single" w:sz="12"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7CA0"/>
    <w:multiLevelType w:val="multilevel"/>
    <w:tmpl w:val="959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8573B"/>
    <w:multiLevelType w:val="multilevel"/>
    <w:tmpl w:val="604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02232"/>
    <w:multiLevelType w:val="hybridMultilevel"/>
    <w:tmpl w:val="1884CC4C"/>
    <w:lvl w:ilvl="0" w:tplc="D6FC40B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B0703"/>
    <w:multiLevelType w:val="hybridMultilevel"/>
    <w:tmpl w:val="4C2A3CEE"/>
    <w:lvl w:ilvl="0" w:tplc="D6FC40B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5097E"/>
    <w:multiLevelType w:val="hybridMultilevel"/>
    <w:tmpl w:val="A68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6E"/>
    <w:rsid w:val="00062385"/>
    <w:rsid w:val="000B2275"/>
    <w:rsid w:val="001C5FFE"/>
    <w:rsid w:val="00297945"/>
    <w:rsid w:val="003170F1"/>
    <w:rsid w:val="005636AD"/>
    <w:rsid w:val="00800373"/>
    <w:rsid w:val="00861594"/>
    <w:rsid w:val="009C2F6E"/>
    <w:rsid w:val="00A45D71"/>
    <w:rsid w:val="00DD1669"/>
    <w:rsid w:val="00E832CB"/>
    <w:rsid w:val="00ED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B72A"/>
  <w15:chartTrackingRefBased/>
  <w15:docId w15:val="{A7E9E9B8-E5FA-4848-A99F-1BCBE6E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71"/>
    <w:pPr>
      <w:ind w:left="720"/>
      <w:contextualSpacing/>
    </w:pPr>
  </w:style>
  <w:style w:type="character" w:styleId="Hyperlink">
    <w:name w:val="Hyperlink"/>
    <w:basedOn w:val="DefaultParagraphFont"/>
    <w:uiPriority w:val="99"/>
    <w:unhideWhenUsed/>
    <w:rsid w:val="00861594"/>
    <w:rPr>
      <w:color w:val="0563C1" w:themeColor="hyperlink"/>
      <w:u w:val="single"/>
    </w:rPr>
  </w:style>
  <w:style w:type="paragraph" w:styleId="Title">
    <w:name w:val="Title"/>
    <w:basedOn w:val="Normal"/>
    <w:link w:val="TitleChar"/>
    <w:qFormat/>
    <w:rsid w:val="001C5FF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1C5FF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C5FFE"/>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5FF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77532">
      <w:bodyDiv w:val="1"/>
      <w:marLeft w:val="0"/>
      <w:marRight w:val="0"/>
      <w:marTop w:val="0"/>
      <w:marBottom w:val="0"/>
      <w:divBdr>
        <w:top w:val="none" w:sz="0" w:space="0" w:color="auto"/>
        <w:left w:val="none" w:sz="0" w:space="0" w:color="auto"/>
        <w:bottom w:val="none" w:sz="0" w:space="0" w:color="auto"/>
        <w:right w:val="none" w:sz="0" w:space="0" w:color="auto"/>
      </w:divBdr>
      <w:divsChild>
        <w:div w:id="1106273188">
          <w:marLeft w:val="0"/>
          <w:marRight w:val="0"/>
          <w:marTop w:val="0"/>
          <w:marBottom w:val="0"/>
          <w:divBdr>
            <w:top w:val="none" w:sz="0" w:space="0" w:color="auto"/>
            <w:left w:val="none" w:sz="0" w:space="0" w:color="auto"/>
            <w:bottom w:val="none" w:sz="0" w:space="0" w:color="auto"/>
            <w:right w:val="none" w:sz="0" w:space="0" w:color="auto"/>
          </w:divBdr>
          <w:divsChild>
            <w:div w:id="1706561904">
              <w:marLeft w:val="0"/>
              <w:marRight w:val="0"/>
              <w:marTop w:val="0"/>
              <w:marBottom w:val="0"/>
              <w:divBdr>
                <w:top w:val="none" w:sz="0" w:space="0" w:color="auto"/>
                <w:left w:val="none" w:sz="0" w:space="0" w:color="auto"/>
                <w:bottom w:val="none" w:sz="0" w:space="0" w:color="auto"/>
                <w:right w:val="none" w:sz="0" w:space="0" w:color="auto"/>
              </w:divBdr>
            </w:div>
            <w:div w:id="87628866">
              <w:marLeft w:val="0"/>
              <w:marRight w:val="0"/>
              <w:marTop w:val="0"/>
              <w:marBottom w:val="0"/>
              <w:divBdr>
                <w:top w:val="none" w:sz="0" w:space="0" w:color="auto"/>
                <w:left w:val="none" w:sz="0" w:space="0" w:color="auto"/>
                <w:bottom w:val="none" w:sz="0" w:space="0" w:color="auto"/>
                <w:right w:val="none" w:sz="0" w:space="0" w:color="auto"/>
              </w:divBdr>
            </w:div>
            <w:div w:id="261689452">
              <w:marLeft w:val="0"/>
              <w:marRight w:val="0"/>
              <w:marTop w:val="0"/>
              <w:marBottom w:val="0"/>
              <w:divBdr>
                <w:top w:val="none" w:sz="0" w:space="0" w:color="auto"/>
                <w:left w:val="none" w:sz="0" w:space="0" w:color="auto"/>
                <w:bottom w:val="none" w:sz="0" w:space="0" w:color="auto"/>
                <w:right w:val="none" w:sz="0" w:space="0" w:color="auto"/>
              </w:divBdr>
            </w:div>
            <w:div w:id="113837204">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506334469">
              <w:marLeft w:val="0"/>
              <w:marRight w:val="0"/>
              <w:marTop w:val="0"/>
              <w:marBottom w:val="0"/>
              <w:divBdr>
                <w:top w:val="none" w:sz="0" w:space="0" w:color="auto"/>
                <w:left w:val="none" w:sz="0" w:space="0" w:color="auto"/>
                <w:bottom w:val="none" w:sz="0" w:space="0" w:color="auto"/>
                <w:right w:val="none" w:sz="0" w:space="0" w:color="auto"/>
              </w:divBdr>
            </w:div>
            <w:div w:id="1334185149">
              <w:marLeft w:val="0"/>
              <w:marRight w:val="0"/>
              <w:marTop w:val="0"/>
              <w:marBottom w:val="0"/>
              <w:divBdr>
                <w:top w:val="none" w:sz="0" w:space="0" w:color="auto"/>
                <w:left w:val="none" w:sz="0" w:space="0" w:color="auto"/>
                <w:bottom w:val="none" w:sz="0" w:space="0" w:color="auto"/>
                <w:right w:val="none" w:sz="0" w:space="0" w:color="auto"/>
              </w:divBdr>
            </w:div>
            <w:div w:id="1060400795">
              <w:marLeft w:val="0"/>
              <w:marRight w:val="0"/>
              <w:marTop w:val="0"/>
              <w:marBottom w:val="0"/>
              <w:divBdr>
                <w:top w:val="none" w:sz="0" w:space="0" w:color="auto"/>
                <w:left w:val="none" w:sz="0" w:space="0" w:color="auto"/>
                <w:bottom w:val="none" w:sz="0" w:space="0" w:color="auto"/>
                <w:right w:val="none" w:sz="0" w:space="0" w:color="auto"/>
              </w:divBdr>
            </w:div>
            <w:div w:id="1728067783">
              <w:marLeft w:val="0"/>
              <w:marRight w:val="0"/>
              <w:marTop w:val="0"/>
              <w:marBottom w:val="0"/>
              <w:divBdr>
                <w:top w:val="none" w:sz="0" w:space="0" w:color="auto"/>
                <w:left w:val="none" w:sz="0" w:space="0" w:color="auto"/>
                <w:bottom w:val="none" w:sz="0" w:space="0" w:color="auto"/>
                <w:right w:val="none" w:sz="0" w:space="0" w:color="auto"/>
              </w:divBdr>
            </w:div>
            <w:div w:id="1043285359">
              <w:marLeft w:val="0"/>
              <w:marRight w:val="0"/>
              <w:marTop w:val="0"/>
              <w:marBottom w:val="0"/>
              <w:divBdr>
                <w:top w:val="none" w:sz="0" w:space="0" w:color="auto"/>
                <w:left w:val="none" w:sz="0" w:space="0" w:color="auto"/>
                <w:bottom w:val="none" w:sz="0" w:space="0" w:color="auto"/>
                <w:right w:val="none" w:sz="0" w:space="0" w:color="auto"/>
              </w:divBdr>
            </w:div>
            <w:div w:id="1539202575">
              <w:marLeft w:val="0"/>
              <w:marRight w:val="0"/>
              <w:marTop w:val="0"/>
              <w:marBottom w:val="0"/>
              <w:divBdr>
                <w:top w:val="none" w:sz="0" w:space="0" w:color="auto"/>
                <w:left w:val="none" w:sz="0" w:space="0" w:color="auto"/>
                <w:bottom w:val="none" w:sz="0" w:space="0" w:color="auto"/>
                <w:right w:val="none" w:sz="0" w:space="0" w:color="auto"/>
              </w:divBdr>
            </w:div>
            <w:div w:id="316106514">
              <w:marLeft w:val="0"/>
              <w:marRight w:val="0"/>
              <w:marTop w:val="0"/>
              <w:marBottom w:val="0"/>
              <w:divBdr>
                <w:top w:val="none" w:sz="0" w:space="0" w:color="auto"/>
                <w:left w:val="none" w:sz="0" w:space="0" w:color="auto"/>
                <w:bottom w:val="none" w:sz="0" w:space="0" w:color="auto"/>
                <w:right w:val="none" w:sz="0" w:space="0" w:color="auto"/>
              </w:divBdr>
            </w:div>
          </w:divsChild>
        </w:div>
        <w:div w:id="8393960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mmander@oakwoodschools.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walters@oakwoodschools.co.uk" TargetMode="External"/><Relationship Id="rId4" Type="http://schemas.openxmlformats.org/officeDocument/2006/relationships/webSettings" Target="webSettings.xml"/><Relationship Id="rId9" Type="http://schemas.openxmlformats.org/officeDocument/2006/relationships/hyperlink" Target="mailto:rday@oakwood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Khalifa</dc:creator>
  <cp:keywords/>
  <dc:description/>
  <cp:lastModifiedBy>Chloe Barber</cp:lastModifiedBy>
  <cp:revision>5</cp:revision>
  <dcterms:created xsi:type="dcterms:W3CDTF">2018-12-19T14:44:00Z</dcterms:created>
  <dcterms:modified xsi:type="dcterms:W3CDTF">2019-01-14T15:12:00Z</dcterms:modified>
</cp:coreProperties>
</file>