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13" w:rsidRPr="00E73B4D" w:rsidRDefault="00297813">
      <w:pPr>
        <w:pStyle w:val="Footer"/>
        <w:tabs>
          <w:tab w:val="clear" w:pos="4819"/>
          <w:tab w:val="clear" w:pos="90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Default="00D801B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  <w:r w:rsidRPr="00E73B4D">
        <w:rPr>
          <w:rFonts w:asciiTheme="minorHAnsi" w:hAnsiTheme="minorHAnsi"/>
          <w:noProof/>
          <w:lang w:eastAsia="en-GB"/>
        </w:rPr>
        <w:drawing>
          <wp:inline distT="0" distB="0" distL="0" distR="0">
            <wp:extent cx="676275" cy="8001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F49" w:rsidRPr="00E73B4D" w:rsidRDefault="00470F49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E73B4D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  <w:sz w:val="42"/>
        </w:rPr>
      </w:pPr>
      <w:r>
        <w:rPr>
          <w:noProof/>
          <w:lang w:eastAsia="en-GB"/>
        </w:rPr>
        <w:drawing>
          <wp:inline distT="0" distB="0" distL="0" distR="0">
            <wp:extent cx="2796540" cy="712470"/>
            <wp:effectExtent l="1905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045" t="45708" r="26730" b="9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  <w:sz w:val="42"/>
        </w:rPr>
      </w:pPr>
    </w:p>
    <w:p w:rsidR="00297813" w:rsidRPr="00E73B4D" w:rsidRDefault="00297813">
      <w:pPr>
        <w:pStyle w:val="Heading1"/>
        <w:rPr>
          <w:rFonts w:asciiTheme="minorHAnsi" w:hAnsiTheme="minorHAnsi"/>
          <w:bCs w:val="0"/>
        </w:rPr>
      </w:pPr>
      <w:r w:rsidRPr="00E73B4D">
        <w:rPr>
          <w:rFonts w:asciiTheme="minorHAnsi" w:hAnsiTheme="minorHAnsi"/>
          <w:bCs w:val="0"/>
        </w:rPr>
        <w:t>ST. BARTHOLOMEW'S SCHOOL</w:t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shd w:val="solid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EC7A29" w:rsidRPr="00E73B4D" w:rsidRDefault="00BC66C3">
      <w:pPr>
        <w:pStyle w:val="Heading8"/>
        <w:rPr>
          <w:rFonts w:asciiTheme="minorHAnsi" w:hAnsiTheme="minorHAnsi"/>
        </w:rPr>
      </w:pPr>
      <w:r>
        <w:rPr>
          <w:rFonts w:asciiTheme="minorHAnsi" w:hAnsiTheme="minorHAnsi"/>
        </w:rPr>
        <w:t>TEACHING ASSISTANT</w:t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shd w:val="solid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  <w:sz w:val="40"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292AB3" w:rsidRPr="00BC66C3" w:rsidRDefault="00292AB3" w:rsidP="00810339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sz w:val="32"/>
        </w:rPr>
      </w:pPr>
    </w:p>
    <w:p w:rsidR="00B72527" w:rsidRDefault="00B72527">
      <w:pPr>
        <w:pStyle w:val="Heading1"/>
        <w:rPr>
          <w:rFonts w:asciiTheme="minorHAnsi" w:hAnsiTheme="minorHAnsi"/>
          <w:b w:val="0"/>
          <w:bCs w:val="0"/>
          <w:sz w:val="32"/>
        </w:rPr>
      </w:pPr>
    </w:p>
    <w:p w:rsidR="00297813" w:rsidRPr="00BC66C3" w:rsidRDefault="00B72527">
      <w:pPr>
        <w:pStyle w:val="Heading1"/>
        <w:rPr>
          <w:rFonts w:asciiTheme="minorHAnsi" w:hAnsiTheme="minorHAnsi"/>
          <w:b w:val="0"/>
          <w:bCs w:val="0"/>
          <w:sz w:val="32"/>
        </w:rPr>
      </w:pPr>
      <w:r>
        <w:rPr>
          <w:rFonts w:asciiTheme="minorHAnsi" w:hAnsiTheme="minorHAnsi"/>
          <w:b w:val="0"/>
          <w:bCs w:val="0"/>
          <w:sz w:val="32"/>
        </w:rPr>
        <w:t>R</w:t>
      </w:r>
      <w:r w:rsidR="00292AB3">
        <w:rPr>
          <w:rFonts w:asciiTheme="minorHAnsi" w:hAnsiTheme="minorHAnsi"/>
          <w:b w:val="0"/>
          <w:bCs w:val="0"/>
          <w:sz w:val="32"/>
        </w:rPr>
        <w:t xml:space="preserve">equired </w:t>
      </w:r>
      <w:r w:rsidR="00D07E63">
        <w:rPr>
          <w:rFonts w:asciiTheme="minorHAnsi" w:hAnsiTheme="minorHAnsi"/>
          <w:b w:val="0"/>
          <w:bCs w:val="0"/>
          <w:sz w:val="32"/>
        </w:rPr>
        <w:t>as soon as possible</w:t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297813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297813" w:rsidRPr="00E73B4D" w:rsidRDefault="00297813" w:rsidP="00355EB9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  <w:r w:rsidRPr="00E73B4D">
        <w:rPr>
          <w:rFonts w:asciiTheme="minorHAnsi" w:hAnsiTheme="minorHAnsi"/>
          <w:b/>
        </w:rPr>
        <w:t>Andover Road</w:t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  <w:r w:rsidRPr="00E73B4D">
        <w:rPr>
          <w:rFonts w:asciiTheme="minorHAnsi" w:hAnsiTheme="minorHAnsi"/>
          <w:b/>
        </w:rPr>
        <w:t>Newbury  RG14 6JP</w:t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C23106" w:rsidRPr="00E73B4D" w:rsidRDefault="00C23106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  <w:r w:rsidRPr="00E73B4D">
        <w:rPr>
          <w:rFonts w:asciiTheme="minorHAnsi" w:hAnsiTheme="minorHAnsi"/>
          <w:b/>
        </w:rPr>
        <w:t>Tel:  01635 – 521255</w:t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  <w:r w:rsidRPr="00E73B4D">
        <w:rPr>
          <w:rFonts w:asciiTheme="minorHAnsi" w:hAnsiTheme="minorHAnsi"/>
          <w:b/>
        </w:rPr>
        <w:t>Fax: 01635 576320</w:t>
      </w:r>
    </w:p>
    <w:p w:rsidR="00C23106" w:rsidRPr="00E73B4D" w:rsidRDefault="00C23106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3A35FA" w:rsidRPr="00E73B4D" w:rsidRDefault="003A35FA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C23106" w:rsidRPr="00E73B4D" w:rsidRDefault="00C23106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297813" w:rsidRPr="00E73B4D" w:rsidRDefault="00985E8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  <w:r w:rsidRPr="00E73B4D">
        <w:rPr>
          <w:rFonts w:asciiTheme="minorHAnsi" w:hAnsiTheme="minorHAnsi"/>
          <w:b/>
        </w:rPr>
        <w:t xml:space="preserve">Email: </w:t>
      </w:r>
      <w:hyperlink r:id="rId9" w:history="1">
        <w:r w:rsidRPr="00E73B4D">
          <w:rPr>
            <w:rStyle w:val="Hyperlink"/>
            <w:rFonts w:asciiTheme="minorHAnsi" w:hAnsiTheme="minorHAnsi"/>
            <w:b/>
          </w:rPr>
          <w:t>recruitment@stbarts.co.uk</w:t>
        </w:r>
      </w:hyperlink>
    </w:p>
    <w:p w:rsidR="00985E83" w:rsidRPr="00E73B4D" w:rsidRDefault="00985E8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985E83" w:rsidRPr="00E73B4D" w:rsidRDefault="00985E8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AE313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  <w:szCs w:val="24"/>
        </w:rPr>
      </w:pPr>
      <w:hyperlink r:id="rId10" w:history="1">
        <w:r w:rsidR="00475653" w:rsidRPr="00E73B4D">
          <w:rPr>
            <w:rStyle w:val="Hyperlink"/>
            <w:rFonts w:asciiTheme="minorHAnsi" w:hAnsiTheme="minorHAnsi"/>
            <w:b/>
            <w:szCs w:val="24"/>
          </w:rPr>
          <w:t>www.stbarts.co.uk</w:t>
        </w:r>
      </w:hyperlink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8A674B" w:rsidRPr="00E73B4D" w:rsidRDefault="008A674B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8A674B" w:rsidRPr="00E73B4D" w:rsidRDefault="008A674B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4414B1" w:rsidRDefault="004414B1" w:rsidP="00090E65">
      <w:pPr>
        <w:tabs>
          <w:tab w:val="left" w:pos="567"/>
        </w:tabs>
        <w:spacing w:after="200"/>
        <w:jc w:val="both"/>
        <w:rPr>
          <w:rFonts w:asciiTheme="minorHAnsi" w:hAnsiTheme="minorHAnsi"/>
          <w:b/>
          <w:szCs w:val="24"/>
          <w:u w:val="single"/>
        </w:rPr>
      </w:pPr>
    </w:p>
    <w:p w:rsidR="00985678" w:rsidRDefault="00985678" w:rsidP="00090E65">
      <w:pPr>
        <w:tabs>
          <w:tab w:val="left" w:pos="567"/>
        </w:tabs>
        <w:spacing w:after="200"/>
        <w:jc w:val="both"/>
        <w:rPr>
          <w:rFonts w:asciiTheme="minorHAnsi" w:hAnsiTheme="minorHAnsi"/>
          <w:b/>
          <w:szCs w:val="24"/>
          <w:u w:val="single"/>
        </w:rPr>
      </w:pPr>
    </w:p>
    <w:p w:rsidR="00090E65" w:rsidRPr="00E73B4D" w:rsidRDefault="00090E65" w:rsidP="00090E65">
      <w:pPr>
        <w:tabs>
          <w:tab w:val="left" w:pos="567"/>
        </w:tabs>
        <w:spacing w:after="200"/>
        <w:jc w:val="both"/>
        <w:rPr>
          <w:rFonts w:asciiTheme="minorHAnsi" w:hAnsiTheme="minorHAnsi"/>
          <w:b/>
          <w:szCs w:val="24"/>
          <w:u w:val="single"/>
        </w:rPr>
      </w:pPr>
      <w:r w:rsidRPr="00E73B4D">
        <w:rPr>
          <w:rFonts w:asciiTheme="minorHAnsi" w:hAnsiTheme="minorHAnsi"/>
          <w:b/>
          <w:szCs w:val="24"/>
          <w:u w:val="single"/>
        </w:rPr>
        <w:lastRenderedPageBreak/>
        <w:t xml:space="preserve">THE </w:t>
      </w:r>
      <w:r w:rsidR="008744D4" w:rsidRPr="00E73B4D">
        <w:rPr>
          <w:rFonts w:asciiTheme="minorHAnsi" w:hAnsiTheme="minorHAnsi"/>
          <w:b/>
          <w:szCs w:val="24"/>
          <w:u w:val="single"/>
        </w:rPr>
        <w:t>FACULTY</w:t>
      </w:r>
    </w:p>
    <w:p w:rsidR="00D07E63" w:rsidRPr="003C7921" w:rsidRDefault="00D07E63" w:rsidP="00D07E63">
      <w:pPr>
        <w:spacing w:after="200"/>
        <w:ind w:left="600"/>
        <w:jc w:val="both"/>
        <w:rPr>
          <w:rFonts w:asciiTheme="minorHAnsi" w:hAnsiTheme="minorHAnsi"/>
        </w:rPr>
      </w:pPr>
      <w:r w:rsidRPr="003C7921">
        <w:rPr>
          <w:rFonts w:asciiTheme="minorHAnsi" w:hAnsiTheme="minorHAnsi"/>
        </w:rPr>
        <w:t xml:space="preserve">St Bart’s has a Personalised Learning Faculty which includes learning support for students who are statemented or </w:t>
      </w:r>
      <w:r>
        <w:rPr>
          <w:rFonts w:asciiTheme="minorHAnsi" w:hAnsiTheme="minorHAnsi"/>
        </w:rPr>
        <w:t xml:space="preserve">have an Education, Health &amp; Care Plan and </w:t>
      </w:r>
      <w:r w:rsidRPr="003C7921">
        <w:rPr>
          <w:rFonts w:asciiTheme="minorHAnsi" w:hAnsiTheme="minorHAnsi"/>
        </w:rPr>
        <w:t>appear on the Special Needs Register.</w:t>
      </w:r>
    </w:p>
    <w:p w:rsidR="004414B1" w:rsidRDefault="00D07E63" w:rsidP="00D07E63">
      <w:pPr>
        <w:ind w:left="600"/>
        <w:jc w:val="both"/>
        <w:rPr>
          <w:rFonts w:asciiTheme="minorHAnsi" w:hAnsiTheme="minorHAnsi"/>
          <w:b/>
          <w:szCs w:val="24"/>
          <w:u w:val="single"/>
        </w:rPr>
      </w:pPr>
      <w:r w:rsidRPr="003C7921">
        <w:rPr>
          <w:rFonts w:asciiTheme="minorHAnsi" w:hAnsiTheme="minorHAnsi"/>
        </w:rPr>
        <w:t>Teaching Assistants (TAs) are deployed either to work in another faculty, or to work within Personalised Learning supporting an individual studen</w:t>
      </w:r>
      <w:r>
        <w:rPr>
          <w:rFonts w:asciiTheme="minorHAnsi" w:hAnsiTheme="minorHAnsi"/>
        </w:rPr>
        <w:t>t in lessons across the school.</w:t>
      </w:r>
    </w:p>
    <w:p w:rsidR="00D07E63" w:rsidRDefault="00D07E63" w:rsidP="008744D4">
      <w:pPr>
        <w:jc w:val="both"/>
        <w:rPr>
          <w:rFonts w:asciiTheme="minorHAnsi" w:hAnsiTheme="minorHAnsi"/>
          <w:b/>
          <w:szCs w:val="24"/>
          <w:u w:val="single"/>
        </w:rPr>
      </w:pPr>
    </w:p>
    <w:p w:rsidR="00297813" w:rsidRPr="00E73B4D" w:rsidRDefault="00297813" w:rsidP="008744D4">
      <w:pPr>
        <w:jc w:val="both"/>
        <w:rPr>
          <w:rFonts w:asciiTheme="minorHAnsi" w:hAnsiTheme="minorHAnsi"/>
          <w:b/>
          <w:szCs w:val="24"/>
          <w:u w:val="single"/>
        </w:rPr>
      </w:pPr>
      <w:r w:rsidRPr="00E73B4D">
        <w:rPr>
          <w:rFonts w:asciiTheme="minorHAnsi" w:hAnsiTheme="minorHAnsi"/>
          <w:b/>
          <w:szCs w:val="24"/>
          <w:u w:val="single"/>
        </w:rPr>
        <w:t>T</w:t>
      </w:r>
      <w:r w:rsidR="008744D4" w:rsidRPr="00E73B4D">
        <w:rPr>
          <w:rFonts w:asciiTheme="minorHAnsi" w:hAnsiTheme="minorHAnsi"/>
          <w:b/>
          <w:szCs w:val="24"/>
          <w:u w:val="single"/>
        </w:rPr>
        <w:t>HE POST</w:t>
      </w:r>
    </w:p>
    <w:p w:rsidR="00D07E63" w:rsidRDefault="00D07E63" w:rsidP="00D07E63">
      <w:pPr>
        <w:spacing w:after="120"/>
        <w:jc w:val="both"/>
        <w:rPr>
          <w:rFonts w:asciiTheme="minorHAnsi" w:hAnsiTheme="minorHAnsi"/>
          <w:szCs w:val="24"/>
        </w:rPr>
      </w:pPr>
    </w:p>
    <w:p w:rsidR="00D07E63" w:rsidRPr="004414B1" w:rsidRDefault="00D07E63" w:rsidP="00D07E63">
      <w:pPr>
        <w:spacing w:after="120"/>
        <w:jc w:val="both"/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 xml:space="preserve">We are seeking to appoint </w:t>
      </w:r>
      <w:r>
        <w:rPr>
          <w:rFonts w:asciiTheme="minorHAnsi" w:hAnsiTheme="minorHAnsi"/>
          <w:szCs w:val="24"/>
        </w:rPr>
        <w:t xml:space="preserve">a Teaching Assistant </w:t>
      </w:r>
      <w:r w:rsidRPr="00E73B4D">
        <w:rPr>
          <w:rFonts w:asciiTheme="minorHAnsi" w:hAnsiTheme="minorHAnsi"/>
          <w:szCs w:val="24"/>
        </w:rPr>
        <w:t xml:space="preserve">to </w:t>
      </w:r>
      <w:r>
        <w:rPr>
          <w:rFonts w:asciiTheme="minorHAnsi" w:hAnsiTheme="minorHAnsi"/>
          <w:szCs w:val="24"/>
        </w:rPr>
        <w:t>join our Personalised Learning Faculty on a permanent basis.</w:t>
      </w:r>
    </w:p>
    <w:p w:rsidR="00D07E63" w:rsidRDefault="00D07E63" w:rsidP="00D07E63">
      <w:pPr>
        <w:pStyle w:val="ListParagraph"/>
        <w:numPr>
          <w:ilvl w:val="0"/>
          <w:numId w:val="47"/>
        </w:numPr>
        <w:spacing w:after="12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</w:t>
      </w:r>
      <w:r w:rsidRPr="00F92EAB">
        <w:rPr>
          <w:rFonts w:asciiTheme="minorHAnsi" w:hAnsiTheme="minorHAnsi"/>
          <w:szCs w:val="24"/>
        </w:rPr>
        <w:t>he position is part time, term time only plus 5 training days (pro-rata).</w:t>
      </w:r>
    </w:p>
    <w:p w:rsidR="00D07E63" w:rsidRPr="00F92EAB" w:rsidRDefault="00D07E63" w:rsidP="00D07E63">
      <w:pPr>
        <w:pStyle w:val="ListParagraph"/>
        <w:spacing w:after="120"/>
        <w:jc w:val="both"/>
        <w:rPr>
          <w:rFonts w:asciiTheme="minorHAnsi" w:hAnsiTheme="minorHAnsi"/>
          <w:szCs w:val="24"/>
        </w:rPr>
      </w:pPr>
    </w:p>
    <w:p w:rsidR="00D07E63" w:rsidRPr="00F92EAB" w:rsidRDefault="00D07E63" w:rsidP="00D07E63">
      <w:pPr>
        <w:pStyle w:val="ListParagraph"/>
        <w:numPr>
          <w:ilvl w:val="0"/>
          <w:numId w:val="47"/>
        </w:numPr>
        <w:spacing w:after="120"/>
        <w:jc w:val="both"/>
        <w:rPr>
          <w:rFonts w:asciiTheme="minorHAnsi" w:hAnsiTheme="minorHAnsi"/>
          <w:szCs w:val="24"/>
        </w:rPr>
      </w:pPr>
      <w:r w:rsidRPr="00F92EAB">
        <w:rPr>
          <w:rFonts w:asciiTheme="minorHAnsi" w:hAnsiTheme="minorHAnsi"/>
          <w:szCs w:val="24"/>
        </w:rPr>
        <w:t>The days and hours of work will be:</w:t>
      </w:r>
    </w:p>
    <w:p w:rsidR="00D07E63" w:rsidRPr="00834959" w:rsidRDefault="00D07E63" w:rsidP="00D07E63">
      <w:pPr>
        <w:spacing w:after="120"/>
        <w:ind w:left="720"/>
        <w:jc w:val="both"/>
        <w:rPr>
          <w:rFonts w:asciiTheme="minorHAnsi" w:hAnsiTheme="minorHAnsi"/>
          <w:szCs w:val="24"/>
        </w:rPr>
      </w:pPr>
      <w:r w:rsidRPr="00D0120C">
        <w:rPr>
          <w:rFonts w:asciiTheme="minorHAnsi" w:hAnsiTheme="minorHAnsi"/>
          <w:szCs w:val="24"/>
        </w:rPr>
        <w:t xml:space="preserve">Up to a maximum of </w:t>
      </w:r>
      <w:r>
        <w:rPr>
          <w:rFonts w:asciiTheme="minorHAnsi" w:hAnsiTheme="minorHAnsi"/>
          <w:szCs w:val="24"/>
        </w:rPr>
        <w:t>30.50</w:t>
      </w:r>
      <w:r w:rsidRPr="00D0120C">
        <w:rPr>
          <w:rFonts w:asciiTheme="minorHAnsi" w:hAnsiTheme="minorHAnsi"/>
          <w:szCs w:val="24"/>
        </w:rPr>
        <w:t xml:space="preserve"> hours per week, Monday to </w:t>
      </w:r>
      <w:r>
        <w:rPr>
          <w:rFonts w:asciiTheme="minorHAnsi" w:hAnsiTheme="minorHAnsi"/>
          <w:szCs w:val="24"/>
        </w:rPr>
        <w:t xml:space="preserve">Thursday 8.40am - 3.20pm and </w:t>
      </w:r>
      <w:r w:rsidRPr="00D0120C">
        <w:rPr>
          <w:rFonts w:asciiTheme="minorHAnsi" w:hAnsiTheme="minorHAnsi"/>
          <w:szCs w:val="24"/>
        </w:rPr>
        <w:t>Friday</w:t>
      </w:r>
      <w:r>
        <w:rPr>
          <w:rFonts w:asciiTheme="minorHAnsi" w:hAnsiTheme="minorHAnsi"/>
          <w:szCs w:val="24"/>
        </w:rPr>
        <w:t xml:space="preserve"> 8.40am to 3.0</w:t>
      </w:r>
      <w:r w:rsidRPr="00D0120C">
        <w:rPr>
          <w:rFonts w:asciiTheme="minorHAnsi" w:hAnsiTheme="minorHAnsi"/>
          <w:szCs w:val="24"/>
        </w:rPr>
        <w:t>0pm</w:t>
      </w:r>
      <w:r>
        <w:rPr>
          <w:rFonts w:asciiTheme="minorHAnsi" w:hAnsiTheme="minorHAnsi"/>
          <w:szCs w:val="24"/>
        </w:rPr>
        <w:t>.</w:t>
      </w:r>
    </w:p>
    <w:p w:rsidR="00D07E63" w:rsidRDefault="00D07E63" w:rsidP="00D07E63">
      <w:pPr>
        <w:spacing w:after="120"/>
        <w:ind w:left="72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(W</w:t>
      </w:r>
      <w:r w:rsidRPr="00F61AF8">
        <w:rPr>
          <w:rFonts w:asciiTheme="minorHAnsi" w:hAnsiTheme="minorHAnsi"/>
          <w:szCs w:val="24"/>
        </w:rPr>
        <w:t>hen you work 5 hours or more in a day you are entitled to a 30 minute break which is unpaid</w:t>
      </w:r>
      <w:r>
        <w:rPr>
          <w:rFonts w:asciiTheme="minorHAnsi" w:hAnsiTheme="minorHAnsi"/>
          <w:szCs w:val="24"/>
        </w:rPr>
        <w:t>).</w:t>
      </w:r>
    </w:p>
    <w:p w:rsidR="006A521A" w:rsidRPr="00E73B4D" w:rsidRDefault="006A521A">
      <w:pPr>
        <w:ind w:left="539"/>
        <w:jc w:val="both"/>
        <w:rPr>
          <w:rFonts w:asciiTheme="minorHAnsi" w:hAnsiTheme="minorHAnsi"/>
          <w:b/>
          <w:szCs w:val="24"/>
        </w:rPr>
      </w:pPr>
    </w:p>
    <w:p w:rsidR="00F61AF8" w:rsidRPr="00E73B4D" w:rsidRDefault="00F61AF8" w:rsidP="00F61AF8">
      <w:pPr>
        <w:pStyle w:val="Heading6"/>
        <w:tabs>
          <w:tab w:val="left" w:pos="567"/>
        </w:tabs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>THE SALARY</w:t>
      </w:r>
    </w:p>
    <w:p w:rsidR="00B72527" w:rsidRDefault="00F61AF8" w:rsidP="00F92EAB">
      <w:pPr>
        <w:pStyle w:val="ListParagraph"/>
        <w:numPr>
          <w:ilvl w:val="0"/>
          <w:numId w:val="48"/>
        </w:numPr>
        <w:spacing w:after="200"/>
        <w:jc w:val="both"/>
        <w:rPr>
          <w:rFonts w:asciiTheme="minorHAnsi" w:hAnsiTheme="minorHAnsi"/>
          <w:szCs w:val="24"/>
        </w:rPr>
      </w:pPr>
      <w:r w:rsidRPr="00F92EAB">
        <w:rPr>
          <w:rFonts w:asciiTheme="minorHAnsi" w:hAnsiTheme="minorHAnsi"/>
          <w:szCs w:val="24"/>
        </w:rPr>
        <w:t xml:space="preserve">The successful candidate will be paid in accordance with the national APT&amp;C scale, point </w:t>
      </w:r>
      <w:r w:rsidR="00F92EAB" w:rsidRPr="00F92EAB">
        <w:rPr>
          <w:rFonts w:asciiTheme="minorHAnsi" w:hAnsiTheme="minorHAnsi"/>
          <w:szCs w:val="24"/>
        </w:rPr>
        <w:t>8</w:t>
      </w:r>
      <w:r w:rsidR="003C7921" w:rsidRPr="00F92EAB">
        <w:rPr>
          <w:rFonts w:asciiTheme="minorHAnsi" w:hAnsiTheme="minorHAnsi"/>
          <w:szCs w:val="24"/>
        </w:rPr>
        <w:t>-1</w:t>
      </w:r>
      <w:r w:rsidR="00F92EAB" w:rsidRPr="00F92EAB">
        <w:rPr>
          <w:rFonts w:asciiTheme="minorHAnsi" w:hAnsiTheme="minorHAnsi"/>
          <w:szCs w:val="24"/>
        </w:rPr>
        <w:t>1</w:t>
      </w:r>
      <w:r w:rsidRPr="00F92EAB">
        <w:rPr>
          <w:rFonts w:asciiTheme="minorHAnsi" w:hAnsiTheme="minorHAnsi"/>
          <w:szCs w:val="24"/>
        </w:rPr>
        <w:t xml:space="preserve"> (currently £</w:t>
      </w:r>
      <w:r w:rsidR="008112D3" w:rsidRPr="00F92EAB">
        <w:rPr>
          <w:rFonts w:asciiTheme="minorHAnsi" w:hAnsiTheme="minorHAnsi"/>
          <w:szCs w:val="24"/>
        </w:rPr>
        <w:t>1</w:t>
      </w:r>
      <w:r w:rsidR="0035298D">
        <w:rPr>
          <w:rFonts w:asciiTheme="minorHAnsi" w:hAnsiTheme="minorHAnsi"/>
          <w:szCs w:val="24"/>
        </w:rPr>
        <w:t>5</w:t>
      </w:r>
      <w:r w:rsidR="008112D3" w:rsidRPr="00F92EAB">
        <w:rPr>
          <w:rFonts w:asciiTheme="minorHAnsi" w:hAnsiTheme="minorHAnsi"/>
          <w:szCs w:val="24"/>
        </w:rPr>
        <w:t>,</w:t>
      </w:r>
      <w:r w:rsidR="0035298D">
        <w:rPr>
          <w:rFonts w:asciiTheme="minorHAnsi" w:hAnsiTheme="minorHAnsi"/>
          <w:szCs w:val="24"/>
        </w:rPr>
        <w:t>246.00</w:t>
      </w:r>
      <w:r w:rsidRPr="00F92EAB">
        <w:rPr>
          <w:rFonts w:asciiTheme="minorHAnsi" w:hAnsiTheme="minorHAnsi"/>
          <w:szCs w:val="24"/>
        </w:rPr>
        <w:t xml:space="preserve"> to £</w:t>
      </w:r>
      <w:r w:rsidR="003C7921" w:rsidRPr="00F92EAB">
        <w:rPr>
          <w:rFonts w:asciiTheme="minorHAnsi" w:hAnsiTheme="minorHAnsi"/>
          <w:szCs w:val="24"/>
        </w:rPr>
        <w:t>1</w:t>
      </w:r>
      <w:r w:rsidR="00EE0A2D" w:rsidRPr="00F92EAB">
        <w:rPr>
          <w:rFonts w:asciiTheme="minorHAnsi" w:hAnsiTheme="minorHAnsi"/>
          <w:szCs w:val="24"/>
        </w:rPr>
        <w:t>5</w:t>
      </w:r>
      <w:r w:rsidR="003C7921" w:rsidRPr="00F92EAB">
        <w:rPr>
          <w:rFonts w:asciiTheme="minorHAnsi" w:hAnsiTheme="minorHAnsi"/>
          <w:szCs w:val="24"/>
        </w:rPr>
        <w:t>,</w:t>
      </w:r>
      <w:r w:rsidR="0035298D">
        <w:rPr>
          <w:rFonts w:asciiTheme="minorHAnsi" w:hAnsiTheme="minorHAnsi"/>
          <w:szCs w:val="24"/>
        </w:rPr>
        <w:t>8</w:t>
      </w:r>
      <w:r w:rsidR="00F92EAB" w:rsidRPr="00F92EAB">
        <w:rPr>
          <w:rFonts w:asciiTheme="minorHAnsi" w:hAnsiTheme="minorHAnsi"/>
          <w:szCs w:val="24"/>
        </w:rPr>
        <w:t>07</w:t>
      </w:r>
      <w:r w:rsidR="0035298D">
        <w:rPr>
          <w:rFonts w:asciiTheme="minorHAnsi" w:hAnsiTheme="minorHAnsi"/>
          <w:szCs w:val="24"/>
        </w:rPr>
        <w:t>.00</w:t>
      </w:r>
      <w:r w:rsidRPr="00F92EAB">
        <w:rPr>
          <w:rFonts w:asciiTheme="minorHAnsi" w:hAnsiTheme="minorHAnsi"/>
          <w:szCs w:val="24"/>
        </w:rPr>
        <w:t xml:space="preserve"> p</w:t>
      </w:r>
      <w:r w:rsidR="00292AB3" w:rsidRPr="00F92EAB">
        <w:rPr>
          <w:rFonts w:asciiTheme="minorHAnsi" w:hAnsiTheme="minorHAnsi"/>
          <w:szCs w:val="24"/>
        </w:rPr>
        <w:t>er annum full-time equivale</w:t>
      </w:r>
      <w:r w:rsidR="00B72527" w:rsidRPr="00F92EAB">
        <w:rPr>
          <w:rFonts w:asciiTheme="minorHAnsi" w:hAnsiTheme="minorHAnsi"/>
          <w:szCs w:val="24"/>
        </w:rPr>
        <w:t>nt or £7.</w:t>
      </w:r>
      <w:r w:rsidR="0035298D">
        <w:rPr>
          <w:rFonts w:asciiTheme="minorHAnsi" w:hAnsiTheme="minorHAnsi"/>
          <w:szCs w:val="24"/>
        </w:rPr>
        <w:t>90</w:t>
      </w:r>
      <w:r w:rsidR="00B72527" w:rsidRPr="00F92EAB">
        <w:rPr>
          <w:rFonts w:asciiTheme="minorHAnsi" w:hAnsiTheme="minorHAnsi"/>
          <w:szCs w:val="24"/>
        </w:rPr>
        <w:t xml:space="preserve"> to £</w:t>
      </w:r>
      <w:r w:rsidR="00F92EAB" w:rsidRPr="00F92EAB">
        <w:rPr>
          <w:rFonts w:asciiTheme="minorHAnsi" w:hAnsiTheme="minorHAnsi"/>
          <w:szCs w:val="24"/>
        </w:rPr>
        <w:t>8.</w:t>
      </w:r>
      <w:r w:rsidR="0035298D">
        <w:rPr>
          <w:rFonts w:asciiTheme="minorHAnsi" w:hAnsiTheme="minorHAnsi"/>
          <w:szCs w:val="24"/>
        </w:rPr>
        <w:t>19</w:t>
      </w:r>
      <w:r w:rsidR="00B72527" w:rsidRPr="00F92EAB">
        <w:rPr>
          <w:rFonts w:asciiTheme="minorHAnsi" w:hAnsiTheme="minorHAnsi"/>
          <w:szCs w:val="24"/>
        </w:rPr>
        <w:t xml:space="preserve"> per hour).</w:t>
      </w:r>
      <w:r w:rsidR="002F6A64" w:rsidRPr="00F92EAB">
        <w:rPr>
          <w:rFonts w:asciiTheme="minorHAnsi" w:hAnsiTheme="minorHAnsi"/>
          <w:szCs w:val="24"/>
        </w:rPr>
        <w:t xml:space="preserve"> </w:t>
      </w:r>
      <w:r w:rsidR="0035298D">
        <w:rPr>
          <w:rFonts w:asciiTheme="minorHAnsi" w:hAnsiTheme="minorHAnsi"/>
          <w:szCs w:val="24"/>
        </w:rPr>
        <w:t>S</w:t>
      </w:r>
      <w:r w:rsidR="002F6A64" w:rsidRPr="00F92EAB">
        <w:rPr>
          <w:rFonts w:asciiTheme="minorHAnsi" w:hAnsiTheme="minorHAnsi"/>
          <w:szCs w:val="24"/>
        </w:rPr>
        <w:t>alary wi</w:t>
      </w:r>
      <w:r w:rsidR="00F92EAB" w:rsidRPr="00F92EAB">
        <w:rPr>
          <w:rFonts w:asciiTheme="minorHAnsi" w:hAnsiTheme="minorHAnsi"/>
          <w:szCs w:val="24"/>
        </w:rPr>
        <w:t>ll be on a pro-rata basis for</w:t>
      </w:r>
      <w:r w:rsidR="002F6A64" w:rsidRPr="00F92EAB">
        <w:rPr>
          <w:rFonts w:asciiTheme="minorHAnsi" w:hAnsiTheme="minorHAnsi"/>
          <w:szCs w:val="24"/>
        </w:rPr>
        <w:t xml:space="preserve"> </w:t>
      </w:r>
      <w:r w:rsidR="0035298D">
        <w:rPr>
          <w:rFonts w:asciiTheme="minorHAnsi" w:hAnsiTheme="minorHAnsi"/>
          <w:szCs w:val="24"/>
        </w:rPr>
        <w:t xml:space="preserve">the actual number of </w:t>
      </w:r>
      <w:r w:rsidR="002F6A64" w:rsidRPr="00F92EAB">
        <w:rPr>
          <w:rFonts w:asciiTheme="minorHAnsi" w:hAnsiTheme="minorHAnsi"/>
          <w:szCs w:val="24"/>
        </w:rPr>
        <w:t xml:space="preserve">hours </w:t>
      </w:r>
      <w:r w:rsidR="0035298D">
        <w:rPr>
          <w:rFonts w:asciiTheme="minorHAnsi" w:hAnsiTheme="minorHAnsi"/>
          <w:szCs w:val="24"/>
        </w:rPr>
        <w:t xml:space="preserve">worked </w:t>
      </w:r>
      <w:r w:rsidR="00915D6B">
        <w:rPr>
          <w:rFonts w:asciiTheme="minorHAnsi" w:hAnsiTheme="minorHAnsi"/>
          <w:szCs w:val="24"/>
        </w:rPr>
        <w:t>per week. For example, starting salary based on 30.50 hours per week will be £10,725.51 gross per annum.</w:t>
      </w:r>
    </w:p>
    <w:p w:rsidR="00F92EAB" w:rsidRPr="00F92EAB" w:rsidRDefault="00F92EAB" w:rsidP="00F92EAB">
      <w:pPr>
        <w:pStyle w:val="ListParagraph"/>
        <w:spacing w:after="200"/>
        <w:jc w:val="both"/>
        <w:rPr>
          <w:rFonts w:asciiTheme="minorHAnsi" w:hAnsiTheme="minorHAnsi"/>
          <w:szCs w:val="24"/>
        </w:rPr>
      </w:pPr>
    </w:p>
    <w:p w:rsidR="00F92EAB" w:rsidRDefault="002F6A64" w:rsidP="00F92EAB">
      <w:pPr>
        <w:pStyle w:val="ListParagraph"/>
        <w:numPr>
          <w:ilvl w:val="0"/>
          <w:numId w:val="48"/>
        </w:numPr>
        <w:spacing w:after="200"/>
        <w:jc w:val="both"/>
        <w:rPr>
          <w:rFonts w:asciiTheme="minorHAnsi" w:hAnsiTheme="minorHAnsi"/>
          <w:szCs w:val="24"/>
        </w:rPr>
      </w:pPr>
      <w:r w:rsidRPr="00F92EAB">
        <w:rPr>
          <w:rFonts w:asciiTheme="minorHAnsi" w:hAnsiTheme="minorHAnsi"/>
          <w:szCs w:val="24"/>
        </w:rPr>
        <w:t>Staff will be appointed to the start point of the advertised scale unless there is a specific reason for the Headteacher to agree an alternative point within the range.</w:t>
      </w:r>
    </w:p>
    <w:p w:rsidR="00F92EAB" w:rsidRPr="00F92EAB" w:rsidRDefault="00F92EAB" w:rsidP="00F92EAB">
      <w:pPr>
        <w:pStyle w:val="ListParagraph"/>
        <w:rPr>
          <w:rFonts w:asciiTheme="minorHAnsi" w:hAnsiTheme="minorHAnsi"/>
          <w:szCs w:val="24"/>
        </w:rPr>
      </w:pPr>
    </w:p>
    <w:p w:rsidR="00F61AF8" w:rsidRPr="00F92EAB" w:rsidRDefault="00F61AF8" w:rsidP="00F92EAB">
      <w:pPr>
        <w:pStyle w:val="ListParagraph"/>
        <w:numPr>
          <w:ilvl w:val="0"/>
          <w:numId w:val="48"/>
        </w:numPr>
        <w:spacing w:after="200"/>
        <w:jc w:val="both"/>
        <w:rPr>
          <w:rFonts w:asciiTheme="minorHAnsi" w:hAnsiTheme="minorHAnsi"/>
          <w:szCs w:val="24"/>
        </w:rPr>
      </w:pPr>
      <w:r w:rsidRPr="00F92EAB">
        <w:rPr>
          <w:rFonts w:asciiTheme="minorHAnsi" w:hAnsiTheme="minorHAnsi"/>
          <w:szCs w:val="24"/>
        </w:rPr>
        <w:t xml:space="preserve">Your annual salary will be calculated to include payment for your leave entitlement. </w:t>
      </w:r>
      <w:r w:rsidR="002F6A64" w:rsidRPr="00F92EAB">
        <w:rPr>
          <w:rFonts w:asciiTheme="minorHAnsi" w:hAnsiTheme="minorHAnsi"/>
          <w:szCs w:val="24"/>
        </w:rPr>
        <w:t xml:space="preserve">All leave must be taken during school holidays. </w:t>
      </w:r>
      <w:r w:rsidRPr="00F92EAB">
        <w:rPr>
          <w:rFonts w:asciiTheme="minorHAnsi" w:hAnsiTheme="minorHAnsi"/>
          <w:szCs w:val="24"/>
        </w:rPr>
        <w:t>Your annual salary will therefore be 44.5 weeks pay, to be paid in 12 equal monthly amounts.</w:t>
      </w:r>
    </w:p>
    <w:p w:rsidR="004414B1" w:rsidRDefault="004414B1">
      <w:pPr>
        <w:tabs>
          <w:tab w:val="left" w:pos="480"/>
        </w:tabs>
        <w:rPr>
          <w:rFonts w:asciiTheme="minorHAnsi" w:hAnsiTheme="minorHAnsi"/>
          <w:b/>
          <w:bCs/>
          <w:szCs w:val="24"/>
          <w:u w:val="single"/>
        </w:rPr>
      </w:pPr>
    </w:p>
    <w:p w:rsidR="00297813" w:rsidRPr="00E73B4D" w:rsidRDefault="00297813">
      <w:pPr>
        <w:tabs>
          <w:tab w:val="left" w:pos="480"/>
        </w:tabs>
        <w:rPr>
          <w:rFonts w:asciiTheme="minorHAnsi" w:hAnsiTheme="minorHAnsi"/>
          <w:b/>
          <w:bCs/>
          <w:szCs w:val="24"/>
          <w:u w:val="single"/>
        </w:rPr>
      </w:pPr>
      <w:r w:rsidRPr="00E73B4D">
        <w:rPr>
          <w:rFonts w:asciiTheme="minorHAnsi" w:hAnsiTheme="minorHAnsi"/>
          <w:b/>
          <w:bCs/>
          <w:szCs w:val="24"/>
          <w:u w:val="single"/>
        </w:rPr>
        <w:t>HOW TO APPLY</w:t>
      </w:r>
    </w:p>
    <w:p w:rsidR="00297813" w:rsidRPr="00E73B4D" w:rsidRDefault="00297813">
      <w:pPr>
        <w:tabs>
          <w:tab w:val="left" w:pos="360"/>
        </w:tabs>
        <w:rPr>
          <w:rFonts w:asciiTheme="minorHAnsi" w:hAnsiTheme="minorHAnsi"/>
          <w:szCs w:val="24"/>
        </w:rPr>
      </w:pPr>
    </w:p>
    <w:p w:rsidR="00341FFB" w:rsidRPr="00E73B4D" w:rsidRDefault="00475653" w:rsidP="0057387D">
      <w:pPr>
        <w:ind w:left="600"/>
        <w:jc w:val="both"/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 xml:space="preserve">Full post details, an application form and instructions on how to upload your completed application are available via the </w:t>
      </w:r>
      <w:r w:rsidR="00155C04">
        <w:rPr>
          <w:rFonts w:asciiTheme="minorHAnsi" w:hAnsiTheme="minorHAnsi"/>
          <w:szCs w:val="24"/>
        </w:rPr>
        <w:t xml:space="preserve">‘Contact &amp; Apply/Job Opportunities’ </w:t>
      </w:r>
      <w:r w:rsidRPr="00E73B4D">
        <w:rPr>
          <w:rFonts w:asciiTheme="minorHAnsi" w:hAnsiTheme="minorHAnsi"/>
          <w:szCs w:val="24"/>
        </w:rPr>
        <w:t xml:space="preserve">section on the School’s website: </w:t>
      </w:r>
      <w:r w:rsidR="00341FFB" w:rsidRPr="00E73B4D">
        <w:rPr>
          <w:rFonts w:asciiTheme="minorHAnsi" w:hAnsiTheme="minorHAnsi"/>
          <w:szCs w:val="24"/>
        </w:rPr>
        <w:t xml:space="preserve"> </w:t>
      </w:r>
    </w:p>
    <w:p w:rsidR="00341FFB" w:rsidRPr="00E73B4D" w:rsidRDefault="00341FFB" w:rsidP="00341FFB">
      <w:pPr>
        <w:ind w:left="600"/>
        <w:rPr>
          <w:rFonts w:asciiTheme="minorHAnsi" w:hAnsiTheme="minorHAnsi"/>
          <w:szCs w:val="24"/>
        </w:rPr>
      </w:pPr>
    </w:p>
    <w:p w:rsidR="00475653" w:rsidRPr="00E73B4D" w:rsidRDefault="00AE3132" w:rsidP="00475653">
      <w:pPr>
        <w:ind w:left="600"/>
        <w:jc w:val="center"/>
        <w:rPr>
          <w:rFonts w:asciiTheme="minorHAnsi" w:hAnsiTheme="minorHAnsi"/>
          <w:b/>
          <w:szCs w:val="24"/>
        </w:rPr>
      </w:pPr>
      <w:hyperlink r:id="rId11" w:history="1">
        <w:r w:rsidR="00590E04" w:rsidRPr="00E73B4D">
          <w:rPr>
            <w:rStyle w:val="Hyperlink"/>
            <w:rFonts w:asciiTheme="minorHAnsi" w:hAnsiTheme="minorHAnsi"/>
            <w:b/>
            <w:szCs w:val="24"/>
          </w:rPr>
          <w:t>www.stbarts.co.uk</w:t>
        </w:r>
      </w:hyperlink>
    </w:p>
    <w:p w:rsidR="00341FFB" w:rsidRPr="00E73B4D" w:rsidRDefault="00341FFB" w:rsidP="00341FFB">
      <w:pPr>
        <w:ind w:left="600"/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 xml:space="preserve"> </w:t>
      </w:r>
    </w:p>
    <w:p w:rsidR="00341FFB" w:rsidRPr="00E73B4D" w:rsidRDefault="00341FFB" w:rsidP="00C23106">
      <w:pPr>
        <w:ind w:left="540"/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 xml:space="preserve">(Please note that </w:t>
      </w:r>
      <w:r w:rsidR="000D448C">
        <w:rPr>
          <w:rFonts w:asciiTheme="minorHAnsi" w:hAnsiTheme="minorHAnsi"/>
          <w:szCs w:val="24"/>
        </w:rPr>
        <w:t>curriculum vitae</w:t>
      </w:r>
      <w:r w:rsidRPr="00E73B4D">
        <w:rPr>
          <w:rFonts w:asciiTheme="minorHAnsi" w:hAnsiTheme="minorHAnsi"/>
          <w:szCs w:val="24"/>
        </w:rPr>
        <w:t xml:space="preserve"> and cove</w:t>
      </w:r>
      <w:r w:rsidR="00C23106" w:rsidRPr="00E73B4D">
        <w:rPr>
          <w:rFonts w:asciiTheme="minorHAnsi" w:hAnsiTheme="minorHAnsi"/>
          <w:szCs w:val="24"/>
        </w:rPr>
        <w:t>ring letters cannot be accepted</w:t>
      </w:r>
      <w:r w:rsidRPr="00E73B4D">
        <w:rPr>
          <w:rFonts w:asciiTheme="minorHAnsi" w:hAnsiTheme="minorHAnsi"/>
          <w:szCs w:val="24"/>
        </w:rPr>
        <w:t>)</w:t>
      </w:r>
    </w:p>
    <w:p w:rsidR="00810339" w:rsidRPr="00E73B4D" w:rsidRDefault="00810339" w:rsidP="00297813">
      <w:pPr>
        <w:pStyle w:val="Heading2"/>
        <w:tabs>
          <w:tab w:val="clear" w:pos="360"/>
          <w:tab w:val="left" w:pos="480"/>
          <w:tab w:val="left" w:pos="4080"/>
        </w:tabs>
        <w:rPr>
          <w:rFonts w:asciiTheme="minorHAnsi" w:hAnsiTheme="minorHAnsi"/>
          <w:szCs w:val="24"/>
        </w:rPr>
      </w:pPr>
    </w:p>
    <w:p w:rsidR="00297813" w:rsidRPr="00E73B4D" w:rsidRDefault="0026430F" w:rsidP="00810339">
      <w:pPr>
        <w:pStyle w:val="Heading2"/>
        <w:tabs>
          <w:tab w:val="clear" w:pos="360"/>
          <w:tab w:val="left" w:pos="480"/>
          <w:tab w:val="left" w:pos="4080"/>
        </w:tabs>
        <w:jc w:val="center"/>
        <w:rPr>
          <w:rFonts w:asciiTheme="minorHAnsi" w:hAnsiTheme="minorHAnsi"/>
          <w:sz w:val="28"/>
          <w:szCs w:val="28"/>
        </w:rPr>
      </w:pPr>
      <w:r w:rsidRPr="00E73B4D">
        <w:rPr>
          <w:rFonts w:asciiTheme="minorHAnsi" w:hAnsiTheme="minorHAnsi"/>
          <w:sz w:val="28"/>
          <w:szCs w:val="28"/>
        </w:rPr>
        <w:t>Closing date:</w:t>
      </w:r>
      <w:r w:rsidR="00F92EAB">
        <w:rPr>
          <w:rFonts w:asciiTheme="minorHAnsi" w:hAnsiTheme="minorHAnsi"/>
          <w:sz w:val="28"/>
          <w:szCs w:val="28"/>
        </w:rPr>
        <w:t xml:space="preserve"> </w:t>
      </w:r>
      <w:r w:rsidR="00AE3132">
        <w:rPr>
          <w:rFonts w:asciiTheme="minorHAnsi" w:hAnsiTheme="minorHAnsi"/>
          <w:sz w:val="28"/>
          <w:szCs w:val="28"/>
        </w:rPr>
        <w:t>Mo</w:t>
      </w:r>
      <w:r w:rsidR="00D07E63">
        <w:rPr>
          <w:rFonts w:asciiTheme="minorHAnsi" w:hAnsiTheme="minorHAnsi"/>
          <w:sz w:val="28"/>
          <w:szCs w:val="28"/>
        </w:rPr>
        <w:t xml:space="preserve">nday </w:t>
      </w:r>
      <w:r w:rsidR="00AE3132">
        <w:rPr>
          <w:rFonts w:asciiTheme="minorHAnsi" w:hAnsiTheme="minorHAnsi"/>
          <w:sz w:val="28"/>
          <w:szCs w:val="28"/>
        </w:rPr>
        <w:t>19 February</w:t>
      </w:r>
      <w:bookmarkStart w:id="0" w:name="_GoBack"/>
      <w:bookmarkEnd w:id="0"/>
      <w:r w:rsidR="00D07E63">
        <w:rPr>
          <w:rFonts w:asciiTheme="minorHAnsi" w:hAnsiTheme="minorHAnsi"/>
          <w:sz w:val="28"/>
          <w:szCs w:val="28"/>
        </w:rPr>
        <w:t xml:space="preserve"> 2018</w:t>
      </w:r>
    </w:p>
    <w:p w:rsidR="008744D4" w:rsidRPr="00E73B4D" w:rsidRDefault="008744D4">
      <w:pPr>
        <w:rPr>
          <w:rFonts w:asciiTheme="minorHAnsi" w:hAnsiTheme="minorHAnsi"/>
          <w:szCs w:val="24"/>
        </w:rPr>
      </w:pPr>
    </w:p>
    <w:p w:rsidR="00297813" w:rsidRPr="00E73B4D" w:rsidRDefault="00297813">
      <w:pPr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>Thank you for consider</w:t>
      </w:r>
      <w:r w:rsidR="008744D4" w:rsidRPr="00E73B4D">
        <w:rPr>
          <w:rFonts w:asciiTheme="minorHAnsi" w:hAnsiTheme="minorHAnsi"/>
          <w:szCs w:val="24"/>
        </w:rPr>
        <w:t xml:space="preserve">ing St Bartholomew’s School. </w:t>
      </w:r>
    </w:p>
    <w:p w:rsidR="00297813" w:rsidRDefault="00297813">
      <w:pPr>
        <w:rPr>
          <w:rFonts w:asciiTheme="minorHAnsi" w:hAnsiTheme="minorHAnsi"/>
          <w:szCs w:val="24"/>
        </w:rPr>
      </w:pPr>
    </w:p>
    <w:p w:rsidR="00297813" w:rsidRPr="00E73B4D" w:rsidRDefault="00810339">
      <w:pPr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>Julia Mortimore</w:t>
      </w:r>
    </w:p>
    <w:p w:rsidR="00297813" w:rsidRPr="00E73B4D" w:rsidRDefault="00297813">
      <w:pPr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 xml:space="preserve">Headteacher  </w:t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</w:p>
    <w:sectPr w:rsidR="00297813" w:rsidRPr="00E73B4D" w:rsidSect="0060091E">
      <w:pgSz w:w="11909" w:h="16834"/>
      <w:pgMar w:top="965" w:right="965" w:bottom="360" w:left="9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AB3" w:rsidRDefault="00292AB3">
      <w:r>
        <w:separator/>
      </w:r>
    </w:p>
  </w:endnote>
  <w:endnote w:type="continuationSeparator" w:id="0">
    <w:p w:rsidR="00292AB3" w:rsidRDefault="0029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AB3" w:rsidRDefault="00292AB3">
      <w:r>
        <w:separator/>
      </w:r>
    </w:p>
  </w:footnote>
  <w:footnote w:type="continuationSeparator" w:id="0">
    <w:p w:rsidR="00292AB3" w:rsidRDefault="0029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E09FD"/>
    <w:multiLevelType w:val="hybridMultilevel"/>
    <w:tmpl w:val="4F32B2EC"/>
    <w:lvl w:ilvl="0" w:tplc="F59E580C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017F71"/>
    <w:multiLevelType w:val="hybridMultilevel"/>
    <w:tmpl w:val="AE06C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E2BDF"/>
    <w:multiLevelType w:val="hybridMultilevel"/>
    <w:tmpl w:val="6B843256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7172238"/>
    <w:multiLevelType w:val="hybridMultilevel"/>
    <w:tmpl w:val="E41C8D0E"/>
    <w:lvl w:ilvl="0" w:tplc="08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A411DBE"/>
    <w:multiLevelType w:val="hybridMultilevel"/>
    <w:tmpl w:val="6D6C4C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B2B89"/>
    <w:multiLevelType w:val="hybridMultilevel"/>
    <w:tmpl w:val="0616B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25D20"/>
    <w:multiLevelType w:val="hybridMultilevel"/>
    <w:tmpl w:val="C7B4E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A5B16"/>
    <w:multiLevelType w:val="hybridMultilevel"/>
    <w:tmpl w:val="3D1A84A8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D24099"/>
    <w:multiLevelType w:val="hybridMultilevel"/>
    <w:tmpl w:val="0616B43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C671D2"/>
    <w:multiLevelType w:val="hybridMultilevel"/>
    <w:tmpl w:val="AE06CC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D43C2"/>
    <w:multiLevelType w:val="hybridMultilevel"/>
    <w:tmpl w:val="B9CEA3DC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30495B"/>
    <w:multiLevelType w:val="multilevel"/>
    <w:tmpl w:val="C5F4BF20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5A4F31"/>
    <w:multiLevelType w:val="hybridMultilevel"/>
    <w:tmpl w:val="A18C25C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DD4644"/>
    <w:multiLevelType w:val="multilevel"/>
    <w:tmpl w:val="6B843256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328A0ED1"/>
    <w:multiLevelType w:val="hybridMultilevel"/>
    <w:tmpl w:val="B9CEA3D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336E5C"/>
    <w:multiLevelType w:val="hybridMultilevel"/>
    <w:tmpl w:val="3342B3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6E37AA"/>
    <w:multiLevelType w:val="hybridMultilevel"/>
    <w:tmpl w:val="A18C25C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0D664D"/>
    <w:multiLevelType w:val="hybridMultilevel"/>
    <w:tmpl w:val="7A080C8C"/>
    <w:lvl w:ilvl="0" w:tplc="D318D4B4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A6A08"/>
    <w:multiLevelType w:val="hybridMultilevel"/>
    <w:tmpl w:val="07465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325B4"/>
    <w:multiLevelType w:val="multilevel"/>
    <w:tmpl w:val="F9F029F6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4D6CB8"/>
    <w:multiLevelType w:val="multilevel"/>
    <w:tmpl w:val="F9F029F6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871901"/>
    <w:multiLevelType w:val="hybridMultilevel"/>
    <w:tmpl w:val="309AD0CA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806B38"/>
    <w:multiLevelType w:val="hybridMultilevel"/>
    <w:tmpl w:val="FF6089D8"/>
    <w:lvl w:ilvl="0" w:tplc="080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3EDF243D"/>
    <w:multiLevelType w:val="hybridMultilevel"/>
    <w:tmpl w:val="1CE28D18"/>
    <w:lvl w:ilvl="0" w:tplc="909C13C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DF71B1"/>
    <w:multiLevelType w:val="multilevel"/>
    <w:tmpl w:val="6B843256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422E25F8"/>
    <w:multiLevelType w:val="hybridMultilevel"/>
    <w:tmpl w:val="D52E02C0"/>
    <w:lvl w:ilvl="0" w:tplc="CDF4BD90">
      <w:start w:val="8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D1718"/>
    <w:multiLevelType w:val="singleLevel"/>
    <w:tmpl w:val="479815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  <w:u w:val="none"/>
      </w:rPr>
    </w:lvl>
  </w:abstractNum>
  <w:abstractNum w:abstractNumId="28" w15:restartNumberingAfterBreak="0">
    <w:nsid w:val="45E06B51"/>
    <w:multiLevelType w:val="hybridMultilevel"/>
    <w:tmpl w:val="D0782E10"/>
    <w:lvl w:ilvl="0" w:tplc="3586BD04">
      <w:start w:val="2"/>
      <w:numFmt w:val="lowerRoman"/>
      <w:lvlText w:val="%1)"/>
      <w:lvlJc w:val="left"/>
      <w:pPr>
        <w:tabs>
          <w:tab w:val="num" w:pos="1259"/>
        </w:tabs>
        <w:ind w:left="1259" w:hanging="72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9" w15:restartNumberingAfterBreak="0">
    <w:nsid w:val="4C232F7D"/>
    <w:multiLevelType w:val="hybridMultilevel"/>
    <w:tmpl w:val="0616B43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652FF"/>
    <w:multiLevelType w:val="hybridMultilevel"/>
    <w:tmpl w:val="B23E759A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4F1B14E5"/>
    <w:multiLevelType w:val="hybridMultilevel"/>
    <w:tmpl w:val="A6F6A93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FAD6132"/>
    <w:multiLevelType w:val="multilevel"/>
    <w:tmpl w:val="B23E759A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53A65243"/>
    <w:multiLevelType w:val="hybridMultilevel"/>
    <w:tmpl w:val="B9CEA3D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FB430A"/>
    <w:multiLevelType w:val="hybridMultilevel"/>
    <w:tmpl w:val="8A7E9112"/>
    <w:lvl w:ilvl="0" w:tplc="8C6A2DA6">
      <w:start w:val="1"/>
      <w:numFmt w:val="lowerRoman"/>
      <w:lvlText w:val="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56A00F9B"/>
    <w:multiLevelType w:val="hybridMultilevel"/>
    <w:tmpl w:val="B94C1F7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B8E1F19"/>
    <w:multiLevelType w:val="hybridMultilevel"/>
    <w:tmpl w:val="501C9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B61268"/>
    <w:multiLevelType w:val="hybridMultilevel"/>
    <w:tmpl w:val="5B86BA42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DDF6E6A"/>
    <w:multiLevelType w:val="hybridMultilevel"/>
    <w:tmpl w:val="0616B43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270678"/>
    <w:multiLevelType w:val="hybridMultilevel"/>
    <w:tmpl w:val="B58C399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2D72BC7"/>
    <w:multiLevelType w:val="hybridMultilevel"/>
    <w:tmpl w:val="4AAE7C6C"/>
    <w:lvl w:ilvl="0" w:tplc="1DFCA00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1" w15:restartNumberingAfterBreak="0">
    <w:nsid w:val="65390D83"/>
    <w:multiLevelType w:val="multilevel"/>
    <w:tmpl w:val="FF6089D8"/>
    <w:lvl w:ilvl="0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2" w15:restartNumberingAfterBreak="0">
    <w:nsid w:val="76711669"/>
    <w:multiLevelType w:val="hybridMultilevel"/>
    <w:tmpl w:val="F56CC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538EB"/>
    <w:multiLevelType w:val="hybridMultilevel"/>
    <w:tmpl w:val="A18C25C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655F6E"/>
    <w:multiLevelType w:val="hybridMultilevel"/>
    <w:tmpl w:val="805230A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A671294"/>
    <w:multiLevelType w:val="hybridMultilevel"/>
    <w:tmpl w:val="B9CEA3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197075"/>
    <w:multiLevelType w:val="hybridMultilevel"/>
    <w:tmpl w:val="A1DE5D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540"/>
        <w:lvlJc w:val="left"/>
        <w:pPr>
          <w:ind w:left="1620" w:hanging="540"/>
        </w:pPr>
        <w:rPr>
          <w:rFonts w:ascii="Symbol" w:hAnsi="Symbol" w:hint="default"/>
        </w:rPr>
      </w:lvl>
    </w:lvlOverride>
  </w:num>
  <w:num w:numId="3">
    <w:abstractNumId w:val="27"/>
  </w:num>
  <w:num w:numId="4">
    <w:abstractNumId w:val="18"/>
  </w:num>
  <w:num w:numId="5">
    <w:abstractNumId w:val="16"/>
  </w:num>
  <w:num w:numId="6">
    <w:abstractNumId w:val="37"/>
  </w:num>
  <w:num w:numId="7">
    <w:abstractNumId w:val="45"/>
  </w:num>
  <w:num w:numId="8">
    <w:abstractNumId w:val="36"/>
  </w:num>
  <w:num w:numId="9">
    <w:abstractNumId w:val="33"/>
  </w:num>
  <w:num w:numId="10">
    <w:abstractNumId w:val="11"/>
  </w:num>
  <w:num w:numId="11">
    <w:abstractNumId w:val="15"/>
  </w:num>
  <w:num w:numId="12">
    <w:abstractNumId w:val="8"/>
  </w:num>
  <w:num w:numId="13">
    <w:abstractNumId w:val="29"/>
  </w:num>
  <w:num w:numId="14">
    <w:abstractNumId w:val="6"/>
  </w:num>
  <w:num w:numId="15">
    <w:abstractNumId w:val="38"/>
  </w:num>
  <w:num w:numId="16">
    <w:abstractNumId w:val="10"/>
  </w:num>
  <w:num w:numId="17">
    <w:abstractNumId w:val="2"/>
  </w:num>
  <w:num w:numId="18">
    <w:abstractNumId w:val="35"/>
  </w:num>
  <w:num w:numId="19">
    <w:abstractNumId w:val="9"/>
  </w:num>
  <w:num w:numId="20">
    <w:abstractNumId w:val="5"/>
  </w:num>
  <w:num w:numId="21">
    <w:abstractNumId w:val="43"/>
  </w:num>
  <w:num w:numId="22">
    <w:abstractNumId w:val="17"/>
  </w:num>
  <w:num w:numId="23">
    <w:abstractNumId w:val="13"/>
  </w:num>
  <w:num w:numId="24">
    <w:abstractNumId w:val="39"/>
  </w:num>
  <w:num w:numId="25">
    <w:abstractNumId w:val="31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7">
    <w:abstractNumId w:val="1"/>
  </w:num>
  <w:num w:numId="28">
    <w:abstractNumId w:val="28"/>
  </w:num>
  <w:num w:numId="29">
    <w:abstractNumId w:val="22"/>
  </w:num>
  <w:num w:numId="30">
    <w:abstractNumId w:val="34"/>
  </w:num>
  <w:num w:numId="31">
    <w:abstractNumId w:val="24"/>
  </w:num>
  <w:num w:numId="32">
    <w:abstractNumId w:val="19"/>
  </w:num>
  <w:num w:numId="33">
    <w:abstractNumId w:val="30"/>
  </w:num>
  <w:num w:numId="34">
    <w:abstractNumId w:val="44"/>
  </w:num>
  <w:num w:numId="35">
    <w:abstractNumId w:val="21"/>
  </w:num>
  <w:num w:numId="36">
    <w:abstractNumId w:val="26"/>
  </w:num>
  <w:num w:numId="37">
    <w:abstractNumId w:val="23"/>
  </w:num>
  <w:num w:numId="38">
    <w:abstractNumId w:val="41"/>
  </w:num>
  <w:num w:numId="39">
    <w:abstractNumId w:val="3"/>
  </w:num>
  <w:num w:numId="40">
    <w:abstractNumId w:val="25"/>
  </w:num>
  <w:num w:numId="41">
    <w:abstractNumId w:val="14"/>
  </w:num>
  <w:num w:numId="42">
    <w:abstractNumId w:val="40"/>
  </w:num>
  <w:num w:numId="43">
    <w:abstractNumId w:val="20"/>
  </w:num>
  <w:num w:numId="44">
    <w:abstractNumId w:val="12"/>
  </w:num>
  <w:num w:numId="45">
    <w:abstractNumId w:val="32"/>
  </w:num>
  <w:num w:numId="46">
    <w:abstractNumId w:val="4"/>
  </w:num>
  <w:num w:numId="47">
    <w:abstractNumId w:val="7"/>
  </w:num>
  <w:num w:numId="48">
    <w:abstractNumId w:val="42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05"/>
    <w:rsid w:val="00016B8C"/>
    <w:rsid w:val="00025FA6"/>
    <w:rsid w:val="0005264E"/>
    <w:rsid w:val="00060221"/>
    <w:rsid w:val="00066F2C"/>
    <w:rsid w:val="0008734A"/>
    <w:rsid w:val="00090E65"/>
    <w:rsid w:val="000A145C"/>
    <w:rsid w:val="000C2C1B"/>
    <w:rsid w:val="000C3AB7"/>
    <w:rsid w:val="000D448C"/>
    <w:rsid w:val="000D6267"/>
    <w:rsid w:val="000D7CE9"/>
    <w:rsid w:val="00105C14"/>
    <w:rsid w:val="00133E26"/>
    <w:rsid w:val="00155C04"/>
    <w:rsid w:val="00165EE3"/>
    <w:rsid w:val="00170B67"/>
    <w:rsid w:val="00175E7F"/>
    <w:rsid w:val="001801AF"/>
    <w:rsid w:val="001A1BA3"/>
    <w:rsid w:val="001B1303"/>
    <w:rsid w:val="001C46F0"/>
    <w:rsid w:val="001D1901"/>
    <w:rsid w:val="001D76DE"/>
    <w:rsid w:val="001F763A"/>
    <w:rsid w:val="002046C1"/>
    <w:rsid w:val="00216642"/>
    <w:rsid w:val="002242B4"/>
    <w:rsid w:val="002341ED"/>
    <w:rsid w:val="0026430F"/>
    <w:rsid w:val="00292AB3"/>
    <w:rsid w:val="00297813"/>
    <w:rsid w:val="002C11D0"/>
    <w:rsid w:val="002D5476"/>
    <w:rsid w:val="002E1590"/>
    <w:rsid w:val="002E4F3C"/>
    <w:rsid w:val="002E6EA1"/>
    <w:rsid w:val="002F3A67"/>
    <w:rsid w:val="002F6A64"/>
    <w:rsid w:val="00341FFB"/>
    <w:rsid w:val="003457FB"/>
    <w:rsid w:val="0035080E"/>
    <w:rsid w:val="0035298D"/>
    <w:rsid w:val="00355EB9"/>
    <w:rsid w:val="003574AA"/>
    <w:rsid w:val="0039075F"/>
    <w:rsid w:val="00392CB3"/>
    <w:rsid w:val="003A35FA"/>
    <w:rsid w:val="003C30F1"/>
    <w:rsid w:val="003C7921"/>
    <w:rsid w:val="003D51F6"/>
    <w:rsid w:val="003E4CA8"/>
    <w:rsid w:val="003E708D"/>
    <w:rsid w:val="003F079E"/>
    <w:rsid w:val="003F1A55"/>
    <w:rsid w:val="00415880"/>
    <w:rsid w:val="00415DC1"/>
    <w:rsid w:val="00421910"/>
    <w:rsid w:val="00431C38"/>
    <w:rsid w:val="0043257C"/>
    <w:rsid w:val="00433072"/>
    <w:rsid w:val="004414B1"/>
    <w:rsid w:val="0044295C"/>
    <w:rsid w:val="00443144"/>
    <w:rsid w:val="004631D3"/>
    <w:rsid w:val="004676D8"/>
    <w:rsid w:val="00470F49"/>
    <w:rsid w:val="00475653"/>
    <w:rsid w:val="004936B0"/>
    <w:rsid w:val="0049581A"/>
    <w:rsid w:val="004C3D4D"/>
    <w:rsid w:val="004D3F33"/>
    <w:rsid w:val="004F1FF2"/>
    <w:rsid w:val="004F273E"/>
    <w:rsid w:val="00513548"/>
    <w:rsid w:val="005204D9"/>
    <w:rsid w:val="0056284B"/>
    <w:rsid w:val="0057387D"/>
    <w:rsid w:val="00590E04"/>
    <w:rsid w:val="0059629D"/>
    <w:rsid w:val="005A278F"/>
    <w:rsid w:val="005B61F2"/>
    <w:rsid w:val="005C227E"/>
    <w:rsid w:val="005D713B"/>
    <w:rsid w:val="0060091E"/>
    <w:rsid w:val="00615FDB"/>
    <w:rsid w:val="006228A6"/>
    <w:rsid w:val="00692B58"/>
    <w:rsid w:val="006A521A"/>
    <w:rsid w:val="006E38D1"/>
    <w:rsid w:val="006E5AC2"/>
    <w:rsid w:val="006E785E"/>
    <w:rsid w:val="0070396B"/>
    <w:rsid w:val="00723B0A"/>
    <w:rsid w:val="00731A4D"/>
    <w:rsid w:val="00734D41"/>
    <w:rsid w:val="00740221"/>
    <w:rsid w:val="007504A2"/>
    <w:rsid w:val="00771809"/>
    <w:rsid w:val="007A0021"/>
    <w:rsid w:val="007A5DCE"/>
    <w:rsid w:val="007B7FF6"/>
    <w:rsid w:val="007C7AEF"/>
    <w:rsid w:val="00806B46"/>
    <w:rsid w:val="00810339"/>
    <w:rsid w:val="008112D3"/>
    <w:rsid w:val="0081202C"/>
    <w:rsid w:val="00831446"/>
    <w:rsid w:val="00834959"/>
    <w:rsid w:val="00840817"/>
    <w:rsid w:val="008450F2"/>
    <w:rsid w:val="00853742"/>
    <w:rsid w:val="008673F5"/>
    <w:rsid w:val="008744D4"/>
    <w:rsid w:val="00897BBA"/>
    <w:rsid w:val="008A674B"/>
    <w:rsid w:val="008B34D7"/>
    <w:rsid w:val="00915D6B"/>
    <w:rsid w:val="00943CE8"/>
    <w:rsid w:val="0097585B"/>
    <w:rsid w:val="00985678"/>
    <w:rsid w:val="00985E83"/>
    <w:rsid w:val="009B4CA3"/>
    <w:rsid w:val="009B74C4"/>
    <w:rsid w:val="009B7BAF"/>
    <w:rsid w:val="009E2622"/>
    <w:rsid w:val="009E4E79"/>
    <w:rsid w:val="00A05580"/>
    <w:rsid w:val="00A30F66"/>
    <w:rsid w:val="00A34132"/>
    <w:rsid w:val="00A3507C"/>
    <w:rsid w:val="00AA7D8B"/>
    <w:rsid w:val="00AB6628"/>
    <w:rsid w:val="00AC5405"/>
    <w:rsid w:val="00AE1EED"/>
    <w:rsid w:val="00AE3132"/>
    <w:rsid w:val="00AF70A1"/>
    <w:rsid w:val="00B210CF"/>
    <w:rsid w:val="00B212E4"/>
    <w:rsid w:val="00B312D4"/>
    <w:rsid w:val="00B31675"/>
    <w:rsid w:val="00B72527"/>
    <w:rsid w:val="00B730C7"/>
    <w:rsid w:val="00B8422C"/>
    <w:rsid w:val="00B860D3"/>
    <w:rsid w:val="00B92138"/>
    <w:rsid w:val="00B956F1"/>
    <w:rsid w:val="00B95B53"/>
    <w:rsid w:val="00B97C36"/>
    <w:rsid w:val="00BB7666"/>
    <w:rsid w:val="00BC66C3"/>
    <w:rsid w:val="00BD5A1D"/>
    <w:rsid w:val="00BF6DEE"/>
    <w:rsid w:val="00C071EE"/>
    <w:rsid w:val="00C10668"/>
    <w:rsid w:val="00C23106"/>
    <w:rsid w:val="00C56AFF"/>
    <w:rsid w:val="00C6260D"/>
    <w:rsid w:val="00C73E4A"/>
    <w:rsid w:val="00C75C43"/>
    <w:rsid w:val="00C87971"/>
    <w:rsid w:val="00C962EA"/>
    <w:rsid w:val="00CF5438"/>
    <w:rsid w:val="00D0120C"/>
    <w:rsid w:val="00D07E63"/>
    <w:rsid w:val="00D16C89"/>
    <w:rsid w:val="00D247A6"/>
    <w:rsid w:val="00D314F7"/>
    <w:rsid w:val="00D45F4D"/>
    <w:rsid w:val="00D614FB"/>
    <w:rsid w:val="00D73BE5"/>
    <w:rsid w:val="00D766EC"/>
    <w:rsid w:val="00D7762C"/>
    <w:rsid w:val="00D801B2"/>
    <w:rsid w:val="00D90D83"/>
    <w:rsid w:val="00D97AD4"/>
    <w:rsid w:val="00DA361C"/>
    <w:rsid w:val="00DF477B"/>
    <w:rsid w:val="00DF59B2"/>
    <w:rsid w:val="00E00878"/>
    <w:rsid w:val="00E00AD3"/>
    <w:rsid w:val="00E26ED4"/>
    <w:rsid w:val="00E347F6"/>
    <w:rsid w:val="00E35620"/>
    <w:rsid w:val="00E4133E"/>
    <w:rsid w:val="00E44CDA"/>
    <w:rsid w:val="00E61FA3"/>
    <w:rsid w:val="00E73B4D"/>
    <w:rsid w:val="00EA7DA2"/>
    <w:rsid w:val="00EB1F3B"/>
    <w:rsid w:val="00EC7A29"/>
    <w:rsid w:val="00ED3282"/>
    <w:rsid w:val="00EE0A2D"/>
    <w:rsid w:val="00EF1B8C"/>
    <w:rsid w:val="00EF2F8F"/>
    <w:rsid w:val="00F03FA9"/>
    <w:rsid w:val="00F13B3F"/>
    <w:rsid w:val="00F45B89"/>
    <w:rsid w:val="00F53818"/>
    <w:rsid w:val="00F61AF8"/>
    <w:rsid w:val="00F65344"/>
    <w:rsid w:val="00F90B3D"/>
    <w:rsid w:val="00F92EAB"/>
    <w:rsid w:val="00FA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BC638"/>
  <w15:docId w15:val="{F78570B8-CC9D-45B3-B1BF-BB948058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91E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0091E"/>
    <w:pPr>
      <w:keepNext/>
      <w:pBdr>
        <w:top w:val="thinThickSmallGap" w:sz="24" w:space="1" w:color="auto"/>
        <w:left w:val="thinThickSmallGap" w:sz="24" w:space="1" w:color="auto"/>
        <w:bottom w:val="thickThinSmallGap" w:sz="24" w:space="1" w:color="auto"/>
        <w:right w:val="thickThinSmallGap" w:sz="2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rsid w:val="0060091E"/>
    <w:pPr>
      <w:keepNext/>
      <w:tabs>
        <w:tab w:val="left" w:pos="36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0091E"/>
    <w:pPr>
      <w:keepNext/>
      <w:tabs>
        <w:tab w:val="left" w:pos="720"/>
        <w:tab w:val="left" w:pos="1440"/>
      </w:tabs>
      <w:spacing w:after="200"/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rsid w:val="0060091E"/>
    <w:pPr>
      <w:keepNext/>
      <w:tabs>
        <w:tab w:val="left" w:pos="3120"/>
      </w:tabs>
      <w:ind w:left="10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0091E"/>
    <w:pPr>
      <w:keepNext/>
      <w:ind w:left="1080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qFormat/>
    <w:rsid w:val="0060091E"/>
    <w:pPr>
      <w:keepNext/>
      <w:spacing w:after="200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60091E"/>
    <w:pPr>
      <w:keepNext/>
      <w:pBdr>
        <w:top w:val="thinThickSmallGap" w:sz="24" w:space="1" w:color="auto"/>
        <w:left w:val="thinThickSmallGap" w:sz="24" w:space="1" w:color="auto"/>
        <w:bottom w:val="thickThinSmallGap" w:sz="24" w:space="1" w:color="auto"/>
        <w:right w:val="thickThinSmallGap" w:sz="2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6"/>
    </w:pPr>
    <w:rPr>
      <w:bCs/>
      <w:sz w:val="36"/>
    </w:rPr>
  </w:style>
  <w:style w:type="paragraph" w:styleId="Heading8">
    <w:name w:val="heading 8"/>
    <w:basedOn w:val="Normal"/>
    <w:next w:val="Normal"/>
    <w:qFormat/>
    <w:rsid w:val="0060091E"/>
    <w:pPr>
      <w:keepNext/>
      <w:pBdr>
        <w:top w:val="thinThickSmallGap" w:sz="24" w:space="1" w:color="auto"/>
        <w:left w:val="thinThickSmallGap" w:sz="24" w:space="1" w:color="auto"/>
        <w:bottom w:val="thickThinSmallGap" w:sz="24" w:space="1" w:color="auto"/>
        <w:right w:val="thickThinSmallGap" w:sz="24" w:space="1" w:color="auto"/>
      </w:pBdr>
      <w:shd w:val="solid" w:color="auto" w:fill="aut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7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0091E"/>
    <w:pPr>
      <w:tabs>
        <w:tab w:val="center" w:pos="4819"/>
        <w:tab w:val="right" w:pos="9071"/>
      </w:tabs>
    </w:pPr>
    <w:rPr>
      <w:rFonts w:ascii="CG Times" w:hAnsi="CG Times"/>
      <w:sz w:val="28"/>
    </w:rPr>
  </w:style>
  <w:style w:type="paragraph" w:styleId="BodyTextIndent">
    <w:name w:val="Body Text Indent"/>
    <w:basedOn w:val="Normal"/>
    <w:rsid w:val="0060091E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540" w:hanging="540"/>
      <w:jc w:val="both"/>
    </w:pPr>
  </w:style>
  <w:style w:type="paragraph" w:styleId="BodyTextIndent2">
    <w:name w:val="Body Text Indent 2"/>
    <w:basedOn w:val="Normal"/>
    <w:rsid w:val="0060091E"/>
    <w:pPr>
      <w:ind w:left="1134" w:firstLine="22"/>
      <w:jc w:val="both"/>
    </w:pPr>
  </w:style>
  <w:style w:type="paragraph" w:styleId="BodyTextIndent3">
    <w:name w:val="Body Text Indent 3"/>
    <w:basedOn w:val="Normal"/>
    <w:rsid w:val="0060091E"/>
    <w:pPr>
      <w:ind w:left="2160" w:hanging="1080"/>
      <w:jc w:val="both"/>
    </w:pPr>
  </w:style>
  <w:style w:type="paragraph" w:styleId="BlockText">
    <w:name w:val="Block Text"/>
    <w:basedOn w:val="Normal"/>
    <w:rsid w:val="0060091E"/>
    <w:pPr>
      <w:numPr>
        <w:ilvl w:val="12"/>
      </w:numPr>
      <w:spacing w:before="120"/>
      <w:ind w:left="284" w:right="-14" w:hanging="284"/>
      <w:jc w:val="both"/>
    </w:pPr>
    <w:rPr>
      <w:sz w:val="26"/>
    </w:rPr>
  </w:style>
  <w:style w:type="paragraph" w:styleId="BalloonText">
    <w:name w:val="Balloon Text"/>
    <w:basedOn w:val="Normal"/>
    <w:semiHidden/>
    <w:rsid w:val="00431C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6430F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F61AF8"/>
    <w:rPr>
      <w:b/>
      <w:bCs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F92EAB"/>
    <w:pPr>
      <w:ind w:left="720"/>
      <w:contextualSpacing/>
    </w:pPr>
  </w:style>
  <w:style w:type="paragraph" w:styleId="NoSpacing">
    <w:name w:val="No Spacing"/>
    <w:uiPriority w:val="1"/>
    <w:qFormat/>
    <w:rsid w:val="00F92EA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barts.co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barts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ruitment@stbar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9CCA59F0</Template>
  <TotalTime>1</TotalTime>
  <Pages>2</Pages>
  <Words>354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Networks</Company>
  <LinksUpToDate>false</LinksUpToDate>
  <CharactersWithSpaces>2388</CharactersWithSpaces>
  <SharedDoc>false</SharedDoc>
  <HLinks>
    <vt:vector size="12" baseType="variant">
      <vt:variant>
        <vt:i4>2752559</vt:i4>
      </vt:variant>
      <vt:variant>
        <vt:i4>3</vt:i4>
      </vt:variant>
      <vt:variant>
        <vt:i4>0</vt:i4>
      </vt:variant>
      <vt:variant>
        <vt:i4>5</vt:i4>
      </vt:variant>
      <vt:variant>
        <vt:lpwstr>https://www.teshirewire.com/StBartholomewsSchool/RG146JP/index.asp</vt:lpwstr>
      </vt:variant>
      <vt:variant>
        <vt:lpwstr/>
      </vt:variant>
      <vt:variant>
        <vt:i4>4784178</vt:i4>
      </vt:variant>
      <vt:variant>
        <vt:i4>0</vt:i4>
      </vt:variant>
      <vt:variant>
        <vt:i4>0</vt:i4>
      </vt:variant>
      <vt:variant>
        <vt:i4>5</vt:i4>
      </vt:variant>
      <vt:variant>
        <vt:lpwstr>https://www.hirewire.co.uk/StBartholomewsSchool/RG146JP/MS_Index.aspx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SEttridge</cp:lastModifiedBy>
  <cp:revision>3</cp:revision>
  <cp:lastPrinted>2017-09-06T12:15:00Z</cp:lastPrinted>
  <dcterms:created xsi:type="dcterms:W3CDTF">2018-02-02T13:13:00Z</dcterms:created>
  <dcterms:modified xsi:type="dcterms:W3CDTF">2018-02-02T13:14:00Z</dcterms:modified>
</cp:coreProperties>
</file>