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1584799</wp:posOffset>
            </wp:positionH>
            <wp:positionV relativeFrom="page">
              <wp:posOffset>508000</wp:posOffset>
            </wp:positionV>
            <wp:extent cx="2088201" cy="147475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01" cy="1474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4"/>
          <w:szCs w:val="24"/>
        </w:rPr>
      </w:pPr>
    </w:p>
    <w:p>
      <w:pPr>
        <w:pStyle w:val="Normal"/>
        <w:jc w:val="center"/>
        <w:rPr>
          <w:rFonts w:ascii="Times New Roman Bold"/>
          <w:sz w:val="24"/>
          <w:szCs w:val="24"/>
          <w:u w:val="single"/>
        </w:rPr>
      </w:pPr>
    </w:p>
    <w:p>
      <w:pPr>
        <w:pStyle w:val="Normal"/>
        <w:jc w:val="center"/>
        <w:rPr>
          <w:rFonts w:ascii="Times New Roman Bold"/>
          <w:sz w:val="24"/>
          <w:szCs w:val="24"/>
          <w:u w:val="single"/>
        </w:rPr>
      </w:pPr>
    </w:p>
    <w:p>
      <w:pPr>
        <w:pStyle w:val="Normal"/>
        <w:jc w:val="center"/>
        <w:rPr>
          <w:rFonts w:ascii="Times New Roman Bold"/>
          <w:sz w:val="24"/>
          <w:szCs w:val="24"/>
          <w:u w:val="single"/>
        </w:rPr>
      </w:pPr>
    </w:p>
    <w:p>
      <w:pPr>
        <w:pStyle w:val="Normal"/>
        <w:jc w:val="center"/>
        <w:rPr>
          <w:rFonts w:ascii="Times New Roman Bold"/>
          <w:sz w:val="24"/>
          <w:szCs w:val="24"/>
          <w:u w:val="single"/>
        </w:rPr>
      </w:pPr>
    </w:p>
    <w:p>
      <w:pPr>
        <w:pStyle w:val="Normal"/>
        <w:jc w:val="center"/>
        <w:rPr>
          <w:rFonts w:ascii="Times New Roman Bold"/>
          <w:sz w:val="24"/>
          <w:szCs w:val="24"/>
          <w:u w:val="single"/>
        </w:rPr>
      </w:pP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  <w:rtl w:val="0"/>
          <w:lang w:val="en-US"/>
        </w:rPr>
        <w:t>LUNCHTIME SUPERVISOR</w:t>
      </w:r>
    </w:p>
    <w:p>
      <w:pPr>
        <w:pStyle w:val="Normal"/>
        <w:rPr>
          <w:rFonts w:ascii="Times New Roman Bold" w:cs="Times New Roman Bold" w:hAnsi="Times New Roman Bold" w:eastAsia="Times New Roman Bold"/>
          <w:sz w:val="24"/>
          <w:szCs w:val="24"/>
          <w:u w:val="single"/>
        </w:rPr>
      </w:pPr>
    </w:p>
    <w:p>
      <w:pPr>
        <w:pStyle w:val="Normal"/>
        <w:ind w:left="1440" w:hanging="1440"/>
        <w:jc w:val="center"/>
        <w:rPr>
          <w:rFonts w:ascii="Times New Roman Bold" w:cs="Times New Roman Bold" w:hAnsi="Times New Roman Bold" w:eastAsia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  <w:rtl w:val="0"/>
          <w:lang w:val="en-US"/>
        </w:rPr>
        <w:t>PERSON SPECIFICATION</w:t>
      </w:r>
    </w:p>
    <w:p>
      <w:pPr>
        <w:pStyle w:val="Normal"/>
        <w:ind w:left="1440" w:hanging="144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ind w:left="1440" w:hanging="144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24"/>
          <w:szCs w:val="24"/>
          <w:rtl w:val="0"/>
          <w:lang w:val="en-US"/>
        </w:rPr>
        <w:t>Suitable candidates will: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numPr>
          <w:ilvl w:val="0"/>
          <w:numId w:val="3"/>
        </w:numPr>
        <w:tabs>
          <w:tab w:val="num" w:pos="188"/>
          <w:tab w:val="clear" w:pos="0"/>
        </w:tabs>
        <w:bidi w:val="0"/>
        <w:ind w:left="188" w:right="0" w:hanging="188"/>
        <w:jc w:val="left"/>
        <w:rPr>
          <w:rFonts w:ascii="Helvetica Neue" w:cs="Helvetica Neue" w:hAnsi="Helvetica Neue" w:eastAsia="Helvetica Neue"/>
          <w:color w:val="323232"/>
          <w:position w:val="-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>have a strong commitment to customer service, combined with an enthusiastic and flexible manner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numPr>
          <w:ilvl w:val="0"/>
          <w:numId w:val="4"/>
        </w:numPr>
        <w:tabs>
          <w:tab w:val="num" w:pos="188"/>
          <w:tab w:val="clear" w:pos="0"/>
        </w:tabs>
        <w:bidi w:val="0"/>
        <w:ind w:left="188" w:right="0" w:hanging="188"/>
        <w:jc w:val="left"/>
        <w:rPr>
          <w:rFonts w:ascii="Helvetica Neue" w:cs="Helvetica Neue" w:hAnsi="Helvetica Neue" w:eastAsia="Helvetica Neue"/>
          <w:color w:val="323232"/>
          <w:position w:val="-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>b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e responsible, honest and reliable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  <w:r>
        <w:rPr>
          <w:rFonts w:hAnsi="Times New Roman Bold" w:hint="default"/>
          <w:color w:val="323232"/>
          <w:sz w:val="23"/>
          <w:szCs w:val="23"/>
          <w:rtl w:val="0"/>
        </w:rPr>
        <w:t xml:space="preserve">•  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have good verbal communication skills to deal with children and adults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 xml:space="preserve"> as well as 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 xml:space="preserve">    having a warm sympathetic, patient and supportive manner when dealing with all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 xml:space="preserve">    members of the school community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numPr>
          <w:ilvl w:val="0"/>
          <w:numId w:val="5"/>
        </w:numPr>
        <w:tabs>
          <w:tab w:val="num" w:pos="188"/>
          <w:tab w:val="clear" w:pos="0"/>
        </w:tabs>
        <w:bidi w:val="0"/>
        <w:ind w:left="188" w:right="0" w:hanging="188"/>
        <w:jc w:val="left"/>
        <w:rPr>
          <w:rFonts w:ascii="Helvetica Neue" w:cs="Helvetica Neue" w:hAnsi="Helvetica Neue" w:eastAsia="Helvetica Neue"/>
          <w:color w:val="323232"/>
          <w:position w:val="-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>h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ave some basic first aid knowledge or be willing to undertake first aid training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numPr>
          <w:ilvl w:val="0"/>
          <w:numId w:val="6"/>
        </w:numPr>
        <w:tabs>
          <w:tab w:val="num" w:pos="188"/>
          <w:tab w:val="clear" w:pos="0"/>
        </w:tabs>
        <w:bidi w:val="0"/>
        <w:ind w:left="188" w:right="0" w:hanging="188"/>
        <w:jc w:val="left"/>
        <w:rPr>
          <w:rFonts w:ascii="Helvetica Neue" w:cs="Helvetica Neue" w:hAnsi="Helvetica Neue" w:eastAsia="Helvetica Neue"/>
          <w:color w:val="323232"/>
          <w:position w:val="-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>enjoy working with children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numPr>
          <w:ilvl w:val="0"/>
          <w:numId w:val="7"/>
        </w:numPr>
        <w:tabs>
          <w:tab w:val="num" w:pos="188"/>
          <w:tab w:val="clear" w:pos="0"/>
        </w:tabs>
        <w:bidi w:val="0"/>
        <w:ind w:left="188" w:right="0" w:hanging="188"/>
        <w:jc w:val="left"/>
        <w:rPr>
          <w:rFonts w:ascii="Helvetica Neue" w:cs="Helvetica Neue" w:hAnsi="Helvetica Neue" w:eastAsia="Helvetica Neue"/>
          <w:color w:val="323232"/>
          <w:position w:val="-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>h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ave a positive, can-do approach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numPr>
          <w:ilvl w:val="0"/>
          <w:numId w:val="8"/>
        </w:numPr>
        <w:tabs>
          <w:tab w:val="num" w:pos="188"/>
          <w:tab w:val="clear" w:pos="0"/>
        </w:tabs>
        <w:bidi w:val="0"/>
        <w:ind w:left="188" w:right="0" w:hanging="188"/>
        <w:jc w:val="left"/>
        <w:rPr>
          <w:rFonts w:ascii="Helvetica Neue" w:cs="Helvetica Neue" w:hAnsi="Helvetica Neue" w:eastAsia="Helvetica Neue"/>
          <w:color w:val="323232"/>
          <w:position w:val="-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>be happy to work outdoors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numPr>
          <w:ilvl w:val="0"/>
          <w:numId w:val="9"/>
        </w:numPr>
        <w:tabs>
          <w:tab w:val="num" w:pos="188"/>
          <w:tab w:val="clear" w:pos="0"/>
        </w:tabs>
        <w:bidi w:val="0"/>
        <w:ind w:left="188" w:right="0" w:hanging="188"/>
        <w:jc w:val="left"/>
        <w:rPr>
          <w:rFonts w:ascii="Helvetica Neue" w:cs="Helvetica Neue" w:hAnsi="Helvetica Neue" w:eastAsia="Helvetica Neue"/>
          <w:color w:val="323232"/>
          <w:position w:val="-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>be organised and able to keep records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numPr>
          <w:ilvl w:val="0"/>
          <w:numId w:val="10"/>
        </w:numPr>
        <w:tabs>
          <w:tab w:val="num" w:pos="188"/>
          <w:tab w:val="clear" w:pos="0"/>
        </w:tabs>
        <w:bidi w:val="0"/>
        <w:ind w:left="188" w:right="0" w:hanging="188"/>
        <w:jc w:val="left"/>
        <w:rPr>
          <w:rFonts w:ascii="Helvetica Neue" w:cs="Helvetica Neue" w:hAnsi="Helvetica Neue" w:eastAsia="Helvetica Neue"/>
          <w:color w:val="323232"/>
          <w:position w:val="-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>w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ork well in a team setting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numPr>
          <w:ilvl w:val="0"/>
          <w:numId w:val="11"/>
        </w:numPr>
        <w:tabs>
          <w:tab w:val="num" w:pos="188"/>
          <w:tab w:val="clear" w:pos="0"/>
        </w:tabs>
        <w:bidi w:val="0"/>
        <w:ind w:left="188" w:right="0" w:hanging="188"/>
        <w:jc w:val="left"/>
        <w:rPr>
          <w:rFonts w:ascii="Helvetica Neue" w:cs="Helvetica Neue" w:hAnsi="Helvetica Neue" w:eastAsia="Helvetica Neue"/>
          <w:color w:val="323232"/>
          <w:position w:val="-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>b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e flexible and use their initiative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numPr>
          <w:ilvl w:val="0"/>
          <w:numId w:val="12"/>
        </w:numPr>
        <w:tabs>
          <w:tab w:val="num" w:pos="188"/>
          <w:tab w:val="clear" w:pos="0"/>
        </w:tabs>
        <w:bidi w:val="0"/>
        <w:ind w:left="188" w:right="0" w:hanging="188"/>
        <w:jc w:val="left"/>
        <w:rPr>
          <w:rFonts w:ascii="Helvetica Neue" w:cs="Helvetica Neue" w:hAnsi="Helvetica Neue" w:eastAsia="Helvetica Neue"/>
          <w:color w:val="323232"/>
          <w:position w:val="-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>h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ave a high level of personal integrity, with proven experience of handling sensitive situations with tact and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 xml:space="preserve"> 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diplomacy and with complete respect for confidentiality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numPr>
          <w:ilvl w:val="0"/>
          <w:numId w:val="13"/>
        </w:numPr>
        <w:tabs>
          <w:tab w:val="num" w:pos="188"/>
          <w:tab w:val="clear" w:pos="0"/>
        </w:tabs>
        <w:bidi w:val="0"/>
        <w:ind w:left="188" w:right="0" w:hanging="188"/>
        <w:jc w:val="left"/>
        <w:rPr>
          <w:rFonts w:ascii="Helvetica Neue" w:cs="Helvetica Neue" w:hAnsi="Helvetica Neue" w:eastAsia="Helvetica Neue"/>
          <w:color w:val="323232"/>
          <w:position w:val="-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>h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ave honesty, energy, enthusiasm</w:t>
      </w:r>
    </w:p>
    <w:p>
      <w:pPr>
        <w:pStyle w:val="Default"/>
        <w:bidi w:val="0"/>
        <w:ind w:left="0" w:right="0" w:firstLine="0"/>
        <w:jc w:val="left"/>
        <w:rPr>
          <w:rFonts w:ascii="Times New Roman Bold" w:cs="Times New Roman Bold" w:hAnsi="Times New Roman Bold" w:eastAsia="Times New Roman Bold"/>
          <w:color w:val="323232"/>
          <w:sz w:val="23"/>
          <w:szCs w:val="23"/>
          <w:rtl w:val="0"/>
        </w:rPr>
      </w:pPr>
    </w:p>
    <w:p>
      <w:pPr>
        <w:pStyle w:val="Default"/>
        <w:numPr>
          <w:ilvl w:val="0"/>
          <w:numId w:val="14"/>
        </w:numPr>
        <w:tabs>
          <w:tab w:val="num" w:pos="188"/>
          <w:tab w:val="clear" w:pos="0"/>
        </w:tabs>
        <w:bidi w:val="0"/>
        <w:ind w:left="188" w:right="0" w:hanging="188"/>
        <w:jc w:val="left"/>
        <w:rPr>
          <w:rFonts w:ascii="Helvetica Neue" w:cs="Helvetica Neue" w:hAnsi="Helvetica Neue" w:eastAsia="Helvetica Neue"/>
          <w:color w:val="323232"/>
          <w:position w:val="-2"/>
          <w:sz w:val="23"/>
          <w:szCs w:val="23"/>
          <w:rtl w:val="0"/>
        </w:rPr>
      </w:pPr>
      <w:r>
        <w:rPr>
          <w:rFonts w:ascii="Times New Roman Bold"/>
          <w:color w:val="323232"/>
          <w:sz w:val="23"/>
          <w:szCs w:val="23"/>
          <w:rtl w:val="0"/>
          <w:lang w:val="en-US"/>
        </w:rPr>
        <w:t>b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 xml:space="preserve">e willing to </w:t>
      </w:r>
      <w:r>
        <w:rPr>
          <w:rFonts w:hAnsi="Times New Roman Bold" w:hint="default"/>
          <w:color w:val="323232"/>
          <w:sz w:val="23"/>
          <w:szCs w:val="23"/>
          <w:rtl w:val="0"/>
        </w:rPr>
        <w:t>“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roll up sleeves</w:t>
      </w:r>
      <w:r>
        <w:rPr>
          <w:rFonts w:hAnsi="Times New Roman Bold" w:hint="default"/>
          <w:color w:val="323232"/>
          <w:sz w:val="23"/>
          <w:szCs w:val="23"/>
          <w:rtl w:val="0"/>
        </w:rPr>
        <w:t xml:space="preserve">” 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in an emergency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 xml:space="preserve"> and stay calm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323232"/>
          <w:sz w:val="23"/>
          <w:szCs w:val="23"/>
          <w:rtl w:val="0"/>
        </w:rPr>
      </w:pPr>
      <w:r>
        <w:rPr>
          <w:rFonts w:ascii="Times Roman"/>
          <w:color w:val="323232"/>
          <w:sz w:val="23"/>
          <w:szCs w:val="23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323232"/>
          <w:sz w:val="23"/>
          <w:szCs w:val="23"/>
          <w:rtl w:val="0"/>
        </w:rPr>
      </w:pPr>
      <w:r>
        <w:rPr>
          <w:rFonts w:hAnsi="Times New Roman Bold" w:hint="default"/>
          <w:color w:val="323232"/>
          <w:sz w:val="23"/>
          <w:szCs w:val="23"/>
          <w:rtl w:val="0"/>
        </w:rPr>
        <w:t xml:space="preserve">•  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b</w:t>
      </w:r>
      <w:r>
        <w:rPr>
          <w:rFonts w:ascii="Times Roman"/>
          <w:color w:val="323232"/>
          <w:sz w:val="23"/>
          <w:szCs w:val="23"/>
          <w:rtl w:val="0"/>
          <w:lang w:val="en-US"/>
        </w:rPr>
        <w:t>e supportive and positive in interactions with team members, pupils and parents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323232"/>
          <w:sz w:val="23"/>
          <w:szCs w:val="23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color w:val="323232"/>
          <w:sz w:val="23"/>
          <w:szCs w:val="23"/>
          <w:rtl w:val="0"/>
        </w:rPr>
      </w:pPr>
      <w:r>
        <w:rPr>
          <w:rFonts w:hAnsi="Times New Roman Bold" w:hint="default"/>
          <w:color w:val="323232"/>
          <w:sz w:val="23"/>
          <w:szCs w:val="23"/>
          <w:rtl w:val="0"/>
        </w:rPr>
        <w:t xml:space="preserve">•  </w:t>
      </w:r>
      <w:r>
        <w:rPr>
          <w:rFonts w:ascii="Times New Roman Bold"/>
          <w:color w:val="323232"/>
          <w:sz w:val="23"/>
          <w:szCs w:val="23"/>
          <w:rtl w:val="0"/>
          <w:lang w:val="en-US"/>
        </w:rPr>
        <w:t>m</w:t>
      </w:r>
      <w:r>
        <w:rPr>
          <w:rFonts w:ascii="Times Roman"/>
          <w:color w:val="323232"/>
          <w:sz w:val="23"/>
          <w:szCs w:val="23"/>
          <w:rtl w:val="0"/>
          <w:lang w:val="en-US"/>
        </w:rPr>
        <w:t>aintain excellent levels of appearance, attendance and punctuality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3"/>
          <w:szCs w:val="23"/>
          <w:rtl w:val="0"/>
        </w:rPr>
      </w:pPr>
    </w:p>
    <w:p>
      <w:pPr>
        <w:pStyle w:val="Normal"/>
        <w:numPr>
          <w:ilvl w:val="0"/>
          <w:numId w:val="16"/>
        </w:numPr>
        <w:ind w:left="164"/>
        <w:rPr>
          <w:position w:val="-2"/>
          <w:sz w:val="23"/>
          <w:szCs w:val="23"/>
        </w:rPr>
      </w:pPr>
      <w:r>
        <w:rPr>
          <w:sz w:val="23"/>
          <w:szCs w:val="23"/>
          <w:rtl w:val="0"/>
          <w:lang w:val="en-US"/>
        </w:rPr>
        <w:t>b</w:t>
      </w:r>
      <w:r>
        <w:rPr>
          <w:sz w:val="23"/>
          <w:szCs w:val="23"/>
          <w:rtl w:val="0"/>
          <w:lang w:val="en-US"/>
        </w:rPr>
        <w:t>e fully involved in the life of the school</w:t>
      </w:r>
    </w:p>
    <w:p>
      <w:pPr>
        <w:pStyle w:val="Normal"/>
        <w:rPr>
          <w:sz w:val="23"/>
          <w:szCs w:val="23"/>
        </w:rPr>
      </w:pPr>
    </w:p>
    <w:p>
      <w:pPr>
        <w:pStyle w:val="Normal"/>
        <w:numPr>
          <w:ilvl w:val="0"/>
          <w:numId w:val="17"/>
        </w:numPr>
        <w:ind w:left="164"/>
        <w:rPr>
          <w:position w:val="-2"/>
          <w:sz w:val="23"/>
          <w:szCs w:val="23"/>
        </w:rPr>
      </w:pPr>
      <w:r>
        <w:rPr>
          <w:sz w:val="23"/>
          <w:szCs w:val="23"/>
          <w:rtl w:val="0"/>
          <w:lang w:val="en-US"/>
        </w:rPr>
        <w:t>v</w:t>
      </w:r>
      <w:r>
        <w:rPr>
          <w:sz w:val="23"/>
          <w:szCs w:val="23"/>
          <w:rtl w:val="0"/>
          <w:lang w:val="en-US"/>
        </w:rPr>
        <w:t>alue and be willing to promote the caring ethos of the schoo</w:t>
      </w:r>
      <w:r>
        <w:rPr>
          <w:sz w:val="23"/>
          <w:szCs w:val="23"/>
          <w:rtl w:val="0"/>
          <w:lang w:val="en-US"/>
        </w:rPr>
        <w:t>l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Helvetica Neue" w:cs="Helvetica Neue" w:hAnsi="Helvetica Neue" w:eastAsia="Helvetica Neu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Helvetica Neue" w:cs="Helvetica Neue" w:hAnsi="Helvetica Neue" w:eastAsia="Helvetica Neu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Helvetica Neue" w:cs="Helvetica Neue" w:hAnsi="Helvetica Neue" w:eastAsia="Helvetica Neu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Helvetica Neue" w:cs="Helvetica Neue" w:hAnsi="Helvetica Neue" w:eastAsia="Helvetica Neu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Helvetica Neue" w:cs="Helvetica Neue" w:hAnsi="Helvetica Neue" w:eastAsia="Helvetica Neu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Helvetica Neue" w:cs="Helvetica Neue" w:hAnsi="Helvetica Neue" w:eastAsia="Helvetica Neu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Helvetica Neue" w:cs="Helvetica Neue" w:hAnsi="Helvetica Neue" w:eastAsia="Helvetica Neu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Helvetica Neue" w:cs="Helvetica Neue" w:hAnsi="Helvetica Neue" w:eastAsia="Helvetica Neu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Helvetica Neue" w:cs="Helvetica Neue" w:hAnsi="Helvetica Neue" w:eastAsia="Helvetica Neu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Helvetica Neue" w:cs="Helvetica Neue" w:hAnsi="Helvetica Neue" w:eastAsia="Helvetica Neu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Helvetica Neue" w:cs="Helvetica Neue" w:hAnsi="Helvetica Neue" w:eastAsia="Helvetica Neu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Helvetica Neue" w:cs="Helvetica Neue" w:hAnsi="Helvetica Neue" w:eastAsia="Helvetica Neu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-2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3"/>
        <w:szCs w:val="23"/>
      </w:rPr>
    </w:lvl>
    <w:lvl w:ilvl="1">
      <w:start w:val="1"/>
      <w:numFmt w:val="bullet"/>
      <w:suff w:val="tab"/>
      <w:lvlText w:val="•"/>
      <w:lvlJc w:val="left"/>
      <w:pPr>
        <w:tabs>
          <w:tab w:val="num" w:pos="368"/>
          <w:tab w:val="clear" w:pos="0"/>
        </w:tabs>
        <w:ind w:left="368" w:hanging="188"/>
      </w:pPr>
      <w:rPr>
        <w:position w:val="-2"/>
        <w:sz w:val="23"/>
        <w:szCs w:val="23"/>
      </w:rPr>
    </w:lvl>
    <w:lvl w:ilvl="2">
      <w:start w:val="1"/>
      <w:numFmt w:val="bullet"/>
      <w:suff w:val="tab"/>
      <w:lvlText w:val="•"/>
      <w:lvlJc w:val="left"/>
      <w:pPr>
        <w:tabs>
          <w:tab w:val="num" w:pos="548"/>
          <w:tab w:val="clear" w:pos="0"/>
        </w:tabs>
        <w:ind w:left="548" w:hanging="188"/>
      </w:pPr>
      <w:rPr>
        <w:position w:val="-2"/>
        <w:sz w:val="23"/>
        <w:szCs w:val="23"/>
      </w:rPr>
    </w:lvl>
    <w:lvl w:ilvl="3">
      <w:start w:val="1"/>
      <w:numFmt w:val="bullet"/>
      <w:suff w:val="tab"/>
      <w:lvlText w:val="•"/>
      <w:lvlJc w:val="left"/>
      <w:pPr>
        <w:tabs>
          <w:tab w:val="num" w:pos="728"/>
          <w:tab w:val="clear" w:pos="0"/>
        </w:tabs>
        <w:ind w:left="728" w:hanging="188"/>
      </w:pPr>
      <w:rPr>
        <w:position w:val="-2"/>
        <w:sz w:val="23"/>
        <w:szCs w:val="23"/>
      </w:rPr>
    </w:lvl>
    <w:lvl w:ilvl="4">
      <w:start w:val="1"/>
      <w:numFmt w:val="bullet"/>
      <w:suff w:val="tab"/>
      <w:lvlText w:val="•"/>
      <w:lvlJc w:val="left"/>
      <w:pPr>
        <w:tabs>
          <w:tab w:val="num" w:pos="908"/>
          <w:tab w:val="clear" w:pos="0"/>
        </w:tabs>
        <w:ind w:left="908" w:hanging="188"/>
      </w:pPr>
      <w:rPr>
        <w:position w:val="-2"/>
        <w:sz w:val="23"/>
        <w:szCs w:val="23"/>
      </w:rPr>
    </w:lvl>
    <w:lvl w:ilvl="5">
      <w:start w:val="1"/>
      <w:numFmt w:val="bullet"/>
      <w:suff w:val="tab"/>
      <w:lvlText w:val="•"/>
      <w:lvlJc w:val="left"/>
      <w:pPr>
        <w:tabs>
          <w:tab w:val="num" w:pos="1088"/>
          <w:tab w:val="clear" w:pos="0"/>
        </w:tabs>
        <w:ind w:left="1088" w:hanging="188"/>
      </w:pPr>
      <w:rPr>
        <w:position w:val="-2"/>
        <w:sz w:val="23"/>
        <w:szCs w:val="23"/>
      </w:rPr>
    </w:lvl>
    <w:lvl w:ilvl="6">
      <w:start w:val="1"/>
      <w:numFmt w:val="bullet"/>
      <w:suff w:val="tab"/>
      <w:lvlText w:val="•"/>
      <w:lvlJc w:val="left"/>
      <w:pPr>
        <w:tabs>
          <w:tab w:val="num" w:pos="1268"/>
          <w:tab w:val="clear" w:pos="0"/>
        </w:tabs>
        <w:ind w:left="1268" w:hanging="188"/>
      </w:pPr>
      <w:rPr>
        <w:position w:val="-2"/>
        <w:sz w:val="23"/>
        <w:szCs w:val="23"/>
      </w:rPr>
    </w:lvl>
    <w:lvl w:ilvl="7">
      <w:start w:val="1"/>
      <w:numFmt w:val="bullet"/>
      <w:suff w:val="tab"/>
      <w:lvlText w:val="•"/>
      <w:lvlJc w:val="left"/>
      <w:pPr>
        <w:tabs>
          <w:tab w:val="num" w:pos="1448"/>
          <w:tab w:val="clear" w:pos="0"/>
        </w:tabs>
        <w:ind w:left="1448" w:hanging="188"/>
      </w:pPr>
      <w:rPr>
        <w:position w:val="-2"/>
        <w:sz w:val="23"/>
        <w:szCs w:val="23"/>
      </w:rPr>
    </w:lvl>
    <w:lvl w:ilvl="8">
      <w:start w:val="1"/>
      <w:numFmt w:val="bullet"/>
      <w:suff w:val="tab"/>
      <w:lvlText w:val="•"/>
      <w:lvlJc w:val="left"/>
      <w:pPr>
        <w:tabs>
          <w:tab w:val="num" w:pos="1628"/>
          <w:tab w:val="clear" w:pos="0"/>
        </w:tabs>
        <w:ind w:left="1628" w:hanging="188"/>
      </w:pPr>
      <w:rPr>
        <w:position w:val="-2"/>
        <w:sz w:val="23"/>
        <w:szCs w:val="23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3"/>
        <w:szCs w:val="23"/>
      </w:rPr>
    </w:lvl>
    <w:lvl w:ilvl="1">
      <w:start w:val="1"/>
      <w:numFmt w:val="bullet"/>
      <w:suff w:val="tab"/>
      <w:lvlText w:val="•"/>
      <w:lvlJc w:val="left"/>
      <w:pPr>
        <w:tabs>
          <w:tab w:val="num" w:pos="368"/>
          <w:tab w:val="clear" w:pos="0"/>
        </w:tabs>
        <w:ind w:left="368" w:hanging="188"/>
      </w:pPr>
      <w:rPr>
        <w:position w:val="-2"/>
        <w:sz w:val="23"/>
        <w:szCs w:val="23"/>
      </w:rPr>
    </w:lvl>
    <w:lvl w:ilvl="2">
      <w:start w:val="1"/>
      <w:numFmt w:val="bullet"/>
      <w:suff w:val="tab"/>
      <w:lvlText w:val="•"/>
      <w:lvlJc w:val="left"/>
      <w:pPr>
        <w:tabs>
          <w:tab w:val="num" w:pos="548"/>
          <w:tab w:val="clear" w:pos="0"/>
        </w:tabs>
        <w:ind w:left="548" w:hanging="188"/>
      </w:pPr>
      <w:rPr>
        <w:position w:val="-2"/>
        <w:sz w:val="23"/>
        <w:szCs w:val="23"/>
      </w:rPr>
    </w:lvl>
    <w:lvl w:ilvl="3">
      <w:start w:val="1"/>
      <w:numFmt w:val="bullet"/>
      <w:suff w:val="tab"/>
      <w:lvlText w:val="•"/>
      <w:lvlJc w:val="left"/>
      <w:pPr>
        <w:tabs>
          <w:tab w:val="num" w:pos="728"/>
          <w:tab w:val="clear" w:pos="0"/>
        </w:tabs>
        <w:ind w:left="728" w:hanging="188"/>
      </w:pPr>
      <w:rPr>
        <w:position w:val="-2"/>
        <w:sz w:val="23"/>
        <w:szCs w:val="23"/>
      </w:rPr>
    </w:lvl>
    <w:lvl w:ilvl="4">
      <w:start w:val="1"/>
      <w:numFmt w:val="bullet"/>
      <w:suff w:val="tab"/>
      <w:lvlText w:val="•"/>
      <w:lvlJc w:val="left"/>
      <w:pPr>
        <w:tabs>
          <w:tab w:val="num" w:pos="908"/>
          <w:tab w:val="clear" w:pos="0"/>
        </w:tabs>
        <w:ind w:left="908" w:hanging="188"/>
      </w:pPr>
      <w:rPr>
        <w:position w:val="-2"/>
        <w:sz w:val="23"/>
        <w:szCs w:val="23"/>
      </w:rPr>
    </w:lvl>
    <w:lvl w:ilvl="5">
      <w:start w:val="1"/>
      <w:numFmt w:val="bullet"/>
      <w:suff w:val="tab"/>
      <w:lvlText w:val="•"/>
      <w:lvlJc w:val="left"/>
      <w:pPr>
        <w:tabs>
          <w:tab w:val="num" w:pos="1088"/>
          <w:tab w:val="clear" w:pos="0"/>
        </w:tabs>
        <w:ind w:left="1088" w:hanging="188"/>
      </w:pPr>
      <w:rPr>
        <w:position w:val="-2"/>
        <w:sz w:val="23"/>
        <w:szCs w:val="23"/>
      </w:rPr>
    </w:lvl>
    <w:lvl w:ilvl="6">
      <w:start w:val="1"/>
      <w:numFmt w:val="bullet"/>
      <w:suff w:val="tab"/>
      <w:lvlText w:val="•"/>
      <w:lvlJc w:val="left"/>
      <w:pPr>
        <w:tabs>
          <w:tab w:val="num" w:pos="1268"/>
          <w:tab w:val="clear" w:pos="0"/>
        </w:tabs>
        <w:ind w:left="1268" w:hanging="188"/>
      </w:pPr>
      <w:rPr>
        <w:position w:val="-2"/>
        <w:sz w:val="23"/>
        <w:szCs w:val="23"/>
      </w:rPr>
    </w:lvl>
    <w:lvl w:ilvl="7">
      <w:start w:val="1"/>
      <w:numFmt w:val="bullet"/>
      <w:suff w:val="tab"/>
      <w:lvlText w:val="•"/>
      <w:lvlJc w:val="left"/>
      <w:pPr>
        <w:tabs>
          <w:tab w:val="num" w:pos="1448"/>
          <w:tab w:val="clear" w:pos="0"/>
        </w:tabs>
        <w:ind w:left="1448" w:hanging="188"/>
      </w:pPr>
      <w:rPr>
        <w:position w:val="-2"/>
        <w:sz w:val="23"/>
        <w:szCs w:val="23"/>
      </w:rPr>
    </w:lvl>
    <w:lvl w:ilvl="8">
      <w:start w:val="1"/>
      <w:numFmt w:val="bullet"/>
      <w:suff w:val="tab"/>
      <w:lvlText w:val="•"/>
      <w:lvlJc w:val="left"/>
      <w:pPr>
        <w:tabs>
          <w:tab w:val="num" w:pos="1628"/>
          <w:tab w:val="clear" w:pos="0"/>
        </w:tabs>
        <w:ind w:left="1628" w:hanging="188"/>
      </w:pPr>
      <w:rPr>
        <w:position w:val="-2"/>
        <w:sz w:val="23"/>
        <w:szCs w:val="23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3"/>
        <w:szCs w:val="23"/>
      </w:rPr>
    </w:lvl>
    <w:lvl w:ilvl="1">
      <w:start w:val="1"/>
      <w:numFmt w:val="bullet"/>
      <w:suff w:val="tab"/>
      <w:lvlText w:val="•"/>
      <w:lvlJc w:val="left"/>
      <w:pPr>
        <w:tabs>
          <w:tab w:val="num" w:pos="368"/>
          <w:tab w:val="clear" w:pos="0"/>
        </w:tabs>
        <w:ind w:left="368" w:hanging="188"/>
      </w:pPr>
      <w:rPr>
        <w:position w:val="-2"/>
        <w:sz w:val="23"/>
        <w:szCs w:val="23"/>
      </w:rPr>
    </w:lvl>
    <w:lvl w:ilvl="2">
      <w:start w:val="1"/>
      <w:numFmt w:val="bullet"/>
      <w:suff w:val="tab"/>
      <w:lvlText w:val="•"/>
      <w:lvlJc w:val="left"/>
      <w:pPr>
        <w:tabs>
          <w:tab w:val="num" w:pos="548"/>
          <w:tab w:val="clear" w:pos="0"/>
        </w:tabs>
        <w:ind w:left="548" w:hanging="188"/>
      </w:pPr>
      <w:rPr>
        <w:position w:val="-2"/>
        <w:sz w:val="23"/>
        <w:szCs w:val="23"/>
      </w:rPr>
    </w:lvl>
    <w:lvl w:ilvl="3">
      <w:start w:val="1"/>
      <w:numFmt w:val="bullet"/>
      <w:suff w:val="tab"/>
      <w:lvlText w:val="•"/>
      <w:lvlJc w:val="left"/>
      <w:pPr>
        <w:tabs>
          <w:tab w:val="num" w:pos="728"/>
          <w:tab w:val="clear" w:pos="0"/>
        </w:tabs>
        <w:ind w:left="728" w:hanging="188"/>
      </w:pPr>
      <w:rPr>
        <w:position w:val="-2"/>
        <w:sz w:val="23"/>
        <w:szCs w:val="23"/>
      </w:rPr>
    </w:lvl>
    <w:lvl w:ilvl="4">
      <w:start w:val="1"/>
      <w:numFmt w:val="bullet"/>
      <w:suff w:val="tab"/>
      <w:lvlText w:val="•"/>
      <w:lvlJc w:val="left"/>
      <w:pPr>
        <w:tabs>
          <w:tab w:val="num" w:pos="908"/>
          <w:tab w:val="clear" w:pos="0"/>
        </w:tabs>
        <w:ind w:left="908" w:hanging="188"/>
      </w:pPr>
      <w:rPr>
        <w:position w:val="-2"/>
        <w:sz w:val="23"/>
        <w:szCs w:val="23"/>
      </w:rPr>
    </w:lvl>
    <w:lvl w:ilvl="5">
      <w:start w:val="1"/>
      <w:numFmt w:val="bullet"/>
      <w:suff w:val="tab"/>
      <w:lvlText w:val="•"/>
      <w:lvlJc w:val="left"/>
      <w:pPr>
        <w:tabs>
          <w:tab w:val="num" w:pos="1088"/>
          <w:tab w:val="clear" w:pos="0"/>
        </w:tabs>
        <w:ind w:left="1088" w:hanging="188"/>
      </w:pPr>
      <w:rPr>
        <w:position w:val="-2"/>
        <w:sz w:val="23"/>
        <w:szCs w:val="23"/>
      </w:rPr>
    </w:lvl>
    <w:lvl w:ilvl="6">
      <w:start w:val="1"/>
      <w:numFmt w:val="bullet"/>
      <w:suff w:val="tab"/>
      <w:lvlText w:val="•"/>
      <w:lvlJc w:val="left"/>
      <w:pPr>
        <w:tabs>
          <w:tab w:val="num" w:pos="1268"/>
          <w:tab w:val="clear" w:pos="0"/>
        </w:tabs>
        <w:ind w:left="1268" w:hanging="188"/>
      </w:pPr>
      <w:rPr>
        <w:position w:val="-2"/>
        <w:sz w:val="23"/>
        <w:szCs w:val="23"/>
      </w:rPr>
    </w:lvl>
    <w:lvl w:ilvl="7">
      <w:start w:val="1"/>
      <w:numFmt w:val="bullet"/>
      <w:suff w:val="tab"/>
      <w:lvlText w:val="•"/>
      <w:lvlJc w:val="left"/>
      <w:pPr>
        <w:tabs>
          <w:tab w:val="num" w:pos="1448"/>
          <w:tab w:val="clear" w:pos="0"/>
        </w:tabs>
        <w:ind w:left="1448" w:hanging="188"/>
      </w:pPr>
      <w:rPr>
        <w:position w:val="-2"/>
        <w:sz w:val="23"/>
        <w:szCs w:val="23"/>
      </w:rPr>
    </w:lvl>
    <w:lvl w:ilvl="8">
      <w:start w:val="1"/>
      <w:numFmt w:val="bullet"/>
      <w:suff w:val="tab"/>
      <w:lvlText w:val="•"/>
      <w:lvlJc w:val="left"/>
      <w:pPr>
        <w:tabs>
          <w:tab w:val="num" w:pos="1628"/>
          <w:tab w:val="clear" w:pos="0"/>
        </w:tabs>
        <w:ind w:left="1628" w:hanging="188"/>
      </w:pPr>
      <w:rPr>
        <w:position w:val="-2"/>
        <w:sz w:val="23"/>
        <w:szCs w:val="2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numbering" w:styleId="List 1">
    <w:name w:val="List 1"/>
    <w:basedOn w:val="Bullet"/>
    <w:next w:val="List 1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