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D96F" w14:textId="77777777" w:rsidR="00BD48BC" w:rsidRDefault="00BD48BC" w:rsidP="00BD48BC">
      <w:pPr>
        <w:pStyle w:val="NoSpacing"/>
        <w:jc w:val="center"/>
        <w:rPr>
          <w:rFonts w:ascii="Times New Roman" w:hAnsi="Times New Roman" w:cs="Times New Roman"/>
          <w:sz w:val="24"/>
          <w:szCs w:val="24"/>
        </w:rPr>
      </w:pPr>
      <w:r w:rsidRPr="00BD48BC">
        <w:rPr>
          <w:rFonts w:ascii="Times New Roman" w:hAnsi="Times New Roman" w:cs="Times New Roman"/>
          <w:noProof/>
          <w:sz w:val="24"/>
          <w:szCs w:val="24"/>
        </w:rPr>
        <w:drawing>
          <wp:inline distT="0" distB="0" distL="0" distR="0" wp14:anchorId="0ADE84D6" wp14:editId="159AB10E">
            <wp:extent cx="5730711" cy="10953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7163" cy="1096608"/>
                    </a:xfrm>
                    <a:prstGeom prst="rect">
                      <a:avLst/>
                    </a:prstGeom>
                    <a:noFill/>
                    <a:ln>
                      <a:noFill/>
                    </a:ln>
                  </pic:spPr>
                </pic:pic>
              </a:graphicData>
            </a:graphic>
          </wp:inline>
        </w:drawing>
      </w:r>
    </w:p>
    <w:p w14:paraId="05D656B6" w14:textId="77777777" w:rsidR="00BD48BC" w:rsidRDefault="00BD48BC" w:rsidP="00224D9D">
      <w:pPr>
        <w:pStyle w:val="NoSpacing"/>
        <w:jc w:val="both"/>
        <w:rPr>
          <w:rFonts w:ascii="Times New Roman" w:hAnsi="Times New Roman" w:cs="Times New Roman"/>
          <w:sz w:val="24"/>
          <w:szCs w:val="24"/>
        </w:rPr>
      </w:pPr>
    </w:p>
    <w:p w14:paraId="0AC9405D" w14:textId="6D89E7B3" w:rsidR="00BD48BC" w:rsidRPr="00812FCD" w:rsidRDefault="00B35D6A" w:rsidP="00BD48BC">
      <w:pPr>
        <w:pStyle w:val="NoSpacing"/>
        <w:jc w:val="center"/>
        <w:rPr>
          <w:rFonts w:cstheme="minorHAnsi"/>
          <w:b/>
          <w:sz w:val="28"/>
          <w:szCs w:val="28"/>
        </w:rPr>
      </w:pPr>
      <w:r>
        <w:rPr>
          <w:rFonts w:cstheme="minorHAnsi"/>
          <w:b/>
          <w:sz w:val="28"/>
          <w:szCs w:val="28"/>
        </w:rPr>
        <w:t xml:space="preserve">Science Technician </w:t>
      </w:r>
    </w:p>
    <w:p w14:paraId="65B6E4C2" w14:textId="6958F0C4" w:rsidR="00BD48BC" w:rsidRPr="00812FCD" w:rsidRDefault="00B35D6A" w:rsidP="00BD48BC">
      <w:pPr>
        <w:pStyle w:val="NoSpacing"/>
        <w:jc w:val="center"/>
        <w:rPr>
          <w:rFonts w:cstheme="minorHAnsi"/>
          <w:b/>
          <w:sz w:val="28"/>
          <w:szCs w:val="28"/>
        </w:rPr>
      </w:pPr>
      <w:r>
        <w:rPr>
          <w:rFonts w:cstheme="minorHAnsi"/>
          <w:b/>
          <w:sz w:val="28"/>
          <w:szCs w:val="28"/>
        </w:rPr>
        <w:t>January 2024</w:t>
      </w:r>
    </w:p>
    <w:p w14:paraId="0BAE1259" w14:textId="77777777" w:rsidR="00B35D6A" w:rsidRDefault="00B35D6A" w:rsidP="00B35D6A">
      <w:pPr>
        <w:pStyle w:val="NoSpacing"/>
        <w:jc w:val="center"/>
        <w:rPr>
          <w:rFonts w:ascii="Times New Roman" w:hAnsi="Times New Roman" w:cs="Times New Roman"/>
          <w:b/>
          <w:sz w:val="28"/>
          <w:szCs w:val="28"/>
        </w:rPr>
      </w:pPr>
      <w:r>
        <w:rPr>
          <w:rFonts w:ascii="Times New Roman" w:hAnsi="Times New Roman" w:cs="Times New Roman"/>
          <w:b/>
          <w:sz w:val="28"/>
          <w:szCs w:val="28"/>
        </w:rPr>
        <w:t>Term time only – 39 weeks, 37 hours per week</w:t>
      </w:r>
    </w:p>
    <w:p w14:paraId="300285B9" w14:textId="77777777" w:rsidR="00B35D6A" w:rsidRDefault="00B35D6A" w:rsidP="00B35D6A">
      <w:pPr>
        <w:pStyle w:val="NoSpacing"/>
        <w:jc w:val="center"/>
        <w:rPr>
          <w:rFonts w:ascii="Times New Roman" w:hAnsi="Times New Roman" w:cs="Times New Roman"/>
          <w:b/>
          <w:sz w:val="28"/>
          <w:szCs w:val="28"/>
        </w:rPr>
      </w:pPr>
      <w:r>
        <w:rPr>
          <w:rFonts w:ascii="Times New Roman" w:hAnsi="Times New Roman" w:cs="Times New Roman"/>
          <w:b/>
          <w:sz w:val="28"/>
          <w:szCs w:val="28"/>
        </w:rPr>
        <w:t>Grade 3</w:t>
      </w:r>
    </w:p>
    <w:p w14:paraId="6BD0D62F" w14:textId="248AA244" w:rsidR="00B35D6A" w:rsidRDefault="00B35D6A" w:rsidP="00B35D6A">
      <w:pPr>
        <w:pStyle w:val="NoSpacing"/>
        <w:jc w:val="center"/>
        <w:rPr>
          <w:rFonts w:ascii="Times New Roman" w:hAnsi="Times New Roman" w:cs="Times New Roman"/>
          <w:b/>
          <w:sz w:val="28"/>
          <w:szCs w:val="28"/>
        </w:rPr>
      </w:pPr>
      <w:r>
        <w:rPr>
          <w:rFonts w:ascii="Times New Roman" w:hAnsi="Times New Roman" w:cs="Times New Roman"/>
          <w:b/>
          <w:sz w:val="28"/>
          <w:szCs w:val="28"/>
        </w:rPr>
        <w:t>FTE £</w:t>
      </w:r>
      <w:r>
        <w:rPr>
          <w:rFonts w:ascii="Times New Roman" w:hAnsi="Times New Roman" w:cs="Times New Roman"/>
          <w:b/>
          <w:sz w:val="28"/>
          <w:szCs w:val="28"/>
        </w:rPr>
        <w:t>??????</w:t>
      </w:r>
    </w:p>
    <w:p w14:paraId="6A7B47F6" w14:textId="775825C6" w:rsidR="00BD48BC" w:rsidRPr="00812FCD" w:rsidRDefault="00BD48BC" w:rsidP="00BD48BC">
      <w:pPr>
        <w:pStyle w:val="NoSpacing"/>
        <w:jc w:val="center"/>
        <w:rPr>
          <w:rFonts w:cstheme="minorHAnsi"/>
          <w:b/>
          <w:sz w:val="28"/>
          <w:szCs w:val="28"/>
        </w:rPr>
      </w:pPr>
    </w:p>
    <w:p w14:paraId="1684A0C8" w14:textId="77777777" w:rsidR="00224D9D" w:rsidRPr="00B35D6A" w:rsidRDefault="00224D9D" w:rsidP="00224D9D">
      <w:pPr>
        <w:pStyle w:val="NoSpacing"/>
        <w:jc w:val="both"/>
        <w:rPr>
          <w:rFonts w:ascii="Times New Roman" w:hAnsi="Times New Roman" w:cs="Times New Roman"/>
          <w:sz w:val="24"/>
          <w:szCs w:val="24"/>
        </w:rPr>
      </w:pPr>
    </w:p>
    <w:p w14:paraId="7918C828" w14:textId="77777777" w:rsidR="00FF7BD8" w:rsidRPr="00B35D6A" w:rsidRDefault="007E39FF" w:rsidP="000B2F6B">
      <w:pPr>
        <w:pStyle w:val="NoSpacing"/>
        <w:rPr>
          <w:rFonts w:ascii="Times New Roman" w:hAnsi="Times New Roman" w:cs="Times New Roman"/>
          <w:sz w:val="28"/>
          <w:szCs w:val="28"/>
        </w:rPr>
      </w:pPr>
      <w:r w:rsidRPr="00B35D6A">
        <w:rPr>
          <w:rFonts w:ascii="Times New Roman" w:hAnsi="Times New Roman" w:cs="Times New Roman"/>
          <w:sz w:val="28"/>
          <w:szCs w:val="28"/>
        </w:rPr>
        <w:t>We are a M</w:t>
      </w:r>
      <w:r w:rsidR="00224D9D" w:rsidRPr="00B35D6A">
        <w:rPr>
          <w:rFonts w:ascii="Times New Roman" w:hAnsi="Times New Roman" w:cs="Times New Roman"/>
          <w:sz w:val="28"/>
          <w:szCs w:val="28"/>
        </w:rPr>
        <w:t>ulti</w:t>
      </w:r>
      <w:r w:rsidRPr="00B35D6A">
        <w:rPr>
          <w:rFonts w:ascii="Times New Roman" w:hAnsi="Times New Roman" w:cs="Times New Roman"/>
          <w:sz w:val="28"/>
          <w:szCs w:val="28"/>
        </w:rPr>
        <w:t xml:space="preserve"> A</w:t>
      </w:r>
      <w:r w:rsidR="00224D9D" w:rsidRPr="00B35D6A">
        <w:rPr>
          <w:rFonts w:ascii="Times New Roman" w:hAnsi="Times New Roman" w:cs="Times New Roman"/>
          <w:sz w:val="28"/>
          <w:szCs w:val="28"/>
        </w:rPr>
        <w:t xml:space="preserve">cademy </w:t>
      </w:r>
      <w:r w:rsidRPr="00B35D6A">
        <w:rPr>
          <w:rFonts w:ascii="Times New Roman" w:hAnsi="Times New Roman" w:cs="Times New Roman"/>
          <w:sz w:val="28"/>
          <w:szCs w:val="28"/>
        </w:rPr>
        <w:t>T</w:t>
      </w:r>
      <w:r w:rsidR="00224D9D" w:rsidRPr="00B35D6A">
        <w:rPr>
          <w:rFonts w:ascii="Times New Roman" w:hAnsi="Times New Roman" w:cs="Times New Roman"/>
          <w:sz w:val="28"/>
          <w:szCs w:val="28"/>
        </w:rPr>
        <w:t xml:space="preserve">rust </w:t>
      </w:r>
      <w:r w:rsidR="00FF7BD8" w:rsidRPr="00B35D6A">
        <w:rPr>
          <w:rFonts w:ascii="Times New Roman" w:hAnsi="Times New Roman" w:cs="Times New Roman"/>
          <w:sz w:val="28"/>
          <w:szCs w:val="28"/>
        </w:rPr>
        <w:t>comprising o</w:t>
      </w:r>
      <w:r w:rsidR="00224D9D" w:rsidRPr="00B35D6A">
        <w:rPr>
          <w:rFonts w:ascii="Times New Roman" w:hAnsi="Times New Roman" w:cs="Times New Roman"/>
          <w:sz w:val="28"/>
          <w:szCs w:val="28"/>
        </w:rPr>
        <w:t xml:space="preserve">f six secondary schools </w:t>
      </w:r>
      <w:r w:rsidR="00E75153" w:rsidRPr="00B35D6A">
        <w:rPr>
          <w:rFonts w:ascii="Times New Roman" w:hAnsi="Times New Roman" w:cs="Times New Roman"/>
          <w:sz w:val="28"/>
          <w:szCs w:val="28"/>
        </w:rPr>
        <w:t xml:space="preserve">and one primary school </w:t>
      </w:r>
      <w:r w:rsidR="00FF7BD8" w:rsidRPr="00B35D6A">
        <w:rPr>
          <w:rFonts w:ascii="Times New Roman" w:hAnsi="Times New Roman" w:cs="Times New Roman"/>
          <w:sz w:val="28"/>
          <w:szCs w:val="28"/>
        </w:rPr>
        <w:t xml:space="preserve">with over </w:t>
      </w:r>
      <w:r w:rsidR="00224D9D" w:rsidRPr="00B35D6A">
        <w:rPr>
          <w:rFonts w:ascii="Times New Roman" w:hAnsi="Times New Roman" w:cs="Times New Roman"/>
          <w:sz w:val="28"/>
          <w:szCs w:val="28"/>
        </w:rPr>
        <w:t>7</w:t>
      </w:r>
      <w:r w:rsidR="00531E33" w:rsidRPr="00B35D6A">
        <w:rPr>
          <w:rFonts w:ascii="Times New Roman" w:hAnsi="Times New Roman" w:cs="Times New Roman"/>
          <w:sz w:val="28"/>
          <w:szCs w:val="28"/>
        </w:rPr>
        <w:t>5</w:t>
      </w:r>
      <w:r w:rsidR="00224D9D" w:rsidRPr="00B35D6A">
        <w:rPr>
          <w:rFonts w:ascii="Times New Roman" w:hAnsi="Times New Roman" w:cs="Times New Roman"/>
          <w:sz w:val="28"/>
          <w:szCs w:val="28"/>
        </w:rPr>
        <w:t>0 employees and over 5,</w:t>
      </w:r>
      <w:r w:rsidR="00531E33" w:rsidRPr="00B35D6A">
        <w:rPr>
          <w:rFonts w:ascii="Times New Roman" w:hAnsi="Times New Roman" w:cs="Times New Roman"/>
          <w:sz w:val="28"/>
          <w:szCs w:val="28"/>
        </w:rPr>
        <w:t>5</w:t>
      </w:r>
      <w:r w:rsidR="00224D9D" w:rsidRPr="00B35D6A">
        <w:rPr>
          <w:rFonts w:ascii="Times New Roman" w:hAnsi="Times New Roman" w:cs="Times New Roman"/>
          <w:sz w:val="28"/>
          <w:szCs w:val="28"/>
        </w:rPr>
        <w:t>00 students</w:t>
      </w:r>
      <w:r w:rsidR="00BD48BC" w:rsidRPr="00B35D6A">
        <w:rPr>
          <w:rFonts w:ascii="Times New Roman" w:hAnsi="Times New Roman" w:cs="Times New Roman"/>
          <w:sz w:val="28"/>
          <w:szCs w:val="28"/>
        </w:rPr>
        <w:t>, based in Dudley, West Midlands</w:t>
      </w:r>
      <w:r w:rsidRPr="00B35D6A">
        <w:rPr>
          <w:rFonts w:ascii="Times New Roman" w:hAnsi="Times New Roman" w:cs="Times New Roman"/>
          <w:sz w:val="28"/>
          <w:szCs w:val="28"/>
        </w:rPr>
        <w:t>.</w:t>
      </w:r>
    </w:p>
    <w:p w14:paraId="46C3ACE1" w14:textId="77777777" w:rsidR="007E39FF" w:rsidRPr="00B35D6A" w:rsidRDefault="007E39FF" w:rsidP="00224D9D">
      <w:pPr>
        <w:pStyle w:val="NoSpacing"/>
        <w:jc w:val="both"/>
        <w:rPr>
          <w:rFonts w:ascii="Times New Roman" w:hAnsi="Times New Roman" w:cs="Times New Roman"/>
          <w:sz w:val="28"/>
          <w:szCs w:val="28"/>
        </w:rPr>
      </w:pPr>
    </w:p>
    <w:p w14:paraId="0A11FE85"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Leasowes High School and Sixth Form is a “good school” (Ofsted Nov 2019) and forms part of the Invictus Education Trust which comprises of 6 schools. To learn more about the Trust please click </w:t>
      </w:r>
      <w:hyperlink r:id="rId6" w:history="1">
        <w:r w:rsidRPr="00222810">
          <w:rPr>
            <w:rStyle w:val="Hyperlink"/>
            <w:color w:val="515AF2"/>
            <w:sz w:val="28"/>
            <w:szCs w:val="28"/>
          </w:rPr>
          <w:t>here</w:t>
        </w:r>
      </w:hyperlink>
      <w:r w:rsidRPr="00222810">
        <w:rPr>
          <w:color w:val="222222"/>
          <w:sz w:val="28"/>
          <w:szCs w:val="28"/>
        </w:rPr>
        <w:t> or   visit our website </w:t>
      </w:r>
      <w:hyperlink r:id="rId7" w:history="1">
        <w:r w:rsidRPr="00222810">
          <w:rPr>
            <w:rStyle w:val="Hyperlink"/>
            <w:color w:val="515AF2"/>
            <w:sz w:val="28"/>
            <w:szCs w:val="28"/>
          </w:rPr>
          <w:t>here</w:t>
        </w:r>
      </w:hyperlink>
      <w:r w:rsidRPr="00222810">
        <w:rPr>
          <w:color w:val="222222"/>
          <w:sz w:val="28"/>
          <w:szCs w:val="28"/>
        </w:rPr>
        <w:t> .</w:t>
      </w:r>
    </w:p>
    <w:p w14:paraId="6F5DF4A4"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Leasowes High School is a mixed, comprehensive, non-denominational secondary school with a Sixth Form situated in Halesowen, West Midlands. It provides 1,190 places for students aged 11-18 when fully subscribed.</w:t>
      </w:r>
    </w:p>
    <w:p w14:paraId="027F223E"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Leasowes High School gained academy status in December 2016 and is part of the multi-academy Invictus Education Trust, along with five other schools in Dudley and South Staffordshire.</w:t>
      </w:r>
    </w:p>
    <w:p w14:paraId="62515A8C"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Leasowes High School is an ambitious school with a culture of high expectations and a focus on success. Its ethos is based on traditional core values such as fairness, discipline and respect. Thanks to small class sizes, students are well-supported to ensure they can fulfil their potential and are prepared for life in an ever-changing world.</w:t>
      </w:r>
    </w:p>
    <w:p w14:paraId="660B8546"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The secondary school's staff provide a well-rounded learning experience, teaching communication and social skills, tolerance and respect for all cultures and beliefs. Leasowes High School builds and maintains good student-staff relationships, as well as providing pupils with a broad and balanced curriculum.</w:t>
      </w:r>
    </w:p>
    <w:p w14:paraId="6304CC28"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 xml:space="preserve">We are looking to appoint an enthusiastic </w:t>
      </w:r>
      <w:r>
        <w:rPr>
          <w:color w:val="222222"/>
          <w:sz w:val="28"/>
          <w:szCs w:val="28"/>
        </w:rPr>
        <w:t xml:space="preserve">Science Technician </w:t>
      </w:r>
      <w:r w:rsidRPr="00222810">
        <w:rPr>
          <w:color w:val="222222"/>
          <w:sz w:val="28"/>
          <w:szCs w:val="28"/>
        </w:rPr>
        <w:t>to join our committed and talented team of staff at Leasowes High School. At Leasowes High School we highly value personal attributes of hard work, positivity and kindness, and we are looking for staff who can model these values. Leasowes has an excellent reputation for staff development.</w:t>
      </w:r>
    </w:p>
    <w:p w14:paraId="4A1912CA"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t>Leasowes High School is an ambitious, hard-working and successful school where traditional values of fairness, discipline and respect underpin a culture of aspiration and high achievement for all. We aim to help each and every student to understand and reach their potential by offering an impressive range of opportunities and approaches to learning, supported by a caring and committed pastoral team dedicated to the health and welfare of each individual.</w:t>
      </w:r>
    </w:p>
    <w:p w14:paraId="3EF2BDAD" w14:textId="77777777" w:rsidR="00B35D6A" w:rsidRPr="00222810" w:rsidRDefault="00B35D6A" w:rsidP="00B35D6A">
      <w:pPr>
        <w:pStyle w:val="NormalWeb"/>
        <w:shd w:val="clear" w:color="auto" w:fill="FFFFFF"/>
        <w:spacing w:before="0" w:beforeAutospacing="0" w:after="150" w:afterAutospacing="0"/>
        <w:rPr>
          <w:color w:val="222222"/>
          <w:sz w:val="28"/>
          <w:szCs w:val="28"/>
        </w:rPr>
      </w:pPr>
      <w:r w:rsidRPr="00222810">
        <w:rPr>
          <w:color w:val="222222"/>
          <w:sz w:val="28"/>
          <w:szCs w:val="28"/>
        </w:rPr>
        <w:lastRenderedPageBreak/>
        <w:t>Leasowes High School maintained its rating of “Good” in all categories by Ofsted in 2019 and is oversubscribed for the fifth consecutive year.</w:t>
      </w:r>
    </w:p>
    <w:p w14:paraId="01637E14" w14:textId="77777777" w:rsidR="00B35D6A" w:rsidRPr="00222810" w:rsidRDefault="00B35D6A" w:rsidP="00B35D6A">
      <w:pPr>
        <w:pStyle w:val="NoSpacing"/>
        <w:jc w:val="both"/>
        <w:rPr>
          <w:rFonts w:ascii="Times New Roman" w:hAnsi="Times New Roman" w:cs="Times New Roman"/>
          <w:sz w:val="28"/>
          <w:szCs w:val="28"/>
        </w:rPr>
      </w:pPr>
    </w:p>
    <w:p w14:paraId="60E86BC7" w14:textId="77777777" w:rsidR="00B35D6A" w:rsidRPr="00222810" w:rsidRDefault="00B35D6A" w:rsidP="00B35D6A">
      <w:pPr>
        <w:pStyle w:val="NoSpacing"/>
        <w:jc w:val="both"/>
        <w:rPr>
          <w:rFonts w:ascii="Times New Roman" w:hAnsi="Times New Roman" w:cs="Times New Roman"/>
          <w:sz w:val="28"/>
          <w:szCs w:val="28"/>
        </w:rPr>
      </w:pPr>
    </w:p>
    <w:p w14:paraId="4F7B9912" w14:textId="77777777" w:rsidR="00B35D6A" w:rsidRPr="00B221CE" w:rsidRDefault="00B35D6A" w:rsidP="00B35D6A">
      <w:pPr>
        <w:pStyle w:val="NoSpacing"/>
        <w:jc w:val="both"/>
        <w:rPr>
          <w:rStyle w:val="wbzude"/>
          <w:rFonts w:ascii="Times New Roman" w:hAnsi="Times New Roman" w:cs="Times New Roman"/>
          <w:sz w:val="28"/>
          <w:szCs w:val="28"/>
        </w:rPr>
      </w:pPr>
      <w:r>
        <w:rPr>
          <w:rStyle w:val="wbzude"/>
          <w:rFonts w:ascii="Times New Roman" w:hAnsi="Times New Roman" w:cs="Times New Roman"/>
          <w:sz w:val="28"/>
          <w:szCs w:val="28"/>
        </w:rPr>
        <w:t>Please contact Lisa Thomas, PA to Headteacher, on 01384 686646 for informal discussion.</w:t>
      </w:r>
    </w:p>
    <w:p w14:paraId="53AC1C6F" w14:textId="77777777" w:rsidR="00B35D6A" w:rsidRPr="00B221CE" w:rsidRDefault="00B35D6A" w:rsidP="00B35D6A">
      <w:pPr>
        <w:pStyle w:val="NoSpacing"/>
        <w:jc w:val="both"/>
        <w:rPr>
          <w:rFonts w:ascii="Times New Roman" w:hAnsi="Times New Roman" w:cs="Times New Roman"/>
          <w:sz w:val="28"/>
          <w:szCs w:val="28"/>
        </w:rPr>
      </w:pPr>
    </w:p>
    <w:p w14:paraId="7AD7123F" w14:textId="77777777" w:rsidR="00B35D6A" w:rsidRPr="00B221CE" w:rsidRDefault="00B35D6A" w:rsidP="00B35D6A">
      <w:pPr>
        <w:pStyle w:val="NoSpacing"/>
        <w:jc w:val="both"/>
        <w:rPr>
          <w:rFonts w:ascii="Times New Roman" w:hAnsi="Times New Roman" w:cs="Times New Roman"/>
          <w:sz w:val="28"/>
          <w:szCs w:val="28"/>
        </w:rPr>
      </w:pPr>
    </w:p>
    <w:p w14:paraId="27E3FD1D" w14:textId="35063112" w:rsidR="00B35D6A" w:rsidRDefault="00B35D6A" w:rsidP="00B35D6A">
      <w:pPr>
        <w:pStyle w:val="NoSpacing"/>
        <w:jc w:val="both"/>
        <w:rPr>
          <w:rFonts w:ascii="Times New Roman" w:hAnsi="Times New Roman" w:cs="Times New Roman"/>
          <w:sz w:val="28"/>
          <w:szCs w:val="28"/>
        </w:rPr>
      </w:pPr>
      <w:r w:rsidRPr="00B221CE">
        <w:rPr>
          <w:rFonts w:ascii="Times New Roman" w:hAnsi="Times New Roman" w:cs="Times New Roman"/>
          <w:sz w:val="28"/>
          <w:szCs w:val="28"/>
        </w:rPr>
        <w:t xml:space="preserve">Closing date: </w:t>
      </w:r>
      <w:r>
        <w:rPr>
          <w:rFonts w:ascii="Times New Roman" w:hAnsi="Times New Roman" w:cs="Times New Roman"/>
          <w:sz w:val="28"/>
          <w:szCs w:val="28"/>
        </w:rPr>
        <w:t>9</w:t>
      </w:r>
      <w:r w:rsidRPr="00B35D6A">
        <w:rPr>
          <w:rFonts w:ascii="Times New Roman" w:hAnsi="Times New Roman" w:cs="Times New Roman"/>
          <w:sz w:val="28"/>
          <w:szCs w:val="28"/>
          <w:vertAlign w:val="superscript"/>
        </w:rPr>
        <w:t>th</w:t>
      </w:r>
      <w:r>
        <w:rPr>
          <w:rFonts w:ascii="Times New Roman" w:hAnsi="Times New Roman" w:cs="Times New Roman"/>
          <w:sz w:val="28"/>
          <w:szCs w:val="28"/>
        </w:rPr>
        <w:t xml:space="preserve"> December 2024</w:t>
      </w:r>
    </w:p>
    <w:p w14:paraId="70720FAF" w14:textId="77777777" w:rsidR="00B35D6A" w:rsidRDefault="00B35D6A" w:rsidP="00B35D6A">
      <w:pPr>
        <w:pStyle w:val="NoSpacing"/>
        <w:jc w:val="both"/>
        <w:rPr>
          <w:rFonts w:ascii="Times New Roman" w:hAnsi="Times New Roman" w:cs="Times New Roman"/>
          <w:sz w:val="28"/>
          <w:szCs w:val="28"/>
        </w:rPr>
      </w:pPr>
    </w:p>
    <w:p w14:paraId="62D097B8" w14:textId="77777777" w:rsidR="00B35D6A" w:rsidRPr="00B221CE" w:rsidRDefault="00B35D6A" w:rsidP="00B35D6A">
      <w:pPr>
        <w:pStyle w:val="NoSpacing"/>
        <w:jc w:val="both"/>
        <w:rPr>
          <w:rFonts w:ascii="Times New Roman" w:hAnsi="Times New Roman" w:cs="Times New Roman"/>
          <w:sz w:val="28"/>
          <w:szCs w:val="28"/>
        </w:rPr>
      </w:pPr>
      <w:r w:rsidRPr="00705EAB">
        <w:rPr>
          <w:rFonts w:ascii="Times New Roman" w:hAnsi="Times New Roman" w:cs="Times New Roman"/>
          <w:sz w:val="28"/>
          <w:szCs w:val="28"/>
        </w:rPr>
        <w:t>We do reserve the right to close this advertisement early if we receive a high volume of suitable applications.</w:t>
      </w:r>
    </w:p>
    <w:p w14:paraId="77596474" w14:textId="77777777" w:rsidR="00B35D6A" w:rsidRPr="00B221CE" w:rsidRDefault="00B35D6A" w:rsidP="00B35D6A">
      <w:pPr>
        <w:pStyle w:val="NoSpacing"/>
        <w:jc w:val="both"/>
        <w:rPr>
          <w:rFonts w:ascii="Times New Roman" w:hAnsi="Times New Roman" w:cs="Times New Roman"/>
          <w:sz w:val="28"/>
          <w:szCs w:val="28"/>
        </w:rPr>
      </w:pPr>
    </w:p>
    <w:p w14:paraId="687288BB" w14:textId="63FDFC4F" w:rsidR="00B136A2" w:rsidRPr="00B35D6A" w:rsidRDefault="00B136A2" w:rsidP="00B136A2">
      <w:pPr>
        <w:rPr>
          <w:rFonts w:ascii="Times New Roman" w:hAnsi="Times New Roman" w:cs="Times New Roman"/>
          <w:sz w:val="28"/>
          <w:szCs w:val="28"/>
        </w:rPr>
      </w:pPr>
      <w:r w:rsidRPr="00B35D6A">
        <w:rPr>
          <w:rFonts w:ascii="Times New Roman" w:hAnsi="Times New Roman" w:cs="Times New Roman"/>
          <w:sz w:val="28"/>
          <w:szCs w:val="28"/>
        </w:rPr>
        <w:t>In line with Keeping Children Safe in Education 202</w:t>
      </w:r>
      <w:r w:rsidR="00DA34A0" w:rsidRPr="00B35D6A">
        <w:rPr>
          <w:rFonts w:ascii="Times New Roman" w:hAnsi="Times New Roman" w:cs="Times New Roman"/>
          <w:sz w:val="28"/>
          <w:szCs w:val="28"/>
        </w:rPr>
        <w:t>4</w:t>
      </w:r>
      <w:r w:rsidRPr="00B35D6A">
        <w:rPr>
          <w:rFonts w:ascii="Times New Roman" w:hAnsi="Times New Roman" w:cs="Times New Roman"/>
          <w:sz w:val="28"/>
          <w:szCs w:val="28"/>
        </w:rPr>
        <w:t xml:space="preserve">, as a part of our recruitment </w:t>
      </w:r>
      <w:r w:rsidR="00B35D6A" w:rsidRPr="00B35D6A">
        <w:rPr>
          <w:rFonts w:ascii="Times New Roman" w:hAnsi="Times New Roman" w:cs="Times New Roman"/>
          <w:sz w:val="28"/>
          <w:szCs w:val="28"/>
        </w:rPr>
        <w:t>process,</w:t>
      </w:r>
      <w:r w:rsidRPr="00B35D6A">
        <w:rPr>
          <w:rFonts w:ascii="Times New Roman" w:hAnsi="Times New Roman" w:cs="Times New Roman"/>
          <w:sz w:val="28"/>
          <w:szCs w:val="28"/>
        </w:rPr>
        <w:t xml:space="preserve"> we will carry out an online search on shortlisted candidates to identify any comment, image or other content that could cause reputational damage to the trust and/or give rise to a safeguarding concern. If we discover anything during our searches this will be passed onto the recruitment manager and discussed during interview.</w:t>
      </w:r>
    </w:p>
    <w:p w14:paraId="0CF46C6A" w14:textId="2CB69CBD" w:rsidR="00B221CE" w:rsidRPr="00B35D6A" w:rsidRDefault="00B221CE" w:rsidP="001A26CE">
      <w:pPr>
        <w:rPr>
          <w:rFonts w:ascii="Times New Roman" w:hAnsi="Times New Roman" w:cs="Times New Roman"/>
          <w:sz w:val="28"/>
          <w:szCs w:val="28"/>
        </w:rPr>
      </w:pPr>
      <w:r w:rsidRPr="00B35D6A">
        <w:rPr>
          <w:rFonts w:ascii="Times New Roman" w:hAnsi="Times New Roman" w:cs="Times New Roman"/>
          <w:sz w:val="28"/>
          <w:szCs w:val="28"/>
        </w:rPr>
        <w:t xml:space="preserve">We are deeply committed to safeguarding and promoting the welfare of Children and expect all Staff and Volunteers to share this commitment. All necessary Safeguarding checks will be undertaken which must have satisfactory outcomes, otherwise the </w:t>
      </w:r>
      <w:r w:rsidR="008B0C76" w:rsidRPr="00B35D6A">
        <w:rPr>
          <w:rFonts w:ascii="Times New Roman" w:hAnsi="Times New Roman" w:cs="Times New Roman"/>
          <w:sz w:val="28"/>
          <w:szCs w:val="28"/>
        </w:rPr>
        <w:t xml:space="preserve">conditional </w:t>
      </w:r>
      <w:r w:rsidRPr="00B35D6A">
        <w:rPr>
          <w:rFonts w:ascii="Times New Roman" w:hAnsi="Times New Roman" w:cs="Times New Roman"/>
          <w:sz w:val="28"/>
          <w:szCs w:val="28"/>
        </w:rPr>
        <w:t>job offer may be withdrawn. Details of the checks that will be undertake can be found at: Keeping Children Safe in Education, 202</w:t>
      </w:r>
      <w:r w:rsidR="00DA34A0" w:rsidRPr="00B35D6A">
        <w:rPr>
          <w:rFonts w:ascii="Times New Roman" w:hAnsi="Times New Roman" w:cs="Times New Roman"/>
          <w:sz w:val="28"/>
          <w:szCs w:val="28"/>
        </w:rPr>
        <w:t>4</w:t>
      </w:r>
      <w:r w:rsidR="005F3842" w:rsidRPr="00B35D6A">
        <w:rPr>
          <w:rFonts w:ascii="Times New Roman" w:hAnsi="Times New Roman" w:cs="Times New Roman"/>
          <w:sz w:val="28"/>
          <w:szCs w:val="28"/>
        </w:rPr>
        <w:t xml:space="preserve"> – </w:t>
      </w:r>
      <w:hyperlink r:id="rId8" w:history="1">
        <w:r w:rsidR="00DA34A0" w:rsidRPr="00B35D6A">
          <w:rPr>
            <w:rStyle w:val="Hyperlink"/>
            <w:rFonts w:ascii="Times New Roman" w:hAnsi="Times New Roman" w:cs="Times New Roman"/>
            <w:sz w:val="28"/>
            <w:szCs w:val="28"/>
          </w:rPr>
          <w:t>KCSIE 2024</w:t>
        </w:r>
      </w:hyperlink>
    </w:p>
    <w:p w14:paraId="17EFE95D" w14:textId="77777777" w:rsidR="00523067" w:rsidRPr="00B35D6A" w:rsidRDefault="00523067" w:rsidP="00523067">
      <w:pPr>
        <w:rPr>
          <w:rFonts w:ascii="Times New Roman" w:hAnsi="Times New Roman" w:cs="Times New Roman"/>
          <w:sz w:val="28"/>
          <w:szCs w:val="28"/>
        </w:rPr>
      </w:pPr>
      <w:r w:rsidRPr="00B35D6A">
        <w:rPr>
          <w:rFonts w:ascii="Times New Roman" w:hAnsi="Times New Roman" w:cs="Times New Roman"/>
          <w:sz w:val="28"/>
          <w:szCs w:val="28"/>
        </w:rPr>
        <w:t>This role has been assessed as working in regulated activity and is subject to an Enhanced DBS plus Children’s Barred List Check.</w:t>
      </w:r>
    </w:p>
    <w:p w14:paraId="69D859DE" w14:textId="77777777" w:rsidR="00B221CE" w:rsidRPr="00B35D6A" w:rsidRDefault="00B221CE" w:rsidP="001A26CE">
      <w:pPr>
        <w:rPr>
          <w:rFonts w:ascii="Times New Roman" w:hAnsi="Times New Roman" w:cs="Times New Roman"/>
          <w:b/>
          <w:sz w:val="28"/>
          <w:szCs w:val="28"/>
        </w:rPr>
      </w:pPr>
      <w:r w:rsidRPr="00B35D6A">
        <w:rPr>
          <w:rFonts w:ascii="Times New Roman" w:hAnsi="Times New Roman" w:cs="Times New Roman"/>
          <w:b/>
          <w:sz w:val="28"/>
          <w:szCs w:val="28"/>
        </w:rPr>
        <w:t>It is an offence to apply for this role if you are barred from engaging in regulated activity relevant to children.</w:t>
      </w:r>
    </w:p>
    <w:p w14:paraId="2BFC859F" w14:textId="77777777" w:rsidR="00FD78B3" w:rsidRPr="00B35D6A" w:rsidRDefault="00FD78B3" w:rsidP="001A26CE">
      <w:pPr>
        <w:rPr>
          <w:rFonts w:ascii="Times New Roman" w:hAnsi="Times New Roman" w:cs="Times New Roman"/>
          <w:sz w:val="28"/>
          <w:szCs w:val="28"/>
        </w:rPr>
      </w:pPr>
      <w:r w:rsidRPr="00B35D6A">
        <w:rPr>
          <w:rFonts w:ascii="Times New Roman" w:hAnsi="Times New Roman" w:cs="Times New Roman"/>
          <w:sz w:val="28"/>
          <w:szCs w:val="28"/>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119EF4CA" w14:textId="77777777" w:rsidR="00FD78B3" w:rsidRPr="00B35D6A" w:rsidRDefault="00B35D6A" w:rsidP="001A26CE">
      <w:pPr>
        <w:rPr>
          <w:rFonts w:ascii="Times New Roman" w:hAnsi="Times New Roman" w:cs="Times New Roman"/>
          <w:sz w:val="28"/>
          <w:szCs w:val="28"/>
        </w:rPr>
      </w:pPr>
      <w:hyperlink r:id="rId9" w:history="1">
        <w:r w:rsidR="00FD78B3" w:rsidRPr="00B35D6A">
          <w:rPr>
            <w:rStyle w:val="Hyperlink"/>
            <w:rFonts w:ascii="Times New Roman" w:hAnsi="Times New Roman" w:cs="Times New Roman"/>
            <w:sz w:val="28"/>
            <w:szCs w:val="28"/>
          </w:rPr>
          <w:t>https://www.gov.uk/government/publications/new-guidance-on-the-rehabilitation-of-offenders-act-1974</w:t>
        </w:r>
      </w:hyperlink>
      <w:r w:rsidR="00FD78B3" w:rsidRPr="00B35D6A">
        <w:rPr>
          <w:rFonts w:ascii="Times New Roman" w:hAnsi="Times New Roman" w:cs="Times New Roman"/>
          <w:sz w:val="28"/>
          <w:szCs w:val="28"/>
        </w:rPr>
        <w:t>.</w:t>
      </w:r>
    </w:p>
    <w:p w14:paraId="1A219C90" w14:textId="77777777" w:rsidR="00FD78B3" w:rsidRPr="00B35D6A" w:rsidRDefault="00FD78B3" w:rsidP="001A26CE">
      <w:pPr>
        <w:rPr>
          <w:rFonts w:ascii="Times New Roman" w:hAnsi="Times New Roman" w:cs="Times New Roman"/>
          <w:sz w:val="28"/>
          <w:szCs w:val="28"/>
        </w:rPr>
      </w:pPr>
      <w:r w:rsidRPr="00B35D6A">
        <w:rPr>
          <w:rFonts w:ascii="Times New Roman" w:hAnsi="Times New Roman" w:cs="Times New Roman"/>
          <w:sz w:val="28"/>
          <w:szCs w:val="28"/>
        </w:rPr>
        <w:t>Positions at the school are exempt under the Rehabilitation of Offenders Act 1974 and as such appointment to a post will be conditional upon the receipt of a satisfactory response to a check of police records via the Disclosure and Barring Service (DBS).</w:t>
      </w:r>
      <w:r w:rsidR="00523067" w:rsidRPr="00B35D6A">
        <w:rPr>
          <w:rFonts w:ascii="Times New Roman" w:hAnsi="Times New Roman" w:cs="Times New Roman"/>
          <w:sz w:val="28"/>
          <w:szCs w:val="28"/>
        </w:rPr>
        <w:t xml:space="preserve"> DBS Filtering guidance can be found on the GOV.UK website. </w:t>
      </w:r>
    </w:p>
    <w:p w14:paraId="167FF61D" w14:textId="77777777" w:rsidR="00B221CE" w:rsidRPr="00B35D6A" w:rsidRDefault="00B35D6A" w:rsidP="00224D9D">
      <w:pPr>
        <w:pStyle w:val="NoSpacing"/>
        <w:jc w:val="both"/>
        <w:rPr>
          <w:rFonts w:ascii="Times New Roman" w:hAnsi="Times New Roman" w:cs="Times New Roman"/>
          <w:sz w:val="28"/>
          <w:szCs w:val="28"/>
        </w:rPr>
      </w:pPr>
      <w:hyperlink r:id="rId10" w:history="1">
        <w:r w:rsidR="00523067" w:rsidRPr="00B35D6A">
          <w:rPr>
            <w:rStyle w:val="Hyperlink"/>
            <w:rFonts w:ascii="Times New Roman" w:hAnsi="Times New Roman" w:cs="Times New Roman"/>
            <w:sz w:val="28"/>
            <w:szCs w:val="28"/>
          </w:rPr>
          <w:t>https://www.gov.uk/government/publications/dbs-filtering-guidance/dbs-filtering-guide</w:t>
        </w:r>
      </w:hyperlink>
      <w:r w:rsidR="00523067" w:rsidRPr="00B35D6A">
        <w:rPr>
          <w:rFonts w:ascii="Times New Roman" w:hAnsi="Times New Roman" w:cs="Times New Roman"/>
          <w:sz w:val="28"/>
          <w:szCs w:val="28"/>
        </w:rPr>
        <w:t xml:space="preserve"> </w:t>
      </w:r>
    </w:p>
    <w:p w14:paraId="46117A0C" w14:textId="77777777" w:rsidR="00D431D0" w:rsidRPr="00B35D6A" w:rsidRDefault="00D431D0" w:rsidP="00224D9D">
      <w:pPr>
        <w:pStyle w:val="NoSpacing"/>
        <w:jc w:val="both"/>
        <w:rPr>
          <w:rFonts w:ascii="Times New Roman" w:hAnsi="Times New Roman" w:cs="Times New Roman"/>
          <w:sz w:val="28"/>
          <w:szCs w:val="28"/>
        </w:rPr>
      </w:pPr>
    </w:p>
    <w:p w14:paraId="2783EB16" w14:textId="77777777" w:rsidR="00D431D0" w:rsidRPr="00812FCD" w:rsidRDefault="006357F9" w:rsidP="006357F9">
      <w:pPr>
        <w:pStyle w:val="NoSpacing"/>
        <w:jc w:val="both"/>
        <w:rPr>
          <w:rFonts w:cstheme="minorHAnsi"/>
          <w:sz w:val="28"/>
          <w:szCs w:val="28"/>
        </w:rPr>
      </w:pPr>
      <w:r w:rsidRPr="00B35D6A">
        <w:rPr>
          <w:rFonts w:ascii="Times New Roman" w:hAnsi="Times New Roman" w:cs="Times New Roman"/>
          <w:sz w:val="28"/>
          <w:szCs w:val="28"/>
        </w:rPr>
        <w:lastRenderedPageBreak/>
        <w:t>As a Trust we are committed to ensuring that throughout our recruitment and selection process, no applicant will be disadvantaged or discriminated against because of the protected characteristics under the Equality Act 201</w:t>
      </w:r>
      <w:r w:rsidRPr="00812FCD">
        <w:rPr>
          <w:rFonts w:cstheme="minorHAnsi"/>
          <w:sz w:val="28"/>
          <w:szCs w:val="28"/>
        </w:rPr>
        <w:t>0.</w:t>
      </w:r>
    </w:p>
    <w:sectPr w:rsidR="00D431D0" w:rsidRPr="00812FCD" w:rsidSect="00BD4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56740"/>
    <w:multiLevelType w:val="hybridMultilevel"/>
    <w:tmpl w:val="BD249B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9D"/>
    <w:rsid w:val="000B2F6B"/>
    <w:rsid w:val="000B7EC8"/>
    <w:rsid w:val="00161AF8"/>
    <w:rsid w:val="001A26CE"/>
    <w:rsid w:val="00224D9D"/>
    <w:rsid w:val="00346C9F"/>
    <w:rsid w:val="0036017F"/>
    <w:rsid w:val="004113E4"/>
    <w:rsid w:val="004E72A5"/>
    <w:rsid w:val="00523067"/>
    <w:rsid w:val="00531E33"/>
    <w:rsid w:val="005F3842"/>
    <w:rsid w:val="006357F9"/>
    <w:rsid w:val="00705EAB"/>
    <w:rsid w:val="007E39FF"/>
    <w:rsid w:val="007E47F6"/>
    <w:rsid w:val="00812FCD"/>
    <w:rsid w:val="008B0C76"/>
    <w:rsid w:val="00921AA0"/>
    <w:rsid w:val="009565ED"/>
    <w:rsid w:val="00A03525"/>
    <w:rsid w:val="00AC3BC3"/>
    <w:rsid w:val="00B136A2"/>
    <w:rsid w:val="00B221CE"/>
    <w:rsid w:val="00B35D6A"/>
    <w:rsid w:val="00B73539"/>
    <w:rsid w:val="00BD48BC"/>
    <w:rsid w:val="00D431D0"/>
    <w:rsid w:val="00DA34A0"/>
    <w:rsid w:val="00DB27CC"/>
    <w:rsid w:val="00E32AD7"/>
    <w:rsid w:val="00E75153"/>
    <w:rsid w:val="00ED0715"/>
    <w:rsid w:val="00FD78B3"/>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3BC2"/>
  <w15:chartTrackingRefBased/>
  <w15:docId w15:val="{7306EB84-13DA-49A3-8897-0060B0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224D9D"/>
  </w:style>
  <w:style w:type="paragraph" w:styleId="NoSpacing">
    <w:name w:val="No Spacing"/>
    <w:uiPriority w:val="1"/>
    <w:qFormat/>
    <w:rsid w:val="00224D9D"/>
    <w:pPr>
      <w:spacing w:after="0" w:line="240" w:lineRule="auto"/>
    </w:pPr>
  </w:style>
  <w:style w:type="character" w:styleId="Hyperlink">
    <w:name w:val="Hyperlink"/>
    <w:basedOn w:val="DefaultParagraphFont"/>
    <w:uiPriority w:val="99"/>
    <w:unhideWhenUsed/>
    <w:rsid w:val="00FF7BD8"/>
    <w:rPr>
      <w:color w:val="0563C1" w:themeColor="hyperlink"/>
      <w:u w:val="single"/>
    </w:rPr>
  </w:style>
  <w:style w:type="character" w:styleId="UnresolvedMention">
    <w:name w:val="Unresolved Mention"/>
    <w:basedOn w:val="DefaultParagraphFont"/>
    <w:uiPriority w:val="99"/>
    <w:semiHidden/>
    <w:unhideWhenUsed/>
    <w:rsid w:val="00FF7BD8"/>
    <w:rPr>
      <w:color w:val="605E5C"/>
      <w:shd w:val="clear" w:color="auto" w:fill="E1DFDD"/>
    </w:rPr>
  </w:style>
  <w:style w:type="character" w:styleId="FollowedHyperlink">
    <w:name w:val="FollowedHyperlink"/>
    <w:basedOn w:val="DefaultParagraphFont"/>
    <w:uiPriority w:val="99"/>
    <w:semiHidden/>
    <w:unhideWhenUsed/>
    <w:rsid w:val="00523067"/>
    <w:rPr>
      <w:color w:val="954F72" w:themeColor="followedHyperlink"/>
      <w:u w:val="single"/>
    </w:rPr>
  </w:style>
  <w:style w:type="paragraph" w:styleId="NormalWeb">
    <w:name w:val="Normal (Web)"/>
    <w:basedOn w:val="Normal"/>
    <w:uiPriority w:val="99"/>
    <w:semiHidden/>
    <w:unhideWhenUsed/>
    <w:rsid w:val="00B35D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37972">
      <w:bodyDiv w:val="1"/>
      <w:marLeft w:val="0"/>
      <w:marRight w:val="0"/>
      <w:marTop w:val="0"/>
      <w:marBottom w:val="0"/>
      <w:divBdr>
        <w:top w:val="none" w:sz="0" w:space="0" w:color="auto"/>
        <w:left w:val="none" w:sz="0" w:space="0" w:color="auto"/>
        <w:bottom w:val="none" w:sz="0" w:space="0" w:color="auto"/>
        <w:right w:val="none" w:sz="0" w:space="0" w:color="auto"/>
      </w:divBdr>
    </w:div>
    <w:div w:id="11270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7" Type="http://schemas.openxmlformats.org/officeDocument/2006/relationships/hyperlink" Target="https://www.tes.com/schools/employers/1000519/booking/post-ad/www.invictus.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s.com/jobs/employer/invictus-education-trust-1079013"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Invictus Education Trust</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Duern</dc:creator>
  <cp:keywords/>
  <dc:description/>
  <cp:lastModifiedBy>Ms L Thomas</cp:lastModifiedBy>
  <cp:revision>2</cp:revision>
  <cp:lastPrinted>2021-09-21T10:27:00Z</cp:lastPrinted>
  <dcterms:created xsi:type="dcterms:W3CDTF">2024-11-26T10:02:00Z</dcterms:created>
  <dcterms:modified xsi:type="dcterms:W3CDTF">2024-11-26T10:02:00Z</dcterms:modified>
</cp:coreProperties>
</file>