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0" w:rsidRPr="005674C0" w:rsidRDefault="005674C0" w:rsidP="005674C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r w:rsidR="001E67CB">
        <w:rPr>
          <w:b/>
          <w:sz w:val="28"/>
          <w:szCs w:val="28"/>
        </w:rPr>
        <w:t>Humanities</w:t>
      </w:r>
      <w:r w:rsidR="005C35B4">
        <w:rPr>
          <w:b/>
          <w:sz w:val="28"/>
          <w:szCs w:val="28"/>
        </w:rPr>
        <w:t xml:space="preserve"> Teacher</w:t>
      </w:r>
    </w:p>
    <w:p w:rsidR="005674C0" w:rsidRDefault="005674C0" w:rsidP="005674C0">
      <w:pPr>
        <w:pStyle w:val="NoSpacing"/>
        <w:rPr>
          <w:b/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up to date, plan and prepare high quality teaching on a range of programmes in </w:t>
      </w:r>
      <w:r w:rsidR="005C35B4">
        <w:rPr>
          <w:sz w:val="24"/>
          <w:szCs w:val="24"/>
        </w:rPr>
        <w:t>Science</w:t>
      </w:r>
      <w:r w:rsidR="00031F74">
        <w:rPr>
          <w:sz w:val="24"/>
          <w:szCs w:val="24"/>
        </w:rPr>
        <w:t>,</w:t>
      </w:r>
      <w:r>
        <w:rPr>
          <w:sz w:val="24"/>
          <w:szCs w:val="24"/>
        </w:rPr>
        <w:t xml:space="preserve"> delivering effective learning for students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share resources for the course/subject, including maintaining effective links across the Trust for resources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 enrichment and enhancement activities</w:t>
      </w:r>
    </w:p>
    <w:p w:rsidR="005674C0" w:rsidRDefault="008E26D3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Effectively assess and cater for differentiation within lessons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comprehensive, up to date, student/course/subject records and provide information as requested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responsible for the appropriate administration of exam </w:t>
      </w:r>
      <w:r w:rsidR="00EB4F28">
        <w:rPr>
          <w:sz w:val="24"/>
          <w:szCs w:val="24"/>
        </w:rPr>
        <w:t>entries (e.g. KS4</w:t>
      </w:r>
      <w:r w:rsidR="002F7FCE">
        <w:rPr>
          <w:sz w:val="24"/>
          <w:szCs w:val="24"/>
        </w:rPr>
        <w:t>)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close liaison and good communications with other staff in matters concerning students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Trust systems to track and communicate student progress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8E26D3" w:rsidRDefault="008E26D3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</w:t>
      </w:r>
      <w:r w:rsidR="00031F74">
        <w:rPr>
          <w:sz w:val="24"/>
          <w:szCs w:val="24"/>
        </w:rPr>
        <w:t>students</w:t>
      </w:r>
    </w:p>
    <w:p w:rsidR="005674C0" w:rsidRDefault="00031F74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behaviour </w:t>
      </w:r>
      <w:r w:rsidR="005674C0">
        <w:rPr>
          <w:sz w:val="24"/>
          <w:szCs w:val="24"/>
        </w:rPr>
        <w:t xml:space="preserve">of students 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Share the Trust’s Vision, Mission, Values and 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 and communicate them effectively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 w:rsidR="005C569E">
        <w:rPr>
          <w:b/>
          <w:sz w:val="28"/>
          <w:szCs w:val="28"/>
        </w:rPr>
        <w:t>Humanities</w:t>
      </w:r>
      <w:r w:rsidR="005C35B4">
        <w:rPr>
          <w:b/>
          <w:sz w:val="28"/>
          <w:szCs w:val="28"/>
        </w:rPr>
        <w:t xml:space="preserve"> Teacher</w:t>
      </w:r>
    </w:p>
    <w:p w:rsidR="005674C0" w:rsidRDefault="005674C0" w:rsidP="008E26D3">
      <w:pPr>
        <w:spacing w:line="240" w:lineRule="auto"/>
      </w:pPr>
    </w:p>
    <w:p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lastRenderedPageBreak/>
        <w:t>Qualifications and Attainments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Ability to implement creative strategies for raising attainment in literacy and numeracy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 xml:space="preserve">Personal Skills and Attitudes 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Possess excellent communication </w:t>
      </w:r>
      <w:r w:rsidR="008E26D3">
        <w:rPr>
          <w:sz w:val="21"/>
          <w:szCs w:val="21"/>
        </w:rPr>
        <w:t xml:space="preserve">and relationship building </w:t>
      </w:r>
      <w:r w:rsidRPr="008E26D3">
        <w:rPr>
          <w:sz w:val="21"/>
          <w:szCs w:val="21"/>
        </w:rPr>
        <w:t>skills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Be a team player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resilient and results orientated approach 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>lead and manage own workload effectively, and take responsibility for own professional development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Suitability to work with children and young people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use ILT in classroom delivery, including interactive whiteboard technology </w:t>
      </w:r>
    </w:p>
    <w:p w:rsidR="002F7FCE" w:rsidRDefault="002F7FCE" w:rsidP="008E26D3">
      <w:pPr>
        <w:spacing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Desirable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507CAF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after="0"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sectPr w:rsidR="008E26D3" w:rsidRPr="008E26D3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8" w:rsidRDefault="006B7598" w:rsidP="005674C0">
      <w:pPr>
        <w:spacing w:after="0" w:line="240" w:lineRule="auto"/>
      </w:pPr>
      <w:r>
        <w:separator/>
      </w:r>
    </w:p>
  </w:endnote>
  <w:endnote w:type="continuationSeparator" w:id="0">
    <w:p w:rsidR="006B7598" w:rsidRDefault="006B7598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8" w:rsidRDefault="006B7598" w:rsidP="005674C0">
      <w:pPr>
        <w:spacing w:after="0" w:line="240" w:lineRule="auto"/>
      </w:pPr>
      <w:r>
        <w:separator/>
      </w:r>
    </w:p>
  </w:footnote>
  <w:footnote w:type="continuationSeparator" w:id="0">
    <w:p w:rsidR="006B7598" w:rsidRDefault="006B7598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0"/>
    <w:rsid w:val="00005070"/>
    <w:rsid w:val="00013D6E"/>
    <w:rsid w:val="00031F74"/>
    <w:rsid w:val="001776C4"/>
    <w:rsid w:val="001E67CB"/>
    <w:rsid w:val="0026638F"/>
    <w:rsid w:val="002F7FCE"/>
    <w:rsid w:val="00364AA8"/>
    <w:rsid w:val="00507CAF"/>
    <w:rsid w:val="005674C0"/>
    <w:rsid w:val="005C35B4"/>
    <w:rsid w:val="005C569E"/>
    <w:rsid w:val="005D1604"/>
    <w:rsid w:val="006B7598"/>
    <w:rsid w:val="008C029F"/>
    <w:rsid w:val="008E26D3"/>
    <w:rsid w:val="00DA7F5D"/>
    <w:rsid w:val="00E66538"/>
    <w:rsid w:val="00EB4F28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2" ma:contentTypeDescription="Create a new document." ma:contentTypeScope="" ma:versionID="4374af947538d89585c88ef011fe9cd7">
  <xsd:schema xmlns:xsd="http://www.w3.org/2001/XMLSchema" xmlns:xs="http://www.w3.org/2001/XMLSchema" xmlns:p="http://schemas.microsoft.com/office/2006/metadata/properties" xmlns:ns2="6fa68e60-9bb1-47e9-a79c-e04023df9061" targetNamespace="http://schemas.microsoft.com/office/2006/metadata/properties" ma:root="true" ma:fieldsID="df0681b3a37733e77813d71472b69c72" ns2:_="">
    <xsd:import namespace="6fa68e60-9bb1-47e9-a79c-e04023df9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7B5B-F36E-4DDA-A924-9FE2D0ECE8A6}">
  <ds:schemaRefs>
    <ds:schemaRef ds:uri="http://purl.org/dc/terms/"/>
    <ds:schemaRef ds:uri="http://purl.org/dc/elements/1.1/"/>
    <ds:schemaRef ds:uri="http://purl.org/dc/dcmitype/"/>
    <ds:schemaRef ds:uri="6fa68e60-9bb1-47e9-a79c-e04023df906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5EAB1E-0F3E-479E-AB4F-81D77C28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980ED-FA88-4CFE-A9C4-031DD157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7E7C8F7F</Template>
  <TotalTime>1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Colne Primet High School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Melanie Spencer</cp:lastModifiedBy>
  <cp:revision>2</cp:revision>
  <dcterms:created xsi:type="dcterms:W3CDTF">2017-06-20T10:13:00Z</dcterms:created>
  <dcterms:modified xsi:type="dcterms:W3CDTF">2017-06-20T10:13:00Z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