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51B" w:rsidRDefault="00E2651B">
      <w:pPr>
        <w:ind w:right="-547"/>
        <w:jc w:val="right"/>
        <w:rPr>
          <w:rFonts w:ascii="Arial" w:hAnsi="Arial"/>
          <w:sz w:val="20"/>
        </w:rPr>
      </w:pPr>
    </w:p>
    <w:p w:rsidR="00E2651B" w:rsidRDefault="00521130">
      <w:pPr>
        <w:pStyle w:val="Heading1"/>
        <w:rPr>
          <w:rFonts w:ascii="Times New Roman" w:hAnsi="Times New Roman"/>
          <w:sz w:val="22"/>
          <w:lang w:eastAsia="en-US"/>
        </w:rPr>
      </w:pPr>
      <w:r>
        <w:rPr>
          <w:rFonts w:ascii="Times New Roman" w:hAnsi="Times New Roman"/>
          <w:noProof/>
          <w:sz w:val="22"/>
        </w:rPr>
        <w:drawing>
          <wp:inline distT="0" distB="0" distL="0" distR="0">
            <wp:extent cx="961485" cy="904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 CheamLogo adjusted w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276" cy="919736"/>
                    </a:xfrm>
                    <a:prstGeom prst="rect">
                      <a:avLst/>
                    </a:prstGeom>
                  </pic:spPr>
                </pic:pic>
              </a:graphicData>
            </a:graphic>
          </wp:inline>
        </w:drawing>
      </w:r>
      <w:r>
        <w:rPr>
          <w:rFonts w:ascii="Times New Roman" w:hAnsi="Times New Roman"/>
          <w:sz w:val="22"/>
          <w:lang w:eastAsia="en-US"/>
        </w:rPr>
        <w:t xml:space="preserve">  </w:t>
      </w:r>
      <w:r w:rsidRPr="00521130">
        <w:rPr>
          <w:rFonts w:asciiTheme="minorHAnsi" w:hAnsiTheme="minorHAnsi" w:cstheme="minorHAnsi"/>
          <w:sz w:val="36"/>
          <w:szCs w:val="36"/>
          <w:lang w:eastAsia="en-US"/>
        </w:rPr>
        <w:t>CURRICULUM SUPPORT OFFICER (CSO)</w:t>
      </w:r>
    </w:p>
    <w:p w:rsidR="00E2651B" w:rsidRDefault="00E2651B">
      <w:pPr>
        <w:pStyle w:val="Heading1"/>
        <w:rPr>
          <w:rFonts w:ascii="Times New Roman" w:hAnsi="Times New Roman"/>
          <w:sz w:val="22"/>
          <w:lang w:eastAsia="en-US"/>
        </w:rPr>
      </w:pPr>
    </w:p>
    <w:p w:rsidR="00A704C2" w:rsidRDefault="00A704C2">
      <w:pPr>
        <w:pStyle w:val="Heading1"/>
        <w:rPr>
          <w:rFonts w:ascii="Times New Roman" w:hAnsi="Times New Roman"/>
          <w:sz w:val="22"/>
          <w:lang w:eastAsia="en-US"/>
        </w:rPr>
      </w:pPr>
    </w:p>
    <w:p w:rsidR="00E157F9" w:rsidRDefault="00E157F9" w:rsidP="007F502C">
      <w:pPr>
        <w:rPr>
          <w:rFonts w:asciiTheme="minorHAnsi" w:hAnsiTheme="minorHAnsi" w:cstheme="minorHAnsi"/>
          <w:sz w:val="22"/>
          <w:szCs w:val="22"/>
        </w:rPr>
      </w:pPr>
      <w:r>
        <w:rPr>
          <w:rFonts w:asciiTheme="minorHAnsi" w:hAnsiTheme="minorHAnsi" w:cstheme="minorHAnsi"/>
          <w:sz w:val="22"/>
          <w:szCs w:val="22"/>
        </w:rPr>
        <w:t xml:space="preserve">CAN </w:t>
      </w:r>
      <w:r w:rsidR="00565B0B" w:rsidRPr="00521130">
        <w:rPr>
          <w:rFonts w:asciiTheme="minorHAnsi" w:hAnsiTheme="minorHAnsi" w:cstheme="minorHAnsi"/>
          <w:sz w:val="22"/>
          <w:szCs w:val="22"/>
        </w:rPr>
        <w:t>Salary</w:t>
      </w:r>
      <w:r>
        <w:rPr>
          <w:rFonts w:asciiTheme="minorHAnsi" w:hAnsiTheme="minorHAnsi" w:cstheme="minorHAnsi"/>
          <w:sz w:val="22"/>
          <w:szCs w:val="22"/>
        </w:rPr>
        <w:t xml:space="preserve"> Scale </w:t>
      </w:r>
      <w:r w:rsidR="00C6251D" w:rsidRPr="00521130">
        <w:rPr>
          <w:rFonts w:asciiTheme="minorHAnsi" w:hAnsiTheme="minorHAnsi" w:cstheme="minorHAnsi"/>
          <w:sz w:val="22"/>
          <w:szCs w:val="22"/>
        </w:rPr>
        <w:t xml:space="preserve">point </w:t>
      </w:r>
      <w:r w:rsidR="00565B0B" w:rsidRPr="00521130">
        <w:rPr>
          <w:rFonts w:asciiTheme="minorHAnsi" w:hAnsiTheme="minorHAnsi" w:cstheme="minorHAnsi"/>
          <w:sz w:val="22"/>
          <w:szCs w:val="22"/>
        </w:rPr>
        <w:t>21</w:t>
      </w:r>
      <w:r w:rsidR="00797D66" w:rsidRPr="00521130">
        <w:rPr>
          <w:rFonts w:asciiTheme="minorHAnsi" w:hAnsiTheme="minorHAnsi" w:cstheme="minorHAnsi"/>
          <w:sz w:val="22"/>
          <w:szCs w:val="22"/>
        </w:rPr>
        <w:t xml:space="preserve"> (£</w:t>
      </w:r>
      <w:r w:rsidR="00200961">
        <w:rPr>
          <w:rFonts w:asciiTheme="minorHAnsi" w:hAnsiTheme="minorHAnsi" w:cstheme="minorHAnsi"/>
          <w:sz w:val="22"/>
          <w:szCs w:val="22"/>
        </w:rPr>
        <w:t>27,498</w:t>
      </w:r>
      <w:r>
        <w:rPr>
          <w:rFonts w:asciiTheme="minorHAnsi" w:hAnsiTheme="minorHAnsi" w:cstheme="minorHAnsi"/>
          <w:sz w:val="22"/>
          <w:szCs w:val="22"/>
        </w:rPr>
        <w:t xml:space="preserve"> FTE, £</w:t>
      </w:r>
      <w:r w:rsidR="00200961">
        <w:rPr>
          <w:rFonts w:asciiTheme="minorHAnsi" w:hAnsiTheme="minorHAnsi" w:cstheme="minorHAnsi"/>
          <w:sz w:val="22"/>
          <w:szCs w:val="22"/>
        </w:rPr>
        <w:t>23,043</w:t>
      </w:r>
      <w:r>
        <w:rPr>
          <w:rFonts w:asciiTheme="minorHAnsi" w:hAnsiTheme="minorHAnsi" w:cstheme="minorHAnsi"/>
          <w:sz w:val="22"/>
          <w:szCs w:val="22"/>
        </w:rPr>
        <w:t xml:space="preserve"> Actual</w:t>
      </w:r>
      <w:r w:rsidR="00C6251D" w:rsidRPr="00521130">
        <w:rPr>
          <w:rFonts w:asciiTheme="minorHAnsi" w:hAnsiTheme="minorHAnsi" w:cstheme="minorHAnsi"/>
          <w:sz w:val="22"/>
          <w:szCs w:val="22"/>
        </w:rPr>
        <w:t>). Progression, subject to performance</w:t>
      </w:r>
      <w:r w:rsidR="00EF2B3C" w:rsidRPr="00521130">
        <w:rPr>
          <w:rFonts w:asciiTheme="minorHAnsi" w:hAnsiTheme="minorHAnsi" w:cstheme="minorHAnsi"/>
          <w:sz w:val="22"/>
          <w:szCs w:val="22"/>
        </w:rPr>
        <w:t>/service</w:t>
      </w:r>
      <w:r w:rsidR="00C6251D" w:rsidRPr="00521130">
        <w:rPr>
          <w:rFonts w:asciiTheme="minorHAnsi" w:hAnsiTheme="minorHAnsi" w:cstheme="minorHAnsi"/>
          <w:sz w:val="22"/>
          <w:szCs w:val="22"/>
        </w:rPr>
        <w:t>, is available up to</w:t>
      </w:r>
      <w:r>
        <w:rPr>
          <w:rFonts w:asciiTheme="minorHAnsi" w:hAnsiTheme="minorHAnsi" w:cstheme="minorHAnsi"/>
          <w:sz w:val="22"/>
          <w:szCs w:val="22"/>
        </w:rPr>
        <w:t xml:space="preserve"> CAN Salary Scale</w:t>
      </w:r>
      <w:r w:rsidR="00C6251D" w:rsidRPr="00521130">
        <w:rPr>
          <w:rFonts w:asciiTheme="minorHAnsi" w:hAnsiTheme="minorHAnsi" w:cstheme="minorHAnsi"/>
          <w:sz w:val="22"/>
          <w:szCs w:val="22"/>
        </w:rPr>
        <w:t xml:space="preserve"> </w:t>
      </w:r>
      <w:r w:rsidR="001B209D" w:rsidRPr="00521130">
        <w:rPr>
          <w:rFonts w:asciiTheme="minorHAnsi" w:hAnsiTheme="minorHAnsi" w:cstheme="minorHAnsi"/>
          <w:sz w:val="22"/>
          <w:szCs w:val="22"/>
        </w:rPr>
        <w:t>point</w:t>
      </w:r>
      <w:r w:rsidR="00C6251D" w:rsidRPr="00521130">
        <w:rPr>
          <w:rFonts w:asciiTheme="minorHAnsi" w:hAnsiTheme="minorHAnsi" w:cstheme="minorHAnsi"/>
          <w:sz w:val="22"/>
          <w:szCs w:val="22"/>
        </w:rPr>
        <w:t xml:space="preserve"> </w:t>
      </w:r>
      <w:r w:rsidR="00565B0B" w:rsidRPr="00521130">
        <w:rPr>
          <w:rFonts w:asciiTheme="minorHAnsi" w:hAnsiTheme="minorHAnsi" w:cstheme="minorHAnsi"/>
          <w:sz w:val="22"/>
          <w:szCs w:val="22"/>
        </w:rPr>
        <w:t xml:space="preserve">25 </w:t>
      </w:r>
      <w:r w:rsidR="007F502C" w:rsidRPr="00521130">
        <w:rPr>
          <w:rFonts w:asciiTheme="minorHAnsi" w:hAnsiTheme="minorHAnsi" w:cstheme="minorHAnsi"/>
          <w:sz w:val="22"/>
          <w:szCs w:val="22"/>
        </w:rPr>
        <w:t>(£</w:t>
      </w:r>
      <w:r w:rsidR="00200961">
        <w:rPr>
          <w:rFonts w:asciiTheme="minorHAnsi" w:hAnsiTheme="minorHAnsi" w:cstheme="minorHAnsi"/>
          <w:sz w:val="22"/>
          <w:szCs w:val="22"/>
        </w:rPr>
        <w:t>30,225</w:t>
      </w:r>
      <w:r>
        <w:rPr>
          <w:rFonts w:asciiTheme="minorHAnsi" w:hAnsiTheme="minorHAnsi" w:cstheme="minorHAnsi"/>
          <w:sz w:val="22"/>
          <w:szCs w:val="22"/>
        </w:rPr>
        <w:t xml:space="preserve"> FTE, £</w:t>
      </w:r>
      <w:r w:rsidR="00200961">
        <w:rPr>
          <w:rFonts w:asciiTheme="minorHAnsi" w:hAnsiTheme="minorHAnsi" w:cstheme="minorHAnsi"/>
          <w:sz w:val="22"/>
          <w:szCs w:val="22"/>
        </w:rPr>
        <w:t>25,329</w:t>
      </w:r>
      <w:r>
        <w:rPr>
          <w:rFonts w:asciiTheme="minorHAnsi" w:hAnsiTheme="minorHAnsi" w:cstheme="minorHAnsi"/>
          <w:sz w:val="22"/>
          <w:szCs w:val="22"/>
        </w:rPr>
        <w:t xml:space="preserve"> Actual</w:t>
      </w:r>
      <w:r w:rsidR="00C6251D" w:rsidRPr="00521130">
        <w:rPr>
          <w:rFonts w:asciiTheme="minorHAnsi" w:hAnsiTheme="minorHAnsi" w:cstheme="minorHAnsi"/>
          <w:sz w:val="22"/>
          <w:szCs w:val="22"/>
        </w:rPr>
        <w:t xml:space="preserve">). </w:t>
      </w:r>
    </w:p>
    <w:p w:rsidR="00E157F9" w:rsidRDefault="00E157F9" w:rsidP="007F502C">
      <w:pPr>
        <w:rPr>
          <w:rFonts w:asciiTheme="minorHAnsi" w:hAnsiTheme="minorHAnsi" w:cstheme="minorHAnsi"/>
          <w:sz w:val="22"/>
          <w:szCs w:val="22"/>
        </w:rPr>
      </w:pPr>
    </w:p>
    <w:p w:rsidR="00E157F9" w:rsidRDefault="00C6251D" w:rsidP="007F502C">
      <w:pPr>
        <w:rPr>
          <w:rFonts w:asciiTheme="minorHAnsi" w:hAnsiTheme="minorHAnsi" w:cstheme="minorHAnsi"/>
          <w:sz w:val="22"/>
          <w:szCs w:val="22"/>
        </w:rPr>
      </w:pPr>
      <w:r w:rsidRPr="00521130">
        <w:rPr>
          <w:rFonts w:asciiTheme="minorHAnsi" w:hAnsiTheme="minorHAnsi" w:cstheme="minorHAnsi"/>
          <w:sz w:val="22"/>
          <w:szCs w:val="22"/>
        </w:rPr>
        <w:t xml:space="preserve">The post is for </w:t>
      </w:r>
      <w:r w:rsidR="002C1F68">
        <w:rPr>
          <w:rFonts w:asciiTheme="minorHAnsi" w:hAnsiTheme="minorHAnsi" w:cstheme="minorHAnsi"/>
          <w:sz w:val="22"/>
          <w:szCs w:val="22"/>
        </w:rPr>
        <w:t>36 hours per week:</w:t>
      </w:r>
      <w:r w:rsidR="00B86412" w:rsidRPr="00521130">
        <w:rPr>
          <w:rFonts w:asciiTheme="minorHAnsi" w:hAnsiTheme="minorHAnsi" w:cstheme="minorHAnsi"/>
          <w:sz w:val="22"/>
          <w:szCs w:val="22"/>
        </w:rPr>
        <w:t xml:space="preserve"> term time</w:t>
      </w:r>
      <w:r w:rsidR="00AA541D" w:rsidRPr="00521130">
        <w:rPr>
          <w:rFonts w:asciiTheme="minorHAnsi" w:hAnsiTheme="minorHAnsi" w:cstheme="minorHAnsi"/>
          <w:sz w:val="22"/>
          <w:szCs w:val="22"/>
        </w:rPr>
        <w:t xml:space="preserve"> </w:t>
      </w:r>
      <w:r w:rsidR="00B86412" w:rsidRPr="00521130">
        <w:rPr>
          <w:rFonts w:asciiTheme="minorHAnsi" w:hAnsiTheme="minorHAnsi" w:cstheme="minorHAnsi"/>
          <w:sz w:val="22"/>
          <w:szCs w:val="22"/>
        </w:rPr>
        <w:t xml:space="preserve">plus </w:t>
      </w:r>
      <w:r w:rsidR="00114387" w:rsidRPr="00521130">
        <w:rPr>
          <w:rFonts w:asciiTheme="minorHAnsi" w:hAnsiTheme="minorHAnsi" w:cstheme="minorHAnsi"/>
          <w:sz w:val="22"/>
          <w:szCs w:val="22"/>
        </w:rPr>
        <w:t xml:space="preserve">2 days (190 days). </w:t>
      </w:r>
    </w:p>
    <w:p w:rsidR="00E157F9" w:rsidRDefault="00E157F9" w:rsidP="007F502C">
      <w:pPr>
        <w:rPr>
          <w:rFonts w:asciiTheme="minorHAnsi" w:hAnsiTheme="minorHAnsi" w:cstheme="minorHAnsi"/>
          <w:sz w:val="22"/>
          <w:szCs w:val="22"/>
        </w:rPr>
      </w:pPr>
    </w:p>
    <w:p w:rsidR="00E157F9" w:rsidRDefault="00C6251D" w:rsidP="007F502C">
      <w:pPr>
        <w:rPr>
          <w:rFonts w:asciiTheme="minorHAnsi" w:hAnsiTheme="minorHAnsi" w:cstheme="minorHAnsi"/>
          <w:sz w:val="22"/>
          <w:szCs w:val="22"/>
        </w:rPr>
      </w:pPr>
      <w:r w:rsidRPr="00521130">
        <w:rPr>
          <w:rFonts w:asciiTheme="minorHAnsi" w:hAnsiTheme="minorHAnsi" w:cstheme="minorHAnsi"/>
          <w:sz w:val="22"/>
          <w:szCs w:val="22"/>
        </w:rPr>
        <w:t>The hours of work generally will be 8.10 am to 3.30 pm with 40 minutes for lunch/breaks, with a further 2 hour 40 minutes as required each week</w:t>
      </w:r>
      <w:r w:rsidR="004408D8" w:rsidRPr="00521130">
        <w:rPr>
          <w:rFonts w:asciiTheme="minorHAnsi" w:hAnsiTheme="minorHAnsi" w:cstheme="minorHAnsi"/>
          <w:sz w:val="22"/>
          <w:szCs w:val="22"/>
        </w:rPr>
        <w:t xml:space="preserve"> for other activities after this time</w:t>
      </w:r>
      <w:r w:rsidRPr="00521130">
        <w:rPr>
          <w:rFonts w:asciiTheme="minorHAnsi" w:hAnsiTheme="minorHAnsi" w:cstheme="minorHAnsi"/>
          <w:sz w:val="22"/>
          <w:szCs w:val="22"/>
        </w:rPr>
        <w:t xml:space="preserve">. </w:t>
      </w:r>
    </w:p>
    <w:p w:rsidR="00E157F9" w:rsidRDefault="00E157F9" w:rsidP="007F502C">
      <w:pPr>
        <w:rPr>
          <w:rFonts w:asciiTheme="minorHAnsi" w:hAnsiTheme="minorHAnsi" w:cstheme="minorHAnsi"/>
          <w:sz w:val="22"/>
          <w:szCs w:val="22"/>
        </w:rPr>
      </w:pPr>
    </w:p>
    <w:p w:rsidR="00B86412" w:rsidRPr="00521130" w:rsidRDefault="007F502C" w:rsidP="007F502C">
      <w:pPr>
        <w:rPr>
          <w:rFonts w:asciiTheme="minorHAnsi" w:hAnsiTheme="minorHAnsi" w:cstheme="minorHAnsi"/>
          <w:sz w:val="22"/>
          <w:szCs w:val="22"/>
        </w:rPr>
      </w:pPr>
      <w:r w:rsidRPr="00521130">
        <w:rPr>
          <w:rFonts w:asciiTheme="minorHAnsi" w:hAnsiTheme="minorHAnsi" w:cstheme="minorHAnsi"/>
          <w:sz w:val="22"/>
          <w:szCs w:val="22"/>
        </w:rPr>
        <w:t>Holiday</w:t>
      </w:r>
      <w:r w:rsidR="00C6251D" w:rsidRPr="00521130">
        <w:rPr>
          <w:rFonts w:asciiTheme="minorHAnsi" w:hAnsiTheme="minorHAnsi" w:cstheme="minorHAnsi"/>
          <w:sz w:val="22"/>
          <w:szCs w:val="22"/>
        </w:rPr>
        <w:t>s</w:t>
      </w:r>
      <w:r w:rsidRPr="00521130">
        <w:rPr>
          <w:rFonts w:asciiTheme="minorHAnsi" w:hAnsiTheme="minorHAnsi" w:cstheme="minorHAnsi"/>
          <w:sz w:val="22"/>
          <w:szCs w:val="22"/>
        </w:rPr>
        <w:t xml:space="preserve"> must be taken out of term time. </w:t>
      </w:r>
    </w:p>
    <w:p w:rsidR="007F502C" w:rsidRPr="00521130" w:rsidRDefault="007F502C">
      <w:pPr>
        <w:pStyle w:val="Heading1"/>
        <w:rPr>
          <w:rFonts w:asciiTheme="minorHAnsi" w:hAnsiTheme="minorHAnsi" w:cstheme="minorHAnsi"/>
          <w:sz w:val="22"/>
          <w:szCs w:val="22"/>
          <w:lang w:eastAsia="en-US"/>
        </w:rPr>
      </w:pPr>
    </w:p>
    <w:p w:rsidR="00E2651B" w:rsidRPr="00521130" w:rsidRDefault="00E2651B">
      <w:pPr>
        <w:pStyle w:val="Heading1"/>
        <w:rPr>
          <w:rFonts w:asciiTheme="minorHAnsi" w:hAnsiTheme="minorHAnsi" w:cstheme="minorHAnsi"/>
          <w:sz w:val="22"/>
          <w:lang w:eastAsia="en-US"/>
        </w:rPr>
      </w:pPr>
      <w:r w:rsidRPr="00521130">
        <w:rPr>
          <w:rFonts w:asciiTheme="minorHAnsi" w:hAnsiTheme="minorHAnsi" w:cstheme="minorHAnsi"/>
          <w:sz w:val="22"/>
          <w:lang w:eastAsia="en-US"/>
        </w:rPr>
        <w:t>General Information</w:t>
      </w:r>
    </w:p>
    <w:p w:rsidR="00E2651B" w:rsidRPr="00521130" w:rsidRDefault="00E2651B">
      <w:pPr>
        <w:rPr>
          <w:rFonts w:asciiTheme="minorHAnsi" w:hAnsiTheme="minorHAnsi" w:cstheme="minorHAnsi"/>
          <w:sz w:val="22"/>
        </w:rPr>
      </w:pPr>
    </w:p>
    <w:p w:rsidR="00E2651B" w:rsidRPr="00521130" w:rsidRDefault="00E2651B">
      <w:pPr>
        <w:pStyle w:val="BodyTextIndent"/>
        <w:ind w:left="0" w:firstLine="0"/>
        <w:rPr>
          <w:rFonts w:asciiTheme="minorHAnsi" w:hAnsiTheme="minorHAnsi" w:cstheme="minorHAnsi"/>
          <w:sz w:val="22"/>
        </w:rPr>
      </w:pPr>
      <w:r w:rsidRPr="00521130">
        <w:rPr>
          <w:rFonts w:asciiTheme="minorHAnsi" w:hAnsiTheme="minorHAnsi" w:cstheme="minorHAnsi"/>
          <w:sz w:val="22"/>
        </w:rPr>
        <w:t>The CSO will work within a Department (or group of Departments) as allocated to support the smooth running of the Department(s) and relieve teaching staff within the department(s) from tasks that do not require teaching qualifications.  Allocation to departments will be at the discretion at the Headteacher, and will take into account subject confidence, interests and the needs of the school.</w:t>
      </w:r>
      <w:r w:rsidR="00FF5E40" w:rsidRPr="00521130">
        <w:rPr>
          <w:rFonts w:asciiTheme="minorHAnsi" w:hAnsiTheme="minorHAnsi" w:cstheme="minorHAnsi"/>
          <w:sz w:val="22"/>
        </w:rPr>
        <w:t xml:space="preserve"> </w:t>
      </w:r>
    </w:p>
    <w:p w:rsidR="00E2651B" w:rsidRPr="00521130" w:rsidRDefault="00E2651B">
      <w:pPr>
        <w:pStyle w:val="BodyTextIndent"/>
        <w:ind w:left="0" w:firstLine="0"/>
        <w:rPr>
          <w:rFonts w:asciiTheme="minorHAnsi" w:hAnsiTheme="minorHAnsi" w:cstheme="minorHAnsi"/>
          <w:sz w:val="22"/>
        </w:rPr>
      </w:pPr>
    </w:p>
    <w:p w:rsidR="00E2651B" w:rsidRPr="00521130" w:rsidRDefault="00E2651B">
      <w:pPr>
        <w:pStyle w:val="BodyTextIndent"/>
        <w:ind w:left="0" w:firstLine="0"/>
        <w:rPr>
          <w:rFonts w:asciiTheme="minorHAnsi" w:hAnsiTheme="minorHAnsi" w:cstheme="minorHAnsi"/>
          <w:sz w:val="22"/>
        </w:rPr>
      </w:pPr>
      <w:r w:rsidRPr="00521130">
        <w:rPr>
          <w:rFonts w:asciiTheme="minorHAnsi" w:hAnsiTheme="minorHAnsi" w:cstheme="minorHAnsi"/>
          <w:sz w:val="22"/>
        </w:rPr>
        <w:t>Your direct line manager will be the leadership person attached to the department(s).</w:t>
      </w:r>
    </w:p>
    <w:p w:rsidR="00E2651B" w:rsidRPr="00521130" w:rsidRDefault="00E2651B">
      <w:pPr>
        <w:rPr>
          <w:rFonts w:asciiTheme="minorHAnsi" w:hAnsiTheme="minorHAnsi" w:cstheme="minorHAnsi"/>
          <w:sz w:val="22"/>
        </w:rPr>
      </w:pPr>
    </w:p>
    <w:p w:rsidR="00A704C2" w:rsidRPr="00521130" w:rsidRDefault="00506159">
      <w:pPr>
        <w:rPr>
          <w:rFonts w:asciiTheme="minorHAnsi" w:hAnsiTheme="minorHAnsi" w:cstheme="minorHAnsi"/>
          <w:b/>
          <w:i/>
          <w:sz w:val="22"/>
        </w:rPr>
      </w:pPr>
      <w:r>
        <w:rPr>
          <w:rFonts w:asciiTheme="minorHAnsi" w:hAnsiTheme="minorHAnsi" w:cstheme="minorHAnsi"/>
          <w:b/>
          <w:i/>
          <w:sz w:val="22"/>
        </w:rPr>
        <w:t>T</w:t>
      </w:r>
      <w:r w:rsidR="00A704C2" w:rsidRPr="00521130">
        <w:rPr>
          <w:rFonts w:asciiTheme="minorHAnsi" w:hAnsiTheme="minorHAnsi" w:cstheme="minorHAnsi"/>
          <w:b/>
          <w:i/>
          <w:sz w:val="22"/>
        </w:rPr>
        <w:t>he ability to work well with students and staff is more important than expertise in any given area.</w:t>
      </w:r>
    </w:p>
    <w:p w:rsidR="00A704C2" w:rsidRPr="00521130" w:rsidRDefault="00A704C2">
      <w:pPr>
        <w:rPr>
          <w:rFonts w:asciiTheme="minorHAnsi" w:hAnsiTheme="minorHAnsi" w:cstheme="minorHAnsi"/>
          <w:sz w:val="22"/>
        </w:rPr>
      </w:pPr>
    </w:p>
    <w:p w:rsidR="00E2651B" w:rsidRPr="00521130" w:rsidRDefault="00E2651B">
      <w:pPr>
        <w:ind w:left="2880" w:hanging="2880"/>
        <w:rPr>
          <w:rFonts w:asciiTheme="minorHAnsi" w:hAnsiTheme="minorHAnsi" w:cstheme="minorHAnsi"/>
          <w:b/>
          <w:sz w:val="22"/>
        </w:rPr>
      </w:pPr>
      <w:r w:rsidRPr="00521130">
        <w:rPr>
          <w:rFonts w:asciiTheme="minorHAnsi" w:hAnsiTheme="minorHAnsi" w:cstheme="minorHAnsi"/>
          <w:b/>
          <w:sz w:val="22"/>
        </w:rPr>
        <w:t>Purpose of Job and description of duties</w:t>
      </w:r>
    </w:p>
    <w:p w:rsidR="00E2651B" w:rsidRPr="00521130" w:rsidRDefault="00E2651B">
      <w:pPr>
        <w:pStyle w:val="BodyTextIndent"/>
        <w:ind w:left="360" w:firstLine="0"/>
        <w:rPr>
          <w:rFonts w:asciiTheme="minorHAnsi" w:hAnsiTheme="minorHAnsi" w:cstheme="minorHAnsi"/>
          <w:sz w:val="22"/>
        </w:rPr>
      </w:pPr>
    </w:p>
    <w:p w:rsidR="00E2651B" w:rsidRPr="00521130" w:rsidRDefault="00E2651B">
      <w:pPr>
        <w:pStyle w:val="BodyTextIndent"/>
        <w:numPr>
          <w:ilvl w:val="0"/>
          <w:numId w:val="1"/>
        </w:numPr>
        <w:rPr>
          <w:rFonts w:asciiTheme="minorHAnsi" w:hAnsiTheme="minorHAnsi" w:cstheme="minorHAnsi"/>
          <w:sz w:val="22"/>
        </w:rPr>
      </w:pPr>
      <w:r w:rsidRPr="00521130">
        <w:rPr>
          <w:rFonts w:asciiTheme="minorHAnsi" w:hAnsiTheme="minorHAnsi" w:cstheme="minorHAnsi"/>
          <w:sz w:val="22"/>
        </w:rPr>
        <w:t>The primary responsibilities of the CSO are to:</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supervise whole classes during the short-term absence of teachers within the departments, and where additional cover is required, within the school generally (see below)</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supervise groups of students in extra-curricular, detention, study or homework clubs as required</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 xml:space="preserve">provide general administrative and clerical support for the departments </w:t>
      </w:r>
      <w:r w:rsidR="00256A13" w:rsidRPr="00521130">
        <w:rPr>
          <w:rFonts w:asciiTheme="minorHAnsi" w:hAnsiTheme="minorHAnsi" w:cstheme="minorHAnsi"/>
          <w:sz w:val="22"/>
        </w:rPr>
        <w:t xml:space="preserve">or cross-curricular area allocated </w:t>
      </w:r>
      <w:r w:rsidRPr="00521130">
        <w:rPr>
          <w:rFonts w:asciiTheme="minorHAnsi" w:hAnsiTheme="minorHAnsi" w:cstheme="minorHAnsi"/>
          <w:sz w:val="22"/>
        </w:rPr>
        <w:t>as required, and also provide research, display/preparation of materials, routine marking not requiring specialist knowledge and the contacting of eg parents regarding straightforward matters.</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 xml:space="preserve">support teachers and students in classes taken by a qualified teacher as required by the department(s). </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Undertake break, lunchtime or examination supervision as required.</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Ensure a tidy and well-presented working environment within the departmental areas/buildings</w:t>
      </w:r>
    </w:p>
    <w:p w:rsidR="00E2651B" w:rsidRPr="00521130" w:rsidRDefault="00E2651B">
      <w:pPr>
        <w:ind w:left="574" w:hanging="574"/>
        <w:rPr>
          <w:rFonts w:asciiTheme="minorHAnsi" w:hAnsiTheme="minorHAnsi" w:cstheme="minorHAnsi"/>
          <w:sz w:val="22"/>
        </w:rPr>
      </w:pPr>
    </w:p>
    <w:p w:rsidR="00E2651B" w:rsidRPr="00521130" w:rsidRDefault="00E2651B">
      <w:pPr>
        <w:numPr>
          <w:ilvl w:val="0"/>
          <w:numId w:val="1"/>
        </w:numPr>
        <w:rPr>
          <w:rFonts w:asciiTheme="minorHAnsi" w:hAnsiTheme="minorHAnsi" w:cstheme="minorHAnsi"/>
          <w:sz w:val="22"/>
        </w:rPr>
      </w:pPr>
      <w:r w:rsidRPr="00521130">
        <w:rPr>
          <w:rFonts w:asciiTheme="minorHAnsi" w:hAnsiTheme="minorHAnsi" w:cstheme="minorHAnsi"/>
          <w:sz w:val="22"/>
        </w:rPr>
        <w:t>The CSO will give instructions for the lesson as provided by a teacher and the primary focus of the role will be to maintain good order and to keep pupils on task.  The CSO will not therefore be subject to a ’system of supervision’ when covering short-term absence of staff other than the general supervision applicable to all staff and will act under the professional direction of teachers.</w:t>
      </w:r>
    </w:p>
    <w:p w:rsidR="00E2651B" w:rsidRPr="00521130" w:rsidRDefault="00E2651B">
      <w:pPr>
        <w:ind w:left="574" w:hanging="2880"/>
        <w:rPr>
          <w:rFonts w:asciiTheme="minorHAnsi" w:hAnsiTheme="minorHAnsi" w:cstheme="minorHAnsi"/>
          <w:b/>
          <w:sz w:val="22"/>
        </w:rPr>
      </w:pPr>
    </w:p>
    <w:p w:rsidR="00AA57EA" w:rsidRDefault="00AA57EA">
      <w:pPr>
        <w:pStyle w:val="Heading5"/>
        <w:ind w:left="574"/>
        <w:rPr>
          <w:rFonts w:asciiTheme="minorHAnsi" w:hAnsiTheme="minorHAnsi" w:cstheme="minorHAnsi"/>
          <w:sz w:val="22"/>
        </w:rPr>
      </w:pPr>
    </w:p>
    <w:p w:rsidR="00E2651B" w:rsidRPr="00521130" w:rsidRDefault="00E2651B">
      <w:pPr>
        <w:pStyle w:val="Heading5"/>
        <w:ind w:left="574"/>
        <w:rPr>
          <w:rFonts w:asciiTheme="minorHAnsi" w:hAnsiTheme="minorHAnsi" w:cstheme="minorHAnsi"/>
          <w:sz w:val="22"/>
        </w:rPr>
      </w:pPr>
      <w:r w:rsidRPr="00521130">
        <w:rPr>
          <w:rFonts w:asciiTheme="minorHAnsi" w:hAnsiTheme="minorHAnsi" w:cstheme="minorHAnsi"/>
          <w:sz w:val="22"/>
        </w:rPr>
        <w:t>Specific Duties relating to the supervision of classes or individual students</w:t>
      </w:r>
      <w:r w:rsidR="00C10E26" w:rsidRPr="00521130">
        <w:rPr>
          <w:rFonts w:asciiTheme="minorHAnsi" w:hAnsiTheme="minorHAnsi" w:cstheme="minorHAnsi"/>
          <w:sz w:val="22"/>
        </w:rPr>
        <w:t>:</w:t>
      </w:r>
    </w:p>
    <w:p w:rsidR="00E2651B" w:rsidRPr="00521130" w:rsidRDefault="00E2651B">
      <w:pPr>
        <w:rPr>
          <w:rFonts w:asciiTheme="minorHAnsi" w:hAnsiTheme="minorHAnsi" w:cstheme="minorHAnsi"/>
          <w:sz w:val="22"/>
        </w:rPr>
      </w:pP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Follow the teacher’s instructions with regard to the conduct and content of the lesson.</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Support pupils to stay on task, by providing a supportive but well-disciplined environment which complies with the school’s expectations of behaviour and work; operate the schoo</w:t>
      </w:r>
      <w:r w:rsidR="009C78BE" w:rsidRPr="00521130">
        <w:rPr>
          <w:rFonts w:asciiTheme="minorHAnsi" w:hAnsiTheme="minorHAnsi" w:cstheme="minorHAnsi"/>
          <w:sz w:val="22"/>
        </w:rPr>
        <w:t>l’s behaviour and reward policy</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Promote positive values, attitudes and good pupil behaviour, dealing promptly with conflict and incidents in line with established policy and encourage pupils to take responsibility for their own behaviour</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Be aware of any special needs of pupils within the class and respond accordingly, encouraging each child to do their best</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Provide objective and accurate feedback to the teacher on the conduct of the lesson and the response of the class, taking the register and other records as requested.</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Make appropriate use of ICT and other resources in line with requests</w:t>
      </w:r>
    </w:p>
    <w:p w:rsidR="00E2651B" w:rsidRPr="00521130" w:rsidRDefault="00E2651B">
      <w:pPr>
        <w:ind w:left="574" w:hanging="2880"/>
        <w:rPr>
          <w:rFonts w:asciiTheme="minorHAnsi" w:hAnsiTheme="minorHAnsi" w:cstheme="minorHAnsi"/>
          <w:b/>
          <w:sz w:val="22"/>
        </w:rPr>
      </w:pPr>
    </w:p>
    <w:p w:rsidR="00C10E26" w:rsidRPr="00521130" w:rsidRDefault="00C10E26" w:rsidP="00C10E26">
      <w:pPr>
        <w:pStyle w:val="Heading4"/>
        <w:ind w:left="574" w:hanging="574"/>
        <w:rPr>
          <w:rFonts w:asciiTheme="minorHAnsi" w:hAnsiTheme="minorHAnsi" w:cstheme="minorHAnsi"/>
          <w:sz w:val="22"/>
        </w:rPr>
      </w:pPr>
      <w:r w:rsidRPr="00521130">
        <w:rPr>
          <w:rFonts w:asciiTheme="minorHAnsi" w:hAnsiTheme="minorHAnsi" w:cstheme="minorHAnsi"/>
          <w:sz w:val="22"/>
        </w:rPr>
        <w:t>General:</w:t>
      </w:r>
    </w:p>
    <w:p w:rsidR="00C10E26" w:rsidRPr="00521130" w:rsidRDefault="00C10E26" w:rsidP="00C10E26">
      <w:pPr>
        <w:rPr>
          <w:rFonts w:asciiTheme="minorHAnsi" w:hAnsiTheme="minorHAnsi" w:cstheme="minorHAnsi"/>
          <w:lang w:eastAsia="en-GB"/>
        </w:rPr>
      </w:pPr>
    </w:p>
    <w:p w:rsidR="00C10E26" w:rsidRPr="00521130"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Be aware of and comply with policies and procedures relating to child protection, equal opportunities, health, safety and security, confidentiality and data protection, reporting all concerns to an appropriate person</w:t>
      </w:r>
    </w:p>
    <w:p w:rsidR="00C10E26" w:rsidRPr="00521130"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Participate in training and other learning activities as required</w:t>
      </w:r>
    </w:p>
    <w:p w:rsidR="00C10E26" w:rsidRPr="00521130"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Attend and participate in regular meetings</w:t>
      </w:r>
    </w:p>
    <w:p w:rsidR="00C10E26"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Respect confidentiality at all times</w:t>
      </w:r>
    </w:p>
    <w:p w:rsidR="00E157F9" w:rsidRPr="00521130" w:rsidRDefault="00E157F9" w:rsidP="00E157F9">
      <w:pPr>
        <w:ind w:left="720"/>
        <w:rPr>
          <w:rFonts w:asciiTheme="minorHAnsi" w:hAnsiTheme="minorHAnsi" w:cstheme="minorHAnsi"/>
          <w:sz w:val="22"/>
        </w:rPr>
      </w:pPr>
    </w:p>
    <w:p w:rsidR="00C10E26" w:rsidRPr="00521130" w:rsidRDefault="00C10E26" w:rsidP="00C10E26">
      <w:pPr>
        <w:ind w:left="360"/>
        <w:rPr>
          <w:rFonts w:asciiTheme="minorHAnsi" w:hAnsiTheme="minorHAnsi" w:cstheme="minorHAnsi"/>
          <w:sz w:val="22"/>
        </w:rPr>
      </w:pPr>
    </w:p>
    <w:p w:rsidR="00A704C2" w:rsidRPr="00521130" w:rsidRDefault="00A704C2" w:rsidP="00A704C2">
      <w:pPr>
        <w:rPr>
          <w:rFonts w:asciiTheme="minorHAnsi" w:hAnsiTheme="minorHAnsi" w:cstheme="minorHAnsi"/>
          <w:b/>
        </w:rPr>
      </w:pPr>
      <w:r w:rsidRPr="00521130">
        <w:rPr>
          <w:rFonts w:asciiTheme="minorHAnsi" w:hAnsiTheme="minorHAnsi" w:cstheme="minorHAnsi"/>
          <w:b/>
        </w:rPr>
        <w:t>PERSONAL SPECIFICATION</w:t>
      </w:r>
    </w:p>
    <w:p w:rsidR="00A704C2" w:rsidRPr="00521130" w:rsidRDefault="00A704C2" w:rsidP="00A704C2">
      <w:pPr>
        <w:rPr>
          <w:rFonts w:asciiTheme="minorHAnsi" w:hAnsiTheme="minorHAnsi" w:cstheme="minorHAnsi"/>
          <w:b/>
          <w:sz w:val="22"/>
          <w:szCs w:val="22"/>
        </w:rPr>
      </w:pPr>
    </w:p>
    <w:p w:rsidR="00A704C2" w:rsidRPr="00521130" w:rsidRDefault="00A704C2" w:rsidP="00A704C2">
      <w:pPr>
        <w:rPr>
          <w:rFonts w:asciiTheme="minorHAnsi" w:hAnsiTheme="minorHAnsi" w:cstheme="minorHAnsi"/>
          <w:b/>
        </w:rPr>
      </w:pPr>
      <w:r w:rsidRPr="00521130">
        <w:rPr>
          <w:rFonts w:asciiTheme="minorHAnsi" w:hAnsiTheme="minorHAnsi" w:cstheme="minorHAnsi"/>
          <w:sz w:val="22"/>
          <w:szCs w:val="22"/>
        </w:rPr>
        <w:t>You will be expected to work effectively with both teaching and support staff at all levels as well as with parents and pupils. You will thus need the following qualities:-</w:t>
      </w:r>
    </w:p>
    <w:p w:rsidR="00A704C2" w:rsidRPr="00521130" w:rsidRDefault="00A704C2" w:rsidP="00A704C2">
      <w:pPr>
        <w:rPr>
          <w:rFonts w:asciiTheme="minorHAnsi" w:hAnsiTheme="minorHAnsi" w:cstheme="minorHAnsi"/>
          <w:sz w:val="22"/>
          <w:szCs w:val="22"/>
        </w:rPr>
      </w:pP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Ability to handle sensitive issues relating to pupils, keeping confidentiality as required</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 xml:space="preserve">Ability to form good working relationships with pupils, parents and colleagues </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Good communication skills</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Good organisational and time management skills and the ability to work under pressure</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Adaptability and flexibility in working practices and the ability to know when to use his/her initiative</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 high degree of professionalism in their approach to work and tasks set</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An ability to present a good role model to pupils</w:t>
      </w:r>
    </w:p>
    <w:p w:rsidR="00A704C2" w:rsidRPr="00521130" w:rsidRDefault="00A704C2" w:rsidP="00A704C2">
      <w:pPr>
        <w:rPr>
          <w:rFonts w:asciiTheme="minorHAnsi" w:hAnsiTheme="minorHAnsi" w:cstheme="minorHAnsi"/>
          <w:sz w:val="22"/>
          <w:szCs w:val="22"/>
        </w:rPr>
      </w:pPr>
    </w:p>
    <w:p w:rsidR="00A704C2" w:rsidRPr="00521130" w:rsidRDefault="00A704C2" w:rsidP="00A704C2">
      <w:pPr>
        <w:rPr>
          <w:rFonts w:asciiTheme="minorHAnsi" w:hAnsiTheme="minorHAnsi" w:cstheme="minorHAnsi"/>
          <w:sz w:val="22"/>
          <w:szCs w:val="22"/>
        </w:rPr>
      </w:pPr>
      <w:r w:rsidRPr="00521130">
        <w:rPr>
          <w:rFonts w:asciiTheme="minorHAnsi" w:hAnsiTheme="minorHAnsi" w:cstheme="minorHAnsi"/>
          <w:sz w:val="22"/>
          <w:szCs w:val="22"/>
        </w:rPr>
        <w:t>In addition, the CSO will be expected to:</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Be familiar with Office applications and be confident in their use. Be willing to learn new computer systems</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Have good administration skills</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Have the ability to work as part of a team</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 xml:space="preserve">Have some experience of working with young people </w:t>
      </w:r>
    </w:p>
    <w:p w:rsidR="00A704C2" w:rsidRPr="00521130" w:rsidRDefault="00A704C2" w:rsidP="00A704C2">
      <w:pPr>
        <w:rPr>
          <w:rFonts w:asciiTheme="minorHAnsi" w:hAnsiTheme="minorHAnsi" w:cstheme="minorHAnsi"/>
          <w:sz w:val="22"/>
          <w:szCs w:val="22"/>
        </w:rPr>
      </w:pPr>
    </w:p>
    <w:p w:rsidR="00A704C2" w:rsidRPr="00521130" w:rsidRDefault="00A704C2" w:rsidP="00A704C2">
      <w:pPr>
        <w:rPr>
          <w:rFonts w:asciiTheme="minorHAnsi" w:hAnsiTheme="minorHAnsi" w:cstheme="minorHAnsi"/>
          <w:sz w:val="22"/>
          <w:szCs w:val="22"/>
        </w:rPr>
      </w:pPr>
      <w:r w:rsidRPr="00521130">
        <w:rPr>
          <w:rFonts w:asciiTheme="minorHAnsi" w:hAnsiTheme="minorHAnsi" w:cstheme="minorHAnsi"/>
          <w:sz w:val="22"/>
          <w:szCs w:val="22"/>
        </w:rPr>
        <w:t xml:space="preserve">Training in school systems and practices will be provided. </w:t>
      </w:r>
    </w:p>
    <w:p w:rsidR="00A704C2" w:rsidRPr="00521130" w:rsidRDefault="00A704C2" w:rsidP="00A704C2">
      <w:pPr>
        <w:rPr>
          <w:rFonts w:asciiTheme="minorHAnsi" w:hAnsiTheme="minorHAnsi" w:cstheme="minorHAnsi"/>
        </w:rPr>
      </w:pPr>
    </w:p>
    <w:p w:rsidR="00A704C2" w:rsidRPr="00521130" w:rsidRDefault="00A704C2" w:rsidP="00A704C2">
      <w:pPr>
        <w:rPr>
          <w:rFonts w:asciiTheme="minorHAnsi" w:hAnsiTheme="minorHAnsi" w:cstheme="minorHAnsi"/>
        </w:rPr>
      </w:pPr>
    </w:p>
    <w:p w:rsidR="00F61665" w:rsidRPr="00521130" w:rsidRDefault="00CF5531" w:rsidP="00F61665">
      <w:pPr>
        <w:rPr>
          <w:rFonts w:asciiTheme="minorHAnsi" w:hAnsiTheme="minorHAnsi" w:cstheme="minorHAnsi"/>
          <w:sz w:val="22"/>
        </w:rPr>
      </w:pPr>
      <w:r>
        <w:rPr>
          <w:rFonts w:asciiTheme="minorHAnsi" w:hAnsiTheme="minorHAnsi" w:cstheme="minorHAnsi"/>
          <w:sz w:val="22"/>
        </w:rPr>
        <w:t>August 2023</w:t>
      </w:r>
      <w:bookmarkStart w:id="0" w:name="_GoBack"/>
      <w:bookmarkEnd w:id="0"/>
      <w:r w:rsidR="00506159">
        <w:rPr>
          <w:rFonts w:asciiTheme="minorHAnsi" w:hAnsiTheme="minorHAnsi" w:cstheme="minorHAnsi"/>
          <w:sz w:val="22"/>
        </w:rPr>
        <w:t xml:space="preserve"> </w:t>
      </w:r>
    </w:p>
    <w:sectPr w:rsidR="00F61665" w:rsidRPr="00521130" w:rsidSect="00797D66">
      <w:footerReference w:type="default" r:id="rId8"/>
      <w:pgSz w:w="11906" w:h="16838"/>
      <w:pgMar w:top="1134" w:right="1151" w:bottom="663"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F08" w:rsidRDefault="00B84F08">
      <w:r>
        <w:separator/>
      </w:r>
    </w:p>
  </w:endnote>
  <w:endnote w:type="continuationSeparator" w:id="0">
    <w:p w:rsidR="00B84F08" w:rsidRDefault="00B8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51B" w:rsidRPr="00E21DE6" w:rsidRDefault="00A833F0" w:rsidP="00E21DE6">
    <w:pPr>
      <w:pStyle w:val="Footer"/>
    </w:pPr>
    <w:fldSimple w:instr=" FILENAME \p \* MERGEFORMAT ">
      <w:r w:rsidR="00E21DE6">
        <w:rPr>
          <w:noProof/>
        </w:rPr>
        <w:t>O:\Lship\HR\0.HR.Team\1.Recruitment\00.Adverts and application info\02.Support Staff vacancies\22.23\CSO Feb 2023\JobDescription.CSO.docx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F08" w:rsidRDefault="00B84F08">
      <w:r>
        <w:separator/>
      </w:r>
    </w:p>
  </w:footnote>
  <w:footnote w:type="continuationSeparator" w:id="0">
    <w:p w:rsidR="00B84F08" w:rsidRDefault="00B84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3761C"/>
    <w:multiLevelType w:val="hybridMultilevel"/>
    <w:tmpl w:val="9EF6F3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EA7682"/>
    <w:multiLevelType w:val="hybridMultilevel"/>
    <w:tmpl w:val="5510E14C"/>
    <w:lvl w:ilvl="0" w:tplc="BB125BBA">
      <w:start w:val="1"/>
      <w:numFmt w:val="decimal"/>
      <w:lvlText w:val="%1."/>
      <w:lvlJc w:val="left"/>
      <w:pPr>
        <w:tabs>
          <w:tab w:val="num" w:pos="720"/>
        </w:tabs>
        <w:ind w:left="720" w:hanging="360"/>
      </w:pPr>
    </w:lvl>
    <w:lvl w:ilvl="1" w:tplc="7AB036AC" w:tentative="1">
      <w:start w:val="1"/>
      <w:numFmt w:val="lowerLetter"/>
      <w:lvlText w:val="%2."/>
      <w:lvlJc w:val="left"/>
      <w:pPr>
        <w:tabs>
          <w:tab w:val="num" w:pos="1440"/>
        </w:tabs>
        <w:ind w:left="1440" w:hanging="360"/>
      </w:pPr>
    </w:lvl>
    <w:lvl w:ilvl="2" w:tplc="E81AC19C" w:tentative="1">
      <w:start w:val="1"/>
      <w:numFmt w:val="lowerRoman"/>
      <w:lvlText w:val="%3."/>
      <w:lvlJc w:val="right"/>
      <w:pPr>
        <w:tabs>
          <w:tab w:val="num" w:pos="2160"/>
        </w:tabs>
        <w:ind w:left="2160" w:hanging="180"/>
      </w:pPr>
    </w:lvl>
    <w:lvl w:ilvl="3" w:tplc="173826BA" w:tentative="1">
      <w:start w:val="1"/>
      <w:numFmt w:val="decimal"/>
      <w:lvlText w:val="%4."/>
      <w:lvlJc w:val="left"/>
      <w:pPr>
        <w:tabs>
          <w:tab w:val="num" w:pos="2880"/>
        </w:tabs>
        <w:ind w:left="2880" w:hanging="360"/>
      </w:pPr>
    </w:lvl>
    <w:lvl w:ilvl="4" w:tplc="34FABD70" w:tentative="1">
      <w:start w:val="1"/>
      <w:numFmt w:val="lowerLetter"/>
      <w:lvlText w:val="%5."/>
      <w:lvlJc w:val="left"/>
      <w:pPr>
        <w:tabs>
          <w:tab w:val="num" w:pos="3600"/>
        </w:tabs>
        <w:ind w:left="3600" w:hanging="360"/>
      </w:pPr>
    </w:lvl>
    <w:lvl w:ilvl="5" w:tplc="288628BE" w:tentative="1">
      <w:start w:val="1"/>
      <w:numFmt w:val="lowerRoman"/>
      <w:lvlText w:val="%6."/>
      <w:lvlJc w:val="right"/>
      <w:pPr>
        <w:tabs>
          <w:tab w:val="num" w:pos="4320"/>
        </w:tabs>
        <w:ind w:left="4320" w:hanging="180"/>
      </w:pPr>
    </w:lvl>
    <w:lvl w:ilvl="6" w:tplc="822C3BBA" w:tentative="1">
      <w:start w:val="1"/>
      <w:numFmt w:val="decimal"/>
      <w:lvlText w:val="%7."/>
      <w:lvlJc w:val="left"/>
      <w:pPr>
        <w:tabs>
          <w:tab w:val="num" w:pos="5040"/>
        </w:tabs>
        <w:ind w:left="5040" w:hanging="360"/>
      </w:pPr>
    </w:lvl>
    <w:lvl w:ilvl="7" w:tplc="AE1AC2D6" w:tentative="1">
      <w:start w:val="1"/>
      <w:numFmt w:val="lowerLetter"/>
      <w:lvlText w:val="%8."/>
      <w:lvlJc w:val="left"/>
      <w:pPr>
        <w:tabs>
          <w:tab w:val="num" w:pos="5760"/>
        </w:tabs>
        <w:ind w:left="5760" w:hanging="360"/>
      </w:pPr>
    </w:lvl>
    <w:lvl w:ilvl="8" w:tplc="03E8521A" w:tentative="1">
      <w:start w:val="1"/>
      <w:numFmt w:val="lowerRoman"/>
      <w:lvlText w:val="%9."/>
      <w:lvlJc w:val="right"/>
      <w:pPr>
        <w:tabs>
          <w:tab w:val="num" w:pos="6480"/>
        </w:tabs>
        <w:ind w:left="6480" w:hanging="180"/>
      </w:pPr>
    </w:lvl>
  </w:abstractNum>
  <w:abstractNum w:abstractNumId="2" w15:restartNumberingAfterBreak="0">
    <w:nsid w:val="2B8E15FB"/>
    <w:multiLevelType w:val="hybridMultilevel"/>
    <w:tmpl w:val="C9E853EC"/>
    <w:lvl w:ilvl="0" w:tplc="7BBEA432">
      <w:start w:val="1"/>
      <w:numFmt w:val="decimal"/>
      <w:lvlText w:val="%1."/>
      <w:lvlJc w:val="left"/>
      <w:pPr>
        <w:tabs>
          <w:tab w:val="num" w:pos="720"/>
        </w:tabs>
        <w:ind w:left="720" w:hanging="360"/>
      </w:pPr>
    </w:lvl>
    <w:lvl w:ilvl="1" w:tplc="A13050BE" w:tentative="1">
      <w:start w:val="1"/>
      <w:numFmt w:val="lowerLetter"/>
      <w:lvlText w:val="%2."/>
      <w:lvlJc w:val="left"/>
      <w:pPr>
        <w:tabs>
          <w:tab w:val="num" w:pos="1440"/>
        </w:tabs>
        <w:ind w:left="1440" w:hanging="360"/>
      </w:pPr>
    </w:lvl>
    <w:lvl w:ilvl="2" w:tplc="FA949502" w:tentative="1">
      <w:start w:val="1"/>
      <w:numFmt w:val="lowerRoman"/>
      <w:lvlText w:val="%3."/>
      <w:lvlJc w:val="right"/>
      <w:pPr>
        <w:tabs>
          <w:tab w:val="num" w:pos="2160"/>
        </w:tabs>
        <w:ind w:left="2160" w:hanging="180"/>
      </w:pPr>
    </w:lvl>
    <w:lvl w:ilvl="3" w:tplc="058081EE" w:tentative="1">
      <w:start w:val="1"/>
      <w:numFmt w:val="decimal"/>
      <w:lvlText w:val="%4."/>
      <w:lvlJc w:val="left"/>
      <w:pPr>
        <w:tabs>
          <w:tab w:val="num" w:pos="2880"/>
        </w:tabs>
        <w:ind w:left="2880" w:hanging="360"/>
      </w:pPr>
    </w:lvl>
    <w:lvl w:ilvl="4" w:tplc="F746CBC2" w:tentative="1">
      <w:start w:val="1"/>
      <w:numFmt w:val="lowerLetter"/>
      <w:lvlText w:val="%5."/>
      <w:lvlJc w:val="left"/>
      <w:pPr>
        <w:tabs>
          <w:tab w:val="num" w:pos="3600"/>
        </w:tabs>
        <w:ind w:left="3600" w:hanging="360"/>
      </w:pPr>
    </w:lvl>
    <w:lvl w:ilvl="5" w:tplc="8850CE2E" w:tentative="1">
      <w:start w:val="1"/>
      <w:numFmt w:val="lowerRoman"/>
      <w:lvlText w:val="%6."/>
      <w:lvlJc w:val="right"/>
      <w:pPr>
        <w:tabs>
          <w:tab w:val="num" w:pos="4320"/>
        </w:tabs>
        <w:ind w:left="4320" w:hanging="180"/>
      </w:pPr>
    </w:lvl>
    <w:lvl w:ilvl="6" w:tplc="51CED2FC" w:tentative="1">
      <w:start w:val="1"/>
      <w:numFmt w:val="decimal"/>
      <w:lvlText w:val="%7."/>
      <w:lvlJc w:val="left"/>
      <w:pPr>
        <w:tabs>
          <w:tab w:val="num" w:pos="5040"/>
        </w:tabs>
        <w:ind w:left="5040" w:hanging="360"/>
      </w:pPr>
    </w:lvl>
    <w:lvl w:ilvl="7" w:tplc="94CAADBA" w:tentative="1">
      <w:start w:val="1"/>
      <w:numFmt w:val="lowerLetter"/>
      <w:lvlText w:val="%8."/>
      <w:lvlJc w:val="left"/>
      <w:pPr>
        <w:tabs>
          <w:tab w:val="num" w:pos="5760"/>
        </w:tabs>
        <w:ind w:left="5760" w:hanging="360"/>
      </w:pPr>
    </w:lvl>
    <w:lvl w:ilvl="8" w:tplc="4A620D1E" w:tentative="1">
      <w:start w:val="1"/>
      <w:numFmt w:val="lowerRoman"/>
      <w:lvlText w:val="%9."/>
      <w:lvlJc w:val="right"/>
      <w:pPr>
        <w:tabs>
          <w:tab w:val="num" w:pos="6480"/>
        </w:tabs>
        <w:ind w:left="6480" w:hanging="180"/>
      </w:pPr>
    </w:lvl>
  </w:abstractNum>
  <w:abstractNum w:abstractNumId="3" w15:restartNumberingAfterBreak="0">
    <w:nsid w:val="46EF0C1D"/>
    <w:multiLevelType w:val="hybridMultilevel"/>
    <w:tmpl w:val="0750C3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9C30ED"/>
    <w:multiLevelType w:val="hybridMultilevel"/>
    <w:tmpl w:val="03EA8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02382E"/>
    <w:multiLevelType w:val="hybridMultilevel"/>
    <w:tmpl w:val="F8B86FF2"/>
    <w:lvl w:ilvl="0" w:tplc="61F44BC8">
      <w:start w:val="1"/>
      <w:numFmt w:val="decimal"/>
      <w:lvlText w:val="%1."/>
      <w:lvlJc w:val="left"/>
      <w:pPr>
        <w:tabs>
          <w:tab w:val="num" w:pos="720"/>
        </w:tabs>
        <w:ind w:left="720" w:hanging="360"/>
      </w:pPr>
    </w:lvl>
    <w:lvl w:ilvl="1" w:tplc="A76449DE">
      <w:start w:val="1"/>
      <w:numFmt w:val="bullet"/>
      <w:lvlText w:val=""/>
      <w:lvlJc w:val="left"/>
      <w:pPr>
        <w:tabs>
          <w:tab w:val="num" w:pos="1440"/>
        </w:tabs>
        <w:ind w:left="1440" w:hanging="360"/>
      </w:pPr>
      <w:rPr>
        <w:rFonts w:ascii="Symbol" w:hAnsi="Symbol" w:hint="default"/>
      </w:rPr>
    </w:lvl>
    <w:lvl w:ilvl="2" w:tplc="3028EE30" w:tentative="1">
      <w:start w:val="1"/>
      <w:numFmt w:val="lowerRoman"/>
      <w:lvlText w:val="%3."/>
      <w:lvlJc w:val="right"/>
      <w:pPr>
        <w:tabs>
          <w:tab w:val="num" w:pos="2160"/>
        </w:tabs>
        <w:ind w:left="2160" w:hanging="180"/>
      </w:pPr>
    </w:lvl>
    <w:lvl w:ilvl="3" w:tplc="55B0A9FC" w:tentative="1">
      <w:start w:val="1"/>
      <w:numFmt w:val="decimal"/>
      <w:lvlText w:val="%4."/>
      <w:lvlJc w:val="left"/>
      <w:pPr>
        <w:tabs>
          <w:tab w:val="num" w:pos="2880"/>
        </w:tabs>
        <w:ind w:left="2880" w:hanging="360"/>
      </w:pPr>
    </w:lvl>
    <w:lvl w:ilvl="4" w:tplc="AC280926" w:tentative="1">
      <w:start w:val="1"/>
      <w:numFmt w:val="lowerLetter"/>
      <w:lvlText w:val="%5."/>
      <w:lvlJc w:val="left"/>
      <w:pPr>
        <w:tabs>
          <w:tab w:val="num" w:pos="3600"/>
        </w:tabs>
        <w:ind w:left="3600" w:hanging="360"/>
      </w:pPr>
    </w:lvl>
    <w:lvl w:ilvl="5" w:tplc="3830128E" w:tentative="1">
      <w:start w:val="1"/>
      <w:numFmt w:val="lowerRoman"/>
      <w:lvlText w:val="%6."/>
      <w:lvlJc w:val="right"/>
      <w:pPr>
        <w:tabs>
          <w:tab w:val="num" w:pos="4320"/>
        </w:tabs>
        <w:ind w:left="4320" w:hanging="180"/>
      </w:pPr>
    </w:lvl>
    <w:lvl w:ilvl="6" w:tplc="1D688A6E" w:tentative="1">
      <w:start w:val="1"/>
      <w:numFmt w:val="decimal"/>
      <w:lvlText w:val="%7."/>
      <w:lvlJc w:val="left"/>
      <w:pPr>
        <w:tabs>
          <w:tab w:val="num" w:pos="5040"/>
        </w:tabs>
        <w:ind w:left="5040" w:hanging="360"/>
      </w:pPr>
    </w:lvl>
    <w:lvl w:ilvl="7" w:tplc="0EDAFC8A" w:tentative="1">
      <w:start w:val="1"/>
      <w:numFmt w:val="lowerLetter"/>
      <w:lvlText w:val="%8."/>
      <w:lvlJc w:val="left"/>
      <w:pPr>
        <w:tabs>
          <w:tab w:val="num" w:pos="5760"/>
        </w:tabs>
        <w:ind w:left="5760" w:hanging="360"/>
      </w:pPr>
    </w:lvl>
    <w:lvl w:ilvl="8" w:tplc="F6DE6DAC" w:tentative="1">
      <w:start w:val="1"/>
      <w:numFmt w:val="lowerRoman"/>
      <w:lvlText w:val="%9."/>
      <w:lvlJc w:val="right"/>
      <w:pPr>
        <w:tabs>
          <w:tab w:val="num" w:pos="6480"/>
        </w:tabs>
        <w:ind w:left="6480" w:hanging="180"/>
      </w:pPr>
    </w:lvl>
  </w:abstractNum>
  <w:abstractNum w:abstractNumId="6" w15:restartNumberingAfterBreak="0">
    <w:nsid w:val="516F595B"/>
    <w:multiLevelType w:val="hybridMultilevel"/>
    <w:tmpl w:val="9F82BE40"/>
    <w:lvl w:ilvl="0" w:tplc="84AE9E00">
      <w:start w:val="1"/>
      <w:numFmt w:val="bullet"/>
      <w:lvlText w:val=""/>
      <w:lvlJc w:val="left"/>
      <w:pPr>
        <w:tabs>
          <w:tab w:val="num" w:pos="720"/>
        </w:tabs>
        <w:ind w:left="720" w:hanging="360"/>
      </w:pPr>
      <w:rPr>
        <w:rFonts w:ascii="Symbol" w:hAnsi="Symbol" w:hint="default"/>
      </w:rPr>
    </w:lvl>
    <w:lvl w:ilvl="1" w:tplc="DE32E6E0" w:tentative="1">
      <w:start w:val="1"/>
      <w:numFmt w:val="bullet"/>
      <w:lvlText w:val="o"/>
      <w:lvlJc w:val="left"/>
      <w:pPr>
        <w:tabs>
          <w:tab w:val="num" w:pos="1440"/>
        </w:tabs>
        <w:ind w:left="1440" w:hanging="360"/>
      </w:pPr>
      <w:rPr>
        <w:rFonts w:ascii="Courier New" w:hAnsi="Courier New" w:hint="default"/>
      </w:rPr>
    </w:lvl>
    <w:lvl w:ilvl="2" w:tplc="B79EC37C" w:tentative="1">
      <w:start w:val="1"/>
      <w:numFmt w:val="bullet"/>
      <w:lvlText w:val=""/>
      <w:lvlJc w:val="left"/>
      <w:pPr>
        <w:tabs>
          <w:tab w:val="num" w:pos="2160"/>
        </w:tabs>
        <w:ind w:left="2160" w:hanging="360"/>
      </w:pPr>
      <w:rPr>
        <w:rFonts w:ascii="Wingdings" w:hAnsi="Wingdings" w:hint="default"/>
      </w:rPr>
    </w:lvl>
    <w:lvl w:ilvl="3" w:tplc="E6481D4E" w:tentative="1">
      <w:start w:val="1"/>
      <w:numFmt w:val="bullet"/>
      <w:lvlText w:val=""/>
      <w:lvlJc w:val="left"/>
      <w:pPr>
        <w:tabs>
          <w:tab w:val="num" w:pos="2880"/>
        </w:tabs>
        <w:ind w:left="2880" w:hanging="360"/>
      </w:pPr>
      <w:rPr>
        <w:rFonts w:ascii="Symbol" w:hAnsi="Symbol" w:hint="default"/>
      </w:rPr>
    </w:lvl>
    <w:lvl w:ilvl="4" w:tplc="9E98C932" w:tentative="1">
      <w:start w:val="1"/>
      <w:numFmt w:val="bullet"/>
      <w:lvlText w:val="o"/>
      <w:lvlJc w:val="left"/>
      <w:pPr>
        <w:tabs>
          <w:tab w:val="num" w:pos="3600"/>
        </w:tabs>
        <w:ind w:left="3600" w:hanging="360"/>
      </w:pPr>
      <w:rPr>
        <w:rFonts w:ascii="Courier New" w:hAnsi="Courier New" w:hint="default"/>
      </w:rPr>
    </w:lvl>
    <w:lvl w:ilvl="5" w:tplc="29867B3C" w:tentative="1">
      <w:start w:val="1"/>
      <w:numFmt w:val="bullet"/>
      <w:lvlText w:val=""/>
      <w:lvlJc w:val="left"/>
      <w:pPr>
        <w:tabs>
          <w:tab w:val="num" w:pos="4320"/>
        </w:tabs>
        <w:ind w:left="4320" w:hanging="360"/>
      </w:pPr>
      <w:rPr>
        <w:rFonts w:ascii="Wingdings" w:hAnsi="Wingdings" w:hint="default"/>
      </w:rPr>
    </w:lvl>
    <w:lvl w:ilvl="6" w:tplc="366C38BE" w:tentative="1">
      <w:start w:val="1"/>
      <w:numFmt w:val="bullet"/>
      <w:lvlText w:val=""/>
      <w:lvlJc w:val="left"/>
      <w:pPr>
        <w:tabs>
          <w:tab w:val="num" w:pos="5040"/>
        </w:tabs>
        <w:ind w:left="5040" w:hanging="360"/>
      </w:pPr>
      <w:rPr>
        <w:rFonts w:ascii="Symbol" w:hAnsi="Symbol" w:hint="default"/>
      </w:rPr>
    </w:lvl>
    <w:lvl w:ilvl="7" w:tplc="30F827D8" w:tentative="1">
      <w:start w:val="1"/>
      <w:numFmt w:val="bullet"/>
      <w:lvlText w:val="o"/>
      <w:lvlJc w:val="left"/>
      <w:pPr>
        <w:tabs>
          <w:tab w:val="num" w:pos="5760"/>
        </w:tabs>
        <w:ind w:left="5760" w:hanging="360"/>
      </w:pPr>
      <w:rPr>
        <w:rFonts w:ascii="Courier New" w:hAnsi="Courier New" w:hint="default"/>
      </w:rPr>
    </w:lvl>
    <w:lvl w:ilvl="8" w:tplc="F60CD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882D45"/>
    <w:multiLevelType w:val="hybridMultilevel"/>
    <w:tmpl w:val="D1043562"/>
    <w:lvl w:ilvl="0" w:tplc="90AE0370">
      <w:start w:val="1"/>
      <w:numFmt w:val="decimal"/>
      <w:lvlText w:val="%1."/>
      <w:lvlJc w:val="left"/>
      <w:pPr>
        <w:tabs>
          <w:tab w:val="num" w:pos="754"/>
        </w:tabs>
        <w:ind w:left="754" w:hanging="360"/>
      </w:pPr>
    </w:lvl>
    <w:lvl w:ilvl="1" w:tplc="2A08D05E" w:tentative="1">
      <w:start w:val="1"/>
      <w:numFmt w:val="lowerLetter"/>
      <w:lvlText w:val="%2."/>
      <w:lvlJc w:val="left"/>
      <w:pPr>
        <w:tabs>
          <w:tab w:val="num" w:pos="1474"/>
        </w:tabs>
        <w:ind w:left="1474" w:hanging="360"/>
      </w:pPr>
    </w:lvl>
    <w:lvl w:ilvl="2" w:tplc="567EB53E" w:tentative="1">
      <w:start w:val="1"/>
      <w:numFmt w:val="lowerRoman"/>
      <w:lvlText w:val="%3."/>
      <w:lvlJc w:val="right"/>
      <w:pPr>
        <w:tabs>
          <w:tab w:val="num" w:pos="2194"/>
        </w:tabs>
        <w:ind w:left="2194" w:hanging="180"/>
      </w:pPr>
    </w:lvl>
    <w:lvl w:ilvl="3" w:tplc="939C6A9C" w:tentative="1">
      <w:start w:val="1"/>
      <w:numFmt w:val="decimal"/>
      <w:lvlText w:val="%4."/>
      <w:lvlJc w:val="left"/>
      <w:pPr>
        <w:tabs>
          <w:tab w:val="num" w:pos="2914"/>
        </w:tabs>
        <w:ind w:left="2914" w:hanging="360"/>
      </w:pPr>
    </w:lvl>
    <w:lvl w:ilvl="4" w:tplc="447A522E" w:tentative="1">
      <w:start w:val="1"/>
      <w:numFmt w:val="lowerLetter"/>
      <w:lvlText w:val="%5."/>
      <w:lvlJc w:val="left"/>
      <w:pPr>
        <w:tabs>
          <w:tab w:val="num" w:pos="3634"/>
        </w:tabs>
        <w:ind w:left="3634" w:hanging="360"/>
      </w:pPr>
    </w:lvl>
    <w:lvl w:ilvl="5" w:tplc="05DAB7F2" w:tentative="1">
      <w:start w:val="1"/>
      <w:numFmt w:val="lowerRoman"/>
      <w:lvlText w:val="%6."/>
      <w:lvlJc w:val="right"/>
      <w:pPr>
        <w:tabs>
          <w:tab w:val="num" w:pos="4354"/>
        </w:tabs>
        <w:ind w:left="4354" w:hanging="180"/>
      </w:pPr>
    </w:lvl>
    <w:lvl w:ilvl="6" w:tplc="2EACDC7C" w:tentative="1">
      <w:start w:val="1"/>
      <w:numFmt w:val="decimal"/>
      <w:lvlText w:val="%7."/>
      <w:lvlJc w:val="left"/>
      <w:pPr>
        <w:tabs>
          <w:tab w:val="num" w:pos="5074"/>
        </w:tabs>
        <w:ind w:left="5074" w:hanging="360"/>
      </w:pPr>
    </w:lvl>
    <w:lvl w:ilvl="7" w:tplc="108061DC" w:tentative="1">
      <w:start w:val="1"/>
      <w:numFmt w:val="lowerLetter"/>
      <w:lvlText w:val="%8."/>
      <w:lvlJc w:val="left"/>
      <w:pPr>
        <w:tabs>
          <w:tab w:val="num" w:pos="5794"/>
        </w:tabs>
        <w:ind w:left="5794" w:hanging="360"/>
      </w:pPr>
    </w:lvl>
    <w:lvl w:ilvl="8" w:tplc="924AA6A8" w:tentative="1">
      <w:start w:val="1"/>
      <w:numFmt w:val="lowerRoman"/>
      <w:lvlText w:val="%9."/>
      <w:lvlJc w:val="right"/>
      <w:pPr>
        <w:tabs>
          <w:tab w:val="num" w:pos="6514"/>
        </w:tabs>
        <w:ind w:left="6514" w:hanging="180"/>
      </w:pPr>
    </w:lvl>
  </w:abstractNum>
  <w:abstractNum w:abstractNumId="8" w15:restartNumberingAfterBreak="0">
    <w:nsid w:val="646D6BEF"/>
    <w:multiLevelType w:val="hybridMultilevel"/>
    <w:tmpl w:val="1DA22A1A"/>
    <w:lvl w:ilvl="0" w:tplc="0D56F978">
      <w:start w:val="1"/>
      <w:numFmt w:val="decimal"/>
      <w:lvlText w:val="%1."/>
      <w:lvlJc w:val="left"/>
      <w:pPr>
        <w:tabs>
          <w:tab w:val="num" w:pos="720"/>
        </w:tabs>
        <w:ind w:left="720" w:hanging="360"/>
      </w:pPr>
    </w:lvl>
    <w:lvl w:ilvl="1" w:tplc="F6802508" w:tentative="1">
      <w:start w:val="1"/>
      <w:numFmt w:val="lowerLetter"/>
      <w:lvlText w:val="%2."/>
      <w:lvlJc w:val="left"/>
      <w:pPr>
        <w:tabs>
          <w:tab w:val="num" w:pos="1440"/>
        </w:tabs>
        <w:ind w:left="1440" w:hanging="360"/>
      </w:pPr>
    </w:lvl>
    <w:lvl w:ilvl="2" w:tplc="EBC212E4" w:tentative="1">
      <w:start w:val="1"/>
      <w:numFmt w:val="lowerRoman"/>
      <w:lvlText w:val="%3."/>
      <w:lvlJc w:val="right"/>
      <w:pPr>
        <w:tabs>
          <w:tab w:val="num" w:pos="2160"/>
        </w:tabs>
        <w:ind w:left="2160" w:hanging="180"/>
      </w:pPr>
    </w:lvl>
    <w:lvl w:ilvl="3" w:tplc="FD24D544" w:tentative="1">
      <w:start w:val="1"/>
      <w:numFmt w:val="decimal"/>
      <w:lvlText w:val="%4."/>
      <w:lvlJc w:val="left"/>
      <w:pPr>
        <w:tabs>
          <w:tab w:val="num" w:pos="2880"/>
        </w:tabs>
        <w:ind w:left="2880" w:hanging="360"/>
      </w:pPr>
    </w:lvl>
    <w:lvl w:ilvl="4" w:tplc="3A646F08" w:tentative="1">
      <w:start w:val="1"/>
      <w:numFmt w:val="lowerLetter"/>
      <w:lvlText w:val="%5."/>
      <w:lvlJc w:val="left"/>
      <w:pPr>
        <w:tabs>
          <w:tab w:val="num" w:pos="3600"/>
        </w:tabs>
        <w:ind w:left="3600" w:hanging="360"/>
      </w:pPr>
    </w:lvl>
    <w:lvl w:ilvl="5" w:tplc="074899FC" w:tentative="1">
      <w:start w:val="1"/>
      <w:numFmt w:val="lowerRoman"/>
      <w:lvlText w:val="%6."/>
      <w:lvlJc w:val="right"/>
      <w:pPr>
        <w:tabs>
          <w:tab w:val="num" w:pos="4320"/>
        </w:tabs>
        <w:ind w:left="4320" w:hanging="180"/>
      </w:pPr>
    </w:lvl>
    <w:lvl w:ilvl="6" w:tplc="06D68B8C" w:tentative="1">
      <w:start w:val="1"/>
      <w:numFmt w:val="decimal"/>
      <w:lvlText w:val="%7."/>
      <w:lvlJc w:val="left"/>
      <w:pPr>
        <w:tabs>
          <w:tab w:val="num" w:pos="5040"/>
        </w:tabs>
        <w:ind w:left="5040" w:hanging="360"/>
      </w:pPr>
    </w:lvl>
    <w:lvl w:ilvl="7" w:tplc="1C544430" w:tentative="1">
      <w:start w:val="1"/>
      <w:numFmt w:val="lowerLetter"/>
      <w:lvlText w:val="%8."/>
      <w:lvlJc w:val="left"/>
      <w:pPr>
        <w:tabs>
          <w:tab w:val="num" w:pos="5760"/>
        </w:tabs>
        <w:ind w:left="5760" w:hanging="360"/>
      </w:pPr>
    </w:lvl>
    <w:lvl w:ilvl="8" w:tplc="38D48EAA"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6"/>
  </w:num>
  <w:num w:numId="4">
    <w:abstractNumId w:val="1"/>
  </w:num>
  <w:num w:numId="5">
    <w:abstractNumId w:val="7"/>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4E"/>
    <w:rsid w:val="000229A7"/>
    <w:rsid w:val="00034D13"/>
    <w:rsid w:val="0008744D"/>
    <w:rsid w:val="00096630"/>
    <w:rsid w:val="000D20B3"/>
    <w:rsid w:val="00114387"/>
    <w:rsid w:val="001850CB"/>
    <w:rsid w:val="001B209D"/>
    <w:rsid w:val="001E6C59"/>
    <w:rsid w:val="001E7FF1"/>
    <w:rsid w:val="00200961"/>
    <w:rsid w:val="002207E0"/>
    <w:rsid w:val="00223C96"/>
    <w:rsid w:val="002253A6"/>
    <w:rsid w:val="00256A13"/>
    <w:rsid w:val="002A4F4B"/>
    <w:rsid w:val="002C074E"/>
    <w:rsid w:val="002C1F68"/>
    <w:rsid w:val="003013D4"/>
    <w:rsid w:val="0031446C"/>
    <w:rsid w:val="00316CC5"/>
    <w:rsid w:val="00334834"/>
    <w:rsid w:val="0037541B"/>
    <w:rsid w:val="003A73AA"/>
    <w:rsid w:val="00436750"/>
    <w:rsid w:val="00436FDE"/>
    <w:rsid w:val="004408D8"/>
    <w:rsid w:val="00493260"/>
    <w:rsid w:val="004C2DA8"/>
    <w:rsid w:val="004D5BFB"/>
    <w:rsid w:val="004D6465"/>
    <w:rsid w:val="00506159"/>
    <w:rsid w:val="00521130"/>
    <w:rsid w:val="00556CB3"/>
    <w:rsid w:val="00565B0B"/>
    <w:rsid w:val="00581D5B"/>
    <w:rsid w:val="00622299"/>
    <w:rsid w:val="00622E29"/>
    <w:rsid w:val="00640B37"/>
    <w:rsid w:val="00642E82"/>
    <w:rsid w:val="00655F44"/>
    <w:rsid w:val="006E11E4"/>
    <w:rsid w:val="0071577D"/>
    <w:rsid w:val="00750B14"/>
    <w:rsid w:val="0077428C"/>
    <w:rsid w:val="00790F04"/>
    <w:rsid w:val="007919DE"/>
    <w:rsid w:val="00797D66"/>
    <w:rsid w:val="007C0A81"/>
    <w:rsid w:val="007D6EC8"/>
    <w:rsid w:val="007E4507"/>
    <w:rsid w:val="007F502C"/>
    <w:rsid w:val="00824AF1"/>
    <w:rsid w:val="00882A46"/>
    <w:rsid w:val="009234E8"/>
    <w:rsid w:val="00932D61"/>
    <w:rsid w:val="009572B0"/>
    <w:rsid w:val="00962969"/>
    <w:rsid w:val="00963729"/>
    <w:rsid w:val="009A360E"/>
    <w:rsid w:val="009C78BE"/>
    <w:rsid w:val="00A2621C"/>
    <w:rsid w:val="00A704C2"/>
    <w:rsid w:val="00A833F0"/>
    <w:rsid w:val="00AA541D"/>
    <w:rsid w:val="00AA57EA"/>
    <w:rsid w:val="00AB131A"/>
    <w:rsid w:val="00AC1E95"/>
    <w:rsid w:val="00AE518A"/>
    <w:rsid w:val="00B21F6D"/>
    <w:rsid w:val="00B6318A"/>
    <w:rsid w:val="00B7283F"/>
    <w:rsid w:val="00B84F08"/>
    <w:rsid w:val="00B86412"/>
    <w:rsid w:val="00B95970"/>
    <w:rsid w:val="00BA5390"/>
    <w:rsid w:val="00BD5196"/>
    <w:rsid w:val="00BE0EBA"/>
    <w:rsid w:val="00C10E26"/>
    <w:rsid w:val="00C16113"/>
    <w:rsid w:val="00C52D05"/>
    <w:rsid w:val="00C5609F"/>
    <w:rsid w:val="00C6251D"/>
    <w:rsid w:val="00C80C0A"/>
    <w:rsid w:val="00C81321"/>
    <w:rsid w:val="00CA0224"/>
    <w:rsid w:val="00CE7451"/>
    <w:rsid w:val="00CF5531"/>
    <w:rsid w:val="00D275C3"/>
    <w:rsid w:val="00D37445"/>
    <w:rsid w:val="00D569B0"/>
    <w:rsid w:val="00D66A4E"/>
    <w:rsid w:val="00DD7691"/>
    <w:rsid w:val="00E140CD"/>
    <w:rsid w:val="00E157F9"/>
    <w:rsid w:val="00E21DE6"/>
    <w:rsid w:val="00E2651B"/>
    <w:rsid w:val="00E52992"/>
    <w:rsid w:val="00E67455"/>
    <w:rsid w:val="00E84C99"/>
    <w:rsid w:val="00EF2B3C"/>
    <w:rsid w:val="00EF3633"/>
    <w:rsid w:val="00F61665"/>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12774"/>
  <w15:chartTrackingRefBased/>
  <w15:docId w15:val="{85CDDB51-6F99-4BAC-8D41-D9ABAFCE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Cs w:val="20"/>
      <w:lang w:eastAsia="en-GB"/>
    </w:rPr>
  </w:style>
  <w:style w:type="paragraph" w:styleId="Heading4">
    <w:name w:val="heading 4"/>
    <w:basedOn w:val="Normal"/>
    <w:next w:val="Normal"/>
    <w:qFormat/>
    <w:pPr>
      <w:keepNext/>
      <w:ind w:left="720"/>
      <w:outlineLvl w:val="3"/>
    </w:pPr>
    <w:rPr>
      <w:rFonts w:ascii="Arial" w:hAnsi="Arial"/>
      <w:b/>
      <w:szCs w:val="20"/>
      <w:lang w:eastAsia="en-GB"/>
    </w:rPr>
  </w:style>
  <w:style w:type="paragraph" w:styleId="Heading5">
    <w:name w:val="heading 5"/>
    <w:basedOn w:val="Normal"/>
    <w:next w:val="Normal"/>
    <w:qFormat/>
    <w:pPr>
      <w:keepNext/>
      <w:overflowPunct w:val="0"/>
      <w:autoSpaceDE w:val="0"/>
      <w:autoSpaceDN w:val="0"/>
      <w:adjustRightInd w:val="0"/>
      <w:ind w:left="540" w:right="332" w:hanging="540"/>
      <w:textAlignment w:val="baseline"/>
      <w:outlineLvl w:val="4"/>
    </w:pPr>
    <w:rPr>
      <w:rFonts w:ascii="Arial" w:hAnsi="Arial"/>
      <w:b/>
      <w:szCs w:val="20"/>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rFonts w:ascii="Arial" w:hAnsi="Arial"/>
      <w:b/>
      <w:szCs w:val="20"/>
    </w:rPr>
  </w:style>
  <w:style w:type="paragraph" w:styleId="Heading7">
    <w:name w:val="heading 7"/>
    <w:basedOn w:val="Normal"/>
    <w:next w:val="Normal"/>
    <w:qFormat/>
    <w:pPr>
      <w:keepNext/>
      <w:overflowPunct w:val="0"/>
      <w:autoSpaceDE w:val="0"/>
      <w:autoSpaceDN w:val="0"/>
      <w:adjustRightInd w:val="0"/>
      <w:ind w:right="252"/>
      <w:textAlignment w:val="baseline"/>
      <w:outlineLvl w:val="6"/>
    </w:pPr>
    <w:rPr>
      <w:rFonts w:ascii="Arial" w:hAnsi="Arial"/>
      <w:b/>
      <w:szCs w:val="20"/>
    </w:rPr>
  </w:style>
  <w:style w:type="paragraph" w:styleId="Heading8">
    <w:name w:val="heading 8"/>
    <w:basedOn w:val="Normal"/>
    <w:next w:val="Normal"/>
    <w:qFormat/>
    <w:pPr>
      <w:keepNext/>
      <w:overflowPunct w:val="0"/>
      <w:autoSpaceDE w:val="0"/>
      <w:autoSpaceDN w:val="0"/>
      <w:adjustRightInd w:val="0"/>
      <w:jc w:val="center"/>
      <w:textAlignment w:val="baseline"/>
      <w:outlineLvl w:val="7"/>
    </w:pPr>
    <w:rPr>
      <w:rFonts w:ascii="Arial" w:hAnsi="Arial"/>
      <w:b/>
      <w:vanish/>
      <w:szCs w:val="20"/>
    </w:rPr>
  </w:style>
  <w:style w:type="paragraph" w:styleId="Heading9">
    <w:name w:val="heading 9"/>
    <w:basedOn w:val="Normal"/>
    <w:next w:val="Normal"/>
    <w:qFormat/>
    <w:pPr>
      <w:keepNext/>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252"/>
    </w:pPr>
    <w:rPr>
      <w:rFonts w:ascii="Arial" w:hAnsi="Arial" w:cs="Arial"/>
    </w:rPr>
  </w:style>
  <w:style w:type="paragraph" w:styleId="BodyTextIndent">
    <w:name w:val="Body Text Indent"/>
    <w:basedOn w:val="Normal"/>
    <w:pPr>
      <w:ind w:left="2880" w:hanging="2880"/>
    </w:pPr>
    <w:rPr>
      <w:rFonts w:ascii="Arial" w:hAnsi="Arial" w:cs="Arial"/>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FF5E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London Borough of Sutton</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s636452</dc:creator>
  <cp:keywords/>
  <dc:description/>
  <cp:lastModifiedBy>Mrs D De Villiers</cp:lastModifiedBy>
  <cp:revision>8</cp:revision>
  <cp:lastPrinted>2009-06-02T11:09:00Z</cp:lastPrinted>
  <dcterms:created xsi:type="dcterms:W3CDTF">2022-09-16T07:36:00Z</dcterms:created>
  <dcterms:modified xsi:type="dcterms:W3CDTF">2023-08-31T10:25:00Z</dcterms:modified>
</cp:coreProperties>
</file>