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47" w:rsidRPr="00686547" w:rsidRDefault="00686547" w:rsidP="00FF11B2">
      <w:pPr>
        <w:shd w:val="clear" w:color="auto" w:fill="D6E3BC"/>
        <w:jc w:val="center"/>
        <w:rPr>
          <w:b/>
          <w:sz w:val="36"/>
          <w:szCs w:val="36"/>
        </w:rPr>
      </w:pPr>
      <w:r w:rsidRPr="00686547">
        <w:rPr>
          <w:b/>
          <w:sz w:val="36"/>
          <w:szCs w:val="36"/>
        </w:rPr>
        <w:t>GREENHEAD COLLEGE</w:t>
      </w:r>
    </w:p>
    <w:p w:rsidR="00686547" w:rsidRDefault="00686547" w:rsidP="00FF11B2">
      <w:pPr>
        <w:shd w:val="clear" w:color="auto" w:fill="D6E3BC"/>
        <w:jc w:val="center"/>
        <w:rPr>
          <w:b/>
          <w:sz w:val="22"/>
          <w:szCs w:val="22"/>
        </w:rPr>
      </w:pPr>
    </w:p>
    <w:p w:rsidR="000847AE" w:rsidRDefault="00A83F0C" w:rsidP="00FF11B2">
      <w:pPr>
        <w:shd w:val="clear" w:color="auto" w:fill="D6E3BC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Equality and Diversity</w:t>
      </w:r>
      <w:r w:rsidR="00FF11B2">
        <w:rPr>
          <w:b/>
          <w:sz w:val="22"/>
          <w:szCs w:val="22"/>
        </w:rPr>
        <w:t xml:space="preserve"> Monitoring Sheet                 </w:t>
      </w:r>
      <w:r>
        <w:rPr>
          <w:b/>
          <w:sz w:val="22"/>
          <w:szCs w:val="22"/>
        </w:rPr>
        <w:t>Position applied for</w:t>
      </w:r>
      <w:proofErr w:type="gramStart"/>
      <w:r>
        <w:rPr>
          <w:b/>
          <w:sz w:val="22"/>
          <w:szCs w:val="22"/>
        </w:rPr>
        <w:t>:</w:t>
      </w:r>
      <w:r w:rsidR="00FF11B2">
        <w:rPr>
          <w:b/>
          <w:sz w:val="22"/>
          <w:szCs w:val="22"/>
        </w:rPr>
        <w:t>..................................</w:t>
      </w:r>
      <w:r w:rsidR="00DD1BFD">
        <w:rPr>
          <w:b/>
          <w:sz w:val="22"/>
          <w:szCs w:val="22"/>
        </w:rPr>
        <w:t>...</w:t>
      </w:r>
      <w:proofErr w:type="gramEnd"/>
    </w:p>
    <w:p w:rsidR="00FF11B2" w:rsidRPr="00686BF3" w:rsidRDefault="00FF11B2" w:rsidP="00A83F0C">
      <w:pPr>
        <w:tabs>
          <w:tab w:val="left" w:pos="2880"/>
        </w:tabs>
        <w:ind w:right="-737"/>
        <w:jc w:val="both"/>
        <w:rPr>
          <w:szCs w:val="16"/>
        </w:rPr>
      </w:pPr>
    </w:p>
    <w:p w:rsidR="00686547" w:rsidRDefault="008C53AA" w:rsidP="007455EF">
      <w:pPr>
        <w:tabs>
          <w:tab w:val="left" w:pos="2880"/>
        </w:tabs>
        <w:ind w:right="-143"/>
        <w:rPr>
          <w:sz w:val="20"/>
        </w:rPr>
      </w:pPr>
      <w:r>
        <w:rPr>
          <w:sz w:val="20"/>
        </w:rPr>
        <w:t xml:space="preserve">This document is for monitoring purposes only. No-one involved in the selection process will have access to this information and it would be unlawful for them to have such access. </w:t>
      </w:r>
    </w:p>
    <w:p w:rsidR="00686547" w:rsidRDefault="00686547" w:rsidP="007455EF">
      <w:pPr>
        <w:tabs>
          <w:tab w:val="left" w:pos="2880"/>
        </w:tabs>
        <w:ind w:right="-143"/>
        <w:rPr>
          <w:sz w:val="20"/>
        </w:rPr>
      </w:pPr>
    </w:p>
    <w:p w:rsidR="00F30E8D" w:rsidRPr="00F30E8D" w:rsidRDefault="00F30E8D" w:rsidP="007455EF">
      <w:pPr>
        <w:tabs>
          <w:tab w:val="left" w:pos="2880"/>
        </w:tabs>
        <w:ind w:right="-143"/>
        <w:rPr>
          <w:sz w:val="20"/>
        </w:rPr>
      </w:pPr>
      <w:r w:rsidRPr="00F30E8D">
        <w:rPr>
          <w:sz w:val="20"/>
        </w:rPr>
        <w:t>All prospective employees are treated solely on grounds of merit, irrespective of any prot</w:t>
      </w:r>
      <w:r w:rsidR="008C53AA">
        <w:rPr>
          <w:sz w:val="20"/>
        </w:rPr>
        <w:t>ected characteristic including age, gender and gender reassignment, marital s</w:t>
      </w:r>
      <w:r w:rsidRPr="00F30E8D">
        <w:rPr>
          <w:sz w:val="20"/>
        </w:rPr>
        <w:t xml:space="preserve">tatus, </w:t>
      </w:r>
      <w:r w:rsidR="008C53AA">
        <w:rPr>
          <w:sz w:val="20"/>
        </w:rPr>
        <w:t>disability, religion or relief, race, sexual o</w:t>
      </w:r>
      <w:r w:rsidRPr="00F30E8D">
        <w:rPr>
          <w:sz w:val="20"/>
        </w:rPr>
        <w:t>rien</w:t>
      </w:r>
      <w:r w:rsidR="008C53AA">
        <w:rPr>
          <w:sz w:val="20"/>
        </w:rPr>
        <w:t>tation, and pregnancy/m</w:t>
      </w:r>
      <w:r w:rsidRPr="00F30E8D">
        <w:rPr>
          <w:sz w:val="20"/>
        </w:rPr>
        <w:t>aternity</w:t>
      </w:r>
      <w:r w:rsidR="007455EF">
        <w:rPr>
          <w:sz w:val="20"/>
        </w:rPr>
        <w:t>.</w:t>
      </w:r>
    </w:p>
    <w:p w:rsidR="000847AE" w:rsidRPr="0039504E" w:rsidRDefault="000847AE" w:rsidP="00506CE9">
      <w:pPr>
        <w:pStyle w:val="ListParagraph"/>
        <w:ind w:left="0"/>
        <w:rPr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2"/>
        <w:gridCol w:w="118"/>
        <w:gridCol w:w="855"/>
        <w:gridCol w:w="157"/>
        <w:gridCol w:w="68"/>
        <w:gridCol w:w="762"/>
        <w:gridCol w:w="577"/>
        <w:gridCol w:w="13"/>
        <w:gridCol w:w="438"/>
        <w:gridCol w:w="640"/>
        <w:gridCol w:w="46"/>
        <w:gridCol w:w="19"/>
        <w:gridCol w:w="27"/>
        <w:gridCol w:w="1439"/>
        <w:gridCol w:w="931"/>
        <w:gridCol w:w="603"/>
        <w:gridCol w:w="382"/>
        <w:gridCol w:w="424"/>
        <w:gridCol w:w="9"/>
        <w:gridCol w:w="26"/>
        <w:gridCol w:w="1249"/>
        <w:gridCol w:w="16"/>
      </w:tblGrid>
      <w:tr w:rsidR="00AC6F28" w:rsidRPr="00ED30A1" w:rsidTr="002C143E">
        <w:tc>
          <w:tcPr>
            <w:tcW w:w="10206" w:type="dxa"/>
            <w:gridSpan w:val="23"/>
            <w:shd w:val="clear" w:color="auto" w:fill="D6E3BC"/>
          </w:tcPr>
          <w:p w:rsidR="00AC6F28" w:rsidRPr="00ED30A1" w:rsidRDefault="00AC6F28" w:rsidP="00AC6F28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Gender</w:t>
            </w:r>
            <w:r w:rsidRPr="00ED30A1">
              <w:rPr>
                <w:b/>
                <w:sz w:val="19"/>
                <w:szCs w:val="19"/>
              </w:rPr>
              <w:t xml:space="preserve">   </w:t>
            </w:r>
            <w:r w:rsidRPr="00ED30A1">
              <w:rPr>
                <w:sz w:val="19"/>
                <w:szCs w:val="19"/>
              </w:rPr>
              <w:t xml:space="preserve">                         </w:t>
            </w:r>
          </w:p>
        </w:tc>
      </w:tr>
      <w:tr w:rsidR="00AC6F28" w:rsidRPr="00ED30A1" w:rsidTr="005B056B">
        <w:tc>
          <w:tcPr>
            <w:tcW w:w="1525" w:type="dxa"/>
            <w:gridSpan w:val="3"/>
            <w:shd w:val="clear" w:color="auto" w:fill="auto"/>
          </w:tcPr>
          <w:p w:rsidR="00AC6F28" w:rsidRDefault="00AC6F28" w:rsidP="00AC6F28">
            <w:pPr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Fe</w:t>
            </w:r>
            <w:r w:rsidRPr="00F604E6">
              <w:rPr>
                <w:sz w:val="19"/>
                <w:szCs w:val="19"/>
                <w:shd w:val="clear" w:color="auto" w:fill="FFFFFF"/>
              </w:rPr>
              <w:t>male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AC6F28" w:rsidRDefault="00AC6F28" w:rsidP="00AC6F2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352" w:type="dxa"/>
            <w:gridSpan w:val="3"/>
            <w:shd w:val="clear" w:color="auto" w:fill="auto"/>
          </w:tcPr>
          <w:p w:rsidR="00AC6F28" w:rsidRPr="00ED30A1" w:rsidRDefault="00AC6F28" w:rsidP="00AC6F2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Pr="00ED30A1">
              <w:rPr>
                <w:sz w:val="19"/>
                <w:szCs w:val="19"/>
              </w:rPr>
              <w:t xml:space="preserve">ale   </w:t>
            </w:r>
          </w:p>
        </w:tc>
        <w:tc>
          <w:tcPr>
            <w:tcW w:w="1170" w:type="dxa"/>
            <w:gridSpan w:val="5"/>
            <w:shd w:val="clear" w:color="auto" w:fill="auto"/>
          </w:tcPr>
          <w:p w:rsidR="00AC6F28" w:rsidRDefault="00AC6F28" w:rsidP="00AC6F2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3" w:type="dxa"/>
            <w:gridSpan w:val="3"/>
            <w:shd w:val="clear" w:color="auto" w:fill="auto"/>
          </w:tcPr>
          <w:p w:rsidR="00AC6F28" w:rsidRDefault="00AC6F28" w:rsidP="00AC6F2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Prefer not to say</w:t>
            </w:r>
          </w:p>
          <w:p w:rsidR="00507D40" w:rsidRDefault="00507D40" w:rsidP="00AC6F28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07D40" w:rsidRPr="00ED30A1" w:rsidRDefault="00507D40" w:rsidP="00AC6F28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06" w:type="dxa"/>
            <w:gridSpan w:val="6"/>
            <w:shd w:val="clear" w:color="auto" w:fill="auto"/>
          </w:tcPr>
          <w:p w:rsidR="00AC6F28" w:rsidRPr="00ED30A1" w:rsidRDefault="00AC6F28" w:rsidP="00AC6F28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C6F28" w:rsidRPr="00ED30A1" w:rsidTr="002C143E">
        <w:trPr>
          <w:trHeight w:val="230"/>
        </w:trPr>
        <w:tc>
          <w:tcPr>
            <w:tcW w:w="10206" w:type="dxa"/>
            <w:gridSpan w:val="23"/>
            <w:shd w:val="clear" w:color="auto" w:fill="D6E3BC"/>
          </w:tcPr>
          <w:p w:rsidR="00AC6F28" w:rsidRPr="00ED30A1" w:rsidRDefault="00AC6F28" w:rsidP="00AC6F28">
            <w:pPr>
              <w:jc w:val="both"/>
              <w:rPr>
                <w:b/>
                <w:sz w:val="19"/>
                <w:szCs w:val="19"/>
              </w:rPr>
            </w:pPr>
            <w:r w:rsidRPr="00ED30A1">
              <w:rPr>
                <w:b/>
                <w:sz w:val="19"/>
                <w:szCs w:val="19"/>
              </w:rPr>
              <w:t>Do you now present full or part-time in a gender role that differs from the gender assigned to you at birth?</w:t>
            </w:r>
          </w:p>
        </w:tc>
      </w:tr>
      <w:tr w:rsidR="00507D40" w:rsidRPr="008D5979" w:rsidTr="005B056B">
        <w:tc>
          <w:tcPr>
            <w:tcW w:w="1525" w:type="dxa"/>
            <w:gridSpan w:val="3"/>
          </w:tcPr>
          <w:p w:rsidR="00507D40" w:rsidRDefault="00507D40" w:rsidP="00AC6F28">
            <w:pPr>
              <w:jc w:val="both"/>
              <w:rPr>
                <w:sz w:val="19"/>
                <w:szCs w:val="19"/>
              </w:rPr>
            </w:pPr>
            <w:r w:rsidRPr="008D5979">
              <w:rPr>
                <w:sz w:val="19"/>
                <w:szCs w:val="19"/>
              </w:rPr>
              <w:t>Yes</w:t>
            </w:r>
          </w:p>
          <w:p w:rsidR="00507D40" w:rsidRPr="008D5979" w:rsidRDefault="00507D40" w:rsidP="00AC6F2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3"/>
          </w:tcPr>
          <w:p w:rsidR="00507D40" w:rsidRPr="008D5979" w:rsidRDefault="00507D40" w:rsidP="00AC6F2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352" w:type="dxa"/>
            <w:gridSpan w:val="3"/>
          </w:tcPr>
          <w:p w:rsidR="00507D40" w:rsidRPr="008D5979" w:rsidRDefault="00507D40" w:rsidP="00AC6F28">
            <w:pPr>
              <w:jc w:val="both"/>
              <w:rPr>
                <w:sz w:val="19"/>
                <w:szCs w:val="19"/>
              </w:rPr>
            </w:pPr>
            <w:r w:rsidRPr="008D5979">
              <w:rPr>
                <w:sz w:val="19"/>
                <w:szCs w:val="19"/>
              </w:rPr>
              <w:t>No</w:t>
            </w:r>
          </w:p>
        </w:tc>
        <w:tc>
          <w:tcPr>
            <w:tcW w:w="1143" w:type="dxa"/>
            <w:gridSpan w:val="4"/>
          </w:tcPr>
          <w:p w:rsidR="00507D40" w:rsidRPr="008D5979" w:rsidRDefault="00507D40" w:rsidP="00AC6F2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000" w:type="dxa"/>
            <w:gridSpan w:val="4"/>
          </w:tcPr>
          <w:p w:rsidR="00507D40" w:rsidRDefault="00507D40" w:rsidP="00AC6F28">
            <w:pPr>
              <w:jc w:val="both"/>
              <w:rPr>
                <w:sz w:val="19"/>
                <w:szCs w:val="19"/>
              </w:rPr>
            </w:pPr>
            <w:r w:rsidRPr="008D5979">
              <w:rPr>
                <w:sz w:val="19"/>
                <w:szCs w:val="19"/>
              </w:rPr>
              <w:t>Prefer not to say</w:t>
            </w:r>
          </w:p>
          <w:p w:rsidR="00507D40" w:rsidRDefault="00507D40" w:rsidP="00AC6F28">
            <w:pPr>
              <w:jc w:val="both"/>
              <w:rPr>
                <w:sz w:val="19"/>
                <w:szCs w:val="19"/>
              </w:rPr>
            </w:pPr>
          </w:p>
          <w:p w:rsidR="00507D40" w:rsidRDefault="00507D40" w:rsidP="00AC6F2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106" w:type="dxa"/>
            <w:gridSpan w:val="6"/>
          </w:tcPr>
          <w:p w:rsidR="00507D40" w:rsidRPr="008D5979" w:rsidRDefault="00507D40" w:rsidP="00AC6F28">
            <w:pPr>
              <w:jc w:val="both"/>
              <w:rPr>
                <w:sz w:val="19"/>
                <w:szCs w:val="19"/>
              </w:rPr>
            </w:pPr>
          </w:p>
        </w:tc>
      </w:tr>
      <w:tr w:rsidR="00AC6F28" w:rsidRPr="00ED30A1" w:rsidTr="002C143E">
        <w:trPr>
          <w:trHeight w:val="230"/>
        </w:trPr>
        <w:tc>
          <w:tcPr>
            <w:tcW w:w="10206" w:type="dxa"/>
            <w:gridSpan w:val="23"/>
            <w:shd w:val="clear" w:color="auto" w:fill="D6E3BC"/>
          </w:tcPr>
          <w:p w:rsidR="00AC6F28" w:rsidRPr="00ED30A1" w:rsidRDefault="00AC6F28" w:rsidP="00AC6F28">
            <w:pPr>
              <w:jc w:val="both"/>
              <w:rPr>
                <w:b/>
                <w:sz w:val="19"/>
                <w:szCs w:val="19"/>
              </w:rPr>
            </w:pPr>
            <w:r w:rsidRPr="00ED30A1">
              <w:rPr>
                <w:b/>
                <w:sz w:val="19"/>
                <w:szCs w:val="19"/>
              </w:rPr>
              <w:t>Do you have a disability?</w:t>
            </w:r>
          </w:p>
        </w:tc>
      </w:tr>
      <w:tr w:rsidR="00AC6F28" w:rsidRPr="00ED30A1" w:rsidTr="005B056B">
        <w:trPr>
          <w:trHeight w:val="530"/>
        </w:trPr>
        <w:tc>
          <w:tcPr>
            <w:tcW w:w="1525" w:type="dxa"/>
            <w:gridSpan w:val="3"/>
          </w:tcPr>
          <w:p w:rsidR="00AC6F28" w:rsidRPr="00ED30A1" w:rsidRDefault="00AC6F28" w:rsidP="00AC6F2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</w:t>
            </w:r>
          </w:p>
        </w:tc>
        <w:tc>
          <w:tcPr>
            <w:tcW w:w="1012" w:type="dxa"/>
            <w:gridSpan w:val="2"/>
          </w:tcPr>
          <w:p w:rsidR="00AC6F28" w:rsidRPr="00ED30A1" w:rsidRDefault="00AC6F28" w:rsidP="00AC6F2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4"/>
          </w:tcPr>
          <w:p w:rsidR="00AC6F28" w:rsidRPr="00ED30A1" w:rsidRDefault="00AC6F28" w:rsidP="00AC6F2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Prefer not to say</w:t>
            </w:r>
          </w:p>
        </w:tc>
        <w:tc>
          <w:tcPr>
            <w:tcW w:w="1124" w:type="dxa"/>
            <w:gridSpan w:val="3"/>
          </w:tcPr>
          <w:p w:rsidR="00AC6F28" w:rsidRPr="00ED30A1" w:rsidRDefault="00AC6F28" w:rsidP="00AC6F28">
            <w:pPr>
              <w:rPr>
                <w:sz w:val="19"/>
                <w:szCs w:val="19"/>
              </w:rPr>
            </w:pPr>
          </w:p>
        </w:tc>
        <w:tc>
          <w:tcPr>
            <w:tcW w:w="1485" w:type="dxa"/>
            <w:gridSpan w:val="3"/>
          </w:tcPr>
          <w:p w:rsidR="00AC6F28" w:rsidRPr="00ED30A1" w:rsidRDefault="00AC6F28" w:rsidP="00AC6F2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</w:tc>
        <w:tc>
          <w:tcPr>
            <w:tcW w:w="931" w:type="dxa"/>
          </w:tcPr>
          <w:p w:rsidR="00AC6F28" w:rsidRPr="00ED30A1" w:rsidRDefault="00AC6F28" w:rsidP="00AC6F28">
            <w:pPr>
              <w:rPr>
                <w:sz w:val="19"/>
                <w:szCs w:val="19"/>
              </w:rPr>
            </w:pPr>
          </w:p>
        </w:tc>
        <w:tc>
          <w:tcPr>
            <w:tcW w:w="2709" w:type="dxa"/>
            <w:gridSpan w:val="7"/>
          </w:tcPr>
          <w:p w:rsidR="00AC6F28" w:rsidRPr="005B056B" w:rsidRDefault="00AC6F28" w:rsidP="00AC6F28">
            <w:pPr>
              <w:jc w:val="both"/>
              <w:rPr>
                <w:b/>
                <w:sz w:val="19"/>
                <w:szCs w:val="19"/>
              </w:rPr>
            </w:pPr>
            <w:r w:rsidRPr="005B056B">
              <w:rPr>
                <w:b/>
                <w:sz w:val="19"/>
                <w:szCs w:val="19"/>
              </w:rPr>
              <w:t>If ‘Yes’, please give details in accordance with options provided</w:t>
            </w:r>
          </w:p>
        </w:tc>
      </w:tr>
      <w:tr w:rsidR="00AC6F28" w:rsidRPr="00ED30A1" w:rsidTr="005B056B">
        <w:trPr>
          <w:trHeight w:val="692"/>
        </w:trPr>
        <w:tc>
          <w:tcPr>
            <w:tcW w:w="1525" w:type="dxa"/>
            <w:gridSpan w:val="3"/>
          </w:tcPr>
          <w:p w:rsidR="00AC6F28" w:rsidRPr="00ED30A1" w:rsidRDefault="00AC6F28" w:rsidP="00AC6F28">
            <w:pPr>
              <w:rPr>
                <w:sz w:val="19"/>
                <w:szCs w:val="19"/>
              </w:rPr>
            </w:pPr>
            <w:r w:rsidRPr="00ED30A1">
              <w:rPr>
                <w:sz w:val="19"/>
                <w:szCs w:val="19"/>
              </w:rPr>
              <w:t xml:space="preserve">Yes </w:t>
            </w:r>
            <w:r>
              <w:rPr>
                <w:sz w:val="19"/>
                <w:szCs w:val="19"/>
              </w:rPr>
              <w:t xml:space="preserve">- </w:t>
            </w:r>
            <w:r w:rsidRPr="00ED30A1">
              <w:rPr>
                <w:sz w:val="19"/>
                <w:szCs w:val="19"/>
              </w:rPr>
              <w:t>but rather not say</w:t>
            </w:r>
          </w:p>
          <w:p w:rsidR="00AC6F28" w:rsidRPr="00ED30A1" w:rsidRDefault="00AC6F28" w:rsidP="00AC6F28">
            <w:pPr>
              <w:rPr>
                <w:b/>
                <w:sz w:val="19"/>
                <w:szCs w:val="19"/>
              </w:rPr>
            </w:pPr>
          </w:p>
        </w:tc>
        <w:tc>
          <w:tcPr>
            <w:tcW w:w="1012" w:type="dxa"/>
            <w:gridSpan w:val="2"/>
          </w:tcPr>
          <w:p w:rsidR="00AC6F28" w:rsidRPr="00ED30A1" w:rsidRDefault="00AC6F28" w:rsidP="00AC6F2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4"/>
          </w:tcPr>
          <w:p w:rsidR="00AC6F28" w:rsidRPr="00ED30A1" w:rsidRDefault="00AC6F28" w:rsidP="00AC6F28">
            <w:pPr>
              <w:rPr>
                <w:sz w:val="19"/>
                <w:szCs w:val="19"/>
              </w:rPr>
            </w:pPr>
            <w:r w:rsidRPr="00ED30A1">
              <w:rPr>
                <w:sz w:val="19"/>
                <w:szCs w:val="19"/>
              </w:rPr>
              <w:t>Yes – learning difficulty</w:t>
            </w:r>
          </w:p>
        </w:tc>
        <w:tc>
          <w:tcPr>
            <w:tcW w:w="1124" w:type="dxa"/>
            <w:gridSpan w:val="3"/>
          </w:tcPr>
          <w:p w:rsidR="00AC6F28" w:rsidRPr="00ED30A1" w:rsidRDefault="00AC6F28" w:rsidP="00AC6F28">
            <w:pPr>
              <w:rPr>
                <w:sz w:val="19"/>
                <w:szCs w:val="19"/>
              </w:rPr>
            </w:pPr>
          </w:p>
        </w:tc>
        <w:tc>
          <w:tcPr>
            <w:tcW w:w="1485" w:type="dxa"/>
            <w:gridSpan w:val="3"/>
          </w:tcPr>
          <w:p w:rsidR="00AC6F28" w:rsidRPr="00ED30A1" w:rsidRDefault="00AC6F28" w:rsidP="00AC6F28">
            <w:pPr>
              <w:rPr>
                <w:sz w:val="19"/>
                <w:szCs w:val="19"/>
              </w:rPr>
            </w:pPr>
            <w:r w:rsidRPr="00ED30A1">
              <w:rPr>
                <w:sz w:val="19"/>
                <w:szCs w:val="19"/>
              </w:rPr>
              <w:t>Yes – physical impairment</w:t>
            </w:r>
          </w:p>
        </w:tc>
        <w:tc>
          <w:tcPr>
            <w:tcW w:w="931" w:type="dxa"/>
          </w:tcPr>
          <w:p w:rsidR="00AC6F28" w:rsidRPr="00ED30A1" w:rsidRDefault="00AC6F28" w:rsidP="00AC6F28">
            <w:pPr>
              <w:rPr>
                <w:sz w:val="19"/>
                <w:szCs w:val="19"/>
              </w:rPr>
            </w:pPr>
          </w:p>
        </w:tc>
        <w:tc>
          <w:tcPr>
            <w:tcW w:w="1409" w:type="dxa"/>
            <w:gridSpan w:val="3"/>
          </w:tcPr>
          <w:p w:rsidR="00AC6F28" w:rsidRPr="00ED30A1" w:rsidRDefault="00AC6F28" w:rsidP="00AC6F28">
            <w:pPr>
              <w:rPr>
                <w:sz w:val="19"/>
                <w:szCs w:val="19"/>
              </w:rPr>
            </w:pPr>
            <w:r w:rsidRPr="00ED30A1">
              <w:rPr>
                <w:sz w:val="19"/>
                <w:szCs w:val="19"/>
              </w:rPr>
              <w:t>Yes – mental health</w:t>
            </w:r>
          </w:p>
        </w:tc>
        <w:tc>
          <w:tcPr>
            <w:tcW w:w="1300" w:type="dxa"/>
            <w:gridSpan w:val="4"/>
          </w:tcPr>
          <w:p w:rsidR="00AC6F28" w:rsidRPr="00ED30A1" w:rsidRDefault="00AC6F28" w:rsidP="00AC6F28">
            <w:pPr>
              <w:jc w:val="both"/>
              <w:rPr>
                <w:b/>
                <w:sz w:val="19"/>
                <w:szCs w:val="19"/>
              </w:rPr>
            </w:pPr>
          </w:p>
        </w:tc>
      </w:tr>
      <w:tr w:rsidR="00AC6F28" w:rsidRPr="00ED30A1" w:rsidTr="005B056B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5081" w:type="dxa"/>
            <w:gridSpan w:val="12"/>
            <w:shd w:val="clear" w:color="auto" w:fill="D6E3BC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b/>
                <w:i w:val="0"/>
                <w:sz w:val="19"/>
                <w:szCs w:val="19"/>
              </w:rPr>
              <w:t xml:space="preserve">Sexual Orientation </w:t>
            </w:r>
          </w:p>
        </w:tc>
        <w:tc>
          <w:tcPr>
            <w:tcW w:w="5125" w:type="dxa"/>
            <w:gridSpan w:val="11"/>
            <w:shd w:val="clear" w:color="auto" w:fill="D6E3BC"/>
          </w:tcPr>
          <w:p w:rsidR="00AC6F28" w:rsidRPr="00ED30A1" w:rsidRDefault="00AC6F28" w:rsidP="00AC6F28">
            <w:pPr>
              <w:pStyle w:val="Note"/>
              <w:jc w:val="both"/>
              <w:rPr>
                <w:rFonts w:cs="Arial"/>
                <w:i w:val="0"/>
                <w:sz w:val="19"/>
                <w:szCs w:val="19"/>
              </w:rPr>
            </w:pPr>
          </w:p>
        </w:tc>
      </w:tr>
      <w:tr w:rsidR="00AC6F28" w:rsidRPr="00ED30A1" w:rsidTr="005B056B">
        <w:tblPrEx>
          <w:tblLook w:val="0000" w:firstRow="0" w:lastRow="0" w:firstColumn="0" w:lastColumn="0" w:noHBand="0" w:noVBand="0"/>
        </w:tblPrEx>
        <w:tc>
          <w:tcPr>
            <w:tcW w:w="1395" w:type="dxa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Bisexual</w:t>
            </w:r>
          </w:p>
          <w:p w:rsidR="00AC6F28" w:rsidRPr="00ED30A1" w:rsidRDefault="00AC6F28" w:rsidP="00AC6F28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985" w:type="dxa"/>
            <w:gridSpan w:val="3"/>
          </w:tcPr>
          <w:p w:rsidR="00AC6F28" w:rsidRPr="00ED30A1" w:rsidRDefault="00AC6F28" w:rsidP="00AC6F28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1564" w:type="dxa"/>
            <w:gridSpan w:val="4"/>
          </w:tcPr>
          <w:p w:rsidR="00AC6F28" w:rsidRPr="00ED30A1" w:rsidRDefault="000F3CFE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>
              <w:rPr>
                <w:rFonts w:cs="Arial"/>
                <w:i w:val="0"/>
                <w:sz w:val="19"/>
                <w:szCs w:val="19"/>
              </w:rPr>
              <w:t>Homosexual</w:t>
            </w:r>
          </w:p>
          <w:p w:rsidR="00AC6F28" w:rsidRPr="00ED30A1" w:rsidRDefault="00AC6F28" w:rsidP="00AC6F28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1137" w:type="dxa"/>
            <w:gridSpan w:val="4"/>
          </w:tcPr>
          <w:p w:rsidR="00AC6F28" w:rsidRPr="00ED30A1" w:rsidRDefault="00AC6F28" w:rsidP="00AC6F28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1485" w:type="dxa"/>
            <w:gridSpan w:val="3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Heterosexual</w:t>
            </w:r>
          </w:p>
          <w:p w:rsidR="00AC6F28" w:rsidRPr="00ED30A1" w:rsidRDefault="00AC6F28" w:rsidP="00AC6F28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931" w:type="dxa"/>
          </w:tcPr>
          <w:p w:rsidR="00AC6F28" w:rsidRPr="00ED30A1" w:rsidRDefault="00AC6F28" w:rsidP="00AC6F28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1418" w:type="dxa"/>
            <w:gridSpan w:val="4"/>
          </w:tcPr>
          <w:p w:rsidR="00AC6F28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 xml:space="preserve">Prefer not to say  </w:t>
            </w:r>
          </w:p>
          <w:p w:rsidR="00507D40" w:rsidRPr="00ED30A1" w:rsidRDefault="00507D40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291" w:type="dxa"/>
            <w:gridSpan w:val="3"/>
          </w:tcPr>
          <w:p w:rsidR="00AC6F28" w:rsidRPr="00ED30A1" w:rsidRDefault="00AC6F28" w:rsidP="00AC6F28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</w:p>
        </w:tc>
      </w:tr>
      <w:tr w:rsidR="000F3CFE" w:rsidRPr="00ED30A1" w:rsidTr="005B056B">
        <w:tblPrEx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10206" w:type="dxa"/>
            <w:gridSpan w:val="23"/>
          </w:tcPr>
          <w:p w:rsidR="00507D40" w:rsidRDefault="000F3CFE" w:rsidP="00AC6F28">
            <w:pPr>
              <w:pStyle w:val="Note"/>
              <w:jc w:val="both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Other</w:t>
            </w:r>
          </w:p>
          <w:p w:rsidR="00507D40" w:rsidRPr="00ED30A1" w:rsidRDefault="00507D40" w:rsidP="00AC6F28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</w:p>
        </w:tc>
      </w:tr>
      <w:tr w:rsidR="00AC6F28" w:rsidRPr="00ED30A1" w:rsidTr="002C143E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0206" w:type="dxa"/>
            <w:gridSpan w:val="23"/>
            <w:shd w:val="clear" w:color="auto" w:fill="D6E3BC"/>
          </w:tcPr>
          <w:p w:rsidR="00AC6F28" w:rsidRPr="00ED30A1" w:rsidRDefault="00AC6F28" w:rsidP="00AC6F28">
            <w:pPr>
              <w:pStyle w:val="Note"/>
              <w:jc w:val="both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b/>
                <w:i w:val="0"/>
                <w:sz w:val="19"/>
                <w:szCs w:val="19"/>
              </w:rPr>
              <w:t xml:space="preserve">Religion </w:t>
            </w:r>
          </w:p>
        </w:tc>
      </w:tr>
      <w:tr w:rsidR="00AC6F28" w:rsidRPr="00ED30A1" w:rsidTr="005B056B">
        <w:tblPrEx>
          <w:tblLook w:val="0000" w:firstRow="0" w:lastRow="0" w:firstColumn="0" w:lastColumn="0" w:noHBand="0" w:noVBand="0"/>
        </w:tblPrEx>
        <w:tc>
          <w:tcPr>
            <w:tcW w:w="1407" w:type="dxa"/>
            <w:gridSpan w:val="2"/>
          </w:tcPr>
          <w:p w:rsidR="00AC6F28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Buddhist</w:t>
            </w:r>
          </w:p>
          <w:p w:rsidR="00507D40" w:rsidRDefault="00507D40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973" w:type="dxa"/>
            <w:gridSpan w:val="2"/>
          </w:tcPr>
          <w:p w:rsidR="00AC6F28" w:rsidRPr="00ED30A1" w:rsidRDefault="00AC6F28" w:rsidP="00AC6F28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1564" w:type="dxa"/>
            <w:gridSpan w:val="4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Christian</w:t>
            </w:r>
          </w:p>
        </w:tc>
        <w:tc>
          <w:tcPr>
            <w:tcW w:w="1137" w:type="dxa"/>
            <w:gridSpan w:val="4"/>
          </w:tcPr>
          <w:p w:rsidR="00AC6F28" w:rsidRPr="00ED30A1" w:rsidRDefault="00AC6F28" w:rsidP="00AC6F28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1485" w:type="dxa"/>
            <w:gridSpan w:val="3"/>
          </w:tcPr>
          <w:p w:rsidR="00AC6F28" w:rsidRPr="00ED30A1" w:rsidRDefault="00AC6F28" w:rsidP="00AC6F28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Muslim</w:t>
            </w:r>
          </w:p>
        </w:tc>
        <w:tc>
          <w:tcPr>
            <w:tcW w:w="931" w:type="dxa"/>
          </w:tcPr>
          <w:p w:rsidR="00AC6F28" w:rsidRPr="00ED30A1" w:rsidRDefault="00AC6F28" w:rsidP="00AC6F28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1444" w:type="dxa"/>
            <w:gridSpan w:val="5"/>
          </w:tcPr>
          <w:p w:rsidR="00AC6F28" w:rsidRPr="00ED30A1" w:rsidRDefault="00AC6F28" w:rsidP="00AC6F28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Sikh</w:t>
            </w:r>
          </w:p>
        </w:tc>
        <w:tc>
          <w:tcPr>
            <w:tcW w:w="1265" w:type="dxa"/>
            <w:gridSpan w:val="2"/>
          </w:tcPr>
          <w:p w:rsidR="00AC6F28" w:rsidRPr="00ED30A1" w:rsidRDefault="00AC6F28" w:rsidP="00AC6F28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bookmarkStart w:id="0" w:name="_GoBack"/>
        <w:bookmarkEnd w:id="0"/>
      </w:tr>
      <w:tr w:rsidR="00AC6F28" w:rsidRPr="00ED30A1" w:rsidTr="005B056B">
        <w:tblPrEx>
          <w:tblLook w:val="0000" w:firstRow="0" w:lastRow="0" w:firstColumn="0" w:lastColumn="0" w:noHBand="0" w:noVBand="0"/>
        </w:tblPrEx>
        <w:tc>
          <w:tcPr>
            <w:tcW w:w="1407" w:type="dxa"/>
            <w:gridSpan w:val="2"/>
            <w:tcBorders>
              <w:bottom w:val="single" w:sz="4" w:space="0" w:color="auto"/>
            </w:tcBorders>
          </w:tcPr>
          <w:p w:rsidR="00AC6F28" w:rsidRPr="00ED30A1" w:rsidRDefault="00AC6F28" w:rsidP="00507D40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Jewish</w:t>
            </w: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:rsidR="00AC6F28" w:rsidRPr="00ED30A1" w:rsidRDefault="00AC6F28" w:rsidP="00507D40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1564" w:type="dxa"/>
            <w:gridSpan w:val="4"/>
            <w:tcBorders>
              <w:bottom w:val="single" w:sz="4" w:space="0" w:color="auto"/>
            </w:tcBorders>
          </w:tcPr>
          <w:p w:rsidR="00AC6F28" w:rsidRPr="00ED30A1" w:rsidRDefault="00AC6F28" w:rsidP="00507D40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Hindu</w:t>
            </w:r>
          </w:p>
        </w:tc>
        <w:tc>
          <w:tcPr>
            <w:tcW w:w="1137" w:type="dxa"/>
            <w:gridSpan w:val="4"/>
            <w:tcBorders>
              <w:bottom w:val="single" w:sz="4" w:space="0" w:color="auto"/>
            </w:tcBorders>
          </w:tcPr>
          <w:p w:rsidR="00AC6F28" w:rsidRPr="00ED30A1" w:rsidRDefault="00AC6F28" w:rsidP="00507D40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</w:tcPr>
          <w:p w:rsidR="00AC6F28" w:rsidRPr="00ED30A1" w:rsidRDefault="00B82549" w:rsidP="00507D40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>
              <w:rPr>
                <w:rFonts w:cs="Arial"/>
                <w:i w:val="0"/>
                <w:sz w:val="19"/>
                <w:szCs w:val="19"/>
              </w:rPr>
              <w:t>No religion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AC6F28" w:rsidRPr="00ED30A1" w:rsidRDefault="00AC6F28" w:rsidP="00507D40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1444" w:type="dxa"/>
            <w:gridSpan w:val="5"/>
            <w:tcBorders>
              <w:bottom w:val="single" w:sz="4" w:space="0" w:color="auto"/>
            </w:tcBorders>
          </w:tcPr>
          <w:p w:rsidR="00AC6F28" w:rsidRDefault="00AC6F28" w:rsidP="00507D40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Prefer not to say</w:t>
            </w:r>
          </w:p>
          <w:p w:rsidR="00507D40" w:rsidRPr="00ED30A1" w:rsidRDefault="00507D40" w:rsidP="00507D40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</w:tcPr>
          <w:p w:rsidR="00AC6F28" w:rsidRPr="00ED30A1" w:rsidRDefault="00AC6F28" w:rsidP="00507D40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</w:tr>
      <w:tr w:rsidR="00B82549" w:rsidRPr="00ED30A1" w:rsidTr="005B056B">
        <w:tblPrEx>
          <w:tblLook w:val="0000" w:firstRow="0" w:lastRow="0" w:firstColumn="0" w:lastColumn="0" w:noHBand="0" w:noVBand="0"/>
        </w:tblPrEx>
        <w:trPr>
          <w:gridAfter w:val="1"/>
          <w:wAfter w:w="16" w:type="dxa"/>
        </w:trPr>
        <w:tc>
          <w:tcPr>
            <w:tcW w:w="10190" w:type="dxa"/>
            <w:gridSpan w:val="22"/>
            <w:tcBorders>
              <w:bottom w:val="single" w:sz="4" w:space="0" w:color="auto"/>
            </w:tcBorders>
          </w:tcPr>
          <w:p w:rsidR="00507D40" w:rsidRDefault="00B82549" w:rsidP="00507D40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>
              <w:rPr>
                <w:rFonts w:cs="Arial"/>
                <w:i w:val="0"/>
                <w:sz w:val="19"/>
                <w:szCs w:val="19"/>
              </w:rPr>
              <w:t>Other</w:t>
            </w:r>
          </w:p>
          <w:p w:rsidR="00B82549" w:rsidRPr="00ED30A1" w:rsidRDefault="00B82549" w:rsidP="00507D40">
            <w:pPr>
              <w:pStyle w:val="Note"/>
              <w:rPr>
                <w:rFonts w:cs="Arial"/>
                <w:b/>
                <w:i w:val="0"/>
                <w:sz w:val="19"/>
                <w:szCs w:val="19"/>
              </w:rPr>
            </w:pPr>
          </w:p>
        </w:tc>
      </w:tr>
      <w:tr w:rsidR="00AC6F28" w:rsidRPr="00ED30A1" w:rsidTr="002C143E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10206" w:type="dxa"/>
            <w:gridSpan w:val="23"/>
            <w:tcBorders>
              <w:top w:val="single" w:sz="4" w:space="0" w:color="auto"/>
            </w:tcBorders>
            <w:shd w:val="clear" w:color="auto" w:fill="D6E3BC"/>
          </w:tcPr>
          <w:p w:rsidR="00AC6F28" w:rsidRPr="00ED30A1" w:rsidRDefault="00AC6F28" w:rsidP="00AC6F28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  <w:r w:rsidRPr="00ED30A1">
              <w:rPr>
                <w:rFonts w:cs="Arial"/>
                <w:b/>
                <w:i w:val="0"/>
                <w:sz w:val="19"/>
                <w:szCs w:val="19"/>
              </w:rPr>
              <w:t xml:space="preserve">Ethnicity </w:t>
            </w:r>
          </w:p>
        </w:tc>
      </w:tr>
      <w:tr w:rsidR="00AC6F28" w:rsidRPr="00ED30A1" w:rsidTr="005B056B">
        <w:tblPrEx>
          <w:tblLook w:val="0000" w:firstRow="0" w:lastRow="0" w:firstColumn="0" w:lastColumn="0" w:noHBand="0" w:noVBand="0"/>
        </w:tblPrEx>
        <w:tc>
          <w:tcPr>
            <w:tcW w:w="3367" w:type="dxa"/>
            <w:gridSpan w:val="7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Asian or Asian British – Bangladeshi</w:t>
            </w:r>
          </w:p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668" w:type="dxa"/>
            <w:gridSpan w:val="4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3447" w:type="dxa"/>
            <w:gridSpan w:val="7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Mixed – White and Black Caribbean</w:t>
            </w:r>
          </w:p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724" w:type="dxa"/>
            <w:gridSpan w:val="5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</w:tr>
      <w:tr w:rsidR="00AC6F28" w:rsidRPr="00ED30A1" w:rsidTr="005B056B">
        <w:tblPrEx>
          <w:tblLook w:val="0000" w:firstRow="0" w:lastRow="0" w:firstColumn="0" w:lastColumn="0" w:noHBand="0" w:noVBand="0"/>
        </w:tblPrEx>
        <w:tc>
          <w:tcPr>
            <w:tcW w:w="3367" w:type="dxa"/>
            <w:gridSpan w:val="7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Asian or Asian British - Indian</w:t>
            </w:r>
          </w:p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668" w:type="dxa"/>
            <w:gridSpan w:val="4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3447" w:type="dxa"/>
            <w:gridSpan w:val="7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>
              <w:rPr>
                <w:rFonts w:cs="Arial"/>
                <w:i w:val="0"/>
                <w:sz w:val="19"/>
                <w:szCs w:val="19"/>
              </w:rPr>
              <w:t>Mixed – A</w:t>
            </w:r>
            <w:r w:rsidRPr="00ED30A1">
              <w:rPr>
                <w:rFonts w:cs="Arial"/>
                <w:i w:val="0"/>
                <w:sz w:val="19"/>
                <w:szCs w:val="19"/>
              </w:rPr>
              <w:t xml:space="preserve">ny other </w:t>
            </w:r>
          </w:p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724" w:type="dxa"/>
            <w:gridSpan w:val="5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</w:tr>
      <w:tr w:rsidR="00AC6F28" w:rsidRPr="00ED30A1" w:rsidTr="005B056B">
        <w:tblPrEx>
          <w:tblLook w:val="0000" w:firstRow="0" w:lastRow="0" w:firstColumn="0" w:lastColumn="0" w:noHBand="0" w:noVBand="0"/>
        </w:tblPrEx>
        <w:tc>
          <w:tcPr>
            <w:tcW w:w="3367" w:type="dxa"/>
            <w:gridSpan w:val="7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Asian or Asian British - Pakistani</w:t>
            </w:r>
          </w:p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668" w:type="dxa"/>
            <w:gridSpan w:val="4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3447" w:type="dxa"/>
            <w:gridSpan w:val="7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White- British</w:t>
            </w:r>
          </w:p>
        </w:tc>
        <w:tc>
          <w:tcPr>
            <w:tcW w:w="1724" w:type="dxa"/>
            <w:gridSpan w:val="5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</w:tr>
      <w:tr w:rsidR="00AC6F28" w:rsidRPr="00ED30A1" w:rsidTr="005B056B">
        <w:tblPrEx>
          <w:tblLook w:val="0000" w:firstRow="0" w:lastRow="0" w:firstColumn="0" w:lastColumn="0" w:noHBand="0" w:noVBand="0"/>
        </w:tblPrEx>
        <w:tc>
          <w:tcPr>
            <w:tcW w:w="3367" w:type="dxa"/>
            <w:gridSpan w:val="7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 xml:space="preserve">Asian or Asian British – Any other </w:t>
            </w:r>
          </w:p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668" w:type="dxa"/>
            <w:gridSpan w:val="4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3447" w:type="dxa"/>
            <w:gridSpan w:val="7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White – Irish</w:t>
            </w:r>
          </w:p>
        </w:tc>
        <w:tc>
          <w:tcPr>
            <w:tcW w:w="1724" w:type="dxa"/>
            <w:gridSpan w:val="5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</w:tr>
      <w:tr w:rsidR="00AC6F28" w:rsidRPr="00ED30A1" w:rsidTr="005B056B">
        <w:tblPrEx>
          <w:tblLook w:val="0000" w:firstRow="0" w:lastRow="0" w:firstColumn="0" w:lastColumn="0" w:noHBand="0" w:noVBand="0"/>
        </w:tblPrEx>
        <w:tc>
          <w:tcPr>
            <w:tcW w:w="3367" w:type="dxa"/>
            <w:gridSpan w:val="7"/>
          </w:tcPr>
          <w:p w:rsidR="00AC6F28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Black or Black British – African</w:t>
            </w:r>
          </w:p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668" w:type="dxa"/>
            <w:gridSpan w:val="4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3447" w:type="dxa"/>
            <w:gridSpan w:val="7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White – Any other</w:t>
            </w:r>
          </w:p>
        </w:tc>
        <w:tc>
          <w:tcPr>
            <w:tcW w:w="1724" w:type="dxa"/>
            <w:gridSpan w:val="5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</w:tr>
      <w:tr w:rsidR="00AC6F28" w:rsidRPr="00ED30A1" w:rsidTr="005B056B">
        <w:tblPrEx>
          <w:tblLook w:val="0000" w:firstRow="0" w:lastRow="0" w:firstColumn="0" w:lastColumn="0" w:noHBand="0" w:noVBand="0"/>
        </w:tblPrEx>
        <w:tc>
          <w:tcPr>
            <w:tcW w:w="3367" w:type="dxa"/>
            <w:gridSpan w:val="7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Black or Black British – Caribbean</w:t>
            </w:r>
          </w:p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668" w:type="dxa"/>
            <w:gridSpan w:val="4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3447" w:type="dxa"/>
            <w:gridSpan w:val="7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White – Other European</w:t>
            </w:r>
          </w:p>
        </w:tc>
        <w:tc>
          <w:tcPr>
            <w:tcW w:w="1724" w:type="dxa"/>
            <w:gridSpan w:val="5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</w:tr>
      <w:tr w:rsidR="00AC6F28" w:rsidRPr="00ED30A1" w:rsidTr="005B056B">
        <w:tblPrEx>
          <w:tblLook w:val="0000" w:firstRow="0" w:lastRow="0" w:firstColumn="0" w:lastColumn="0" w:noHBand="0" w:noVBand="0"/>
        </w:tblPrEx>
        <w:tc>
          <w:tcPr>
            <w:tcW w:w="3367" w:type="dxa"/>
            <w:gridSpan w:val="7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>
              <w:rPr>
                <w:rFonts w:cs="Arial"/>
                <w:i w:val="0"/>
                <w:sz w:val="19"/>
                <w:szCs w:val="19"/>
              </w:rPr>
              <w:t>Black or Black British – A</w:t>
            </w:r>
            <w:r w:rsidRPr="00ED30A1">
              <w:rPr>
                <w:rFonts w:cs="Arial"/>
                <w:i w:val="0"/>
                <w:sz w:val="19"/>
                <w:szCs w:val="19"/>
              </w:rPr>
              <w:t>ny other</w:t>
            </w:r>
          </w:p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668" w:type="dxa"/>
            <w:gridSpan w:val="4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3447" w:type="dxa"/>
            <w:gridSpan w:val="7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Prefer not to say</w:t>
            </w:r>
          </w:p>
        </w:tc>
        <w:tc>
          <w:tcPr>
            <w:tcW w:w="1724" w:type="dxa"/>
            <w:gridSpan w:val="5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</w:tr>
      <w:tr w:rsidR="00AC6F28" w:rsidRPr="00ED30A1" w:rsidTr="005B056B">
        <w:tblPrEx>
          <w:tblLook w:val="0000" w:firstRow="0" w:lastRow="0" w:firstColumn="0" w:lastColumn="0" w:noHBand="0" w:noVBand="0"/>
        </w:tblPrEx>
        <w:tc>
          <w:tcPr>
            <w:tcW w:w="3367" w:type="dxa"/>
            <w:gridSpan w:val="7"/>
          </w:tcPr>
          <w:p w:rsidR="00AC6F28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Chinese</w:t>
            </w:r>
          </w:p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668" w:type="dxa"/>
            <w:gridSpan w:val="4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3447" w:type="dxa"/>
            <w:gridSpan w:val="7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Any other</w:t>
            </w:r>
          </w:p>
        </w:tc>
        <w:tc>
          <w:tcPr>
            <w:tcW w:w="1724" w:type="dxa"/>
            <w:gridSpan w:val="5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</w:tr>
      <w:tr w:rsidR="00AC6F28" w:rsidRPr="00ED30A1" w:rsidTr="005B056B">
        <w:tblPrEx>
          <w:tblLook w:val="0000" w:firstRow="0" w:lastRow="0" w:firstColumn="0" w:lastColumn="0" w:noHBand="0" w:noVBand="0"/>
        </w:tblPrEx>
        <w:tc>
          <w:tcPr>
            <w:tcW w:w="3367" w:type="dxa"/>
            <w:gridSpan w:val="7"/>
          </w:tcPr>
          <w:p w:rsidR="00AC6F28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 xml:space="preserve">Mixed – </w:t>
            </w:r>
            <w:r>
              <w:rPr>
                <w:rFonts w:cs="Arial"/>
                <w:i w:val="0"/>
                <w:sz w:val="19"/>
                <w:szCs w:val="19"/>
              </w:rPr>
              <w:t>W</w:t>
            </w:r>
            <w:r w:rsidRPr="00ED30A1">
              <w:rPr>
                <w:rFonts w:cs="Arial"/>
                <w:i w:val="0"/>
                <w:sz w:val="19"/>
                <w:szCs w:val="19"/>
              </w:rPr>
              <w:t>hite and Asian</w:t>
            </w:r>
          </w:p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668" w:type="dxa"/>
            <w:gridSpan w:val="4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3447" w:type="dxa"/>
            <w:gridSpan w:val="7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Not known</w:t>
            </w:r>
          </w:p>
        </w:tc>
        <w:tc>
          <w:tcPr>
            <w:tcW w:w="1724" w:type="dxa"/>
            <w:gridSpan w:val="5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</w:tr>
      <w:tr w:rsidR="00AC6F28" w:rsidRPr="00ED30A1" w:rsidTr="005B056B">
        <w:tblPrEx>
          <w:tblLook w:val="0000" w:firstRow="0" w:lastRow="0" w:firstColumn="0" w:lastColumn="0" w:noHBand="0" w:noVBand="0"/>
        </w:tblPrEx>
        <w:tc>
          <w:tcPr>
            <w:tcW w:w="3367" w:type="dxa"/>
            <w:gridSpan w:val="7"/>
          </w:tcPr>
          <w:p w:rsidR="00AC6F28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  <w:r w:rsidRPr="00ED30A1">
              <w:rPr>
                <w:rFonts w:cs="Arial"/>
                <w:i w:val="0"/>
                <w:sz w:val="19"/>
                <w:szCs w:val="19"/>
              </w:rPr>
              <w:t>Mixed – White and Black African</w:t>
            </w:r>
          </w:p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668" w:type="dxa"/>
            <w:gridSpan w:val="4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3447" w:type="dxa"/>
            <w:gridSpan w:val="7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  <w:tc>
          <w:tcPr>
            <w:tcW w:w="1724" w:type="dxa"/>
            <w:gridSpan w:val="5"/>
          </w:tcPr>
          <w:p w:rsidR="00AC6F28" w:rsidRPr="00ED30A1" w:rsidRDefault="00AC6F28" w:rsidP="00AC6F28">
            <w:pPr>
              <w:pStyle w:val="Note"/>
              <w:rPr>
                <w:rFonts w:cs="Arial"/>
                <w:i w:val="0"/>
                <w:sz w:val="19"/>
                <w:szCs w:val="19"/>
              </w:rPr>
            </w:pPr>
          </w:p>
        </w:tc>
      </w:tr>
      <w:tr w:rsidR="005B056B" w:rsidRPr="00ED30A1" w:rsidTr="005B056B">
        <w:tblPrEx>
          <w:tblLook w:val="0000" w:firstRow="0" w:lastRow="0" w:firstColumn="0" w:lastColumn="0" w:noHBand="0" w:noVBand="0"/>
        </w:tblPrEx>
        <w:trPr>
          <w:cantSplit/>
          <w:trHeight w:val="635"/>
        </w:trPr>
        <w:tc>
          <w:tcPr>
            <w:tcW w:w="4395" w:type="dxa"/>
            <w:gridSpan w:val="10"/>
            <w:tcBorders>
              <w:top w:val="single" w:sz="4" w:space="0" w:color="auto"/>
            </w:tcBorders>
            <w:shd w:val="clear" w:color="auto" w:fill="D6E3BC"/>
          </w:tcPr>
          <w:p w:rsidR="005B056B" w:rsidRDefault="005B056B" w:rsidP="00B008CA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</w:p>
          <w:p w:rsidR="005B056B" w:rsidRDefault="005B056B" w:rsidP="00B008CA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  <w:r>
              <w:rPr>
                <w:rFonts w:cs="Arial"/>
                <w:b/>
                <w:i w:val="0"/>
                <w:sz w:val="19"/>
                <w:szCs w:val="19"/>
              </w:rPr>
              <w:t>Where did you see this vacancy advertised?</w:t>
            </w:r>
          </w:p>
          <w:p w:rsidR="005B056B" w:rsidRPr="005B056B" w:rsidRDefault="005B056B" w:rsidP="005B056B">
            <w:pPr>
              <w:pStyle w:val="Note"/>
              <w:jc w:val="both"/>
              <w:rPr>
                <w:rFonts w:cs="Arial"/>
                <w:sz w:val="19"/>
                <w:szCs w:val="19"/>
              </w:rPr>
            </w:pPr>
            <w:r w:rsidRPr="005B056B">
              <w:rPr>
                <w:rFonts w:cs="Arial"/>
                <w:sz w:val="19"/>
                <w:szCs w:val="19"/>
              </w:rPr>
              <w:t>(If a website or newspaper, please state which)</w:t>
            </w:r>
          </w:p>
        </w:tc>
        <w:tc>
          <w:tcPr>
            <w:tcW w:w="5811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5B056B" w:rsidRPr="00ED30A1" w:rsidRDefault="005B056B" w:rsidP="00B008CA">
            <w:pPr>
              <w:pStyle w:val="Note"/>
              <w:jc w:val="both"/>
              <w:rPr>
                <w:rFonts w:cs="Arial"/>
                <w:b/>
                <w:i w:val="0"/>
                <w:sz w:val="19"/>
                <w:szCs w:val="19"/>
              </w:rPr>
            </w:pPr>
          </w:p>
        </w:tc>
      </w:tr>
    </w:tbl>
    <w:p w:rsidR="00686547" w:rsidRDefault="00686547" w:rsidP="00FF11B2">
      <w:pPr>
        <w:ind w:right="-567"/>
        <w:rPr>
          <w:i/>
          <w:sz w:val="14"/>
          <w:szCs w:val="14"/>
        </w:rPr>
      </w:pPr>
    </w:p>
    <w:sectPr w:rsidR="00686547" w:rsidSect="00574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47" w:right="850" w:bottom="547" w:left="850" w:header="70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B7E" w:rsidRDefault="00E53B7E">
      <w:r>
        <w:separator/>
      </w:r>
    </w:p>
  </w:endnote>
  <w:endnote w:type="continuationSeparator" w:id="0">
    <w:p w:rsidR="00E53B7E" w:rsidRDefault="00E5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FE" w:rsidRDefault="000F3C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FE" w:rsidRDefault="000F3C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FE" w:rsidRDefault="000F3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B7E" w:rsidRDefault="00E53B7E">
      <w:r>
        <w:separator/>
      </w:r>
    </w:p>
  </w:footnote>
  <w:footnote w:type="continuationSeparator" w:id="0">
    <w:p w:rsidR="00E53B7E" w:rsidRDefault="00E53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FE" w:rsidRDefault="000F3C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FE" w:rsidRDefault="00610B49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51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FE" w:rsidRDefault="000F3C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CBA"/>
    <w:multiLevelType w:val="hybridMultilevel"/>
    <w:tmpl w:val="0434B28C"/>
    <w:lvl w:ilvl="0" w:tplc="C5C0F59C">
      <w:start w:val="1"/>
      <w:numFmt w:val="decimal"/>
      <w:lvlText w:val="%1."/>
      <w:lvlJc w:val="left"/>
      <w:pPr>
        <w:ind w:left="39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9390EA7"/>
    <w:multiLevelType w:val="hybridMultilevel"/>
    <w:tmpl w:val="9106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C38A3"/>
    <w:multiLevelType w:val="hybridMultilevel"/>
    <w:tmpl w:val="3E06C986"/>
    <w:lvl w:ilvl="0" w:tplc="A5927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A5E2A"/>
    <w:multiLevelType w:val="hybridMultilevel"/>
    <w:tmpl w:val="6BF2C326"/>
    <w:lvl w:ilvl="0" w:tplc="0809000F">
      <w:start w:val="1"/>
      <w:numFmt w:val="decimal"/>
      <w:lvlText w:val="%1."/>
      <w:lvlJc w:val="left"/>
      <w:pPr>
        <w:tabs>
          <w:tab w:val="num" w:pos="-264"/>
        </w:tabs>
        <w:ind w:left="-26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4">
    <w:nsid w:val="288B2729"/>
    <w:multiLevelType w:val="hybridMultilevel"/>
    <w:tmpl w:val="5E72AB40"/>
    <w:lvl w:ilvl="0" w:tplc="A5927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82458"/>
    <w:multiLevelType w:val="multilevel"/>
    <w:tmpl w:val="6BF2C326"/>
    <w:lvl w:ilvl="0">
      <w:start w:val="1"/>
      <w:numFmt w:val="decimal"/>
      <w:lvlText w:val="%1."/>
      <w:lvlJc w:val="left"/>
      <w:pPr>
        <w:tabs>
          <w:tab w:val="num" w:pos="-264"/>
        </w:tabs>
        <w:ind w:left="-264" w:hanging="360"/>
      </w:pPr>
    </w:lvl>
    <w:lvl w:ilvl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6">
    <w:nsid w:val="306B2503"/>
    <w:multiLevelType w:val="hybridMultilevel"/>
    <w:tmpl w:val="34A046EC"/>
    <w:lvl w:ilvl="0" w:tplc="322896A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873438"/>
    <w:multiLevelType w:val="hybridMultilevel"/>
    <w:tmpl w:val="25BAC14C"/>
    <w:lvl w:ilvl="0" w:tplc="64744FC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8177F2"/>
    <w:multiLevelType w:val="hybridMultilevel"/>
    <w:tmpl w:val="90D6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E52EA"/>
    <w:multiLevelType w:val="hybridMultilevel"/>
    <w:tmpl w:val="33AA5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60B0F"/>
    <w:multiLevelType w:val="hybridMultilevel"/>
    <w:tmpl w:val="B9EADE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057170"/>
    <w:multiLevelType w:val="hybridMultilevel"/>
    <w:tmpl w:val="2BBA08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F93079"/>
    <w:multiLevelType w:val="hybridMultilevel"/>
    <w:tmpl w:val="45C626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764155"/>
    <w:multiLevelType w:val="hybridMultilevel"/>
    <w:tmpl w:val="9042A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052">
      <o:colormru v:ext="edit" colors="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93"/>
    <w:rsid w:val="000177BB"/>
    <w:rsid w:val="000225F1"/>
    <w:rsid w:val="000303D6"/>
    <w:rsid w:val="00037D5A"/>
    <w:rsid w:val="00043DCA"/>
    <w:rsid w:val="000474C6"/>
    <w:rsid w:val="0005434B"/>
    <w:rsid w:val="00054D12"/>
    <w:rsid w:val="00063D15"/>
    <w:rsid w:val="000651D0"/>
    <w:rsid w:val="000847AE"/>
    <w:rsid w:val="000A45A7"/>
    <w:rsid w:val="000C1235"/>
    <w:rsid w:val="000C43AF"/>
    <w:rsid w:val="000C684D"/>
    <w:rsid w:val="000E0E21"/>
    <w:rsid w:val="000F0E68"/>
    <w:rsid w:val="000F3CFE"/>
    <w:rsid w:val="000F7E73"/>
    <w:rsid w:val="001068D9"/>
    <w:rsid w:val="0011334C"/>
    <w:rsid w:val="0013539E"/>
    <w:rsid w:val="0015354C"/>
    <w:rsid w:val="0016572D"/>
    <w:rsid w:val="00175B80"/>
    <w:rsid w:val="0017663F"/>
    <w:rsid w:val="00183946"/>
    <w:rsid w:val="00184C86"/>
    <w:rsid w:val="001943F7"/>
    <w:rsid w:val="0019506E"/>
    <w:rsid w:val="00197EDF"/>
    <w:rsid w:val="001A2E30"/>
    <w:rsid w:val="001A5819"/>
    <w:rsid w:val="001C17B2"/>
    <w:rsid w:val="001D0D09"/>
    <w:rsid w:val="001D320A"/>
    <w:rsid w:val="001E2587"/>
    <w:rsid w:val="001E779A"/>
    <w:rsid w:val="001F763E"/>
    <w:rsid w:val="00215B55"/>
    <w:rsid w:val="00220A32"/>
    <w:rsid w:val="00224608"/>
    <w:rsid w:val="00235617"/>
    <w:rsid w:val="002451DE"/>
    <w:rsid w:val="00246B8C"/>
    <w:rsid w:val="00272A4A"/>
    <w:rsid w:val="002A5501"/>
    <w:rsid w:val="002B306E"/>
    <w:rsid w:val="002B6A2B"/>
    <w:rsid w:val="002C143E"/>
    <w:rsid w:val="002C3CF0"/>
    <w:rsid w:val="002C683D"/>
    <w:rsid w:val="002C6CDF"/>
    <w:rsid w:val="00366A41"/>
    <w:rsid w:val="00372AE4"/>
    <w:rsid w:val="00380930"/>
    <w:rsid w:val="00382498"/>
    <w:rsid w:val="003839C7"/>
    <w:rsid w:val="0039504E"/>
    <w:rsid w:val="00397BC1"/>
    <w:rsid w:val="003A1CB6"/>
    <w:rsid w:val="003A2C0C"/>
    <w:rsid w:val="003B0AE1"/>
    <w:rsid w:val="003B6EA1"/>
    <w:rsid w:val="003C09AE"/>
    <w:rsid w:val="003C5B63"/>
    <w:rsid w:val="003D69FF"/>
    <w:rsid w:val="003D7E2F"/>
    <w:rsid w:val="003E7AB4"/>
    <w:rsid w:val="003F378B"/>
    <w:rsid w:val="003F48EA"/>
    <w:rsid w:val="003F5E0E"/>
    <w:rsid w:val="003F6945"/>
    <w:rsid w:val="003F7D8D"/>
    <w:rsid w:val="0041103C"/>
    <w:rsid w:val="00413F8A"/>
    <w:rsid w:val="004337EE"/>
    <w:rsid w:val="004408E9"/>
    <w:rsid w:val="00441F48"/>
    <w:rsid w:val="00445C5A"/>
    <w:rsid w:val="00454108"/>
    <w:rsid w:val="00455A9C"/>
    <w:rsid w:val="004A2913"/>
    <w:rsid w:val="004B6C61"/>
    <w:rsid w:val="004D1D48"/>
    <w:rsid w:val="004D6BE7"/>
    <w:rsid w:val="004E3353"/>
    <w:rsid w:val="004E5C2D"/>
    <w:rsid w:val="0050219F"/>
    <w:rsid w:val="00506CE9"/>
    <w:rsid w:val="00507D40"/>
    <w:rsid w:val="005125CE"/>
    <w:rsid w:val="00525E03"/>
    <w:rsid w:val="005336F0"/>
    <w:rsid w:val="00535C65"/>
    <w:rsid w:val="00541383"/>
    <w:rsid w:val="00546DC5"/>
    <w:rsid w:val="00553C1E"/>
    <w:rsid w:val="00560AFC"/>
    <w:rsid w:val="00571A1D"/>
    <w:rsid w:val="00574186"/>
    <w:rsid w:val="00597B62"/>
    <w:rsid w:val="005A64D6"/>
    <w:rsid w:val="005A6F81"/>
    <w:rsid w:val="005B056B"/>
    <w:rsid w:val="005B22F2"/>
    <w:rsid w:val="005C1C02"/>
    <w:rsid w:val="005C4A43"/>
    <w:rsid w:val="005D300F"/>
    <w:rsid w:val="005F1513"/>
    <w:rsid w:val="00600B91"/>
    <w:rsid w:val="00600EBE"/>
    <w:rsid w:val="00607FCE"/>
    <w:rsid w:val="00610B49"/>
    <w:rsid w:val="00610BC6"/>
    <w:rsid w:val="00620D30"/>
    <w:rsid w:val="00644FB4"/>
    <w:rsid w:val="00651772"/>
    <w:rsid w:val="0065756C"/>
    <w:rsid w:val="006704AF"/>
    <w:rsid w:val="00686547"/>
    <w:rsid w:val="00686BF3"/>
    <w:rsid w:val="006955E5"/>
    <w:rsid w:val="006A3C5B"/>
    <w:rsid w:val="006C3625"/>
    <w:rsid w:val="006C753B"/>
    <w:rsid w:val="006D6792"/>
    <w:rsid w:val="006E13D1"/>
    <w:rsid w:val="006E54FD"/>
    <w:rsid w:val="006F0FDB"/>
    <w:rsid w:val="006F6E16"/>
    <w:rsid w:val="006F7EA8"/>
    <w:rsid w:val="00701288"/>
    <w:rsid w:val="00705346"/>
    <w:rsid w:val="007057CF"/>
    <w:rsid w:val="00710AF3"/>
    <w:rsid w:val="007142AA"/>
    <w:rsid w:val="00715D66"/>
    <w:rsid w:val="0071752C"/>
    <w:rsid w:val="00722648"/>
    <w:rsid w:val="00731A11"/>
    <w:rsid w:val="00737455"/>
    <w:rsid w:val="00742A17"/>
    <w:rsid w:val="007455EF"/>
    <w:rsid w:val="00745BD5"/>
    <w:rsid w:val="00747151"/>
    <w:rsid w:val="007500B2"/>
    <w:rsid w:val="00785D98"/>
    <w:rsid w:val="00785FB9"/>
    <w:rsid w:val="00792B0E"/>
    <w:rsid w:val="007A04EC"/>
    <w:rsid w:val="007A0836"/>
    <w:rsid w:val="007A2344"/>
    <w:rsid w:val="007A4711"/>
    <w:rsid w:val="007A4A3A"/>
    <w:rsid w:val="007A691F"/>
    <w:rsid w:val="007B5D50"/>
    <w:rsid w:val="007C6B19"/>
    <w:rsid w:val="007D57D2"/>
    <w:rsid w:val="007E0FA8"/>
    <w:rsid w:val="007E16C2"/>
    <w:rsid w:val="00802D83"/>
    <w:rsid w:val="008041A1"/>
    <w:rsid w:val="008210A4"/>
    <w:rsid w:val="008227DF"/>
    <w:rsid w:val="008374BD"/>
    <w:rsid w:val="00850454"/>
    <w:rsid w:val="0087025A"/>
    <w:rsid w:val="00872B22"/>
    <w:rsid w:val="008773E7"/>
    <w:rsid w:val="00880766"/>
    <w:rsid w:val="0088231C"/>
    <w:rsid w:val="00883679"/>
    <w:rsid w:val="008A12FD"/>
    <w:rsid w:val="008A343D"/>
    <w:rsid w:val="008A4783"/>
    <w:rsid w:val="008A591F"/>
    <w:rsid w:val="008B6DCA"/>
    <w:rsid w:val="008C53AA"/>
    <w:rsid w:val="008E4881"/>
    <w:rsid w:val="008F052C"/>
    <w:rsid w:val="008F344A"/>
    <w:rsid w:val="0094364C"/>
    <w:rsid w:val="009638AD"/>
    <w:rsid w:val="00967519"/>
    <w:rsid w:val="0097307C"/>
    <w:rsid w:val="00974D49"/>
    <w:rsid w:val="009834A8"/>
    <w:rsid w:val="00984804"/>
    <w:rsid w:val="0099735A"/>
    <w:rsid w:val="009B3F72"/>
    <w:rsid w:val="009B4342"/>
    <w:rsid w:val="009D20FC"/>
    <w:rsid w:val="009F08FF"/>
    <w:rsid w:val="009F5057"/>
    <w:rsid w:val="00A07ACD"/>
    <w:rsid w:val="00A10737"/>
    <w:rsid w:val="00A122ED"/>
    <w:rsid w:val="00A14AC0"/>
    <w:rsid w:val="00A252D4"/>
    <w:rsid w:val="00A4256C"/>
    <w:rsid w:val="00A43E3A"/>
    <w:rsid w:val="00A46693"/>
    <w:rsid w:val="00A5517E"/>
    <w:rsid w:val="00A70C83"/>
    <w:rsid w:val="00A70FA6"/>
    <w:rsid w:val="00A733A9"/>
    <w:rsid w:val="00A804C2"/>
    <w:rsid w:val="00A83F0C"/>
    <w:rsid w:val="00A8424B"/>
    <w:rsid w:val="00A938AE"/>
    <w:rsid w:val="00A95D13"/>
    <w:rsid w:val="00AA266B"/>
    <w:rsid w:val="00AB232A"/>
    <w:rsid w:val="00AC3DEF"/>
    <w:rsid w:val="00AC452E"/>
    <w:rsid w:val="00AC6F28"/>
    <w:rsid w:val="00AD5545"/>
    <w:rsid w:val="00AF7A5F"/>
    <w:rsid w:val="00B21922"/>
    <w:rsid w:val="00B23919"/>
    <w:rsid w:val="00B27AC1"/>
    <w:rsid w:val="00B422F7"/>
    <w:rsid w:val="00B57198"/>
    <w:rsid w:val="00B64C6E"/>
    <w:rsid w:val="00B80DD8"/>
    <w:rsid w:val="00B82549"/>
    <w:rsid w:val="00B91547"/>
    <w:rsid w:val="00B919CD"/>
    <w:rsid w:val="00B93A1A"/>
    <w:rsid w:val="00B93B67"/>
    <w:rsid w:val="00BA634D"/>
    <w:rsid w:val="00BB7718"/>
    <w:rsid w:val="00BD5030"/>
    <w:rsid w:val="00BE3EFD"/>
    <w:rsid w:val="00BE7431"/>
    <w:rsid w:val="00BF34B0"/>
    <w:rsid w:val="00C00E7A"/>
    <w:rsid w:val="00C03004"/>
    <w:rsid w:val="00C15623"/>
    <w:rsid w:val="00C21810"/>
    <w:rsid w:val="00C40C4E"/>
    <w:rsid w:val="00C40E56"/>
    <w:rsid w:val="00C46151"/>
    <w:rsid w:val="00C53D03"/>
    <w:rsid w:val="00C608E3"/>
    <w:rsid w:val="00C74E11"/>
    <w:rsid w:val="00C85A38"/>
    <w:rsid w:val="00C964FD"/>
    <w:rsid w:val="00CA3B48"/>
    <w:rsid w:val="00CB43B0"/>
    <w:rsid w:val="00CB4423"/>
    <w:rsid w:val="00CB4A47"/>
    <w:rsid w:val="00CB5327"/>
    <w:rsid w:val="00CB7417"/>
    <w:rsid w:val="00CD670F"/>
    <w:rsid w:val="00CE0C34"/>
    <w:rsid w:val="00CE7285"/>
    <w:rsid w:val="00CF058A"/>
    <w:rsid w:val="00CF2E88"/>
    <w:rsid w:val="00CF3243"/>
    <w:rsid w:val="00CF742C"/>
    <w:rsid w:val="00D03B87"/>
    <w:rsid w:val="00D1284C"/>
    <w:rsid w:val="00D26217"/>
    <w:rsid w:val="00D4226A"/>
    <w:rsid w:val="00D4582B"/>
    <w:rsid w:val="00D65854"/>
    <w:rsid w:val="00D6683D"/>
    <w:rsid w:val="00D700DA"/>
    <w:rsid w:val="00D70F86"/>
    <w:rsid w:val="00D717FB"/>
    <w:rsid w:val="00D76D37"/>
    <w:rsid w:val="00D81CCB"/>
    <w:rsid w:val="00D86210"/>
    <w:rsid w:val="00DA237D"/>
    <w:rsid w:val="00DA776B"/>
    <w:rsid w:val="00DC6108"/>
    <w:rsid w:val="00DD1BFD"/>
    <w:rsid w:val="00DD2D8C"/>
    <w:rsid w:val="00DD3FDA"/>
    <w:rsid w:val="00DF44C2"/>
    <w:rsid w:val="00DF60D1"/>
    <w:rsid w:val="00DF6327"/>
    <w:rsid w:val="00E10235"/>
    <w:rsid w:val="00E14937"/>
    <w:rsid w:val="00E151C4"/>
    <w:rsid w:val="00E16298"/>
    <w:rsid w:val="00E27DEE"/>
    <w:rsid w:val="00E31D95"/>
    <w:rsid w:val="00E40016"/>
    <w:rsid w:val="00E5265E"/>
    <w:rsid w:val="00E53B7E"/>
    <w:rsid w:val="00E54DBD"/>
    <w:rsid w:val="00E90967"/>
    <w:rsid w:val="00E94D2B"/>
    <w:rsid w:val="00EA3545"/>
    <w:rsid w:val="00EA6122"/>
    <w:rsid w:val="00EB766E"/>
    <w:rsid w:val="00EC2CDD"/>
    <w:rsid w:val="00ED7209"/>
    <w:rsid w:val="00EE1060"/>
    <w:rsid w:val="00EE5F1B"/>
    <w:rsid w:val="00EF2280"/>
    <w:rsid w:val="00EF2EF1"/>
    <w:rsid w:val="00EF5125"/>
    <w:rsid w:val="00F0029A"/>
    <w:rsid w:val="00F00DD9"/>
    <w:rsid w:val="00F20288"/>
    <w:rsid w:val="00F20739"/>
    <w:rsid w:val="00F254BE"/>
    <w:rsid w:val="00F30E8D"/>
    <w:rsid w:val="00F3168F"/>
    <w:rsid w:val="00F42378"/>
    <w:rsid w:val="00F44C56"/>
    <w:rsid w:val="00F55C5A"/>
    <w:rsid w:val="00F656A1"/>
    <w:rsid w:val="00FB2508"/>
    <w:rsid w:val="00FC7759"/>
    <w:rsid w:val="00F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eaeaea"/>
    </o:shapedefaults>
    <o:shapelayout v:ext="edit">
      <o:idmap v:ext="edit" data="1"/>
    </o:shapelayout>
  </w:shapeDefaults>
  <w:decimalSymbol w:val="."/>
  <w:listSeparator w:val=","/>
  <w15:docId w15:val="{62788193-C37D-4856-91FF-77E80769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A9C"/>
    <w:rPr>
      <w:rFonts w:ascii="Arial" w:hAnsi="Arial" w:cs="Arial"/>
      <w:sz w:val="16"/>
      <w:lang w:val="en-GB"/>
    </w:rPr>
  </w:style>
  <w:style w:type="paragraph" w:styleId="Heading1">
    <w:name w:val="heading 1"/>
    <w:basedOn w:val="Normal"/>
    <w:next w:val="Normal"/>
    <w:qFormat/>
    <w:rsid w:val="00455A9C"/>
    <w:pPr>
      <w:keepNext/>
      <w:outlineLvl w:val="0"/>
    </w:pPr>
    <w:rPr>
      <w:b/>
      <w:bCs/>
      <w:sz w:val="56"/>
    </w:rPr>
  </w:style>
  <w:style w:type="paragraph" w:styleId="Heading2">
    <w:name w:val="heading 2"/>
    <w:basedOn w:val="Normal"/>
    <w:next w:val="Normal"/>
    <w:qFormat/>
    <w:rsid w:val="00455A9C"/>
    <w:pPr>
      <w:keepNext/>
      <w:tabs>
        <w:tab w:val="left" w:pos="696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455A9C"/>
    <w:pPr>
      <w:keepNext/>
      <w:tabs>
        <w:tab w:val="left" w:pos="6960"/>
      </w:tabs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455A9C"/>
    <w:pPr>
      <w:keepNext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rsid w:val="00455A9C"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455A9C"/>
    <w:pPr>
      <w:keepNext/>
      <w:ind w:firstLine="720"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455A9C"/>
    <w:pPr>
      <w:keepNext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455A9C"/>
    <w:pPr>
      <w:keepNext/>
      <w:ind w:firstLine="720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455A9C"/>
    <w:pPr>
      <w:keepNext/>
      <w:framePr w:hSpace="180" w:wrap="around" w:vAnchor="text" w:hAnchor="margin" w:xAlign="center" w:y="282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55A9C"/>
    <w:pPr>
      <w:jc w:val="both"/>
    </w:pPr>
    <w:rPr>
      <w:sz w:val="28"/>
    </w:rPr>
  </w:style>
  <w:style w:type="paragraph" w:styleId="BodyText2">
    <w:name w:val="Body Text 2"/>
    <w:basedOn w:val="Normal"/>
    <w:rsid w:val="00455A9C"/>
    <w:pPr>
      <w:tabs>
        <w:tab w:val="left" w:pos="2880"/>
      </w:tabs>
    </w:pPr>
    <w:rPr>
      <w:sz w:val="24"/>
    </w:rPr>
  </w:style>
  <w:style w:type="paragraph" w:styleId="BodyTextIndent">
    <w:name w:val="Body Text Indent"/>
    <w:basedOn w:val="Normal"/>
    <w:rsid w:val="00455A9C"/>
    <w:pPr>
      <w:ind w:left="-709"/>
    </w:pPr>
    <w:rPr>
      <w:b/>
      <w:bCs/>
      <w:sz w:val="20"/>
    </w:rPr>
  </w:style>
  <w:style w:type="paragraph" w:styleId="BodyText3">
    <w:name w:val="Body Text 3"/>
    <w:basedOn w:val="Normal"/>
    <w:rsid w:val="00455A9C"/>
    <w:rPr>
      <w:sz w:val="20"/>
    </w:rPr>
  </w:style>
  <w:style w:type="paragraph" w:styleId="BodyTextIndent2">
    <w:name w:val="Body Text Indent 2"/>
    <w:basedOn w:val="Normal"/>
    <w:rsid w:val="00455A9C"/>
    <w:pPr>
      <w:ind w:left="-567"/>
    </w:pPr>
    <w:rPr>
      <w:sz w:val="20"/>
    </w:rPr>
  </w:style>
  <w:style w:type="paragraph" w:styleId="Header">
    <w:name w:val="header"/>
    <w:basedOn w:val="Normal"/>
    <w:rsid w:val="00455A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5A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5A9C"/>
  </w:style>
  <w:style w:type="paragraph" w:styleId="Title">
    <w:name w:val="Title"/>
    <w:basedOn w:val="Normal"/>
    <w:link w:val="TitleChar"/>
    <w:qFormat/>
    <w:rsid w:val="00455A9C"/>
    <w:pPr>
      <w:jc w:val="center"/>
    </w:pPr>
    <w:rPr>
      <w:b/>
      <w:bCs/>
      <w:sz w:val="44"/>
    </w:rPr>
  </w:style>
  <w:style w:type="table" w:styleId="TableGrid">
    <w:name w:val="Table Grid"/>
    <w:basedOn w:val="TableNormal"/>
    <w:rsid w:val="00A46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70FA6"/>
    <w:rPr>
      <w:rFonts w:ascii="Tahoma" w:hAnsi="Tahoma" w:cs="Tahoma"/>
      <w:szCs w:val="16"/>
    </w:rPr>
  </w:style>
  <w:style w:type="paragraph" w:customStyle="1" w:styleId="Note">
    <w:name w:val="Note"/>
    <w:basedOn w:val="Normal"/>
    <w:rsid w:val="005A6F81"/>
    <w:rPr>
      <w:rFonts w:cs="Times New Roman"/>
      <w:i/>
      <w:sz w:val="14"/>
      <w:szCs w:val="24"/>
    </w:rPr>
  </w:style>
  <w:style w:type="paragraph" w:customStyle="1" w:styleId="ApplicationText">
    <w:name w:val="Application Text"/>
    <w:basedOn w:val="Note"/>
    <w:rsid w:val="005A6F81"/>
    <w:rPr>
      <w:i w:val="0"/>
      <w:sz w:val="20"/>
    </w:rPr>
  </w:style>
  <w:style w:type="character" w:customStyle="1" w:styleId="TitleChar">
    <w:name w:val="Title Char"/>
    <w:basedOn w:val="DefaultParagraphFont"/>
    <w:link w:val="Title"/>
    <w:rsid w:val="005A6F81"/>
    <w:rPr>
      <w:rFonts w:ascii="Arial" w:hAnsi="Arial" w:cs="Arial"/>
      <w:b/>
      <w:bCs/>
      <w:sz w:val="44"/>
      <w:lang w:val="en-GB"/>
    </w:rPr>
  </w:style>
  <w:style w:type="paragraph" w:styleId="Caption">
    <w:name w:val="caption"/>
    <w:basedOn w:val="Normal"/>
    <w:next w:val="Normal"/>
    <w:qFormat/>
    <w:rsid w:val="00610BC6"/>
    <w:rPr>
      <w:b/>
      <w:bCs/>
      <w:sz w:val="1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177BB"/>
    <w:pPr>
      <w:ind w:left="720"/>
    </w:pPr>
  </w:style>
  <w:style w:type="character" w:styleId="Hyperlink">
    <w:name w:val="Hyperlink"/>
    <w:basedOn w:val="DefaultParagraphFont"/>
    <w:uiPriority w:val="99"/>
    <w:rsid w:val="004E3353"/>
    <w:rPr>
      <w:color w:val="0000FF"/>
      <w:u w:val="single"/>
    </w:rPr>
  </w:style>
  <w:style w:type="paragraph" w:customStyle="1" w:styleId="Default">
    <w:name w:val="Default"/>
    <w:rsid w:val="007374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951E-EE2E-4CD5-8A81-A81C7CD0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Further Education Corporation</vt:lpstr>
    </vt:vector>
  </TitlesOfParts>
  <Company>Greenhead College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Further Education Corporation</dc:title>
  <dc:subject/>
  <dc:creator>Administrator</dc:creator>
  <cp:keywords/>
  <cp:lastModifiedBy>Jessica Norcliffe</cp:lastModifiedBy>
  <cp:revision>2</cp:revision>
  <cp:lastPrinted>2012-02-21T10:02:00Z</cp:lastPrinted>
  <dcterms:created xsi:type="dcterms:W3CDTF">2016-09-21T09:56:00Z</dcterms:created>
  <dcterms:modified xsi:type="dcterms:W3CDTF">2016-09-21T09:56:00Z</dcterms:modified>
</cp:coreProperties>
</file>