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0" w:rsidRPr="006871D9" w:rsidRDefault="00A2256A" w:rsidP="006D3B70">
      <w:pPr>
        <w:rPr>
          <w:rFonts w:ascii="Calibri" w:eastAsia="Calibri" w:hAnsi="Calibri" w:cs="Calibri"/>
          <w:b/>
          <w:szCs w:val="22"/>
          <w:lang w:val="en-GB"/>
        </w:rPr>
      </w:pPr>
      <w:r>
        <w:rPr>
          <w:rFonts w:cstheme="minorHAnsi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2365559" wp14:editId="1975051C">
            <wp:simplePos x="0" y="0"/>
            <wp:positionH relativeFrom="column">
              <wp:posOffset>4055110</wp:posOffset>
            </wp:positionH>
            <wp:positionV relativeFrom="paragraph">
              <wp:posOffset>-567055</wp:posOffset>
            </wp:positionV>
            <wp:extent cx="2185670" cy="930275"/>
            <wp:effectExtent l="0" t="0" r="5080" b="3175"/>
            <wp:wrapSquare wrapText="bothSides"/>
            <wp:docPr id="2" name="Picture 2" descr="https://sharepoint.gsal-world.org.uk/staff/Brand%20Guidelines%202/Logos/GSAL_BeInspired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point.gsal-world.org.uk/staff/Brand%20Guidelines%202/Logos/GSAL_BeInspiredLandscap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52">
        <w:rPr>
          <w:rFonts w:ascii="Calibri" w:eastAsia="Calibri" w:hAnsi="Calibri" w:cs="Calibri"/>
          <w:b/>
          <w:szCs w:val="22"/>
          <w:lang w:val="en-GB"/>
        </w:rPr>
        <w:t>Person s</w:t>
      </w:r>
      <w:r w:rsidR="006D3B70" w:rsidRPr="006871D9">
        <w:rPr>
          <w:rFonts w:ascii="Calibri" w:eastAsia="Calibri" w:hAnsi="Calibri" w:cs="Calibri"/>
          <w:b/>
          <w:szCs w:val="22"/>
          <w:lang w:val="en-GB"/>
        </w:rPr>
        <w:t xml:space="preserve">pecification </w:t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A44152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Job t</w:t>
      </w:r>
      <w:r w:rsidR="006D3B70" w:rsidRPr="006871D9">
        <w:rPr>
          <w:rFonts w:ascii="Calibri" w:eastAsia="Calibri" w:hAnsi="Calibri" w:cs="Calibri"/>
          <w:b/>
          <w:sz w:val="22"/>
          <w:szCs w:val="20"/>
          <w:lang w:val="en-GB"/>
        </w:rPr>
        <w:t>itle:</w:t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  <w:t>T</w:t>
      </w:r>
      <w:r w:rsidR="001978CC" w:rsidRPr="006871D9">
        <w:rPr>
          <w:rFonts w:ascii="Calibri" w:eastAsia="Calibri" w:hAnsi="Calibri" w:cs="Calibri"/>
          <w:sz w:val="22"/>
          <w:szCs w:val="20"/>
          <w:lang w:val="en-GB"/>
        </w:rPr>
        <w:t xml:space="preserve">eacher of </w:t>
      </w:r>
      <w:r w:rsidR="00F129A4">
        <w:rPr>
          <w:rFonts w:ascii="Calibri" w:eastAsia="Calibri" w:hAnsi="Calibri" w:cs="Calibri"/>
          <w:sz w:val="22"/>
          <w:szCs w:val="20"/>
          <w:lang w:val="en-GB"/>
        </w:rPr>
        <w:t>maths and physics</w:t>
      </w:r>
      <w:r w:rsidR="004147CB">
        <w:rPr>
          <w:rFonts w:ascii="Calibri" w:eastAsia="Calibri" w:hAnsi="Calibri" w:cs="Calibri"/>
          <w:sz w:val="22"/>
          <w:szCs w:val="20"/>
          <w:lang w:val="en-GB"/>
        </w:rPr>
        <w:t>, s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enior </w:t>
      </w:r>
      <w:r w:rsidR="004147CB">
        <w:rPr>
          <w:rFonts w:ascii="Calibri" w:eastAsia="Calibri" w:hAnsi="Calibri" w:cs="Calibri"/>
          <w:sz w:val="22"/>
          <w:szCs w:val="20"/>
          <w:lang w:val="en-GB"/>
        </w:rPr>
        <w:t>s</w:t>
      </w:r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>chool</w:t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Location: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  <w:t>The Grammar School at Leeds, Alwoodley Gates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240ED3" w:rsidRPr="006871D9" w:rsidRDefault="00240ED3" w:rsidP="00240ED3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Summary of d</w:t>
      </w: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uties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proofErr w:type="gramStart"/>
      <w:r>
        <w:rPr>
          <w:rFonts w:ascii="Calibri" w:eastAsia="Calibri" w:hAnsi="Calibri" w:cs="Calibri"/>
          <w:sz w:val="22"/>
          <w:szCs w:val="20"/>
          <w:lang w:val="en-GB"/>
        </w:rPr>
        <w:t>T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>o</w:t>
      </w:r>
      <w:proofErr w:type="gramEnd"/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contribute to the teaching of </w:t>
      </w:r>
      <w:r w:rsidR="00F129A4">
        <w:rPr>
          <w:rFonts w:ascii="Calibri" w:eastAsia="Calibri" w:hAnsi="Calibri" w:cs="Calibri"/>
          <w:sz w:val="22"/>
          <w:szCs w:val="20"/>
          <w:lang w:val="en-GB"/>
        </w:rPr>
        <w:t xml:space="preserve">maths and physics </w:t>
      </w:r>
      <w:r w:rsidR="004147CB">
        <w:rPr>
          <w:rFonts w:ascii="Calibri" w:eastAsia="Calibri" w:hAnsi="Calibri" w:cs="Calibri"/>
          <w:sz w:val="22"/>
          <w:szCs w:val="20"/>
          <w:lang w:val="en-GB"/>
        </w:rPr>
        <w:t>in s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enior </w:t>
      </w:r>
      <w:r w:rsidR="004147CB">
        <w:rPr>
          <w:rFonts w:ascii="Calibri" w:eastAsia="Calibri" w:hAnsi="Calibri" w:cs="Calibri"/>
          <w:sz w:val="22"/>
          <w:szCs w:val="20"/>
          <w:lang w:val="en-GB"/>
        </w:rPr>
        <w:t>s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0"/>
          <w:lang w:val="en-GB"/>
        </w:rPr>
        <w:t>chool</w:t>
      </w:r>
    </w:p>
    <w:p w:rsidR="00240ED3" w:rsidRPr="006871D9" w:rsidRDefault="00240ED3" w:rsidP="00240ED3">
      <w:pPr>
        <w:rPr>
          <w:rFonts w:ascii="Calibri" w:eastAsia="Calibri" w:hAnsi="Calibri" w:cs="Calibri"/>
          <w:b/>
          <w:sz w:val="22"/>
          <w:szCs w:val="20"/>
          <w:lang w:val="en-GB"/>
        </w:rPr>
      </w:pPr>
      <w:proofErr w:type="gramStart"/>
      <w:r>
        <w:rPr>
          <w:rFonts w:ascii="Calibri" w:eastAsia="Calibri" w:hAnsi="Calibri" w:cs="Calibri"/>
          <w:b/>
          <w:sz w:val="22"/>
          <w:szCs w:val="20"/>
          <w:lang w:val="en-GB"/>
        </w:rPr>
        <w:t>and</w:t>
      </w:r>
      <w:proofErr w:type="gramEnd"/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responsibilities: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r w:rsidRPr="0020557A">
        <w:rPr>
          <w:rFonts w:ascii="Calibri" w:eastAsia="Calibri" w:hAnsi="Calibri" w:cs="Calibri"/>
          <w:sz w:val="22"/>
          <w:szCs w:val="20"/>
          <w:lang w:val="en-GB"/>
        </w:rPr>
        <w:t>To contribute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to pastoral responsibiliti</w:t>
      </w:r>
      <w:r>
        <w:rPr>
          <w:rFonts w:ascii="Calibri" w:eastAsia="Calibri" w:hAnsi="Calibri" w:cs="Calibri"/>
          <w:sz w:val="22"/>
          <w:szCs w:val="20"/>
          <w:lang w:val="en-GB"/>
        </w:rPr>
        <w:t>es and co-curricular activities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6D3B70" w:rsidRPr="006871D9" w:rsidRDefault="006D3B70" w:rsidP="006D3B70">
      <w:pPr>
        <w:pBdr>
          <w:bottom w:val="single" w:sz="4" w:space="1" w:color="auto"/>
        </w:pBd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tbl>
      <w:tblPr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6D3B70" w:rsidRPr="006871D9" w:rsidTr="00492E3E">
        <w:trPr>
          <w:trHeight w:val="9150"/>
        </w:trPr>
        <w:tc>
          <w:tcPr>
            <w:tcW w:w="9070" w:type="dxa"/>
          </w:tcPr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</w:rPr>
              <w:t>Applicants should ideally possess: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E0F32" w:rsidRDefault="006E0F32" w:rsidP="00492E3E">
            <w:pPr>
              <w:rPr>
                <w:rFonts w:ascii="Calibri" w:eastAsia="Calibri" w:hAnsi="Calibri" w:cs="Calibri"/>
                <w:b/>
                <w:sz w:val="22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0"/>
              </w:rPr>
              <w:t>Qualifications and</w:t>
            </w:r>
            <w:r w:rsidR="00BF06DF" w:rsidRPr="006E0F32">
              <w:rPr>
                <w:rFonts w:ascii="Calibri" w:eastAsia="Calibri" w:hAnsi="Calibri" w:cs="Calibri"/>
                <w:b/>
                <w:sz w:val="22"/>
                <w:szCs w:val="20"/>
              </w:rPr>
              <w:t xml:space="preserve"> a</w:t>
            </w:r>
            <w:r w:rsidR="006D3B70" w:rsidRPr="006E0F32">
              <w:rPr>
                <w:rFonts w:ascii="Calibri" w:eastAsia="Calibri" w:hAnsi="Calibri" w:cs="Calibri"/>
                <w:b/>
                <w:sz w:val="22"/>
                <w:szCs w:val="20"/>
              </w:rPr>
              <w:t>ttainments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5C46A2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Strong A-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levels and a good degree in</w:t>
            </w:r>
            <w:r w:rsidR="001978CC"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  <w:proofErr w:type="spellStart"/>
            <w:r w:rsidR="00F129A4">
              <w:rPr>
                <w:rFonts w:ascii="Calibri" w:eastAsia="Calibri" w:hAnsi="Calibri" w:cs="Calibri"/>
                <w:sz w:val="22"/>
                <w:szCs w:val="20"/>
              </w:rPr>
              <w:t>maths</w:t>
            </w:r>
            <w:proofErr w:type="spellEnd"/>
            <w:r w:rsidR="00F129A4">
              <w:rPr>
                <w:rFonts w:ascii="Calibri" w:eastAsia="Calibri" w:hAnsi="Calibri" w:cs="Calibri"/>
                <w:sz w:val="22"/>
                <w:szCs w:val="20"/>
              </w:rPr>
              <w:t xml:space="preserve">/physics 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or a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n appropriately related subject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PGCE or equivalent</w:t>
            </w:r>
          </w:p>
          <w:p w:rsidR="006D3B70" w:rsidRPr="006871D9" w:rsidRDefault="006D3B70" w:rsidP="00492E3E">
            <w:pPr>
              <w:ind w:left="720"/>
              <w:rPr>
                <w:rFonts w:ascii="Calibri" w:eastAsia="Calibri" w:hAnsi="Calibri" w:cs="Calibri"/>
                <w:sz w:val="22"/>
                <w:szCs w:val="20"/>
              </w:rPr>
            </w:pPr>
          </w:p>
          <w:p w:rsidR="006D3B70" w:rsidRPr="006E0F32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 xml:space="preserve">Experience </w:t>
            </w:r>
            <w:r w:rsid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and</w:t>
            </w:r>
            <w:r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 xml:space="preserve"> k</w:t>
            </w:r>
            <w:r w:rsidR="006D3B70"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nowledge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Excellent subject knowledge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</w:t>
            </w:r>
            <w:r w:rsidR="007C0F5F">
              <w:rPr>
                <w:rFonts w:ascii="Calibri" w:eastAsia="Calibri" w:hAnsi="Calibri" w:cs="Calibri"/>
                <w:sz w:val="22"/>
                <w:szCs w:val="20"/>
              </w:rPr>
              <w:t>he ability to teach across the senior s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>chool age range (11-18)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 high standards in the classroom whilst having a good rapport with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set, mark and report on students’ work on a regular basis so that effective feedback is given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familiarity with ICT and its application in teaching and learning in </w:t>
            </w:r>
            <w:proofErr w:type="spellStart"/>
            <w:r w:rsidR="00F129A4">
              <w:rPr>
                <w:rFonts w:ascii="Calibri" w:eastAsia="Calibri" w:hAnsi="Calibri" w:cs="Calibri"/>
                <w:sz w:val="22"/>
                <w:szCs w:val="20"/>
              </w:rPr>
              <w:t>maths</w:t>
            </w:r>
            <w:proofErr w:type="spellEnd"/>
            <w:r w:rsidR="00F129A4">
              <w:rPr>
                <w:rFonts w:ascii="Calibri" w:eastAsia="Calibri" w:hAnsi="Calibri" w:cs="Calibri"/>
                <w:sz w:val="22"/>
                <w:szCs w:val="20"/>
              </w:rPr>
              <w:t>/physics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pastoral life at GSAL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GSAL’s co-curricular classes and activities</w:t>
            </w:r>
          </w:p>
          <w:p w:rsidR="006D3B70" w:rsidRDefault="00D51177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Up-to-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date knowledge of educational practice and issues</w:t>
            </w:r>
          </w:p>
          <w:p w:rsidR="000C1F37" w:rsidRPr="006871D9" w:rsidRDefault="000C1F37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An ability to teach an additional subject at KS3 would be useful</w:t>
            </w:r>
          </w:p>
          <w:p w:rsidR="006D3B70" w:rsidRPr="00F45BE0" w:rsidRDefault="006D3B70" w:rsidP="00492E3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</w:p>
          <w:p w:rsidR="006D3B70" w:rsidRPr="006E0F32" w:rsidRDefault="006E0F32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Skills and</w:t>
            </w:r>
            <w:r w:rsidR="00BF06DF"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 xml:space="preserve"> q</w:t>
            </w:r>
            <w:r w:rsidR="006D3B70"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ualities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skills and qualities expected of an excellent classroom practitioner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genuine enthusiasm for the subject as well as the ability to convey this to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desire to stretch and support all students through careful lesson preparation and a willingness to offer extension classes and revision sessions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relate to and empathise with pupils, and to develop trusting and respectful relationships with them</w:t>
            </w:r>
          </w:p>
          <w:p w:rsidR="006D3B70" w:rsidRPr="006871D9" w:rsidRDefault="006D3B70" w:rsidP="00F45BE0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0"/>
              </w:rPr>
            </w:pPr>
            <w:r w:rsidRPr="006871D9">
              <w:rPr>
                <w:szCs w:val="20"/>
              </w:rPr>
              <w:t>A positive approach and a willingness to share ideas and work as part of a team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communicate effectively, orally and in writing, to a range of audiences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high level of organisational and planning skills with the ability to investigate, solve problems and make decisions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An open mind that is receptive to new ideas, approaches and challenges</w:t>
            </w:r>
          </w:p>
          <w:p w:rsidR="006D3B70" w:rsidRPr="00F45BE0" w:rsidRDefault="006D3B70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6D3B70" w:rsidRPr="006E0F32" w:rsidRDefault="006E0F32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Values and</w:t>
            </w:r>
            <w:r w:rsidR="00BF06DF"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 xml:space="preserve"> e</w:t>
            </w:r>
            <w:r w:rsidR="006D3B70" w:rsidRPr="006E0F32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thos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commitment to achieving the highest academic standards to ensure all pupils reach their full potential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lastRenderedPageBreak/>
              <w:t>A willingne</w:t>
            </w:r>
            <w:r w:rsidR="006E0F32">
              <w:rPr>
                <w:rFonts w:ascii="Calibri" w:eastAsia="Calibri" w:hAnsi="Calibri" w:cs="Calibri"/>
                <w:sz w:val="22"/>
                <w:szCs w:val="20"/>
              </w:rPr>
              <w:t>ss to participate fully in the d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>epartment’s programme of trips and events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willingness to promote </w:t>
            </w:r>
            <w:proofErr w:type="spellStart"/>
            <w:r w:rsidR="00F129A4">
              <w:rPr>
                <w:rFonts w:ascii="Calibri" w:eastAsia="Calibri" w:hAnsi="Calibri" w:cs="Calibri"/>
                <w:sz w:val="22"/>
                <w:szCs w:val="20"/>
              </w:rPr>
              <w:t>maths</w:t>
            </w:r>
            <w:proofErr w:type="spellEnd"/>
            <w:r w:rsidR="00F129A4">
              <w:rPr>
                <w:rFonts w:ascii="Calibri" w:eastAsia="Calibri" w:hAnsi="Calibri" w:cs="Calibri"/>
                <w:sz w:val="22"/>
                <w:szCs w:val="20"/>
              </w:rPr>
              <w:t xml:space="preserve"> and physics 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>in and out of the classroom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consider and reflect upon one’s teaching methods, with a commitment to learning and cont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inuing professional development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commitment to an involvement in pastoral responsibilities and co-curricular activities 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 contribute to the corporate life of the school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supportive understanding of the ethos of independent education </w:t>
            </w:r>
          </w:p>
        </w:tc>
      </w:tr>
    </w:tbl>
    <w:p w:rsidR="00710551" w:rsidRDefault="00710551"/>
    <w:sectPr w:rsidR="0071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D53"/>
    <w:multiLevelType w:val="hybridMultilevel"/>
    <w:tmpl w:val="4DFE6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85144"/>
    <w:multiLevelType w:val="hybridMultilevel"/>
    <w:tmpl w:val="A336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102B8"/>
    <w:multiLevelType w:val="hybridMultilevel"/>
    <w:tmpl w:val="DE34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55843"/>
    <w:multiLevelType w:val="hybridMultilevel"/>
    <w:tmpl w:val="758C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1563C"/>
    <w:multiLevelType w:val="hybridMultilevel"/>
    <w:tmpl w:val="C3F88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E6D72"/>
    <w:multiLevelType w:val="hybridMultilevel"/>
    <w:tmpl w:val="097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70"/>
    <w:rsid w:val="000C1F37"/>
    <w:rsid w:val="001978CC"/>
    <w:rsid w:val="0020557A"/>
    <w:rsid w:val="00240ED3"/>
    <w:rsid w:val="004147CB"/>
    <w:rsid w:val="005C46A2"/>
    <w:rsid w:val="006871D9"/>
    <w:rsid w:val="006D3B70"/>
    <w:rsid w:val="006D65A0"/>
    <w:rsid w:val="006E0F32"/>
    <w:rsid w:val="00710551"/>
    <w:rsid w:val="007C0F5F"/>
    <w:rsid w:val="008611DB"/>
    <w:rsid w:val="009D5D5F"/>
    <w:rsid w:val="009F556B"/>
    <w:rsid w:val="00A2256A"/>
    <w:rsid w:val="00A44152"/>
    <w:rsid w:val="00BF06DF"/>
    <w:rsid w:val="00D51177"/>
    <w:rsid w:val="00F129A4"/>
    <w:rsid w:val="00F45BE0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sharepoint.gsal-world.org.uk/staff/Brand%20Guidelines%202/Logos/GSAL_BeInspiredLandscap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Laura Chaplin</cp:lastModifiedBy>
  <cp:revision>3</cp:revision>
  <dcterms:created xsi:type="dcterms:W3CDTF">2018-02-09T13:54:00Z</dcterms:created>
  <dcterms:modified xsi:type="dcterms:W3CDTF">2018-02-09T14:03:00Z</dcterms:modified>
</cp:coreProperties>
</file>