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8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67"/>
        <w:gridCol w:w="5413"/>
      </w:tblGrid>
      <w:tr w:rsidR="00D24280" w:rsidRPr="00D24280" w14:paraId="4DE7E2C4" w14:textId="77777777" w:rsidTr="00D24280">
        <w:trPr>
          <w:tblCellSpacing w:w="0" w:type="dxa"/>
        </w:trPr>
        <w:tc>
          <w:tcPr>
            <w:tcW w:w="8580" w:type="dxa"/>
            <w:gridSpan w:val="2"/>
            <w:tcBorders>
              <w:top w:val="outset" w:sz="6" w:space="0" w:color="000000"/>
              <w:left w:val="outset" w:sz="6" w:space="0" w:color="000000"/>
              <w:bottom w:val="outset" w:sz="6" w:space="0" w:color="000000"/>
              <w:right w:val="outset" w:sz="6" w:space="0" w:color="000000"/>
            </w:tcBorders>
            <w:hideMark/>
          </w:tcPr>
          <w:p w14:paraId="7E1A3172" w14:textId="053ACB16" w:rsidR="00D24280" w:rsidRPr="00D24280" w:rsidRDefault="00D24280" w:rsidP="00D24280">
            <w:pPr>
              <w:pStyle w:val="polticas"/>
              <w:jc w:val="center"/>
              <w:rPr>
                <w:lang w:eastAsia="es-ES"/>
              </w:rPr>
            </w:pPr>
            <w:r w:rsidRPr="00D24280">
              <w:rPr>
                <w:rFonts w:ascii="Calibri" w:hAnsi="Calibri"/>
                <w:b/>
                <w:bCs/>
                <w:sz w:val="20"/>
                <w:szCs w:val="20"/>
                <w:lang w:eastAsia="es-ES"/>
              </w:rPr>
              <w:t xml:space="preserve">EL LIMONAR INTERNATIONAL SCHOOL </w:t>
            </w:r>
          </w:p>
        </w:tc>
      </w:tr>
      <w:tr w:rsidR="00D24280" w:rsidRPr="00D24280" w14:paraId="29D922FC" w14:textId="77777777" w:rsidTr="00D24280">
        <w:trPr>
          <w:tblCellSpacing w:w="0" w:type="dxa"/>
        </w:trPr>
        <w:tc>
          <w:tcPr>
            <w:tcW w:w="3167" w:type="dxa"/>
            <w:tcBorders>
              <w:top w:val="outset" w:sz="6" w:space="0" w:color="000000"/>
              <w:left w:val="outset" w:sz="6" w:space="0" w:color="000000"/>
              <w:bottom w:val="outset" w:sz="6" w:space="0" w:color="000000"/>
              <w:right w:val="outset" w:sz="6" w:space="0" w:color="000000"/>
            </w:tcBorders>
            <w:hideMark/>
          </w:tcPr>
          <w:p w14:paraId="53F358E3" w14:textId="77777777" w:rsidR="00D24280" w:rsidRPr="00D24280" w:rsidRDefault="00D24280" w:rsidP="00D24280">
            <w:pPr>
              <w:pStyle w:val="polticas"/>
              <w:rPr>
                <w:lang w:eastAsia="es-ES"/>
              </w:rPr>
            </w:pPr>
            <w:r w:rsidRPr="00D24280">
              <w:rPr>
                <w:rFonts w:ascii="Calibri" w:hAnsi="Calibri"/>
                <w:b/>
                <w:bCs/>
                <w:sz w:val="20"/>
                <w:szCs w:val="20"/>
                <w:lang w:eastAsia="es-ES"/>
              </w:rPr>
              <w:t xml:space="preserve">JOB DESCRIPTION </w:t>
            </w:r>
          </w:p>
        </w:tc>
        <w:tc>
          <w:tcPr>
            <w:tcW w:w="5413" w:type="dxa"/>
            <w:tcBorders>
              <w:top w:val="outset" w:sz="6" w:space="0" w:color="000000"/>
              <w:left w:val="outset" w:sz="6" w:space="0" w:color="000000"/>
              <w:bottom w:val="outset" w:sz="6" w:space="0" w:color="000000"/>
              <w:right w:val="outset" w:sz="6" w:space="0" w:color="000000"/>
            </w:tcBorders>
            <w:hideMark/>
          </w:tcPr>
          <w:p w14:paraId="39A5D495" w14:textId="77777777" w:rsidR="00D24280" w:rsidRPr="00955E7D" w:rsidRDefault="00D24280" w:rsidP="00D24280">
            <w:pPr>
              <w:pStyle w:val="polticas"/>
              <w:rPr>
                <w:lang w:val="en-US" w:eastAsia="es-ES"/>
              </w:rPr>
            </w:pPr>
            <w:r w:rsidRPr="00955E7D">
              <w:rPr>
                <w:rFonts w:ascii="Calibri" w:hAnsi="Calibri"/>
                <w:sz w:val="20"/>
                <w:szCs w:val="20"/>
                <w:lang w:val="en-US" w:eastAsia="es-ES"/>
              </w:rPr>
              <w:t>EARLY YEARS CLASS TEACHER/TUTOR</w:t>
            </w:r>
          </w:p>
        </w:tc>
      </w:tr>
      <w:tr w:rsidR="00D24280" w:rsidRPr="00D24280" w14:paraId="123E4CE5" w14:textId="77777777" w:rsidTr="00D24280">
        <w:trPr>
          <w:tblCellSpacing w:w="0" w:type="dxa"/>
        </w:trPr>
        <w:tc>
          <w:tcPr>
            <w:tcW w:w="3167" w:type="dxa"/>
            <w:tcBorders>
              <w:top w:val="outset" w:sz="6" w:space="0" w:color="000000"/>
              <w:left w:val="outset" w:sz="6" w:space="0" w:color="000000"/>
              <w:bottom w:val="outset" w:sz="6" w:space="0" w:color="000000"/>
              <w:right w:val="outset" w:sz="6" w:space="0" w:color="000000"/>
            </w:tcBorders>
            <w:hideMark/>
          </w:tcPr>
          <w:p w14:paraId="0A1FE2A2" w14:textId="77777777" w:rsidR="00D24280" w:rsidRPr="00D24280" w:rsidRDefault="00D24280" w:rsidP="00D24280">
            <w:pPr>
              <w:pStyle w:val="polticas"/>
              <w:rPr>
                <w:lang w:eastAsia="es-ES"/>
              </w:rPr>
            </w:pPr>
            <w:r w:rsidRPr="00D24280">
              <w:rPr>
                <w:rFonts w:ascii="Calibri" w:hAnsi="Calibri"/>
                <w:b/>
                <w:bCs/>
                <w:sz w:val="20"/>
                <w:szCs w:val="20"/>
                <w:lang w:eastAsia="es-ES"/>
              </w:rPr>
              <w:t>Reporting to:</w:t>
            </w:r>
          </w:p>
        </w:tc>
        <w:tc>
          <w:tcPr>
            <w:tcW w:w="5413" w:type="dxa"/>
            <w:tcBorders>
              <w:top w:val="outset" w:sz="6" w:space="0" w:color="000000"/>
              <w:left w:val="outset" w:sz="6" w:space="0" w:color="000000"/>
              <w:bottom w:val="outset" w:sz="6" w:space="0" w:color="000000"/>
              <w:right w:val="outset" w:sz="6" w:space="0" w:color="000000"/>
            </w:tcBorders>
            <w:hideMark/>
          </w:tcPr>
          <w:p w14:paraId="04462677" w14:textId="69CC925A" w:rsidR="00D24280" w:rsidRPr="00955E7D" w:rsidRDefault="00D24280" w:rsidP="00D24280">
            <w:pPr>
              <w:pStyle w:val="polticas"/>
              <w:rPr>
                <w:lang w:val="en-US" w:eastAsia="es-ES"/>
              </w:rPr>
            </w:pPr>
            <w:r w:rsidRPr="00955E7D">
              <w:rPr>
                <w:rFonts w:ascii="Calibri" w:hAnsi="Calibri"/>
                <w:b/>
                <w:bCs/>
                <w:sz w:val="20"/>
                <w:szCs w:val="20"/>
                <w:lang w:val="en-US" w:eastAsia="es-ES"/>
              </w:rPr>
              <w:t>Early Years</w:t>
            </w:r>
            <w:r w:rsidRPr="00955E7D">
              <w:rPr>
                <w:rFonts w:ascii="Calibri" w:hAnsi="Calibri"/>
                <w:sz w:val="20"/>
                <w:szCs w:val="20"/>
                <w:lang w:val="en-US" w:eastAsia="es-ES"/>
              </w:rPr>
              <w:t xml:space="preserve"> Coordinator and Head of </w:t>
            </w:r>
            <w:r w:rsidR="00967681">
              <w:rPr>
                <w:rFonts w:ascii="Calibri" w:hAnsi="Calibri"/>
                <w:sz w:val="20"/>
                <w:szCs w:val="20"/>
                <w:lang w:val="en-US" w:eastAsia="es-ES"/>
              </w:rPr>
              <w:t>Lower School</w:t>
            </w:r>
          </w:p>
        </w:tc>
      </w:tr>
    </w:tbl>
    <w:p w14:paraId="7B18A05D" w14:textId="77777777" w:rsidR="00D24280" w:rsidRPr="00955E7D" w:rsidRDefault="00D24280" w:rsidP="00D24280">
      <w:pPr>
        <w:pStyle w:val="polticas"/>
        <w:rPr>
          <w:lang w:val="en-US" w:eastAsia="es-ES"/>
        </w:rPr>
      </w:pPr>
    </w:p>
    <w:p w14:paraId="7ACD124F" w14:textId="77777777" w:rsidR="00D24280" w:rsidRPr="00D24280" w:rsidRDefault="00D24280" w:rsidP="00D24280">
      <w:pPr>
        <w:pStyle w:val="PolSUBTIT"/>
        <w:rPr>
          <w:lang w:val="en-GB" w:eastAsia="es-ES"/>
        </w:rPr>
      </w:pPr>
      <w:r w:rsidRPr="00D24280">
        <w:rPr>
          <w:lang w:val="en-GB" w:eastAsia="es-ES"/>
        </w:rPr>
        <w:t>Purpose of the Job.</w:t>
      </w:r>
    </w:p>
    <w:p w14:paraId="28444AB9" w14:textId="77777777" w:rsidR="00D24280" w:rsidRPr="00D24280" w:rsidRDefault="00D24280" w:rsidP="00D24280">
      <w:pPr>
        <w:pStyle w:val="polticas"/>
        <w:rPr>
          <w:lang w:val="en-GB" w:eastAsia="es-ES"/>
        </w:rPr>
      </w:pPr>
      <w:r w:rsidRPr="00D24280">
        <w:rPr>
          <w:rFonts w:ascii="Calibri" w:hAnsi="Calibri"/>
          <w:sz w:val="20"/>
          <w:szCs w:val="20"/>
          <w:lang w:val="en-GB" w:eastAsia="es-ES"/>
        </w:rPr>
        <w:t xml:space="preserve">The most important resources in an Early Years classroom are the teacher and the teaching assistant. The teacher is responsible for everything which goes on in the classroom including the planning, preparation and delivery of learning activities; and monitoring, assessing and reporting of progress. The teacher will promote a strong partnership with the teaching assistant encouraging teamwork and collaboration. </w:t>
      </w:r>
    </w:p>
    <w:p w14:paraId="5EF375F2" w14:textId="77777777" w:rsidR="00D24280" w:rsidRPr="00D24280" w:rsidRDefault="00D24280" w:rsidP="00D24280">
      <w:pPr>
        <w:pStyle w:val="polticas"/>
        <w:rPr>
          <w:lang w:val="en-GB" w:eastAsia="es-ES"/>
        </w:rPr>
      </w:pPr>
    </w:p>
    <w:p w14:paraId="3D009D7B" w14:textId="77777777" w:rsidR="00D24280" w:rsidRPr="00D24280" w:rsidRDefault="00D24280" w:rsidP="00D24280">
      <w:pPr>
        <w:pStyle w:val="PolSUBTIT"/>
        <w:rPr>
          <w:lang w:val="en-GB" w:eastAsia="es-ES"/>
        </w:rPr>
      </w:pPr>
      <w:r w:rsidRPr="00D24280">
        <w:rPr>
          <w:lang w:val="en-GB" w:eastAsia="es-ES"/>
        </w:rPr>
        <w:t>General Requirements</w:t>
      </w:r>
    </w:p>
    <w:p w14:paraId="5BA645FB" w14:textId="77777777" w:rsidR="00D24280" w:rsidRPr="00D24280" w:rsidRDefault="00D24280" w:rsidP="009B43FC">
      <w:pPr>
        <w:pStyle w:val="polticas"/>
        <w:numPr>
          <w:ilvl w:val="0"/>
          <w:numId w:val="1"/>
        </w:numPr>
        <w:rPr>
          <w:lang w:val="en-GB" w:eastAsia="es-ES"/>
        </w:rPr>
      </w:pPr>
      <w:r w:rsidRPr="00D24280">
        <w:rPr>
          <w:rFonts w:ascii="Calibri" w:hAnsi="Calibri"/>
          <w:sz w:val="20"/>
          <w:szCs w:val="20"/>
          <w:lang w:val="en-GB" w:eastAsia="es-ES"/>
        </w:rPr>
        <w:t xml:space="preserve">Fulfil contractual requirements </w:t>
      </w:r>
    </w:p>
    <w:p w14:paraId="14D7A745" w14:textId="77777777" w:rsidR="00D24280" w:rsidRPr="00D24280" w:rsidRDefault="00D24280" w:rsidP="009B43FC">
      <w:pPr>
        <w:pStyle w:val="polticas"/>
        <w:numPr>
          <w:ilvl w:val="0"/>
          <w:numId w:val="1"/>
        </w:numPr>
        <w:rPr>
          <w:lang w:val="en-GB" w:eastAsia="es-ES"/>
        </w:rPr>
      </w:pPr>
      <w:r w:rsidRPr="00D24280">
        <w:rPr>
          <w:rFonts w:ascii="Calibri" w:hAnsi="Calibri"/>
          <w:sz w:val="20"/>
          <w:szCs w:val="20"/>
          <w:lang w:val="en-GB" w:eastAsia="es-ES"/>
        </w:rPr>
        <w:t>Uphold School aims, principles, objectives maximising academic standards and pastoral care</w:t>
      </w:r>
    </w:p>
    <w:p w14:paraId="3038C9ED" w14:textId="77777777" w:rsidR="00D24280" w:rsidRPr="00D24280" w:rsidRDefault="00D24280" w:rsidP="009B43FC">
      <w:pPr>
        <w:pStyle w:val="polticas"/>
        <w:numPr>
          <w:ilvl w:val="0"/>
          <w:numId w:val="1"/>
        </w:numPr>
        <w:rPr>
          <w:lang w:val="en-GB" w:eastAsia="es-ES"/>
        </w:rPr>
      </w:pPr>
      <w:r w:rsidRPr="00D24280">
        <w:rPr>
          <w:rFonts w:ascii="Calibri" w:hAnsi="Calibri"/>
          <w:sz w:val="20"/>
          <w:szCs w:val="20"/>
          <w:lang w:val="en-GB" w:eastAsia="es-ES"/>
        </w:rPr>
        <w:t>Take part in the school's performance management procedures</w:t>
      </w:r>
    </w:p>
    <w:p w14:paraId="0DA743FF" w14:textId="77777777" w:rsidR="00D24280" w:rsidRPr="00D24280" w:rsidRDefault="00D24280" w:rsidP="009B43FC">
      <w:pPr>
        <w:pStyle w:val="polticas"/>
        <w:numPr>
          <w:ilvl w:val="0"/>
          <w:numId w:val="1"/>
        </w:numPr>
        <w:rPr>
          <w:lang w:val="en-GB" w:eastAsia="es-ES"/>
        </w:rPr>
      </w:pPr>
      <w:r w:rsidRPr="00D24280">
        <w:rPr>
          <w:rFonts w:ascii="Calibri" w:hAnsi="Calibri"/>
          <w:sz w:val="20"/>
          <w:szCs w:val="20"/>
          <w:lang w:val="en-GB" w:eastAsia="es-ES"/>
        </w:rPr>
        <w:t>Have a positive interest in professional development</w:t>
      </w:r>
    </w:p>
    <w:p w14:paraId="64E83845" w14:textId="77777777" w:rsidR="00D24280" w:rsidRPr="00D24280" w:rsidRDefault="00D24280" w:rsidP="009B43FC">
      <w:pPr>
        <w:pStyle w:val="polticas"/>
        <w:numPr>
          <w:ilvl w:val="0"/>
          <w:numId w:val="1"/>
        </w:numPr>
        <w:rPr>
          <w:lang w:val="en-GB" w:eastAsia="es-ES"/>
        </w:rPr>
      </w:pPr>
      <w:r w:rsidRPr="00D24280">
        <w:rPr>
          <w:rFonts w:ascii="Calibri" w:hAnsi="Calibri"/>
          <w:sz w:val="20"/>
          <w:szCs w:val="20"/>
          <w:lang w:val="en-GB" w:eastAsia="es-ES"/>
        </w:rPr>
        <w:t>Carry out duties as directed</w:t>
      </w:r>
    </w:p>
    <w:p w14:paraId="3BC39678" w14:textId="77777777" w:rsidR="00D24280" w:rsidRPr="00CB51B7" w:rsidRDefault="00D24280" w:rsidP="009B43FC">
      <w:pPr>
        <w:pStyle w:val="polticas"/>
        <w:numPr>
          <w:ilvl w:val="0"/>
          <w:numId w:val="1"/>
        </w:numPr>
        <w:rPr>
          <w:lang w:val="en-GB" w:eastAsia="es-ES"/>
        </w:rPr>
      </w:pPr>
      <w:r w:rsidRPr="00D24280">
        <w:rPr>
          <w:rFonts w:ascii="Calibri" w:hAnsi="Calibri"/>
          <w:sz w:val="20"/>
          <w:szCs w:val="20"/>
          <w:lang w:val="en-GB" w:eastAsia="es-ES"/>
        </w:rPr>
        <w:t>Promote and safeguard the welfare of children you are responsible for or come into contact with.</w:t>
      </w:r>
    </w:p>
    <w:p w14:paraId="5970468B" w14:textId="77777777" w:rsidR="00CB51B7" w:rsidRPr="00D24280" w:rsidRDefault="00CB51B7" w:rsidP="00CB51B7">
      <w:pPr>
        <w:pStyle w:val="polticas"/>
        <w:ind w:left="720"/>
        <w:rPr>
          <w:lang w:val="en-GB" w:eastAsia="es-ES"/>
        </w:rPr>
      </w:pPr>
    </w:p>
    <w:p w14:paraId="434F313D" w14:textId="77777777" w:rsidR="00955E7D" w:rsidRDefault="00955E7D" w:rsidP="00955E7D">
      <w:pPr>
        <w:pStyle w:val="PolTITULOS"/>
        <w:jc w:val="both"/>
        <w:rPr>
          <w:b w:val="0"/>
          <w:i/>
          <w:sz w:val="18"/>
          <w:szCs w:val="18"/>
          <w:lang w:val="en-GB" w:eastAsia="es-ES"/>
        </w:rPr>
      </w:pPr>
      <w:r w:rsidRPr="00041A20">
        <w:rPr>
          <w:b w:val="0"/>
          <w:i/>
          <w:sz w:val="18"/>
          <w:szCs w:val="18"/>
          <w:lang w:val="en-GB" w:eastAsia="es-ES"/>
        </w:rPr>
        <w:t>“The job holder’s responsibility for promoting and safeguarding the welfare of children and young person’s for whom s/he is responsible, or with whom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 either at school or at home, s/he must report any concerns to the School’s Child Protection Officer or to the Head or indeed to the MD for Spain so that a referral can be made accordingly to the relevant third party services.”</w:t>
      </w:r>
    </w:p>
    <w:p w14:paraId="5020DCD5" w14:textId="77777777" w:rsidR="00D24280" w:rsidRPr="00D24280" w:rsidRDefault="00D24280" w:rsidP="00D24280">
      <w:pPr>
        <w:pStyle w:val="PolTITULOS"/>
        <w:rPr>
          <w:lang w:val="en-GB" w:eastAsia="es-ES"/>
        </w:rPr>
      </w:pPr>
      <w:r w:rsidRPr="00D24280">
        <w:rPr>
          <w:lang w:val="en-GB" w:eastAsia="es-ES"/>
        </w:rPr>
        <w:t>Key Duties and Responsibilities.</w:t>
      </w:r>
    </w:p>
    <w:p w14:paraId="17C4B1E5" w14:textId="77777777" w:rsidR="00D24280" w:rsidRPr="00D24280" w:rsidRDefault="00D24280" w:rsidP="00D24280">
      <w:pPr>
        <w:pStyle w:val="polticas"/>
        <w:rPr>
          <w:lang w:val="en-GB" w:eastAsia="es-ES"/>
        </w:rPr>
      </w:pPr>
    </w:p>
    <w:p w14:paraId="6FE961D9" w14:textId="77777777" w:rsidR="00D24280" w:rsidRPr="00D24280" w:rsidRDefault="00D24280" w:rsidP="00D24280">
      <w:pPr>
        <w:pStyle w:val="PolSUBTIT"/>
        <w:rPr>
          <w:lang w:val="en-GB" w:eastAsia="es-ES"/>
        </w:rPr>
      </w:pPr>
      <w:r w:rsidRPr="00D24280">
        <w:rPr>
          <w:lang w:val="en-GB" w:eastAsia="es-ES"/>
        </w:rPr>
        <w:t>Planning</w:t>
      </w:r>
    </w:p>
    <w:p w14:paraId="675BC2DB" w14:textId="77777777" w:rsidR="00D24280" w:rsidRPr="00D24280" w:rsidRDefault="00D24280" w:rsidP="009B43FC">
      <w:pPr>
        <w:pStyle w:val="polticas"/>
        <w:numPr>
          <w:ilvl w:val="0"/>
          <w:numId w:val="2"/>
        </w:numPr>
        <w:rPr>
          <w:lang w:val="en-GB" w:eastAsia="es-ES"/>
        </w:rPr>
      </w:pPr>
      <w:r w:rsidRPr="00D24280">
        <w:rPr>
          <w:rFonts w:ascii="Calibri" w:hAnsi="Calibri"/>
          <w:sz w:val="20"/>
          <w:szCs w:val="20"/>
          <w:lang w:val="en-GB" w:eastAsia="es-ES"/>
        </w:rPr>
        <w:t>Identify clear teaching objectives, content, lesson structure appropriate to the subject matter and pupils.</w:t>
      </w:r>
    </w:p>
    <w:p w14:paraId="464F43AB" w14:textId="77777777" w:rsidR="00D24280" w:rsidRPr="00D24280" w:rsidRDefault="00D24280" w:rsidP="009B43FC">
      <w:pPr>
        <w:pStyle w:val="polticas"/>
        <w:numPr>
          <w:ilvl w:val="0"/>
          <w:numId w:val="2"/>
        </w:numPr>
        <w:rPr>
          <w:lang w:val="en-GB" w:eastAsia="es-ES"/>
        </w:rPr>
      </w:pPr>
      <w:r w:rsidRPr="00D24280">
        <w:rPr>
          <w:rFonts w:ascii="Calibri" w:hAnsi="Calibri"/>
          <w:sz w:val="20"/>
          <w:szCs w:val="20"/>
          <w:lang w:val="en-GB" w:eastAsia="es-ES"/>
        </w:rPr>
        <w:t>Work in a non-discriminatory way, ensuring all pupils have equal access to learning opportunities.</w:t>
      </w:r>
    </w:p>
    <w:p w14:paraId="69E3D77A" w14:textId="77777777" w:rsidR="00D24280" w:rsidRPr="00D24280" w:rsidRDefault="00D24280" w:rsidP="00D24280">
      <w:pPr>
        <w:pStyle w:val="polticas"/>
        <w:rPr>
          <w:lang w:val="en-GB" w:eastAsia="es-ES"/>
        </w:rPr>
      </w:pPr>
    </w:p>
    <w:p w14:paraId="64CE53C9" w14:textId="77777777" w:rsidR="00D24280" w:rsidRPr="00D24280" w:rsidRDefault="00D24280" w:rsidP="00D24280">
      <w:pPr>
        <w:pStyle w:val="PolSUBTIT"/>
        <w:rPr>
          <w:lang w:val="en-GB" w:eastAsia="es-ES"/>
        </w:rPr>
      </w:pPr>
      <w:r w:rsidRPr="00D24280">
        <w:rPr>
          <w:lang w:val="en-GB" w:eastAsia="es-ES"/>
        </w:rPr>
        <w:t>Teaching and Learning</w:t>
      </w:r>
    </w:p>
    <w:p w14:paraId="5A713882" w14:textId="77777777" w:rsidR="00D24280" w:rsidRPr="00D24280" w:rsidRDefault="00D24280" w:rsidP="009B43FC">
      <w:pPr>
        <w:pStyle w:val="polticas"/>
        <w:numPr>
          <w:ilvl w:val="0"/>
          <w:numId w:val="3"/>
        </w:numPr>
        <w:rPr>
          <w:lang w:val="en-GB" w:eastAsia="es-ES"/>
        </w:rPr>
      </w:pPr>
      <w:r w:rsidRPr="00D24280">
        <w:rPr>
          <w:rFonts w:ascii="Calibri" w:hAnsi="Calibri"/>
          <w:sz w:val="20"/>
          <w:szCs w:val="20"/>
          <w:lang w:val="en-GB" w:eastAsia="es-ES"/>
        </w:rPr>
        <w:t>Ensure effective teaching of whole classes, groups and individuals so that teaching objectives are met and best use is made of teaching time.</w:t>
      </w:r>
    </w:p>
    <w:p w14:paraId="4491C20C" w14:textId="77777777" w:rsidR="00D24280" w:rsidRPr="00D24280" w:rsidRDefault="00D24280" w:rsidP="009B43FC">
      <w:pPr>
        <w:pStyle w:val="polticas"/>
        <w:numPr>
          <w:ilvl w:val="0"/>
          <w:numId w:val="3"/>
        </w:numPr>
        <w:rPr>
          <w:lang w:val="en-GB" w:eastAsia="es-ES"/>
        </w:rPr>
      </w:pPr>
      <w:r w:rsidRPr="00D24280">
        <w:rPr>
          <w:rFonts w:ascii="Calibri" w:hAnsi="Calibri"/>
          <w:sz w:val="20"/>
          <w:szCs w:val="20"/>
          <w:lang w:val="en-GB" w:eastAsia="es-ES"/>
        </w:rPr>
        <w:t>Use appropriate teaching and learning strategies keeping pupils engaged.</w:t>
      </w:r>
    </w:p>
    <w:p w14:paraId="26CE12A3" w14:textId="77777777" w:rsidR="00D24280" w:rsidRPr="00D24280" w:rsidRDefault="00D24280" w:rsidP="009B43FC">
      <w:pPr>
        <w:pStyle w:val="polticas"/>
        <w:numPr>
          <w:ilvl w:val="0"/>
          <w:numId w:val="3"/>
        </w:numPr>
        <w:rPr>
          <w:lang w:val="en-GB" w:eastAsia="es-ES"/>
        </w:rPr>
      </w:pPr>
      <w:r w:rsidRPr="00D24280">
        <w:rPr>
          <w:rFonts w:ascii="Calibri" w:hAnsi="Calibri"/>
          <w:sz w:val="20"/>
          <w:szCs w:val="20"/>
          <w:lang w:val="en-GB" w:eastAsia="es-ES"/>
        </w:rPr>
        <w:t>Use effective questioning and response, clear presentation and a good use of resources</w:t>
      </w:r>
    </w:p>
    <w:p w14:paraId="4AADCD9B" w14:textId="77777777" w:rsidR="00D24280" w:rsidRPr="00D24280" w:rsidRDefault="00D24280" w:rsidP="009B43FC">
      <w:pPr>
        <w:pStyle w:val="polticas"/>
        <w:numPr>
          <w:ilvl w:val="0"/>
          <w:numId w:val="3"/>
        </w:numPr>
        <w:rPr>
          <w:lang w:val="en-GB" w:eastAsia="es-ES"/>
        </w:rPr>
      </w:pPr>
      <w:r w:rsidRPr="00D24280">
        <w:rPr>
          <w:rFonts w:ascii="Calibri" w:hAnsi="Calibri"/>
          <w:sz w:val="20"/>
          <w:szCs w:val="20"/>
          <w:lang w:val="en-GB" w:eastAsia="es-ES"/>
        </w:rPr>
        <w:t>Encourage children’s development, independence, self-reliance, initiative and problem-solving skills.</w:t>
      </w:r>
    </w:p>
    <w:p w14:paraId="08B59DB6" w14:textId="77777777" w:rsidR="00D24280" w:rsidRDefault="00D24280" w:rsidP="00D24280">
      <w:pPr>
        <w:pStyle w:val="polticas"/>
        <w:rPr>
          <w:lang w:val="en-GB" w:eastAsia="es-ES"/>
        </w:rPr>
      </w:pPr>
    </w:p>
    <w:p w14:paraId="3A6FFFE5" w14:textId="77777777" w:rsidR="00CB51B7" w:rsidRPr="00D24280" w:rsidRDefault="00CB51B7" w:rsidP="00D24280">
      <w:pPr>
        <w:pStyle w:val="polticas"/>
        <w:rPr>
          <w:lang w:val="en-GB" w:eastAsia="es-ES"/>
        </w:rPr>
      </w:pPr>
    </w:p>
    <w:p w14:paraId="75B8D78B" w14:textId="77777777" w:rsidR="00D24280" w:rsidRPr="00D24280" w:rsidRDefault="00D24280" w:rsidP="00D24280">
      <w:pPr>
        <w:pStyle w:val="PolSUBTIT"/>
        <w:rPr>
          <w:lang w:val="en-GB" w:eastAsia="es-ES"/>
        </w:rPr>
      </w:pPr>
      <w:r w:rsidRPr="00D24280">
        <w:rPr>
          <w:lang w:val="en-GB" w:eastAsia="es-ES"/>
        </w:rPr>
        <w:t>Assessment and Evaluation</w:t>
      </w:r>
    </w:p>
    <w:p w14:paraId="4F31EA27" w14:textId="77777777" w:rsidR="00D24280" w:rsidRPr="00D24280" w:rsidRDefault="00D24280" w:rsidP="009B43FC">
      <w:pPr>
        <w:pStyle w:val="polticas"/>
        <w:numPr>
          <w:ilvl w:val="0"/>
          <w:numId w:val="4"/>
        </w:numPr>
        <w:rPr>
          <w:lang w:val="en-GB" w:eastAsia="es-ES"/>
        </w:rPr>
      </w:pPr>
      <w:r w:rsidRPr="00D24280">
        <w:rPr>
          <w:rFonts w:ascii="Calibri" w:hAnsi="Calibri"/>
          <w:sz w:val="20"/>
          <w:szCs w:val="20"/>
          <w:lang w:val="en-GB" w:eastAsia="es-ES"/>
        </w:rPr>
        <w:t>Assess and record children's progress and attainment in accordance with school policy.</w:t>
      </w:r>
    </w:p>
    <w:p w14:paraId="48F0C158" w14:textId="77777777" w:rsidR="00D24280" w:rsidRPr="00D24280" w:rsidRDefault="00D24280" w:rsidP="009B43FC">
      <w:pPr>
        <w:pStyle w:val="polticas"/>
        <w:numPr>
          <w:ilvl w:val="0"/>
          <w:numId w:val="4"/>
        </w:numPr>
        <w:rPr>
          <w:lang w:val="en-GB" w:eastAsia="es-ES"/>
        </w:rPr>
      </w:pPr>
      <w:r w:rsidRPr="00D24280">
        <w:rPr>
          <w:rFonts w:ascii="Calibri" w:hAnsi="Calibri"/>
          <w:sz w:val="20"/>
          <w:szCs w:val="20"/>
          <w:lang w:val="en-GB" w:eastAsia="es-ES"/>
        </w:rPr>
        <w:t>Assess how well learning objectives are achieved and use this assessment for future teaching.</w:t>
      </w:r>
    </w:p>
    <w:p w14:paraId="57362B61" w14:textId="77777777" w:rsidR="00D24280" w:rsidRPr="00D24280" w:rsidRDefault="00D24280" w:rsidP="009B43FC">
      <w:pPr>
        <w:pStyle w:val="polticas"/>
        <w:numPr>
          <w:ilvl w:val="0"/>
          <w:numId w:val="4"/>
        </w:numPr>
        <w:rPr>
          <w:lang w:val="en-GB" w:eastAsia="es-ES"/>
        </w:rPr>
      </w:pPr>
      <w:r w:rsidRPr="00D24280">
        <w:rPr>
          <w:rFonts w:ascii="Calibri" w:hAnsi="Calibri"/>
          <w:sz w:val="20"/>
          <w:szCs w:val="20"/>
          <w:lang w:val="en-GB" w:eastAsia="es-ES"/>
        </w:rPr>
        <w:t>Record and monitor pupils' work providing constructive feedback, setting targets for further progress.</w:t>
      </w:r>
    </w:p>
    <w:p w14:paraId="542AFCFB" w14:textId="77777777" w:rsidR="00D24280" w:rsidRPr="00D24280" w:rsidRDefault="00D24280" w:rsidP="009B43FC">
      <w:pPr>
        <w:pStyle w:val="polticas"/>
        <w:numPr>
          <w:ilvl w:val="0"/>
          <w:numId w:val="4"/>
        </w:numPr>
        <w:rPr>
          <w:lang w:val="en-GB" w:eastAsia="es-ES"/>
        </w:rPr>
      </w:pPr>
      <w:r w:rsidRPr="00D24280">
        <w:rPr>
          <w:rFonts w:ascii="Calibri" w:hAnsi="Calibri"/>
          <w:sz w:val="20"/>
          <w:szCs w:val="20"/>
          <w:lang w:val="en-GB" w:eastAsia="es-ES"/>
        </w:rPr>
        <w:t>Maintain pupil records in accordance with school policy</w:t>
      </w:r>
    </w:p>
    <w:p w14:paraId="103813BC" w14:textId="77777777" w:rsidR="00D24280" w:rsidRPr="00D24280" w:rsidRDefault="00D24280" w:rsidP="00D24280">
      <w:pPr>
        <w:pStyle w:val="polticas"/>
        <w:rPr>
          <w:lang w:val="en-GB" w:eastAsia="es-ES"/>
        </w:rPr>
      </w:pPr>
    </w:p>
    <w:p w14:paraId="5259D203" w14:textId="77777777" w:rsidR="00D24280" w:rsidRPr="00D24280" w:rsidRDefault="00D24280" w:rsidP="00D24280">
      <w:pPr>
        <w:pStyle w:val="PolSUBTIT"/>
        <w:rPr>
          <w:lang w:val="en-GB" w:eastAsia="es-ES"/>
        </w:rPr>
      </w:pPr>
      <w:r w:rsidRPr="00D24280">
        <w:rPr>
          <w:lang w:val="en-GB" w:eastAsia="es-ES"/>
        </w:rPr>
        <w:lastRenderedPageBreak/>
        <w:t>Relations with pupils, parents and colleagues</w:t>
      </w:r>
    </w:p>
    <w:p w14:paraId="5ADA9834"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Maintain appropriate interaction with pupils using warm and responsive communication strategies.</w:t>
      </w:r>
    </w:p>
    <w:p w14:paraId="0F0DD7F0"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 xml:space="preserve">Provide a learning environment of mutual respect and trust in the classroom. </w:t>
      </w:r>
    </w:p>
    <w:p w14:paraId="2121CBE2"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Attend to the needs of unwell children.</w:t>
      </w:r>
    </w:p>
    <w:p w14:paraId="289771B3"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 xml:space="preserve">Attend parents meetings when appropriate </w:t>
      </w:r>
    </w:p>
    <w:p w14:paraId="54F19646"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Liaise effectively with parents both at formal meetings and informally, encouraging them to support their child's learning, behaviour and progress.</w:t>
      </w:r>
    </w:p>
    <w:p w14:paraId="531EE8C0"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Be supportive and welcoming to parents, valuing their involvement and keeping them informed of any relevant issues.</w:t>
      </w:r>
    </w:p>
    <w:p w14:paraId="63D3E81D" w14:textId="77777777" w:rsidR="00D24280" w:rsidRPr="00D24280" w:rsidRDefault="00D24280" w:rsidP="009B43FC">
      <w:pPr>
        <w:pStyle w:val="polticas"/>
        <w:numPr>
          <w:ilvl w:val="0"/>
          <w:numId w:val="5"/>
        </w:numPr>
        <w:rPr>
          <w:lang w:val="en-GB" w:eastAsia="es-ES"/>
        </w:rPr>
      </w:pPr>
      <w:r w:rsidRPr="00D24280">
        <w:rPr>
          <w:rFonts w:ascii="Calibri" w:hAnsi="Calibri"/>
          <w:sz w:val="20"/>
          <w:szCs w:val="20"/>
          <w:lang w:val="en-GB" w:eastAsia="es-ES"/>
        </w:rPr>
        <w:t>Promote a productive and harmonious working relationship with all other colleagues.</w:t>
      </w:r>
    </w:p>
    <w:p w14:paraId="537C7C9F" w14:textId="77777777" w:rsidR="00D24280" w:rsidRPr="00D24280" w:rsidRDefault="00D24280" w:rsidP="00D24280">
      <w:pPr>
        <w:pStyle w:val="polticas"/>
        <w:rPr>
          <w:lang w:val="en-GB" w:eastAsia="es-ES"/>
        </w:rPr>
      </w:pPr>
    </w:p>
    <w:p w14:paraId="69C5C2AA" w14:textId="77777777" w:rsidR="00D24280" w:rsidRPr="00D24280" w:rsidRDefault="00D24280" w:rsidP="00D24280">
      <w:pPr>
        <w:pStyle w:val="PolSUBTIT"/>
        <w:rPr>
          <w:lang w:val="en-GB" w:eastAsia="es-ES"/>
        </w:rPr>
      </w:pPr>
      <w:r w:rsidRPr="00D24280">
        <w:rPr>
          <w:lang w:val="en-GB" w:eastAsia="es-ES"/>
        </w:rPr>
        <w:t>Working relationship with Teaching Assistant</w:t>
      </w:r>
    </w:p>
    <w:p w14:paraId="62C9EAF8" w14:textId="77777777" w:rsidR="00D24280" w:rsidRPr="00D24280" w:rsidRDefault="00D24280" w:rsidP="009B43FC">
      <w:pPr>
        <w:pStyle w:val="polticas"/>
        <w:numPr>
          <w:ilvl w:val="0"/>
          <w:numId w:val="6"/>
        </w:numPr>
        <w:rPr>
          <w:lang w:val="en-GB" w:eastAsia="es-ES"/>
        </w:rPr>
      </w:pPr>
      <w:r w:rsidRPr="00D24280">
        <w:rPr>
          <w:rFonts w:ascii="Calibri" w:hAnsi="Calibri"/>
          <w:sz w:val="20"/>
          <w:szCs w:val="20"/>
          <w:lang w:val="en-GB" w:eastAsia="es-ES"/>
        </w:rPr>
        <w:t>Ensure that the teaching assistant has an opportunity to become part of the planning process, is aware of daily programmes and share ideas for the delivery of activities.</w:t>
      </w:r>
    </w:p>
    <w:p w14:paraId="7748058E" w14:textId="77777777" w:rsidR="00D24280" w:rsidRPr="00D24280" w:rsidRDefault="00D24280" w:rsidP="009B43FC">
      <w:pPr>
        <w:pStyle w:val="polticas"/>
        <w:numPr>
          <w:ilvl w:val="0"/>
          <w:numId w:val="6"/>
        </w:numPr>
        <w:rPr>
          <w:lang w:val="en-GB" w:eastAsia="es-ES"/>
        </w:rPr>
      </w:pPr>
      <w:r w:rsidRPr="00D24280">
        <w:rPr>
          <w:rFonts w:ascii="Calibri" w:hAnsi="Calibri"/>
          <w:sz w:val="20"/>
          <w:szCs w:val="20"/>
          <w:lang w:val="en-GB" w:eastAsia="es-ES"/>
        </w:rPr>
        <w:t>Ensure the teaching assistant has the opportunity to discuss any difficulties encountered during the lesson.</w:t>
      </w:r>
    </w:p>
    <w:p w14:paraId="210A1425" w14:textId="77777777" w:rsidR="00D24280" w:rsidRPr="00D24280" w:rsidRDefault="00D24280" w:rsidP="009B43FC">
      <w:pPr>
        <w:pStyle w:val="polticas"/>
        <w:numPr>
          <w:ilvl w:val="0"/>
          <w:numId w:val="6"/>
        </w:numPr>
        <w:rPr>
          <w:lang w:val="en-GB" w:eastAsia="es-ES"/>
        </w:rPr>
      </w:pPr>
      <w:r w:rsidRPr="00D24280">
        <w:rPr>
          <w:rFonts w:ascii="Calibri" w:hAnsi="Calibri"/>
          <w:sz w:val="20"/>
          <w:szCs w:val="20"/>
          <w:lang w:val="en-GB" w:eastAsia="es-ES"/>
        </w:rPr>
        <w:t>Each morning inform the assistant of the plans for the day and what they expect the assistant to carry out,</w:t>
      </w:r>
    </w:p>
    <w:p w14:paraId="1AB39726" w14:textId="77777777" w:rsidR="00D24280" w:rsidRPr="00D24280" w:rsidRDefault="00D24280" w:rsidP="00D24280">
      <w:pPr>
        <w:pStyle w:val="polticas"/>
        <w:rPr>
          <w:lang w:val="en-GB" w:eastAsia="es-ES"/>
        </w:rPr>
      </w:pPr>
    </w:p>
    <w:p w14:paraId="76BA601F" w14:textId="77777777" w:rsidR="00D24280" w:rsidRPr="00D24280" w:rsidRDefault="00D24280" w:rsidP="00D24280">
      <w:pPr>
        <w:pStyle w:val="PolSUBTIT"/>
        <w:rPr>
          <w:lang w:val="en-GB" w:eastAsia="es-ES"/>
        </w:rPr>
      </w:pPr>
      <w:r w:rsidRPr="00D24280">
        <w:rPr>
          <w:lang w:val="en-GB" w:eastAsia="es-ES"/>
        </w:rPr>
        <w:t>Managing Resources</w:t>
      </w:r>
    </w:p>
    <w:p w14:paraId="670684DD" w14:textId="77777777" w:rsidR="00D24280" w:rsidRPr="00D24280" w:rsidRDefault="00D24280" w:rsidP="009B43FC">
      <w:pPr>
        <w:pStyle w:val="polticas"/>
        <w:numPr>
          <w:ilvl w:val="0"/>
          <w:numId w:val="7"/>
        </w:numPr>
        <w:rPr>
          <w:lang w:val="en-GB" w:eastAsia="es-ES"/>
        </w:rPr>
      </w:pPr>
      <w:r w:rsidRPr="00D24280">
        <w:rPr>
          <w:rFonts w:ascii="Calibri" w:hAnsi="Calibri"/>
          <w:sz w:val="20"/>
          <w:szCs w:val="20"/>
          <w:lang w:val="en-GB" w:eastAsia="es-ES"/>
        </w:rPr>
        <w:t>Direct the organisation of the room, resources and display.</w:t>
      </w:r>
    </w:p>
    <w:p w14:paraId="0023F904" w14:textId="77777777" w:rsidR="00D24280" w:rsidRPr="00D24280" w:rsidRDefault="00D24280" w:rsidP="009B43FC">
      <w:pPr>
        <w:pStyle w:val="polticas"/>
        <w:numPr>
          <w:ilvl w:val="0"/>
          <w:numId w:val="7"/>
        </w:numPr>
        <w:rPr>
          <w:lang w:val="en-GB" w:eastAsia="es-ES"/>
        </w:rPr>
      </w:pPr>
      <w:r w:rsidRPr="00D24280">
        <w:rPr>
          <w:rFonts w:ascii="Calibri" w:hAnsi="Calibri"/>
          <w:sz w:val="20"/>
          <w:szCs w:val="20"/>
          <w:lang w:val="en-GB" w:eastAsia="es-ES"/>
        </w:rPr>
        <w:t>Select and make good use of learning resources</w:t>
      </w:r>
    </w:p>
    <w:p w14:paraId="7F14C30D" w14:textId="77777777" w:rsidR="00D24280" w:rsidRPr="00D24280" w:rsidRDefault="00D24280" w:rsidP="009B43FC">
      <w:pPr>
        <w:pStyle w:val="polticas"/>
        <w:numPr>
          <w:ilvl w:val="0"/>
          <w:numId w:val="7"/>
        </w:numPr>
        <w:rPr>
          <w:lang w:val="en-GB" w:eastAsia="es-ES"/>
        </w:rPr>
      </w:pPr>
      <w:r w:rsidRPr="00D24280">
        <w:rPr>
          <w:rFonts w:ascii="Calibri" w:hAnsi="Calibri"/>
          <w:sz w:val="20"/>
          <w:szCs w:val="20"/>
          <w:lang w:val="en-GB" w:eastAsia="es-ES"/>
        </w:rPr>
        <w:t>Produce displays that show the children’s work and can be used as teaching resources.</w:t>
      </w:r>
    </w:p>
    <w:p w14:paraId="5A8BB731" w14:textId="77777777" w:rsidR="00D24280" w:rsidRPr="00D24280" w:rsidRDefault="00D24280" w:rsidP="009B43FC">
      <w:pPr>
        <w:pStyle w:val="polticas"/>
        <w:numPr>
          <w:ilvl w:val="0"/>
          <w:numId w:val="7"/>
        </w:numPr>
        <w:rPr>
          <w:lang w:val="en-GB" w:eastAsia="es-ES"/>
        </w:rPr>
      </w:pPr>
      <w:r w:rsidRPr="00D24280">
        <w:rPr>
          <w:rFonts w:ascii="Calibri" w:hAnsi="Calibri"/>
          <w:sz w:val="20"/>
          <w:szCs w:val="20"/>
          <w:lang w:val="en-GB" w:eastAsia="es-ES"/>
        </w:rPr>
        <w:t>Provide a safe environment for teaching and learning while encouraging independence and self- reliance.</w:t>
      </w:r>
    </w:p>
    <w:p w14:paraId="3CFFC990" w14:textId="77777777" w:rsidR="00D24280" w:rsidRPr="00D24280" w:rsidRDefault="00D24280" w:rsidP="009B43FC">
      <w:pPr>
        <w:pStyle w:val="polticas"/>
        <w:numPr>
          <w:ilvl w:val="0"/>
          <w:numId w:val="7"/>
        </w:numPr>
        <w:rPr>
          <w:lang w:val="en-GB" w:eastAsia="es-ES"/>
        </w:rPr>
      </w:pPr>
      <w:r w:rsidRPr="00D24280">
        <w:rPr>
          <w:rFonts w:ascii="Calibri" w:hAnsi="Calibri"/>
          <w:sz w:val="20"/>
          <w:szCs w:val="20"/>
          <w:lang w:val="en-GB" w:eastAsia="es-ES"/>
        </w:rPr>
        <w:t>Maintain high standards of hygiene.</w:t>
      </w:r>
    </w:p>
    <w:p w14:paraId="3BE46F55" w14:textId="77777777" w:rsidR="00D24280" w:rsidRPr="00D24280" w:rsidRDefault="00D24280" w:rsidP="00CB51B7">
      <w:pPr>
        <w:pStyle w:val="polticas"/>
        <w:ind w:right="-141"/>
        <w:rPr>
          <w:lang w:val="en-GB" w:eastAsia="es-ES"/>
        </w:rPr>
      </w:pPr>
    </w:p>
    <w:p w14:paraId="458FD76F" w14:textId="77777777" w:rsidR="00D24280" w:rsidRPr="00D24280" w:rsidRDefault="00D24280" w:rsidP="00D24280">
      <w:pPr>
        <w:pStyle w:val="PolSUBTIT"/>
        <w:rPr>
          <w:lang w:val="en-GB" w:eastAsia="es-ES"/>
        </w:rPr>
      </w:pPr>
      <w:r w:rsidRPr="00D24280">
        <w:rPr>
          <w:lang w:val="en-GB" w:eastAsia="es-ES"/>
        </w:rPr>
        <w:t>Specific tasks &amp; times.</w:t>
      </w:r>
    </w:p>
    <w:p w14:paraId="3A48A912" w14:textId="7777777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Read and reply to notes from the parents in the diary on a daily basis.</w:t>
      </w:r>
    </w:p>
    <w:p w14:paraId="108AF906" w14:textId="7777777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Arrange and attend parent meetings ensuring the TA is aware of meetings and can make a contribution.</w:t>
      </w:r>
    </w:p>
    <w:p w14:paraId="3E801AB8" w14:textId="7777777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Remain in the classroom during all of their teaching sessions when the children are in the classroom.</w:t>
      </w:r>
    </w:p>
    <w:p w14:paraId="538DDFE1" w14:textId="7777777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Request resources and collect during break, lunch or CPT only.</w:t>
      </w:r>
    </w:p>
    <w:p w14:paraId="04D2AF2E" w14:textId="690A531F"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Prepare work for the children during CPT. (Including pm breaks if not on duty</w:t>
      </w:r>
      <w:r w:rsidR="00967681">
        <w:rPr>
          <w:rFonts w:ascii="Calibri" w:hAnsi="Calibri"/>
          <w:sz w:val="20"/>
          <w:szCs w:val="20"/>
          <w:lang w:val="en-GB" w:eastAsia="es-ES"/>
        </w:rPr>
        <w:t>)</w:t>
      </w:r>
    </w:p>
    <w:p w14:paraId="21973587" w14:textId="4345615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Accompany children to the toilet, with the assistant, at times when all the children go to the toilet i</w:t>
      </w:r>
      <w:r w:rsidR="00967681">
        <w:rPr>
          <w:rFonts w:ascii="Calibri" w:hAnsi="Calibri"/>
          <w:sz w:val="20"/>
          <w:szCs w:val="20"/>
          <w:lang w:val="en-GB" w:eastAsia="es-ES"/>
        </w:rPr>
        <w:t>.</w:t>
      </w:r>
      <w:r w:rsidRPr="00D24280">
        <w:rPr>
          <w:rFonts w:ascii="Calibri" w:hAnsi="Calibri"/>
          <w:sz w:val="20"/>
          <w:szCs w:val="20"/>
          <w:lang w:val="en-GB" w:eastAsia="es-ES"/>
        </w:rPr>
        <w:t>e</w:t>
      </w:r>
      <w:r w:rsidR="00967681">
        <w:rPr>
          <w:rFonts w:ascii="Calibri" w:hAnsi="Calibri"/>
          <w:sz w:val="20"/>
          <w:szCs w:val="20"/>
          <w:lang w:val="en-GB" w:eastAsia="es-ES"/>
        </w:rPr>
        <w:t>.</w:t>
      </w:r>
      <w:r w:rsidRPr="00D24280">
        <w:rPr>
          <w:rFonts w:ascii="Calibri" w:hAnsi="Calibri"/>
          <w:sz w:val="20"/>
          <w:szCs w:val="20"/>
          <w:lang w:val="en-GB" w:eastAsia="es-ES"/>
        </w:rPr>
        <w:t xml:space="preserve"> break, lunch and teeth cleaning.</w:t>
      </w:r>
    </w:p>
    <w:p w14:paraId="40ED5043" w14:textId="7777777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Inform parents when spare clothes are needed. (Nursery &amp; Reception)</w:t>
      </w:r>
    </w:p>
    <w:p w14:paraId="6B2CFA78" w14:textId="77777777" w:rsidR="00D24280" w:rsidRPr="00D24280" w:rsidRDefault="00D24280" w:rsidP="009B43FC">
      <w:pPr>
        <w:pStyle w:val="polticas"/>
        <w:numPr>
          <w:ilvl w:val="0"/>
          <w:numId w:val="8"/>
        </w:numPr>
        <w:rPr>
          <w:lang w:val="en-GB" w:eastAsia="es-ES"/>
        </w:rPr>
      </w:pPr>
      <w:r w:rsidRPr="00D24280">
        <w:rPr>
          <w:rFonts w:ascii="Calibri" w:hAnsi="Calibri"/>
          <w:sz w:val="20"/>
          <w:szCs w:val="20"/>
          <w:lang w:val="en-GB" w:eastAsia="es-ES"/>
        </w:rPr>
        <w:t>Change children if they have accidents.</w:t>
      </w:r>
    </w:p>
    <w:p w14:paraId="3791CF85" w14:textId="77777777" w:rsidR="00D24280" w:rsidRPr="00D24280" w:rsidRDefault="00D24280" w:rsidP="00D24280">
      <w:pPr>
        <w:pStyle w:val="polticas"/>
        <w:rPr>
          <w:lang w:val="en-GB" w:eastAsia="es-ES"/>
        </w:rPr>
      </w:pPr>
    </w:p>
    <w:p w14:paraId="6FD2F9F4" w14:textId="77777777" w:rsidR="00D24280" w:rsidRDefault="00D24280" w:rsidP="00D24280">
      <w:pPr>
        <w:pStyle w:val="polticas"/>
        <w:rPr>
          <w:rFonts w:ascii="Calibri" w:hAnsi="Calibri"/>
          <w:sz w:val="20"/>
          <w:szCs w:val="20"/>
          <w:lang w:val="en-GB" w:eastAsia="es-ES"/>
        </w:rPr>
      </w:pPr>
      <w:r w:rsidRPr="00D24280">
        <w:rPr>
          <w:rFonts w:ascii="Calibri" w:hAnsi="Calibri"/>
          <w:sz w:val="20"/>
          <w:szCs w:val="20"/>
          <w:lang w:val="en-GB" w:eastAsia="es-ES"/>
        </w:rPr>
        <w:t>This is a description on the main duties and responsibilities of the post. Duties may change over time as requirements and circumstances change. The person in post may occasionally be asked to carry out other duties from time to time.</w:t>
      </w:r>
    </w:p>
    <w:p w14:paraId="0BCC0147" w14:textId="77777777" w:rsidR="00CB51B7" w:rsidRPr="00D24280" w:rsidRDefault="00CB51B7" w:rsidP="00D24280">
      <w:pPr>
        <w:pStyle w:val="polticas"/>
        <w:rPr>
          <w:lang w:val="en-GB"/>
        </w:rPr>
      </w:pPr>
    </w:p>
    <w:p w14:paraId="2C59A92E" w14:textId="77777777" w:rsidR="00D24280" w:rsidRDefault="00D24280" w:rsidP="00D24280">
      <w:pPr>
        <w:pStyle w:val="polticas"/>
        <w:rPr>
          <w:lang w:val="en-GB"/>
        </w:rPr>
      </w:pPr>
      <w:r w:rsidRPr="00D24280">
        <w:rPr>
          <w:lang w:val="en-GB"/>
        </w:rPr>
        <w:t>Signed __________________________________________</w:t>
      </w:r>
      <w:r w:rsidR="00CB51B7">
        <w:rPr>
          <w:lang w:val="en-GB"/>
        </w:rPr>
        <w:t xml:space="preserve">    </w:t>
      </w:r>
      <w:r w:rsidRPr="00D24280">
        <w:rPr>
          <w:lang w:val="en-GB"/>
        </w:rPr>
        <w:t>Date</w:t>
      </w:r>
      <w:r w:rsidR="00CB51B7">
        <w:rPr>
          <w:lang w:val="en-GB"/>
        </w:rPr>
        <w:t xml:space="preserve"> __________________________</w:t>
      </w:r>
      <w:r w:rsidRPr="00D24280">
        <w:rPr>
          <w:lang w:val="en-GB"/>
        </w:rPr>
        <w:t xml:space="preserve"> </w:t>
      </w:r>
    </w:p>
    <w:p w14:paraId="5EE79C1F" w14:textId="77777777" w:rsidR="004127B6" w:rsidRDefault="004127B6" w:rsidP="00967681">
      <w:pPr>
        <w:spacing w:before="100" w:beforeAutospacing="1" w:after="0" w:line="244" w:lineRule="atLeast"/>
        <w:rPr>
          <w:rFonts w:ascii="Calibri" w:eastAsia="Times New Roman" w:hAnsi="Calibri" w:cs="Times New Roman"/>
          <w:color w:val="000000"/>
          <w:sz w:val="20"/>
          <w:szCs w:val="20"/>
          <w:u w:val="single"/>
          <w:lang w:eastAsia="es-ES"/>
        </w:rPr>
      </w:pPr>
      <w:bookmarkStart w:id="0" w:name="_GoBack"/>
      <w:bookmarkEnd w:id="0"/>
    </w:p>
    <w:sectPr w:rsidR="004127B6" w:rsidSect="00CB51B7">
      <w:headerReference w:type="default" r:id="rId7"/>
      <w:footerReference w:type="default" r:id="rId8"/>
      <w:pgSz w:w="11906" w:h="16838"/>
      <w:pgMar w:top="1985" w:right="1274" w:bottom="851"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A4E9" w14:textId="77777777" w:rsidR="00F15619" w:rsidRDefault="00F15619" w:rsidP="00F77E02">
      <w:pPr>
        <w:spacing w:after="0" w:line="240" w:lineRule="auto"/>
      </w:pPr>
      <w:r>
        <w:separator/>
      </w:r>
    </w:p>
  </w:endnote>
  <w:endnote w:type="continuationSeparator" w:id="0">
    <w:p w14:paraId="4837EFD9" w14:textId="77777777" w:rsidR="00F15619" w:rsidRDefault="00F15619" w:rsidP="00F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507252"/>
      <w:docPartObj>
        <w:docPartGallery w:val="Page Numbers (Bottom of Page)"/>
        <w:docPartUnique/>
      </w:docPartObj>
    </w:sdtPr>
    <w:sdtEndPr>
      <w:rPr>
        <w:noProof/>
        <w:sz w:val="18"/>
        <w:szCs w:val="18"/>
      </w:rPr>
    </w:sdtEndPr>
    <w:sdtContent>
      <w:p w14:paraId="194BD61F" w14:textId="6B0781E5" w:rsidR="006E4270" w:rsidRDefault="00F15619" w:rsidP="006E4270">
        <w:pPr>
          <w:pStyle w:val="Footer"/>
          <w:tabs>
            <w:tab w:val="clear" w:pos="8504"/>
            <w:tab w:val="right" w:pos="8080"/>
          </w:tabs>
          <w:ind w:right="-1"/>
        </w:pPr>
        <w:sdt>
          <w:sdtPr>
            <w:rPr>
              <w:sz w:val="18"/>
              <w:szCs w:val="18"/>
            </w:rPr>
            <w:id w:val="1963375095"/>
            <w:docPartObj>
              <w:docPartGallery w:val="Page Numbers (Bottom of Page)"/>
              <w:docPartUnique/>
            </w:docPartObj>
          </w:sdtPr>
          <w:sdtEndPr>
            <w:rPr>
              <w:noProof/>
            </w:rPr>
          </w:sdtEndPr>
          <w:sdtContent>
            <w:r w:rsidR="007A1A71" w:rsidRPr="00E418C9">
              <w:rPr>
                <w:noProof/>
                <w:sz w:val="18"/>
                <w:szCs w:val="18"/>
                <w:lang w:eastAsia="en-GB"/>
              </w:rPr>
              <w:drawing>
                <wp:anchor distT="0" distB="0" distL="114300" distR="114300" simplePos="0" relativeHeight="251658752" behindDoc="0" locked="0" layoutInCell="1" allowOverlap="1" wp14:anchorId="76218582" wp14:editId="7F0BCDD9">
                  <wp:simplePos x="0" y="0"/>
                  <wp:positionH relativeFrom="column">
                    <wp:posOffset>5481955</wp:posOffset>
                  </wp:positionH>
                  <wp:positionV relativeFrom="paragraph">
                    <wp:posOffset>120015</wp:posOffset>
                  </wp:positionV>
                  <wp:extent cx="790575" cy="222303"/>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222303"/>
                          </a:xfrm>
                          <a:prstGeom prst="rect">
                            <a:avLst/>
                          </a:prstGeom>
                        </pic:spPr>
                      </pic:pic>
                    </a:graphicData>
                  </a:graphic>
                  <wp14:sizeRelH relativeFrom="page">
                    <wp14:pctWidth>0</wp14:pctWidth>
                  </wp14:sizeRelH>
                  <wp14:sizeRelV relativeFrom="page">
                    <wp14:pctHeight>0</wp14:pctHeight>
                  </wp14:sizeRelV>
                </wp:anchor>
              </w:drawing>
            </w:r>
          </w:sdtContent>
        </w:sdt>
      </w:p>
      <w:p w14:paraId="0D623550" w14:textId="09B4ECCC" w:rsidR="00E418C9" w:rsidRPr="006E4270" w:rsidRDefault="007A1A71" w:rsidP="006E4270">
        <w:pPr>
          <w:pStyle w:val="Footer"/>
          <w:tabs>
            <w:tab w:val="clear" w:pos="8504"/>
            <w:tab w:val="right" w:pos="8080"/>
          </w:tabs>
          <w:ind w:right="-1"/>
          <w:jc w:val="right"/>
          <w:rPr>
            <w:sz w:val="18"/>
            <w:szCs w:val="18"/>
          </w:rPr>
        </w:pPr>
        <w:r w:rsidRPr="006E4270">
          <w:rPr>
            <w:sz w:val="18"/>
            <w:szCs w:val="18"/>
          </w:rPr>
          <w:fldChar w:fldCharType="begin"/>
        </w:r>
        <w:r w:rsidRPr="006E4270">
          <w:rPr>
            <w:sz w:val="18"/>
            <w:szCs w:val="18"/>
          </w:rPr>
          <w:instrText xml:space="preserve"> PAGE   \* MERGEFORMAT </w:instrText>
        </w:r>
        <w:r w:rsidRPr="006E4270">
          <w:rPr>
            <w:sz w:val="18"/>
            <w:szCs w:val="18"/>
          </w:rPr>
          <w:fldChar w:fldCharType="separate"/>
        </w:r>
        <w:r w:rsidR="00967681">
          <w:rPr>
            <w:noProof/>
            <w:sz w:val="18"/>
            <w:szCs w:val="18"/>
          </w:rPr>
          <w:t>1</w:t>
        </w:r>
        <w:r w:rsidRPr="006E427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87E9" w14:textId="77777777" w:rsidR="00F15619" w:rsidRDefault="00F15619" w:rsidP="00F77E02">
      <w:pPr>
        <w:spacing w:after="0" w:line="240" w:lineRule="auto"/>
      </w:pPr>
      <w:r>
        <w:separator/>
      </w:r>
    </w:p>
  </w:footnote>
  <w:footnote w:type="continuationSeparator" w:id="0">
    <w:p w14:paraId="58FFDAF4" w14:textId="77777777" w:rsidR="00F15619" w:rsidRDefault="00F15619" w:rsidP="00F77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1E04" w14:textId="3E7EB161" w:rsidR="000B3C85" w:rsidRPr="002C2247" w:rsidRDefault="000B3C85" w:rsidP="002C2247">
    <w:pPr>
      <w:spacing w:after="0"/>
      <w:ind w:left="1134"/>
      <w:jc w:val="center"/>
      <w:rPr>
        <w:rFonts w:ascii="Calibri" w:hAnsi="Calibri"/>
        <w:color w:val="404040" w:themeColor="text1" w:themeTint="B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04A"/>
    <w:multiLevelType w:val="hybridMultilevel"/>
    <w:tmpl w:val="96640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9C698F"/>
    <w:multiLevelType w:val="hybridMultilevel"/>
    <w:tmpl w:val="DDE41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A2331E"/>
    <w:multiLevelType w:val="hybridMultilevel"/>
    <w:tmpl w:val="8FC4C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C95019"/>
    <w:multiLevelType w:val="hybridMultilevel"/>
    <w:tmpl w:val="50C06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882361"/>
    <w:multiLevelType w:val="hybridMultilevel"/>
    <w:tmpl w:val="07EE9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C429B3"/>
    <w:multiLevelType w:val="hybridMultilevel"/>
    <w:tmpl w:val="004A5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346A10"/>
    <w:multiLevelType w:val="hybridMultilevel"/>
    <w:tmpl w:val="7DC0B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361696"/>
    <w:multiLevelType w:val="multilevel"/>
    <w:tmpl w:val="42F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41B2C"/>
    <w:multiLevelType w:val="multilevel"/>
    <w:tmpl w:val="19AA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50BEA"/>
    <w:multiLevelType w:val="hybridMultilevel"/>
    <w:tmpl w:val="A4CC9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7A7BF7"/>
    <w:multiLevelType w:val="multilevel"/>
    <w:tmpl w:val="078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05917"/>
    <w:multiLevelType w:val="hybridMultilevel"/>
    <w:tmpl w:val="3EC8E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7D5DE9"/>
    <w:multiLevelType w:val="hybridMultilevel"/>
    <w:tmpl w:val="EEA25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3428BB"/>
    <w:multiLevelType w:val="multilevel"/>
    <w:tmpl w:val="9F8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229C2"/>
    <w:multiLevelType w:val="multilevel"/>
    <w:tmpl w:val="74EC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C748F"/>
    <w:multiLevelType w:val="multilevel"/>
    <w:tmpl w:val="EC9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34651"/>
    <w:multiLevelType w:val="hybridMultilevel"/>
    <w:tmpl w:val="CD582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841CB4"/>
    <w:multiLevelType w:val="hybridMultilevel"/>
    <w:tmpl w:val="C8A02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E27F35"/>
    <w:multiLevelType w:val="multilevel"/>
    <w:tmpl w:val="E4D4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414EB"/>
    <w:multiLevelType w:val="hybridMultilevel"/>
    <w:tmpl w:val="612E8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852D1"/>
    <w:multiLevelType w:val="hybridMultilevel"/>
    <w:tmpl w:val="A9AA9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3502016"/>
    <w:multiLevelType w:val="hybridMultilevel"/>
    <w:tmpl w:val="5D9A5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1F15ED"/>
    <w:multiLevelType w:val="hybridMultilevel"/>
    <w:tmpl w:val="A21E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4"/>
  </w:num>
  <w:num w:numId="5">
    <w:abstractNumId w:val="16"/>
  </w:num>
  <w:num w:numId="6">
    <w:abstractNumId w:val="3"/>
  </w:num>
  <w:num w:numId="7">
    <w:abstractNumId w:val="20"/>
  </w:num>
  <w:num w:numId="8">
    <w:abstractNumId w:val="6"/>
  </w:num>
  <w:num w:numId="9">
    <w:abstractNumId w:val="22"/>
  </w:num>
  <w:num w:numId="10">
    <w:abstractNumId w:val="9"/>
  </w:num>
  <w:num w:numId="11">
    <w:abstractNumId w:val="1"/>
  </w:num>
  <w:num w:numId="12">
    <w:abstractNumId w:val="21"/>
  </w:num>
  <w:num w:numId="13">
    <w:abstractNumId w:val="12"/>
  </w:num>
  <w:num w:numId="14">
    <w:abstractNumId w:val="11"/>
  </w:num>
  <w:num w:numId="15">
    <w:abstractNumId w:val="5"/>
  </w:num>
  <w:num w:numId="16">
    <w:abstractNumId w:val="19"/>
  </w:num>
  <w:num w:numId="17">
    <w:abstractNumId w:val="13"/>
  </w:num>
  <w:num w:numId="18">
    <w:abstractNumId w:val="15"/>
  </w:num>
  <w:num w:numId="19">
    <w:abstractNumId w:val="14"/>
  </w:num>
  <w:num w:numId="20">
    <w:abstractNumId w:val="8"/>
  </w:num>
  <w:num w:numId="21">
    <w:abstractNumId w:val="7"/>
  </w:num>
  <w:num w:numId="22">
    <w:abstractNumId w:val="18"/>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02"/>
    <w:rsid w:val="00003370"/>
    <w:rsid w:val="00010454"/>
    <w:rsid w:val="00014828"/>
    <w:rsid w:val="00041E9B"/>
    <w:rsid w:val="00043C51"/>
    <w:rsid w:val="00065A50"/>
    <w:rsid w:val="000A01E2"/>
    <w:rsid w:val="000B3C85"/>
    <w:rsid w:val="000D30B4"/>
    <w:rsid w:val="00100E10"/>
    <w:rsid w:val="00105524"/>
    <w:rsid w:val="0015016A"/>
    <w:rsid w:val="00151F47"/>
    <w:rsid w:val="00162634"/>
    <w:rsid w:val="0017128B"/>
    <w:rsid w:val="00182E3A"/>
    <w:rsid w:val="001D433D"/>
    <w:rsid w:val="001D5B2E"/>
    <w:rsid w:val="001E4196"/>
    <w:rsid w:val="001E6378"/>
    <w:rsid w:val="001F7475"/>
    <w:rsid w:val="001F7CFD"/>
    <w:rsid w:val="002211E6"/>
    <w:rsid w:val="00244DA4"/>
    <w:rsid w:val="00262BC9"/>
    <w:rsid w:val="00291D83"/>
    <w:rsid w:val="002B4DB6"/>
    <w:rsid w:val="002C2247"/>
    <w:rsid w:val="002C280C"/>
    <w:rsid w:val="002F541D"/>
    <w:rsid w:val="003018B8"/>
    <w:rsid w:val="00317A3E"/>
    <w:rsid w:val="00345F6F"/>
    <w:rsid w:val="00367336"/>
    <w:rsid w:val="003742AA"/>
    <w:rsid w:val="00387CD7"/>
    <w:rsid w:val="003902A1"/>
    <w:rsid w:val="003B523B"/>
    <w:rsid w:val="003B6DC5"/>
    <w:rsid w:val="003F08EF"/>
    <w:rsid w:val="004127B6"/>
    <w:rsid w:val="00423364"/>
    <w:rsid w:val="004C1E3D"/>
    <w:rsid w:val="004C36EB"/>
    <w:rsid w:val="004D1A6F"/>
    <w:rsid w:val="004D6607"/>
    <w:rsid w:val="004E40C5"/>
    <w:rsid w:val="004F1E01"/>
    <w:rsid w:val="004F537D"/>
    <w:rsid w:val="00525974"/>
    <w:rsid w:val="00563823"/>
    <w:rsid w:val="00574DAE"/>
    <w:rsid w:val="00576C44"/>
    <w:rsid w:val="00593E33"/>
    <w:rsid w:val="005A5077"/>
    <w:rsid w:val="005A5798"/>
    <w:rsid w:val="005B19BF"/>
    <w:rsid w:val="00600C43"/>
    <w:rsid w:val="00606D04"/>
    <w:rsid w:val="00624797"/>
    <w:rsid w:val="0063153A"/>
    <w:rsid w:val="00641D63"/>
    <w:rsid w:val="00647A13"/>
    <w:rsid w:val="00647BD8"/>
    <w:rsid w:val="00650BA9"/>
    <w:rsid w:val="0066223D"/>
    <w:rsid w:val="00663BA0"/>
    <w:rsid w:val="00665451"/>
    <w:rsid w:val="006666A3"/>
    <w:rsid w:val="00667091"/>
    <w:rsid w:val="00672DAB"/>
    <w:rsid w:val="006822DC"/>
    <w:rsid w:val="00694100"/>
    <w:rsid w:val="006947ED"/>
    <w:rsid w:val="006E4270"/>
    <w:rsid w:val="006E5AAA"/>
    <w:rsid w:val="0070534E"/>
    <w:rsid w:val="007069AC"/>
    <w:rsid w:val="007418AA"/>
    <w:rsid w:val="007474B9"/>
    <w:rsid w:val="007578BA"/>
    <w:rsid w:val="00785E2D"/>
    <w:rsid w:val="007909A3"/>
    <w:rsid w:val="007A1A71"/>
    <w:rsid w:val="007B1D1A"/>
    <w:rsid w:val="007D2103"/>
    <w:rsid w:val="007D60B4"/>
    <w:rsid w:val="007E4C2B"/>
    <w:rsid w:val="007E4F07"/>
    <w:rsid w:val="007E6D1E"/>
    <w:rsid w:val="007F5F86"/>
    <w:rsid w:val="0082031A"/>
    <w:rsid w:val="00826968"/>
    <w:rsid w:val="00844982"/>
    <w:rsid w:val="00845C7F"/>
    <w:rsid w:val="00857D72"/>
    <w:rsid w:val="00874E13"/>
    <w:rsid w:val="00881DAB"/>
    <w:rsid w:val="0089460A"/>
    <w:rsid w:val="008B4545"/>
    <w:rsid w:val="008D23E6"/>
    <w:rsid w:val="008E246E"/>
    <w:rsid w:val="008F3E4E"/>
    <w:rsid w:val="008F61FA"/>
    <w:rsid w:val="009028F5"/>
    <w:rsid w:val="009146DE"/>
    <w:rsid w:val="00955E7D"/>
    <w:rsid w:val="00955E94"/>
    <w:rsid w:val="00967681"/>
    <w:rsid w:val="009873B7"/>
    <w:rsid w:val="009B43FC"/>
    <w:rsid w:val="009B6AEF"/>
    <w:rsid w:val="009C572D"/>
    <w:rsid w:val="009D6A91"/>
    <w:rsid w:val="009E332D"/>
    <w:rsid w:val="009E7E26"/>
    <w:rsid w:val="009F6BAE"/>
    <w:rsid w:val="00A0250E"/>
    <w:rsid w:val="00A05CF4"/>
    <w:rsid w:val="00A13D6A"/>
    <w:rsid w:val="00A226BD"/>
    <w:rsid w:val="00A2397F"/>
    <w:rsid w:val="00A33E25"/>
    <w:rsid w:val="00A55900"/>
    <w:rsid w:val="00A66FC7"/>
    <w:rsid w:val="00A90C59"/>
    <w:rsid w:val="00A92888"/>
    <w:rsid w:val="00AA1F5F"/>
    <w:rsid w:val="00AA26AB"/>
    <w:rsid w:val="00AA2A16"/>
    <w:rsid w:val="00AA3A0E"/>
    <w:rsid w:val="00AB1F05"/>
    <w:rsid w:val="00AF1D87"/>
    <w:rsid w:val="00B13C76"/>
    <w:rsid w:val="00B3162A"/>
    <w:rsid w:val="00B35A30"/>
    <w:rsid w:val="00B61B21"/>
    <w:rsid w:val="00B805D3"/>
    <w:rsid w:val="00BA41AE"/>
    <w:rsid w:val="00BD1989"/>
    <w:rsid w:val="00C02378"/>
    <w:rsid w:val="00C02537"/>
    <w:rsid w:val="00C140B1"/>
    <w:rsid w:val="00C250B2"/>
    <w:rsid w:val="00C779E8"/>
    <w:rsid w:val="00C8284C"/>
    <w:rsid w:val="00C8567C"/>
    <w:rsid w:val="00CB51B7"/>
    <w:rsid w:val="00CD1F48"/>
    <w:rsid w:val="00D22C7F"/>
    <w:rsid w:val="00D24280"/>
    <w:rsid w:val="00D53262"/>
    <w:rsid w:val="00D73468"/>
    <w:rsid w:val="00D90394"/>
    <w:rsid w:val="00DA4890"/>
    <w:rsid w:val="00DB1085"/>
    <w:rsid w:val="00DB1A50"/>
    <w:rsid w:val="00DC5C80"/>
    <w:rsid w:val="00DD54A6"/>
    <w:rsid w:val="00DE2FA5"/>
    <w:rsid w:val="00DE4FFA"/>
    <w:rsid w:val="00DE6286"/>
    <w:rsid w:val="00DF6552"/>
    <w:rsid w:val="00E0788A"/>
    <w:rsid w:val="00E415C5"/>
    <w:rsid w:val="00E418C9"/>
    <w:rsid w:val="00E5059D"/>
    <w:rsid w:val="00E72A02"/>
    <w:rsid w:val="00E75895"/>
    <w:rsid w:val="00EB7444"/>
    <w:rsid w:val="00ED127A"/>
    <w:rsid w:val="00EE50EE"/>
    <w:rsid w:val="00EF20FD"/>
    <w:rsid w:val="00EF2990"/>
    <w:rsid w:val="00F00294"/>
    <w:rsid w:val="00F0673A"/>
    <w:rsid w:val="00F14A89"/>
    <w:rsid w:val="00F15619"/>
    <w:rsid w:val="00F325A9"/>
    <w:rsid w:val="00F33EA7"/>
    <w:rsid w:val="00F36E56"/>
    <w:rsid w:val="00F37413"/>
    <w:rsid w:val="00F71B3B"/>
    <w:rsid w:val="00F77E02"/>
    <w:rsid w:val="00FA510B"/>
    <w:rsid w:val="00FA7545"/>
    <w:rsid w:val="00FA7560"/>
    <w:rsid w:val="00FC198E"/>
    <w:rsid w:val="00FE7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E0FB"/>
  <w15:docId w15:val="{DABF6F53-FC03-45BD-A13A-C7F11D7D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E02"/>
    <w:pPr>
      <w:tabs>
        <w:tab w:val="center" w:pos="4252"/>
        <w:tab w:val="right" w:pos="8504"/>
      </w:tabs>
      <w:spacing w:after="0" w:line="240" w:lineRule="auto"/>
    </w:pPr>
  </w:style>
  <w:style w:type="character" w:customStyle="1" w:styleId="HeaderChar">
    <w:name w:val="Header Char"/>
    <w:basedOn w:val="DefaultParagraphFont"/>
    <w:link w:val="Header"/>
    <w:uiPriority w:val="99"/>
    <w:rsid w:val="00F77E02"/>
    <w:rPr>
      <w:lang w:val="en-GB"/>
    </w:rPr>
  </w:style>
  <w:style w:type="paragraph" w:styleId="Footer">
    <w:name w:val="footer"/>
    <w:basedOn w:val="Normal"/>
    <w:link w:val="FooterChar"/>
    <w:uiPriority w:val="99"/>
    <w:unhideWhenUsed/>
    <w:rsid w:val="00F77E02"/>
    <w:pPr>
      <w:tabs>
        <w:tab w:val="center" w:pos="4252"/>
        <w:tab w:val="right" w:pos="8504"/>
      </w:tabs>
      <w:spacing w:after="0" w:line="240" w:lineRule="auto"/>
    </w:pPr>
  </w:style>
  <w:style w:type="character" w:customStyle="1" w:styleId="FooterChar">
    <w:name w:val="Footer Char"/>
    <w:basedOn w:val="DefaultParagraphFont"/>
    <w:link w:val="Footer"/>
    <w:uiPriority w:val="99"/>
    <w:rsid w:val="00F77E02"/>
    <w:rPr>
      <w:lang w:val="en-GB"/>
    </w:rPr>
  </w:style>
  <w:style w:type="paragraph" w:styleId="BalloonText">
    <w:name w:val="Balloon Text"/>
    <w:basedOn w:val="Normal"/>
    <w:link w:val="BalloonTextChar"/>
    <w:uiPriority w:val="99"/>
    <w:semiHidden/>
    <w:unhideWhenUsed/>
    <w:rsid w:val="000A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E2"/>
    <w:rPr>
      <w:rFonts w:ascii="Tahoma" w:hAnsi="Tahoma" w:cs="Tahoma"/>
      <w:sz w:val="16"/>
      <w:szCs w:val="16"/>
      <w:lang w:val="en-GB"/>
    </w:rPr>
  </w:style>
  <w:style w:type="paragraph" w:styleId="ListParagraph">
    <w:name w:val="List Paragraph"/>
    <w:basedOn w:val="Normal"/>
    <w:uiPriority w:val="34"/>
    <w:qFormat/>
    <w:rsid w:val="004F537D"/>
    <w:pPr>
      <w:ind w:left="720"/>
      <w:contextualSpacing/>
    </w:pPr>
  </w:style>
  <w:style w:type="paragraph" w:customStyle="1" w:styleId="polticas">
    <w:name w:val="políticas"/>
    <w:basedOn w:val="Normal"/>
    <w:qFormat/>
    <w:rsid w:val="00014828"/>
    <w:pPr>
      <w:spacing w:after="0"/>
      <w:jc w:val="both"/>
    </w:pPr>
    <w:rPr>
      <w:color w:val="000000" w:themeColor="text1"/>
      <w:sz w:val="21"/>
      <w:szCs w:val="21"/>
      <w:lang w:val="es-ES"/>
    </w:rPr>
  </w:style>
  <w:style w:type="paragraph" w:customStyle="1" w:styleId="PolTITULOS">
    <w:name w:val="Pol TITULOS"/>
    <w:basedOn w:val="polticas"/>
    <w:qFormat/>
    <w:rsid w:val="00367336"/>
    <w:pPr>
      <w:jc w:val="center"/>
    </w:pPr>
    <w:rPr>
      <w:b/>
      <w:sz w:val="24"/>
    </w:rPr>
  </w:style>
  <w:style w:type="paragraph" w:customStyle="1" w:styleId="PolSUBTIT">
    <w:name w:val="Pol SUBTIT"/>
    <w:basedOn w:val="PolTITULOS"/>
    <w:qFormat/>
    <w:rsid w:val="00367336"/>
    <w:pPr>
      <w:jc w:val="left"/>
    </w:pPr>
    <w:rPr>
      <w:sz w:val="21"/>
    </w:rPr>
  </w:style>
  <w:style w:type="paragraph" w:styleId="NormalWeb">
    <w:name w:val="Normal (Web)"/>
    <w:basedOn w:val="Normal"/>
    <w:uiPriority w:val="99"/>
    <w:unhideWhenUsed/>
    <w:rsid w:val="00DE2FA5"/>
    <w:pPr>
      <w:spacing w:before="100" w:beforeAutospacing="1" w:after="119"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52833">
      <w:bodyDiv w:val="1"/>
      <w:marLeft w:val="0"/>
      <w:marRight w:val="0"/>
      <w:marTop w:val="0"/>
      <w:marBottom w:val="0"/>
      <w:divBdr>
        <w:top w:val="none" w:sz="0" w:space="0" w:color="auto"/>
        <w:left w:val="none" w:sz="0" w:space="0" w:color="auto"/>
        <w:bottom w:val="none" w:sz="0" w:space="0" w:color="auto"/>
        <w:right w:val="none" w:sz="0" w:space="0" w:color="auto"/>
      </w:divBdr>
    </w:div>
    <w:div w:id="655381194">
      <w:bodyDiv w:val="1"/>
      <w:marLeft w:val="0"/>
      <w:marRight w:val="0"/>
      <w:marTop w:val="0"/>
      <w:marBottom w:val="0"/>
      <w:divBdr>
        <w:top w:val="none" w:sz="0" w:space="0" w:color="auto"/>
        <w:left w:val="none" w:sz="0" w:space="0" w:color="auto"/>
        <w:bottom w:val="none" w:sz="0" w:space="0" w:color="auto"/>
        <w:right w:val="none" w:sz="0" w:space="0" w:color="auto"/>
      </w:divBdr>
    </w:div>
    <w:div w:id="16572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16A508D2.dotm</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García de Pablos</dc:creator>
  <cp:lastModifiedBy>Chris Eversden</cp:lastModifiedBy>
  <cp:revision>2</cp:revision>
  <cp:lastPrinted>2015-11-01T11:35:00Z</cp:lastPrinted>
  <dcterms:created xsi:type="dcterms:W3CDTF">2018-02-04T13:38:00Z</dcterms:created>
  <dcterms:modified xsi:type="dcterms:W3CDTF">2018-02-04T13:38:00Z</dcterms:modified>
</cp:coreProperties>
</file>