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02B8" w14:textId="77777777" w:rsidR="008A09A5" w:rsidRDefault="008A09A5" w:rsidP="00455C1E">
      <w:pPr>
        <w:jc w:val="center"/>
        <w:rPr>
          <w:b/>
        </w:rPr>
      </w:pPr>
      <w:r w:rsidRPr="008A09A5">
        <w:rPr>
          <w:b/>
          <w:noProof/>
          <w:lang w:eastAsia="en-GB"/>
        </w:rPr>
        <w:drawing>
          <wp:inline distT="0" distB="0" distL="0" distR="0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141A" w14:textId="77777777" w:rsidR="008A09A5" w:rsidRDefault="008A09A5" w:rsidP="00455C1E">
      <w:pPr>
        <w:jc w:val="center"/>
        <w:rPr>
          <w:b/>
        </w:rPr>
      </w:pPr>
    </w:p>
    <w:p w14:paraId="3882F952" w14:textId="77777777" w:rsidR="008A09A5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 xml:space="preserve">APPLICATION FOR A TEACHING POST </w:t>
      </w:r>
    </w:p>
    <w:p w14:paraId="13A38A65" w14:textId="77777777" w:rsidR="00455C1E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>SUPPORTING STATEMENT</w:t>
      </w:r>
      <w:r w:rsidR="008A09A5" w:rsidRPr="003B558D">
        <w:rPr>
          <w:rFonts w:asciiTheme="majorHAnsi" w:hAnsiTheme="majorHAnsi"/>
          <w:b/>
        </w:rPr>
        <w:t xml:space="preserve"> FORM</w:t>
      </w:r>
    </w:p>
    <w:p w14:paraId="040102BC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56"/>
        <w:gridCol w:w="1556"/>
        <w:gridCol w:w="2938"/>
      </w:tblGrid>
      <w:tr w:rsidR="00455C1E" w:rsidRPr="003B558D" w14:paraId="4111027E" w14:textId="77777777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14:paraId="35D2A90F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DAC7837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C8CD909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DfES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26ED5E9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31C98855" w14:textId="77777777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14:paraId="4499741D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Post Applied For and Vacancy No: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4E085C4B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1B7FEB9D" w14:textId="77777777" w:rsidR="00455C1E" w:rsidRPr="003B558D" w:rsidRDefault="00455C1E" w:rsidP="00455C1E">
      <w:pPr>
        <w:rPr>
          <w:rFonts w:asciiTheme="majorHAnsi" w:hAnsiTheme="majorHAnsi"/>
        </w:rPr>
      </w:pPr>
    </w:p>
    <w:p w14:paraId="157EAB7F" w14:textId="77777777" w:rsidR="00455C1E" w:rsidRPr="003B558D" w:rsidRDefault="00455C1E" w:rsidP="00455C1E">
      <w:pPr>
        <w:rPr>
          <w:rFonts w:asciiTheme="majorHAnsi" w:hAnsiTheme="majorHAnsi"/>
        </w:rPr>
      </w:pPr>
      <w:r w:rsidRPr="003B558D">
        <w:rPr>
          <w:rFonts w:asciiTheme="majorHAnsi" w:hAnsiTheme="majorHAnsi"/>
        </w:rPr>
        <w:t>Please provide evidence in support of your application to demonstrate your experience/suitability against the following criteria for the advertised post.</w:t>
      </w:r>
    </w:p>
    <w:p w14:paraId="3785E939" w14:textId="77777777" w:rsidR="008A09A5" w:rsidRPr="003B558D" w:rsidRDefault="008A09A5" w:rsidP="00455C1E">
      <w:pPr>
        <w:rPr>
          <w:rFonts w:asciiTheme="majorHAnsi" w:hAnsiTheme="majorHAnsi"/>
        </w:rPr>
      </w:pPr>
    </w:p>
    <w:p w14:paraId="2751117E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3B558D" w14:paraId="0D1D4036" w14:textId="77777777" w:rsidTr="00E0484F">
        <w:tc>
          <w:tcPr>
            <w:tcW w:w="9855" w:type="dxa"/>
            <w:shd w:val="clear" w:color="auto" w:fill="auto"/>
          </w:tcPr>
          <w:p w14:paraId="6C18C3D2" w14:textId="77777777" w:rsidR="00455C1E" w:rsidRPr="003B558D" w:rsidRDefault="00455C1E" w:rsidP="003B558D">
            <w:pPr>
              <w:spacing w:after="12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1. </w:t>
            </w:r>
            <w:r w:rsidR="003B558D" w:rsidRPr="003B558D">
              <w:rPr>
                <w:rFonts w:asciiTheme="majorHAnsi" w:hAnsiTheme="majorHAnsi" w:cs="Arial"/>
                <w:szCs w:val="22"/>
              </w:rPr>
              <w:t>UK QTS.</w:t>
            </w:r>
          </w:p>
        </w:tc>
      </w:tr>
      <w:tr w:rsidR="00455C1E" w:rsidRPr="003B558D" w14:paraId="62A69B1B" w14:textId="77777777" w:rsidTr="00E0484F">
        <w:tc>
          <w:tcPr>
            <w:tcW w:w="9855" w:type="dxa"/>
            <w:shd w:val="clear" w:color="auto" w:fill="auto"/>
          </w:tcPr>
          <w:p w14:paraId="363500E7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2A707AFB" w14:textId="77777777" w:rsidR="008A09A5" w:rsidRPr="003B558D" w:rsidRDefault="00455C1E" w:rsidP="008A09A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382AB997" w14:textId="77777777" w:rsidR="00C9208F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5A1E977E" w14:textId="77777777" w:rsidR="00455C1E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 xml:space="preserve">Date of successful completion of the UK Induction programme: </w:t>
            </w:r>
            <w:r w:rsidR="00455C1E" w:rsidRPr="003B558D">
              <w:rPr>
                <w:rFonts w:asciiTheme="majorHAnsi" w:hAnsiTheme="majorHAnsi" w:cs="Arial"/>
                <w:b/>
                <w:szCs w:val="22"/>
              </w:rPr>
              <w:tab/>
            </w:r>
          </w:p>
        </w:tc>
      </w:tr>
      <w:tr w:rsidR="00455C1E" w:rsidRPr="003B558D" w14:paraId="2E62A0D5" w14:textId="77777777" w:rsidTr="00E0484F">
        <w:tc>
          <w:tcPr>
            <w:tcW w:w="9855" w:type="dxa"/>
            <w:shd w:val="clear" w:color="auto" w:fill="auto"/>
          </w:tcPr>
          <w:p w14:paraId="2C994EF3" w14:textId="52A5C93E" w:rsidR="00455C1E" w:rsidRPr="003B558D" w:rsidRDefault="00455C1E" w:rsidP="008A09A5">
            <w:pPr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2.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Experience of teaching </w:t>
            </w:r>
            <w:r w:rsidR="00ED4C21">
              <w:rPr>
                <w:rFonts w:asciiTheme="majorHAnsi" w:hAnsiTheme="majorHAnsi" w:cs="Arial"/>
                <w:szCs w:val="22"/>
              </w:rPr>
              <w:t>History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 at KS3</w:t>
            </w:r>
            <w:r w:rsidR="00ED4C21">
              <w:rPr>
                <w:rFonts w:asciiTheme="majorHAnsi" w:hAnsiTheme="majorHAnsi" w:cs="Arial"/>
                <w:szCs w:val="22"/>
              </w:rPr>
              <w:t xml:space="preserve"> and </w:t>
            </w:r>
            <w:r w:rsidR="008A09A5" w:rsidRPr="003B558D">
              <w:rPr>
                <w:rFonts w:asciiTheme="majorHAnsi" w:hAnsiTheme="majorHAnsi" w:cs="Arial"/>
                <w:szCs w:val="22"/>
              </w:rPr>
              <w:t>KS4 at the time of application.</w:t>
            </w:r>
          </w:p>
          <w:p w14:paraId="10768896" w14:textId="77777777" w:rsidR="008A09A5" w:rsidRPr="003B558D" w:rsidRDefault="008A09A5" w:rsidP="008A09A5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654182AB" w14:textId="77777777" w:rsidTr="00E0484F">
        <w:tc>
          <w:tcPr>
            <w:tcW w:w="9855" w:type="dxa"/>
            <w:shd w:val="clear" w:color="auto" w:fill="auto"/>
          </w:tcPr>
          <w:p w14:paraId="18C0EA04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3BDE5EBD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5CE556D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0DE603DD" w14:textId="77777777" w:rsidTr="00E0484F">
        <w:tc>
          <w:tcPr>
            <w:tcW w:w="9855" w:type="dxa"/>
            <w:shd w:val="clear" w:color="auto" w:fill="auto"/>
          </w:tcPr>
          <w:p w14:paraId="1D3ED109" w14:textId="77777777" w:rsidR="00455C1E" w:rsidRPr="003B558D" w:rsidRDefault="00455C1E" w:rsidP="008A09A5">
            <w:pPr>
              <w:jc w:val="both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3. </w:t>
            </w:r>
            <w:r w:rsidR="008A09A5" w:rsidRPr="003B558D">
              <w:rPr>
                <w:rFonts w:asciiTheme="majorHAnsi" w:hAnsiTheme="majorHAnsi" w:cs="Arial"/>
                <w:szCs w:val="22"/>
              </w:rPr>
              <w:t>Setting high expectations and proven experience of ensuring good progress and outcomes for pupils.</w:t>
            </w:r>
          </w:p>
        </w:tc>
      </w:tr>
      <w:tr w:rsidR="00455C1E" w:rsidRPr="003B558D" w14:paraId="3E5FF0D3" w14:textId="77777777" w:rsidTr="00E0484F">
        <w:tc>
          <w:tcPr>
            <w:tcW w:w="9855" w:type="dxa"/>
            <w:shd w:val="clear" w:color="auto" w:fill="auto"/>
          </w:tcPr>
          <w:p w14:paraId="4C2EF49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406A7E1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50739FB4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EC29F71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0B6BB73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72109624" w14:textId="77777777" w:rsidTr="00E0484F">
        <w:tc>
          <w:tcPr>
            <w:tcW w:w="9855" w:type="dxa"/>
            <w:shd w:val="clear" w:color="auto" w:fill="auto"/>
          </w:tcPr>
          <w:p w14:paraId="01A6AB91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4. Good subject and curriculum knowledge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8D407FE" w14:textId="77777777" w:rsidTr="00E0484F">
        <w:tc>
          <w:tcPr>
            <w:tcW w:w="9855" w:type="dxa"/>
            <w:shd w:val="clear" w:color="auto" w:fill="auto"/>
          </w:tcPr>
          <w:p w14:paraId="015CD35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123D9E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76BB9C8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AC2EF72" w14:textId="77777777" w:rsidR="00C9208F" w:rsidRPr="003B558D" w:rsidRDefault="00C9208F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368AE5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1F46BB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0C83449D" w14:textId="77777777" w:rsidTr="00E0484F">
        <w:tc>
          <w:tcPr>
            <w:tcW w:w="9855" w:type="dxa"/>
            <w:shd w:val="clear" w:color="auto" w:fill="auto"/>
          </w:tcPr>
          <w:p w14:paraId="594378EF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lastRenderedPageBreak/>
              <w:t xml:space="preserve">5. Plan and teach well-structured lessons </w:t>
            </w:r>
            <w:r w:rsidRPr="003B558D">
              <w:rPr>
                <w:rFonts w:asciiTheme="majorHAnsi" w:hAnsiTheme="majorHAnsi" w:cs="Arial"/>
              </w:rPr>
              <w:t>and make accurate assessments that inform planning and enable pupils to improve</w:t>
            </w:r>
            <w:r w:rsidR="008A09A5" w:rsidRPr="003B558D">
              <w:rPr>
                <w:rFonts w:asciiTheme="majorHAnsi" w:hAnsiTheme="majorHAnsi" w:cs="Arial"/>
              </w:rPr>
              <w:t>.</w:t>
            </w:r>
          </w:p>
        </w:tc>
      </w:tr>
      <w:tr w:rsidR="00455C1E" w:rsidRPr="003B558D" w14:paraId="10DEAB5B" w14:textId="77777777" w:rsidTr="00E0484F">
        <w:tc>
          <w:tcPr>
            <w:tcW w:w="9855" w:type="dxa"/>
            <w:shd w:val="clear" w:color="auto" w:fill="auto"/>
          </w:tcPr>
          <w:p w14:paraId="22EC021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318278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0B07E31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DE60114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BC44FF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53C2ED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14EB960C" w14:textId="77777777" w:rsidTr="00E0484F">
        <w:tc>
          <w:tcPr>
            <w:tcW w:w="9855" w:type="dxa"/>
            <w:shd w:val="clear" w:color="auto" w:fill="auto"/>
          </w:tcPr>
          <w:p w14:paraId="4960781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6. Have a clear understanding of the needs of all children and adapt teaching to respond to the strengths and needs of all pupils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0B4101B" w14:textId="77777777" w:rsidTr="00E0484F">
        <w:tc>
          <w:tcPr>
            <w:tcW w:w="9855" w:type="dxa"/>
            <w:shd w:val="clear" w:color="auto" w:fill="auto"/>
          </w:tcPr>
          <w:p w14:paraId="2CE80AB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CF0362B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BAC43A7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AAC57E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2E1BA2A0" w14:textId="77777777" w:rsidTr="00E0484F">
        <w:tc>
          <w:tcPr>
            <w:tcW w:w="9855" w:type="dxa"/>
            <w:shd w:val="clear" w:color="auto" w:fill="auto"/>
          </w:tcPr>
          <w:p w14:paraId="26DAAC9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7. Effective behaviour management that ensures a good learning environment and develops resilient learning behaviours</w:t>
            </w:r>
            <w:r w:rsidR="008A09A5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79D2E287" w14:textId="77777777" w:rsidTr="00E0484F">
        <w:tc>
          <w:tcPr>
            <w:tcW w:w="9855" w:type="dxa"/>
            <w:shd w:val="clear" w:color="auto" w:fill="auto"/>
          </w:tcPr>
          <w:p w14:paraId="753AAD7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71C8F4E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DB299A6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7BD47E0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37B3CA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58E83430" w14:textId="77777777" w:rsidTr="00E0484F">
        <w:tc>
          <w:tcPr>
            <w:tcW w:w="9855" w:type="dxa"/>
            <w:shd w:val="clear" w:color="auto" w:fill="auto"/>
          </w:tcPr>
          <w:p w14:paraId="2A494BA8" w14:textId="77777777" w:rsidR="00455C1E" w:rsidRPr="003B558D" w:rsidRDefault="00455C1E" w:rsidP="008A09A5">
            <w:pPr>
              <w:overflowPunct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8.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Make a positive contribution to the wider life and ethos of the school </w:t>
            </w:r>
            <w:r w:rsidR="008A09A5" w:rsidRPr="003B558D">
              <w:rPr>
                <w:rFonts w:asciiTheme="majorHAnsi" w:hAnsiTheme="majorHAnsi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3B558D" w14:paraId="1D00E693" w14:textId="77777777" w:rsidTr="00E0484F">
        <w:tc>
          <w:tcPr>
            <w:tcW w:w="9855" w:type="dxa"/>
            <w:shd w:val="clear" w:color="auto" w:fill="auto"/>
          </w:tcPr>
          <w:p w14:paraId="5F26EC3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3406DC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12B87A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E00BA8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28F60562" w14:textId="77777777" w:rsidTr="00E0484F">
        <w:tc>
          <w:tcPr>
            <w:tcW w:w="9855" w:type="dxa"/>
            <w:shd w:val="clear" w:color="auto" w:fill="auto"/>
          </w:tcPr>
          <w:p w14:paraId="469A4FD9" w14:textId="77777777" w:rsidR="00455C1E" w:rsidRPr="003B558D" w:rsidRDefault="00455C1E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Desirable</w:t>
            </w:r>
          </w:p>
        </w:tc>
      </w:tr>
      <w:tr w:rsidR="00ED4C21" w:rsidRPr="003B558D" w14:paraId="26556EA8" w14:textId="77777777" w:rsidTr="00E0484F">
        <w:tc>
          <w:tcPr>
            <w:tcW w:w="9855" w:type="dxa"/>
            <w:shd w:val="clear" w:color="auto" w:fill="auto"/>
          </w:tcPr>
          <w:p w14:paraId="7F777F23" w14:textId="116828F4" w:rsidR="00ED4C21" w:rsidRPr="00ED4C21" w:rsidRDefault="00ED4C21" w:rsidP="00E0484F">
            <w:pPr>
              <w:spacing w:after="120"/>
              <w:jc w:val="both"/>
              <w:rPr>
                <w:rFonts w:asciiTheme="majorHAnsi" w:hAnsiTheme="majorHAnsi" w:cs="Arial"/>
                <w:szCs w:val="22"/>
              </w:rPr>
            </w:pPr>
            <w:r w:rsidRPr="00ED4C21">
              <w:rPr>
                <w:rFonts w:asciiTheme="majorHAnsi" w:hAnsiTheme="majorHAnsi" w:cs="Arial"/>
                <w:szCs w:val="22"/>
              </w:rPr>
              <w:t>9. Ability to teach A Level History.</w:t>
            </w:r>
          </w:p>
        </w:tc>
      </w:tr>
      <w:tr w:rsidR="00ED4C21" w:rsidRPr="003B558D" w14:paraId="61937507" w14:textId="77777777" w:rsidTr="00E0484F">
        <w:tc>
          <w:tcPr>
            <w:tcW w:w="9855" w:type="dxa"/>
            <w:shd w:val="clear" w:color="auto" w:fill="auto"/>
          </w:tcPr>
          <w:p w14:paraId="57690D70" w14:textId="7DB6EEFB" w:rsidR="00ED4C21" w:rsidRDefault="00ED4C21" w:rsidP="00E0484F">
            <w:pPr>
              <w:spacing w:after="120"/>
              <w:jc w:val="both"/>
              <w:rPr>
                <w:rFonts w:asciiTheme="majorHAnsi" w:hAnsiTheme="majorHAnsi" w:cs="Arial"/>
                <w:szCs w:val="22"/>
              </w:rPr>
            </w:pPr>
          </w:p>
          <w:p w14:paraId="6B6A217C" w14:textId="50E40A39" w:rsidR="00ED4C21" w:rsidRPr="00ED4C21" w:rsidRDefault="00ED4C21" w:rsidP="00E0484F">
            <w:pPr>
              <w:spacing w:after="120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104C92DB" w14:textId="77777777" w:rsidTr="00E0484F">
        <w:tc>
          <w:tcPr>
            <w:tcW w:w="9855" w:type="dxa"/>
            <w:shd w:val="clear" w:color="auto" w:fill="auto"/>
          </w:tcPr>
          <w:p w14:paraId="01395A5F" w14:textId="6406F22D" w:rsidR="00455C1E" w:rsidRPr="003B558D" w:rsidRDefault="00ED4C21" w:rsidP="00ED4C21">
            <w:pPr>
              <w:overflowPunct/>
              <w:adjustRightInd/>
              <w:textAlignment w:val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10.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 Knowledge and understanding of supporting the needs of pupils in a boarding environment and an understanding of military values.</w:t>
            </w:r>
          </w:p>
        </w:tc>
      </w:tr>
      <w:tr w:rsidR="00455C1E" w:rsidRPr="003B558D" w14:paraId="129241ED" w14:textId="77777777" w:rsidTr="00E0484F">
        <w:tc>
          <w:tcPr>
            <w:tcW w:w="9855" w:type="dxa"/>
            <w:shd w:val="clear" w:color="auto" w:fill="auto"/>
          </w:tcPr>
          <w:p w14:paraId="64AA92B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2F3F8F0" w14:textId="2D96D30C" w:rsidR="008A09A5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E2B4496" w14:textId="7B168E46" w:rsidR="00ED4C21" w:rsidRDefault="00ED4C21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B5D1AFA" w14:textId="77777777" w:rsidR="00ED4C21" w:rsidRPr="003B558D" w:rsidRDefault="00ED4C21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  <w:bookmarkStart w:id="0" w:name="_GoBack"/>
            <w:bookmarkEnd w:id="0"/>
          </w:p>
          <w:p w14:paraId="44A1E9C7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</w:tbl>
    <w:p w14:paraId="0FF7D148" w14:textId="77777777" w:rsidR="00455C1E" w:rsidRPr="003B558D" w:rsidRDefault="00455C1E" w:rsidP="00455C1E">
      <w:pPr>
        <w:rPr>
          <w:rFonts w:asciiTheme="majorHAnsi" w:hAnsiTheme="majorHAnsi" w:cs="Arial"/>
          <w:b/>
        </w:rPr>
      </w:pPr>
      <w:r w:rsidRPr="003B558D">
        <w:rPr>
          <w:rFonts w:asciiTheme="majorHAnsi" w:hAnsiTheme="majorHAnsi" w:cs="Arial"/>
          <w:b/>
        </w:rPr>
        <w:t xml:space="preserve">              </w:t>
      </w:r>
    </w:p>
    <w:p w14:paraId="312462C4" w14:textId="77777777" w:rsidR="00711F80" w:rsidRPr="003B558D" w:rsidRDefault="00711F80">
      <w:pPr>
        <w:rPr>
          <w:rFonts w:asciiTheme="majorHAnsi" w:hAnsiTheme="majorHAnsi"/>
        </w:rPr>
      </w:pPr>
    </w:p>
    <w:sectPr w:rsidR="00711F80" w:rsidRPr="003B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3A7DB0"/>
    <w:rsid w:val="003B558D"/>
    <w:rsid w:val="00455C1E"/>
    <w:rsid w:val="00711F80"/>
    <w:rsid w:val="008A09A5"/>
    <w:rsid w:val="00B1363A"/>
    <w:rsid w:val="00C9208F"/>
    <w:rsid w:val="00E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C69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0" ma:contentTypeDescription="Create a new document." ma:contentTypeScope="" ma:versionID="ae22b5baa4724b7d058ac7746a78cf6d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d0a9138b3f949f3b0bde7f34345eef89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6FF8B-FD92-4D39-91A2-4F04343F773A}">
  <ds:schemaRefs>
    <ds:schemaRef ds:uri="a04aa218-cd8c-4010-ba0f-738448e41006"/>
    <ds:schemaRef ds:uri="http://purl.org/dc/terms/"/>
    <ds:schemaRef ds:uri="http://schemas.microsoft.com/office/2006/documentManagement/types"/>
    <ds:schemaRef ds:uri="64058bb1-60cf-40e5-8f5d-eda6ecbdd8c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D2C252-E462-44E4-9506-F979C1DD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E9E08-BC5D-435C-BB8A-A3EDFAA5D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Emma.Goodall</cp:lastModifiedBy>
  <cp:revision>3</cp:revision>
  <dcterms:created xsi:type="dcterms:W3CDTF">2017-09-22T11:37:00Z</dcterms:created>
  <dcterms:modified xsi:type="dcterms:W3CDTF">2019-01-24T12:07:00Z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21988400</vt:r8>
  </property>
</Properties>
</file>