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4" w:rsidRPr="0093117C" w:rsidRDefault="00230784" w:rsidP="0023078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117C">
        <w:rPr>
          <w:rFonts w:ascii="Arial" w:hAnsi="Arial" w:cs="Arial"/>
          <w:b/>
          <w:sz w:val="28"/>
          <w:szCs w:val="28"/>
        </w:rPr>
        <w:t>Person Specification – Teacher</w:t>
      </w:r>
    </w:p>
    <w:p w:rsidR="00230784" w:rsidRPr="00230784" w:rsidRDefault="00230784" w:rsidP="002307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30784" w:rsidRPr="00D956B5" w:rsidTr="00D956B5">
        <w:tc>
          <w:tcPr>
            <w:tcW w:w="2376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Qualified Teacher Status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 xml:space="preserve">Degree Level Qualification  + Secondary PGCE or QTS Qualification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High Academic achievement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 ongoing professional development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Willingness and desire to undertake further professional development and training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Knowledge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243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planning and teaching Secondary Curriculum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Knowledge of recent initiatives and issues in education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Using ICT as a curriculum tool to improve standards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Teaching Skills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945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to a high standard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promote good progress and outcomes by students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manage behaviour effectively to ensure a good and safe learning environment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demonstrate good subject and curriculum knowledge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ICT competent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An ability to make accurate and productive use of assessment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184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range of teaching styles able to cater for </w:t>
                  </w:r>
                  <w:r w:rsidR="0093117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230784">
                    <w:rPr>
                      <w:rFonts w:ascii="Arial" w:hAnsi="Arial" w:cs="Arial"/>
                      <w:color w:val="000000"/>
                    </w:rPr>
                    <w:t xml:space="preserve"> differing learning styles and needs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Having an extensive knowledge and well informed understanding of a range of learning, teaching and behaviour management strategies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with excellent classroom practice and outcomes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Attributes 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050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Holding positive values and attitudes and adopt high standards of behaviour in a professional role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Genuine commitment to high quality teaching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commitment to equal opportunities and inclusion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willingness to participate actively in the life and work of the school to support the ethos and culture, providing presence as and when required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RPr="004A1702" w:rsidTr="00D956B5">
        <w:tc>
          <w:tcPr>
            <w:tcW w:w="2376" w:type="dxa"/>
          </w:tcPr>
          <w:p w:rsidR="00230784" w:rsidRPr="004A1702" w:rsidRDefault="004A1702" w:rsidP="00230784">
            <w:pPr>
              <w:rPr>
                <w:rFonts w:ascii="Arial" w:hAnsi="Arial" w:cs="Arial"/>
                <w:b/>
              </w:rPr>
            </w:pPr>
            <w:r w:rsidRPr="004A1702">
              <w:rPr>
                <w:rFonts w:ascii="Arial" w:hAnsi="Arial" w:cs="Arial"/>
                <w:b/>
              </w:rPr>
              <w:t>Personal Skills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4A1702" w:rsidRPr="004A1702">
              <w:trPr>
                <w:trHeight w:val="1453"/>
              </w:trPr>
              <w:tc>
                <w:tcPr>
                  <w:tcW w:w="0" w:type="auto"/>
                </w:tcPr>
                <w:p w:rsidR="004A1702" w:rsidRPr="004A1702" w:rsidRDefault="004A1702" w:rsidP="004A1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Highly effective communication skills with both children and adults, including parents/carers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Effective time management skills and an ability to meet </w:t>
                  </w:r>
                  <w:r w:rsidRPr="004A1702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deadlines and work under sustained pressure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Unswerving commitment to implementing whole school/staff policies relating to the safeguarding of children. </w:t>
                  </w:r>
                </w:p>
                <w:p w:rsidR="004A1702" w:rsidRPr="004A1702" w:rsidRDefault="004A1702" w:rsidP="004A1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4A1702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230784" w:rsidRPr="004A1702" w:rsidRDefault="004A1702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lastRenderedPageBreak/>
              <w:t>Evidence of: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Effective ICT Skills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Proven track record of successful teamwork</w:t>
            </w:r>
          </w:p>
        </w:tc>
      </w:tr>
      <w:tr w:rsidR="004A1702" w:rsidRPr="0093117C" w:rsidTr="004A1702">
        <w:tc>
          <w:tcPr>
            <w:tcW w:w="2376" w:type="dxa"/>
          </w:tcPr>
          <w:p w:rsidR="004A1702" w:rsidRPr="0093117C" w:rsidRDefault="004A1702" w:rsidP="00230784">
            <w:pPr>
              <w:rPr>
                <w:rFonts w:ascii="Arial" w:hAnsi="Arial" w:cs="Arial"/>
                <w:b/>
              </w:rPr>
            </w:pPr>
            <w:r w:rsidRPr="0093117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7088" w:type="dxa"/>
            <w:gridSpan w:val="2"/>
          </w:tcPr>
          <w:p w:rsidR="004A1702" w:rsidRPr="0093117C" w:rsidRDefault="004A1702" w:rsidP="00230784">
            <w:p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The above will be evidenced by a variety of means including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Application Form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Letter of Application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References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Interviews</w:t>
            </w:r>
          </w:p>
        </w:tc>
      </w:tr>
    </w:tbl>
    <w:p w:rsidR="004A1702" w:rsidRPr="00230784" w:rsidRDefault="004A1702" w:rsidP="00230784">
      <w:pPr>
        <w:spacing w:after="0"/>
        <w:rPr>
          <w:rFonts w:ascii="Arial" w:hAnsi="Arial" w:cs="Arial"/>
          <w:sz w:val="24"/>
          <w:szCs w:val="24"/>
        </w:rPr>
      </w:pPr>
    </w:p>
    <w:sectPr w:rsidR="004A1702" w:rsidRPr="00230784" w:rsidSect="0023078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C5"/>
    <w:multiLevelType w:val="hybridMultilevel"/>
    <w:tmpl w:val="AE1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907"/>
    <w:multiLevelType w:val="hybridMultilevel"/>
    <w:tmpl w:val="8C7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0DA3"/>
    <w:multiLevelType w:val="hybridMultilevel"/>
    <w:tmpl w:val="BBCE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6E7C"/>
    <w:multiLevelType w:val="hybridMultilevel"/>
    <w:tmpl w:val="ACE0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81E"/>
    <w:multiLevelType w:val="hybridMultilevel"/>
    <w:tmpl w:val="D5F2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68"/>
    <w:multiLevelType w:val="hybridMultilevel"/>
    <w:tmpl w:val="40FC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73B"/>
    <w:multiLevelType w:val="hybridMultilevel"/>
    <w:tmpl w:val="33DC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52C3"/>
    <w:multiLevelType w:val="hybridMultilevel"/>
    <w:tmpl w:val="737E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84"/>
    <w:rsid w:val="00230784"/>
    <w:rsid w:val="00483878"/>
    <w:rsid w:val="004A1702"/>
    <w:rsid w:val="0093117C"/>
    <w:rsid w:val="009E3E77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2F2EF-F0DE-4912-B675-045111C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84"/>
    <w:pPr>
      <w:ind w:left="720"/>
      <w:contextualSpacing/>
    </w:pPr>
  </w:style>
  <w:style w:type="paragraph" w:customStyle="1" w:styleId="Default">
    <w:name w:val="Default"/>
    <w:rsid w:val="00230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78EF072C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O'Reilly</dc:creator>
  <cp:keywords/>
  <dc:description/>
  <cp:lastModifiedBy>Ann O'Reilly</cp:lastModifiedBy>
  <cp:revision>2</cp:revision>
  <dcterms:created xsi:type="dcterms:W3CDTF">2019-05-14T10:16:00Z</dcterms:created>
  <dcterms:modified xsi:type="dcterms:W3CDTF">2019-05-14T10:16:00Z</dcterms:modified>
</cp:coreProperties>
</file>