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DC247" w14:textId="77777777" w:rsidR="00DC279B" w:rsidRPr="001A7D85" w:rsidRDefault="00DC279B" w:rsidP="00BD106B">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041FDC" w14:paraId="48FE275C"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BF2C55C"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4B8A0A4D" w14:textId="77777777" w:rsidR="00DC279B" w:rsidRPr="00041FDC" w:rsidRDefault="00DC279B" w:rsidP="00C36D41">
            <w:pPr>
              <w:pStyle w:val="tabletext"/>
              <w:rPr>
                <w:rFonts w:cs="Arial"/>
                <w:sz w:val="19"/>
                <w:szCs w:val="19"/>
                <w:lang w:eastAsia="en-US"/>
              </w:rPr>
            </w:pPr>
            <w:r w:rsidRPr="00041FDC">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9BA0870"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40E269B5" w14:textId="65AAE8AC" w:rsidR="00DC279B" w:rsidRPr="00041FDC" w:rsidRDefault="00A22DB1" w:rsidP="00C36D41">
            <w:pPr>
              <w:pStyle w:val="tabletext"/>
              <w:rPr>
                <w:rFonts w:cs="Arial"/>
                <w:sz w:val="19"/>
                <w:szCs w:val="19"/>
                <w:lang w:eastAsia="en-US"/>
              </w:rPr>
            </w:pPr>
            <w:r w:rsidRPr="00041FDC">
              <w:rPr>
                <w:rFonts w:cs="Arial"/>
                <w:sz w:val="19"/>
                <w:szCs w:val="19"/>
                <w:lang w:eastAsia="en-US"/>
              </w:rPr>
              <w:t>Nightcliff Middle School</w:t>
            </w:r>
          </w:p>
        </w:tc>
      </w:tr>
      <w:tr w:rsidR="00DC279B" w:rsidRPr="00041FDC" w14:paraId="09255BA7"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938CFC2"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3872F6C" w14:textId="451E5371" w:rsidR="00DC279B" w:rsidRPr="00041FDC" w:rsidRDefault="0017270E" w:rsidP="00C36D41">
            <w:pPr>
              <w:pStyle w:val="tabletext"/>
              <w:rPr>
                <w:rFonts w:cs="Arial"/>
                <w:sz w:val="19"/>
                <w:szCs w:val="19"/>
                <w:lang w:eastAsia="en-US"/>
              </w:rPr>
            </w:pPr>
            <w:r w:rsidRPr="00041FDC">
              <w:rPr>
                <w:rFonts w:cs="Arial"/>
                <w:sz w:val="19"/>
                <w:szCs w:val="19"/>
              </w:rPr>
              <w:t>Administration/ Finance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333C4B"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C9CDF0A" w14:textId="70D133CC" w:rsidR="00DC279B" w:rsidRPr="00041FDC" w:rsidRDefault="00C154AF" w:rsidP="00B83764">
            <w:pPr>
              <w:pStyle w:val="tabletext"/>
              <w:rPr>
                <w:rFonts w:cs="Arial"/>
                <w:sz w:val="19"/>
                <w:szCs w:val="19"/>
                <w:lang w:eastAsia="en-US"/>
              </w:rPr>
            </w:pPr>
            <w:r w:rsidRPr="00041FDC">
              <w:rPr>
                <w:rFonts w:cs="Arial"/>
                <w:sz w:val="19"/>
                <w:szCs w:val="19"/>
              </w:rPr>
              <w:t xml:space="preserve">Administrative Officer 4 </w:t>
            </w:r>
          </w:p>
        </w:tc>
      </w:tr>
      <w:tr w:rsidR="00DC279B" w:rsidRPr="00041FDC" w14:paraId="184160FD"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39C10C"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7AFF015" w14:textId="1A475474" w:rsidR="00DC279B" w:rsidRPr="00041FDC" w:rsidRDefault="00DC279B" w:rsidP="00966AAB">
            <w:pPr>
              <w:pStyle w:val="tabletext"/>
              <w:rPr>
                <w:rFonts w:cs="Arial"/>
                <w:sz w:val="19"/>
                <w:szCs w:val="19"/>
                <w:lang w:eastAsia="en-US"/>
              </w:rPr>
            </w:pPr>
            <w:r w:rsidRPr="00041FDC">
              <w:rPr>
                <w:rFonts w:cs="Arial"/>
                <w:sz w:val="19"/>
                <w:szCs w:val="19"/>
                <w:lang w:eastAsia="en-US"/>
              </w:rPr>
              <w:t xml:space="preserve">Full </w:t>
            </w:r>
            <w:r w:rsidR="00966AAB" w:rsidRPr="00041FDC">
              <w:rPr>
                <w:rFonts w:cs="Arial"/>
                <w:sz w:val="19"/>
                <w:szCs w:val="19"/>
                <w:lang w:eastAsia="en-US"/>
              </w:rPr>
              <w:t>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39A1FE1"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AC5FB2A" w14:textId="2287B23D" w:rsidR="00DC279B" w:rsidRPr="00041FDC" w:rsidRDefault="00B10434" w:rsidP="00B10434">
            <w:pPr>
              <w:pStyle w:val="tabletext"/>
              <w:rPr>
                <w:rFonts w:cs="Arial"/>
                <w:sz w:val="19"/>
                <w:szCs w:val="19"/>
                <w:lang w:eastAsia="en-US"/>
              </w:rPr>
            </w:pPr>
            <w:r w:rsidRPr="00041FDC">
              <w:rPr>
                <w:rFonts w:cs="Arial"/>
                <w:sz w:val="19"/>
                <w:szCs w:val="19"/>
                <w:lang w:eastAsia="en-US"/>
              </w:rPr>
              <w:t>Fixed to 12/12/</w:t>
            </w:r>
            <w:r w:rsidR="00911E8F" w:rsidRPr="00041FDC">
              <w:rPr>
                <w:rFonts w:cs="Arial"/>
                <w:sz w:val="19"/>
                <w:szCs w:val="19"/>
                <w:lang w:eastAsia="en-US"/>
              </w:rPr>
              <w:t>2019</w:t>
            </w:r>
          </w:p>
        </w:tc>
      </w:tr>
      <w:tr w:rsidR="00DC279B" w:rsidRPr="00041FDC" w14:paraId="78EFD75E"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F327E96"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6F2F0E91" w14:textId="7622C011" w:rsidR="00DC279B" w:rsidRPr="00041FDC" w:rsidRDefault="00B83764" w:rsidP="00C36D41">
            <w:pPr>
              <w:pStyle w:val="tabletext"/>
              <w:rPr>
                <w:rFonts w:cs="Arial"/>
                <w:sz w:val="19"/>
                <w:szCs w:val="19"/>
                <w:lang w:eastAsia="en-US"/>
              </w:rPr>
            </w:pPr>
            <w:r w:rsidRPr="00041FDC">
              <w:rPr>
                <w:rFonts w:cs="Arial"/>
                <w:sz w:val="19"/>
                <w:szCs w:val="19"/>
                <w:lang w:eastAsia="en-US"/>
              </w:rPr>
              <w:t>$67,665 - $77,678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B4EB4DA"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157D09DB" w14:textId="1EA9598B" w:rsidR="00DC279B" w:rsidRPr="00041FDC" w:rsidRDefault="00A22DB1" w:rsidP="00C36D41">
            <w:pPr>
              <w:pStyle w:val="tabletext"/>
              <w:rPr>
                <w:rFonts w:cs="Arial"/>
                <w:sz w:val="19"/>
                <w:szCs w:val="19"/>
                <w:lang w:eastAsia="en-US"/>
              </w:rPr>
            </w:pPr>
            <w:r w:rsidRPr="00041FDC">
              <w:rPr>
                <w:rFonts w:cs="Arial"/>
                <w:sz w:val="19"/>
                <w:szCs w:val="19"/>
                <w:lang w:eastAsia="en-US"/>
              </w:rPr>
              <w:t>Darwin</w:t>
            </w:r>
          </w:p>
        </w:tc>
      </w:tr>
      <w:tr w:rsidR="00DC279B" w:rsidRPr="00041FDC" w14:paraId="6B5AC374"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2635EC"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EF737A" w14:textId="01EECCF0" w:rsidR="00DC279B" w:rsidRPr="00041FDC" w:rsidRDefault="00B83764" w:rsidP="00C36D41">
            <w:pPr>
              <w:pStyle w:val="tabletext"/>
              <w:rPr>
                <w:rFonts w:cs="Arial"/>
                <w:sz w:val="19"/>
                <w:szCs w:val="19"/>
                <w:lang w:eastAsia="en-US"/>
              </w:rPr>
            </w:pPr>
            <w:r w:rsidRPr="00041FDC">
              <w:rPr>
                <w:rFonts w:cs="Arial"/>
                <w:sz w:val="19"/>
                <w:szCs w:val="19"/>
                <w:lang w:eastAsia="en-US"/>
              </w:rPr>
              <w:t>40946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452DF9DE"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0FD79EBB" w14:textId="7B2EAA04" w:rsidR="00DC279B" w:rsidRPr="00041FDC" w:rsidRDefault="00B83764" w:rsidP="00C36D41">
            <w:pPr>
              <w:pStyle w:val="tabletext"/>
              <w:rPr>
                <w:rFonts w:cs="Arial"/>
                <w:sz w:val="19"/>
                <w:szCs w:val="19"/>
                <w:lang w:eastAsia="en-US"/>
              </w:rPr>
            </w:pPr>
            <w:r w:rsidRPr="00041FDC">
              <w:rPr>
                <w:rFonts w:cs="Arial"/>
                <w:sz w:val="19"/>
                <w:szCs w:val="19"/>
                <w:lang w:eastAsia="en-US"/>
              </w:rPr>
              <w:t>165986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DF120AE"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067FAE9F" w14:textId="0FA35C6F" w:rsidR="00DC279B" w:rsidRPr="00041FDC" w:rsidRDefault="003A2885" w:rsidP="00C36D41">
            <w:pPr>
              <w:pStyle w:val="tabletext"/>
              <w:rPr>
                <w:rFonts w:cs="Arial"/>
                <w:color w:val="FF0000"/>
                <w:sz w:val="19"/>
                <w:szCs w:val="19"/>
                <w:lang w:eastAsia="en-US"/>
              </w:rPr>
            </w:pPr>
            <w:r w:rsidRPr="00041FDC">
              <w:rPr>
                <w:rFonts w:cs="Arial"/>
                <w:bCs/>
                <w:iCs/>
                <w:sz w:val="19"/>
                <w:szCs w:val="19"/>
                <w:lang w:val="en-GB" w:eastAsia="en-US"/>
              </w:rPr>
              <w:t>23/05/2019</w:t>
            </w:r>
          </w:p>
        </w:tc>
      </w:tr>
      <w:tr w:rsidR="00DC279B" w:rsidRPr="00041FDC" w14:paraId="39D2767E"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409341A"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0207FC5" w14:textId="70545DF7" w:rsidR="00DC279B" w:rsidRPr="00041FDC" w:rsidRDefault="00A22DB1" w:rsidP="00A90CED">
            <w:pPr>
              <w:rPr>
                <w:rFonts w:cs="Arial"/>
                <w:b/>
                <w:bCs/>
                <w:iCs/>
                <w:sz w:val="19"/>
                <w:szCs w:val="19"/>
                <w:lang w:val="en-GB" w:eastAsia="en-US"/>
              </w:rPr>
            </w:pPr>
            <w:r w:rsidRPr="00041FDC">
              <w:rPr>
                <w:rFonts w:cs="Arial"/>
                <w:bCs/>
                <w:iCs/>
                <w:sz w:val="19"/>
                <w:szCs w:val="19"/>
                <w:lang w:val="en-GB" w:eastAsia="en-US"/>
              </w:rPr>
              <w:t xml:space="preserve">Zelia Bailey </w:t>
            </w:r>
            <w:r w:rsidR="00A90CED" w:rsidRPr="00041FDC">
              <w:rPr>
                <w:rFonts w:cs="Arial"/>
                <w:bCs/>
                <w:iCs/>
                <w:sz w:val="19"/>
                <w:szCs w:val="19"/>
                <w:lang w:val="en-GB" w:eastAsia="en-US"/>
              </w:rPr>
              <w:t>on 08 8983 7677 or</w:t>
            </w:r>
            <w:r w:rsidRPr="00041FDC">
              <w:rPr>
                <w:rFonts w:cs="Arial"/>
                <w:bCs/>
                <w:iCs/>
                <w:sz w:val="19"/>
                <w:szCs w:val="19"/>
                <w:lang w:val="en-GB" w:eastAsia="en-US"/>
              </w:rPr>
              <w:t xml:space="preserve"> </w:t>
            </w:r>
            <w:hyperlink r:id="rId13" w:history="1">
              <w:r w:rsidR="00B10434" w:rsidRPr="00041FDC">
                <w:rPr>
                  <w:rStyle w:val="Hyperlink"/>
                  <w:rFonts w:cs="Arial"/>
                  <w:bCs/>
                  <w:iCs/>
                  <w:sz w:val="19"/>
                  <w:szCs w:val="19"/>
                  <w:lang w:val="en-GB" w:eastAsia="en-US"/>
                </w:rPr>
                <w:t>zelia.bailey@ntschools.net</w:t>
              </w:r>
            </w:hyperlink>
            <w:r w:rsidR="00B10434" w:rsidRPr="00041FDC">
              <w:rPr>
                <w:rFonts w:cs="Arial"/>
                <w:bCs/>
                <w:iCs/>
                <w:sz w:val="19"/>
                <w:szCs w:val="19"/>
                <w:lang w:val="en-GB" w:eastAsia="en-US"/>
              </w:rPr>
              <w:t xml:space="preserve"> </w:t>
            </w:r>
          </w:p>
        </w:tc>
      </w:tr>
      <w:tr w:rsidR="00DC279B" w:rsidRPr="00041FDC" w14:paraId="3C7D3764"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A189604"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7C3FF3E9" w14:textId="77777777" w:rsidR="00DC279B" w:rsidRPr="00041FDC" w:rsidRDefault="00175A3D" w:rsidP="00C36D41">
            <w:pPr>
              <w:rPr>
                <w:rFonts w:cs="Arial"/>
                <w:sz w:val="19"/>
                <w:szCs w:val="19"/>
                <w:lang w:eastAsia="en-US"/>
              </w:rPr>
            </w:pPr>
            <w:hyperlink r:id="rId14" w:history="1">
              <w:r w:rsidR="00DC279B" w:rsidRPr="00041FDC">
                <w:rPr>
                  <w:rStyle w:val="Hyperlink"/>
                  <w:rFonts w:eastAsiaTheme="majorEastAsia" w:cs="Arial"/>
                  <w:sz w:val="19"/>
                  <w:szCs w:val="19"/>
                </w:rPr>
                <w:t>http://www.education.nt.go</w:t>
              </w:r>
              <w:r w:rsidR="00DC279B" w:rsidRPr="00041FDC">
                <w:rPr>
                  <w:rStyle w:val="Hyperlink"/>
                  <w:rFonts w:eastAsiaTheme="majorEastAsia" w:cs="Arial"/>
                  <w:sz w:val="19"/>
                  <w:szCs w:val="19"/>
                </w:rPr>
                <w:t>v</w:t>
              </w:r>
              <w:r w:rsidR="00DC279B" w:rsidRPr="00041FDC">
                <w:rPr>
                  <w:rStyle w:val="Hyperlink"/>
                  <w:rFonts w:eastAsiaTheme="majorEastAsia" w:cs="Arial"/>
                  <w:sz w:val="19"/>
                  <w:szCs w:val="19"/>
                </w:rPr>
                <w:t>.au/</w:t>
              </w:r>
            </w:hyperlink>
          </w:p>
        </w:tc>
      </w:tr>
      <w:tr w:rsidR="00DC279B" w:rsidRPr="00041FDC" w14:paraId="77C155BB"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C2DA03"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0326109" w14:textId="4222D8A2" w:rsidR="00DC279B" w:rsidRPr="007826F0" w:rsidRDefault="00450FC2" w:rsidP="00450FC2">
            <w:pPr>
              <w:tabs>
                <w:tab w:val="left" w:pos="3165"/>
              </w:tabs>
              <w:rPr>
                <w:rFonts w:cs="Arial"/>
                <w:b/>
                <w:sz w:val="19"/>
                <w:szCs w:val="19"/>
                <w:lang w:eastAsia="en-US"/>
              </w:rPr>
            </w:pPr>
            <w:r w:rsidRPr="00041FDC">
              <w:rPr>
                <w:rFonts w:cs="Arial"/>
                <w:b/>
                <w:sz w:val="19"/>
                <w:szCs w:val="19"/>
                <w:lang w:eastAsia="en-US"/>
              </w:rPr>
              <w:t>Applications must be limited to a one-page summary sheet and an attached detailed resume/cv</w:t>
            </w:r>
            <w:r w:rsidR="007826F0">
              <w:rPr>
                <w:rFonts w:cs="Arial"/>
                <w:b/>
                <w:sz w:val="19"/>
                <w:szCs w:val="19"/>
                <w:lang w:eastAsia="en-US"/>
              </w:rPr>
              <w:t>.</w:t>
            </w:r>
            <w:r w:rsidR="007826F0">
              <w:rPr>
                <w:rFonts w:cs="Arial"/>
                <w:sz w:val="19"/>
                <w:szCs w:val="19"/>
                <w:lang w:eastAsia="en-US"/>
              </w:rPr>
              <w:t xml:space="preserve"> </w:t>
            </w:r>
            <w:r w:rsidRPr="00041FDC">
              <w:rPr>
                <w:rFonts w:cs="Arial"/>
                <w:sz w:val="19"/>
                <w:szCs w:val="19"/>
                <w:lang w:eastAsia="en-US"/>
              </w:rPr>
              <w:t xml:space="preserve">For further information for applicants and example applications: </w:t>
            </w:r>
            <w:hyperlink r:id="rId15" w:history="1">
              <w:r w:rsidRPr="00041FDC">
                <w:rPr>
                  <w:rStyle w:val="Hyperlink"/>
                  <w:rFonts w:cs="Arial"/>
                  <w:sz w:val="19"/>
                  <w:szCs w:val="19"/>
                  <w:lang w:eastAsia="en-US"/>
                </w:rPr>
                <w:t>click h</w:t>
              </w:r>
              <w:r w:rsidRPr="00041FDC">
                <w:rPr>
                  <w:rStyle w:val="Hyperlink"/>
                  <w:rFonts w:cs="Arial"/>
                  <w:sz w:val="19"/>
                  <w:szCs w:val="19"/>
                  <w:lang w:eastAsia="en-US"/>
                </w:rPr>
                <w:t>e</w:t>
              </w:r>
              <w:r w:rsidRPr="00041FDC">
                <w:rPr>
                  <w:rStyle w:val="Hyperlink"/>
                  <w:rFonts w:cs="Arial"/>
                  <w:sz w:val="19"/>
                  <w:szCs w:val="19"/>
                  <w:lang w:eastAsia="en-US"/>
                </w:rPr>
                <w:t>re</w:t>
              </w:r>
            </w:hyperlink>
          </w:p>
        </w:tc>
      </w:tr>
      <w:tr w:rsidR="00DC279B" w:rsidRPr="00041FDC" w14:paraId="7AB5C483"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F02E15E"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3C8CA57F" w14:textId="4C8D6530" w:rsidR="00DC279B" w:rsidRPr="00041FDC" w:rsidRDefault="00450FC2" w:rsidP="00C36D41">
            <w:pPr>
              <w:tabs>
                <w:tab w:val="left" w:pos="3165"/>
              </w:tabs>
              <w:rPr>
                <w:rFonts w:cs="Arial"/>
                <w:sz w:val="19"/>
                <w:szCs w:val="19"/>
                <w:lang w:eastAsia="en-US"/>
              </w:rPr>
            </w:pPr>
            <w:r w:rsidRPr="00041FDC">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041FDC">
                <w:rPr>
                  <w:rStyle w:val="Hyperlink"/>
                  <w:rFonts w:cs="Arial"/>
                  <w:sz w:val="19"/>
                  <w:szCs w:val="19"/>
                  <w:lang w:eastAsia="en-US"/>
                </w:rPr>
                <w:t>click he</w:t>
              </w:r>
              <w:r w:rsidRPr="00041FDC">
                <w:rPr>
                  <w:rStyle w:val="Hyperlink"/>
                  <w:rFonts w:cs="Arial"/>
                  <w:sz w:val="19"/>
                  <w:szCs w:val="19"/>
                  <w:lang w:eastAsia="en-US"/>
                </w:rPr>
                <w:t>r</w:t>
              </w:r>
              <w:r w:rsidRPr="00041FDC">
                <w:rPr>
                  <w:rStyle w:val="Hyperlink"/>
                  <w:rFonts w:cs="Arial"/>
                  <w:sz w:val="19"/>
                  <w:szCs w:val="19"/>
                  <w:lang w:eastAsia="en-US"/>
                </w:rPr>
                <w:t>e</w:t>
              </w:r>
            </w:hyperlink>
          </w:p>
        </w:tc>
      </w:tr>
      <w:tr w:rsidR="00DC279B" w:rsidRPr="00041FDC" w14:paraId="68161338"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A40CB74"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C9F058" w14:textId="13F160E9" w:rsidR="00DC279B" w:rsidRPr="00041FDC" w:rsidRDefault="00450FC2" w:rsidP="00450FC2">
            <w:pPr>
              <w:rPr>
                <w:rFonts w:eastAsia="Calibri" w:cs="Arial"/>
                <w:sz w:val="19"/>
                <w:szCs w:val="19"/>
                <w:lang w:eastAsia="en-US"/>
              </w:rPr>
            </w:pPr>
            <w:r w:rsidRPr="00041FDC">
              <w:rPr>
                <w:rFonts w:eastAsia="Calibri" w:cs="Arial"/>
                <w:sz w:val="19"/>
                <w:szCs w:val="19"/>
                <w:lang w:eastAsia="en-US"/>
              </w:rPr>
              <w:t xml:space="preserve">The NTPS values diversity and aims for a workforce which is representative of the community we serve. Therefore under an approved </w:t>
            </w:r>
            <w:r w:rsidRPr="00041FDC">
              <w:rPr>
                <w:rFonts w:eastAsia="Calibri" w:cs="Arial"/>
                <w:b/>
                <w:sz w:val="19"/>
                <w:szCs w:val="19"/>
                <w:lang w:eastAsia="en-US"/>
              </w:rPr>
              <w:t>Special Measures</w:t>
            </w:r>
            <w:r w:rsidRPr="00041FDC">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041FDC">
                <w:rPr>
                  <w:rStyle w:val="Hyperlink"/>
                  <w:rFonts w:eastAsia="Calibri" w:cs="Arial"/>
                  <w:sz w:val="19"/>
                  <w:szCs w:val="19"/>
                  <w:lang w:eastAsia="en-US"/>
                </w:rPr>
                <w:t xml:space="preserve">click </w:t>
              </w:r>
              <w:r w:rsidRPr="00041FDC">
                <w:rPr>
                  <w:rStyle w:val="Hyperlink"/>
                  <w:rFonts w:eastAsia="Calibri" w:cs="Arial"/>
                  <w:sz w:val="19"/>
                  <w:szCs w:val="19"/>
                  <w:lang w:eastAsia="en-US"/>
                </w:rPr>
                <w:t>h</w:t>
              </w:r>
              <w:r w:rsidRPr="00041FDC">
                <w:rPr>
                  <w:rStyle w:val="Hyperlink"/>
                  <w:rFonts w:eastAsia="Calibri" w:cs="Arial"/>
                  <w:sz w:val="19"/>
                  <w:szCs w:val="19"/>
                  <w:lang w:eastAsia="en-US"/>
                </w:rPr>
                <w:t>ere</w:t>
              </w:r>
            </w:hyperlink>
          </w:p>
        </w:tc>
      </w:tr>
      <w:tr w:rsidR="00DC279B" w:rsidRPr="00041FDC" w14:paraId="72DDBC37"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1EC2E7A" w14:textId="77777777" w:rsidR="00DC279B" w:rsidRPr="00041FDC" w:rsidRDefault="00DC279B" w:rsidP="00C36D41">
            <w:pPr>
              <w:pStyle w:val="tabletext"/>
              <w:rPr>
                <w:rFonts w:cs="Arial"/>
                <w:b/>
                <w:sz w:val="19"/>
                <w:szCs w:val="19"/>
                <w:lang w:eastAsia="en-US"/>
              </w:rPr>
            </w:pPr>
            <w:r w:rsidRPr="00041FDC">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CBFBDB6" w14:textId="1BBB4ABB" w:rsidR="00DC279B" w:rsidRPr="00041FDC" w:rsidRDefault="00175A3D" w:rsidP="00C36D41">
            <w:pPr>
              <w:tabs>
                <w:tab w:val="left" w:pos="3165"/>
              </w:tabs>
              <w:rPr>
                <w:rFonts w:cs="Arial"/>
                <w:sz w:val="19"/>
                <w:szCs w:val="19"/>
                <w:lang w:eastAsia="en-US"/>
              </w:rPr>
            </w:pPr>
            <w:hyperlink r:id="rId18" w:history="1">
              <w:r w:rsidR="00B83764" w:rsidRPr="00041FDC">
                <w:rPr>
                  <w:rStyle w:val="Hyperlink"/>
                  <w:rFonts w:cs="Arial"/>
                  <w:sz w:val="19"/>
                  <w:szCs w:val="19"/>
                  <w:lang w:eastAsia="en-US"/>
                </w:rPr>
                <w:t>https://jobs.nt.gov.au/Home/JobDetails?rtfId=165986</w:t>
              </w:r>
            </w:hyperlink>
            <w:r w:rsidR="00B83764" w:rsidRPr="00041FDC">
              <w:rPr>
                <w:rFonts w:cs="Arial"/>
                <w:sz w:val="19"/>
                <w:szCs w:val="19"/>
                <w:lang w:eastAsia="en-US"/>
              </w:rPr>
              <w:t xml:space="preserve"> </w:t>
            </w:r>
          </w:p>
        </w:tc>
      </w:tr>
    </w:tbl>
    <w:p w14:paraId="3F8A86A9" w14:textId="77777777" w:rsidR="00DC279B" w:rsidRPr="00041FDC" w:rsidRDefault="00DC279B" w:rsidP="00731AD0">
      <w:pPr>
        <w:ind w:left="284" w:hanging="284"/>
        <w:rPr>
          <w:rFonts w:cs="Arial"/>
          <w:sz w:val="19"/>
          <w:szCs w:val="19"/>
        </w:rPr>
      </w:pPr>
    </w:p>
    <w:p w14:paraId="405CE4D3" w14:textId="77777777" w:rsidR="00DC279B" w:rsidRPr="00041FDC" w:rsidRDefault="00DC279B" w:rsidP="007826F0">
      <w:pPr>
        <w:rPr>
          <w:rFonts w:cs="Arial"/>
          <w:sz w:val="19"/>
          <w:szCs w:val="19"/>
        </w:rPr>
      </w:pPr>
      <w:r w:rsidRPr="00041FDC">
        <w:rPr>
          <w:rFonts w:cs="Arial"/>
          <w:b/>
          <w:bCs/>
          <w:iCs/>
          <w:sz w:val="19"/>
          <w:szCs w:val="19"/>
          <w:u w:val="single"/>
          <w:lang w:val="en-GB"/>
        </w:rPr>
        <w:t>Primary Objective:</w:t>
      </w:r>
      <w:r w:rsidRPr="00041FDC">
        <w:rPr>
          <w:rFonts w:cs="Arial"/>
          <w:bCs/>
          <w:iCs/>
          <w:sz w:val="19"/>
          <w:szCs w:val="19"/>
          <w:lang w:val="en-GB"/>
        </w:rPr>
        <w:t xml:space="preserve"> </w:t>
      </w:r>
      <w:r w:rsidR="00C154AF" w:rsidRPr="00041FDC">
        <w:rPr>
          <w:rFonts w:cs="Arial"/>
          <w:sz w:val="19"/>
          <w:szCs w:val="19"/>
        </w:rPr>
        <w:t>Provide a high level of administrative and business support through the management of front office functions and staff and provision of financial and information management support to the Administrative Manager, the Principal and teaching staff in a busy and demanding school environment.</w:t>
      </w:r>
    </w:p>
    <w:p w14:paraId="46C34DEA" w14:textId="77777777" w:rsidR="00C154AF" w:rsidRPr="00041FDC" w:rsidRDefault="00C154AF" w:rsidP="00731AD0">
      <w:pPr>
        <w:ind w:left="284" w:right="-166" w:hanging="284"/>
        <w:rPr>
          <w:rFonts w:cs="Arial"/>
          <w:sz w:val="19"/>
          <w:szCs w:val="19"/>
        </w:rPr>
      </w:pPr>
    </w:p>
    <w:p w14:paraId="5769A996" w14:textId="0CAD13DB" w:rsidR="0017270E" w:rsidRPr="00041FDC" w:rsidRDefault="00DC279B" w:rsidP="00731AD0">
      <w:pPr>
        <w:keepLines/>
        <w:rPr>
          <w:rFonts w:cs="Arial"/>
          <w:sz w:val="19"/>
          <w:szCs w:val="19"/>
        </w:rPr>
      </w:pPr>
      <w:r w:rsidRPr="00041FDC">
        <w:rPr>
          <w:rFonts w:eastAsia="Calibri" w:cs="Arial"/>
          <w:b/>
          <w:sz w:val="19"/>
          <w:szCs w:val="19"/>
          <w:u w:val="single"/>
          <w:lang w:eastAsia="en-US"/>
        </w:rPr>
        <w:t>Context Statement:</w:t>
      </w:r>
      <w:r w:rsidR="00731AD0" w:rsidRPr="00041FDC">
        <w:rPr>
          <w:rFonts w:eastAsia="Calibri" w:cs="Arial"/>
          <w:b/>
          <w:sz w:val="19"/>
          <w:szCs w:val="19"/>
          <w:lang w:eastAsia="en-US"/>
        </w:rPr>
        <w:t xml:space="preserve"> </w:t>
      </w:r>
      <w:r w:rsidR="0017270E" w:rsidRPr="00041FDC">
        <w:rPr>
          <w:rFonts w:cs="Arial"/>
          <w:sz w:val="19"/>
          <w:szCs w:val="19"/>
        </w:rPr>
        <w:t>Nightcliff Middle School is a government school which has an enrolment</w:t>
      </w:r>
      <w:r w:rsidR="00F0506A" w:rsidRPr="00041FDC">
        <w:rPr>
          <w:rFonts w:cs="Arial"/>
          <w:sz w:val="19"/>
          <w:szCs w:val="19"/>
        </w:rPr>
        <w:t xml:space="preserve"> of 319</w:t>
      </w:r>
      <w:r w:rsidR="0017270E" w:rsidRPr="00041FDC">
        <w:rPr>
          <w:rFonts w:cs="Arial"/>
          <w:sz w:val="19"/>
          <w:szCs w:val="19"/>
        </w:rPr>
        <w:t xml:space="preserve"> students with an Indig</w:t>
      </w:r>
      <w:r w:rsidR="00F0506A" w:rsidRPr="00041FDC">
        <w:rPr>
          <w:rFonts w:cs="Arial"/>
          <w:sz w:val="19"/>
          <w:szCs w:val="19"/>
        </w:rPr>
        <w:t>enous cohort of approximately 23</w:t>
      </w:r>
      <w:r w:rsidR="0017270E" w:rsidRPr="00041FDC">
        <w:rPr>
          <w:rFonts w:cs="Arial"/>
          <w:sz w:val="19"/>
          <w:szCs w:val="19"/>
        </w:rPr>
        <w:t>%. The school is highly multicultural and has a strong focus on technology and meeting the needs of all students. Staff are collaborative and supportive of the local community, working in partnership with parents and other community organisations.</w:t>
      </w:r>
    </w:p>
    <w:p w14:paraId="4BE07DBA" w14:textId="77777777" w:rsidR="00BD106B" w:rsidRPr="00041FDC" w:rsidRDefault="00BD106B" w:rsidP="00731AD0">
      <w:pPr>
        <w:ind w:left="284" w:right="-166" w:hanging="284"/>
        <w:rPr>
          <w:rFonts w:cs="Arial"/>
          <w:sz w:val="19"/>
          <w:szCs w:val="19"/>
        </w:rPr>
      </w:pPr>
    </w:p>
    <w:p w14:paraId="7E441DE9" w14:textId="77777777" w:rsidR="00DC279B" w:rsidRPr="00041FDC" w:rsidRDefault="00DC279B" w:rsidP="00731AD0">
      <w:pPr>
        <w:ind w:left="284" w:right="-166" w:hanging="284"/>
        <w:rPr>
          <w:rFonts w:cs="Arial"/>
          <w:bCs/>
          <w:iCs/>
          <w:sz w:val="19"/>
          <w:szCs w:val="19"/>
          <w:lang w:val="en-GB"/>
        </w:rPr>
      </w:pPr>
      <w:r w:rsidRPr="00041FDC">
        <w:rPr>
          <w:rFonts w:cs="Arial"/>
          <w:b/>
          <w:bCs/>
          <w:iCs/>
          <w:sz w:val="19"/>
          <w:szCs w:val="19"/>
          <w:u w:val="single"/>
          <w:lang w:val="en-GB"/>
        </w:rPr>
        <w:t>Key Duties and Responsibilities:</w:t>
      </w:r>
      <w:r w:rsidRPr="00041FDC">
        <w:rPr>
          <w:rFonts w:cs="Arial"/>
          <w:bCs/>
          <w:iCs/>
          <w:sz w:val="19"/>
          <w:szCs w:val="19"/>
          <w:lang w:val="en-GB"/>
        </w:rPr>
        <w:t xml:space="preserve"> </w:t>
      </w:r>
    </w:p>
    <w:p w14:paraId="163C6F94" w14:textId="77777777" w:rsidR="00C154AF" w:rsidRPr="00041FDC" w:rsidRDefault="00C154AF" w:rsidP="00731AD0">
      <w:pPr>
        <w:pStyle w:val="ListParagraph"/>
        <w:keepLines/>
        <w:widowControl w:val="0"/>
        <w:numPr>
          <w:ilvl w:val="0"/>
          <w:numId w:val="6"/>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Responsible for overall management of the receipting, invoicing, accounts payable and receivable processing and purchase order preparation and management functions for the school including advising staff on policies and processes.</w:t>
      </w:r>
    </w:p>
    <w:p w14:paraId="27914507" w14:textId="77777777" w:rsidR="00C154AF" w:rsidRPr="00041FDC" w:rsidRDefault="00C154AF" w:rsidP="00731AD0">
      <w:pPr>
        <w:pStyle w:val="ListParagraph"/>
        <w:keepLines/>
        <w:widowControl w:val="0"/>
        <w:numPr>
          <w:ilvl w:val="0"/>
          <w:numId w:val="6"/>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Ensure timely and accurate management of school data and ensure accurate maintenance of all manual and computerized student records including data entry, data retrieval and report preparation.</w:t>
      </w:r>
    </w:p>
    <w:p w14:paraId="0B11E33B" w14:textId="77777777" w:rsidR="00C154AF" w:rsidRPr="00041FDC" w:rsidRDefault="00C154AF" w:rsidP="00731AD0">
      <w:pPr>
        <w:pStyle w:val="ListParagraph"/>
        <w:keepLines/>
        <w:widowControl w:val="0"/>
        <w:numPr>
          <w:ilvl w:val="0"/>
          <w:numId w:val="6"/>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Provide high level support to the Business Manager in managing the budget and preparing financial and project reports for School Council.</w:t>
      </w:r>
    </w:p>
    <w:p w14:paraId="4846FF10" w14:textId="77777777" w:rsidR="00C154AF" w:rsidRPr="00041FDC" w:rsidRDefault="00C154AF" w:rsidP="00731AD0">
      <w:pPr>
        <w:pStyle w:val="ListParagraph"/>
        <w:keepLines/>
        <w:widowControl w:val="0"/>
        <w:numPr>
          <w:ilvl w:val="0"/>
          <w:numId w:val="6"/>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Organise support for front office staff and the management of the front office reception activities including answering calls, greeting visitors and managing the hire of school facilities.</w:t>
      </w:r>
    </w:p>
    <w:p w14:paraId="5D26323F" w14:textId="4F2AB02C" w:rsidR="00332F0E" w:rsidRPr="00041FDC" w:rsidRDefault="00C154AF" w:rsidP="00731AD0">
      <w:pPr>
        <w:pStyle w:val="ListParagraph"/>
        <w:keepLines/>
        <w:widowControl w:val="0"/>
        <w:numPr>
          <w:ilvl w:val="0"/>
          <w:numId w:val="6"/>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Provide administrative support to the front office, the Principal and teaching staff including word processing, data entry, administrative and other tasks as directed by the Business Manager.</w:t>
      </w:r>
    </w:p>
    <w:p w14:paraId="5771D2C2" w14:textId="77777777" w:rsidR="004306ED" w:rsidRDefault="004306ED" w:rsidP="00731AD0">
      <w:pPr>
        <w:ind w:left="284" w:right="-166" w:hanging="284"/>
        <w:rPr>
          <w:rFonts w:cs="Arial"/>
          <w:b/>
          <w:sz w:val="19"/>
          <w:szCs w:val="19"/>
          <w:u w:val="single"/>
        </w:rPr>
      </w:pPr>
    </w:p>
    <w:p w14:paraId="1D6159F9" w14:textId="647D0C8F" w:rsidR="00DC279B" w:rsidRPr="00041FDC" w:rsidRDefault="00DC279B" w:rsidP="00731AD0">
      <w:pPr>
        <w:ind w:left="284" w:right="-166" w:hanging="284"/>
        <w:rPr>
          <w:rFonts w:cs="Arial"/>
          <w:sz w:val="19"/>
          <w:szCs w:val="19"/>
        </w:rPr>
      </w:pPr>
      <w:r w:rsidRPr="00041FDC">
        <w:rPr>
          <w:rFonts w:cs="Arial"/>
          <w:b/>
          <w:sz w:val="19"/>
          <w:szCs w:val="19"/>
          <w:u w:val="single"/>
        </w:rPr>
        <w:t>Selection Criteria</w:t>
      </w:r>
      <w:bookmarkStart w:id="0" w:name="_GoBack"/>
      <w:bookmarkEnd w:id="0"/>
    </w:p>
    <w:p w14:paraId="3AC56572" w14:textId="77777777" w:rsidR="00C154AF" w:rsidRPr="00041FDC" w:rsidRDefault="00C154AF" w:rsidP="00731AD0">
      <w:pPr>
        <w:tabs>
          <w:tab w:val="left" w:pos="-2552"/>
        </w:tabs>
        <w:ind w:left="284" w:hanging="284"/>
        <w:rPr>
          <w:rFonts w:eastAsia="Calibri" w:cs="Arial"/>
          <w:b/>
          <w:sz w:val="19"/>
          <w:szCs w:val="19"/>
          <w:u w:val="single"/>
          <w:lang w:eastAsia="en-US"/>
        </w:rPr>
      </w:pPr>
      <w:bookmarkStart w:id="1" w:name="_Toc290629970"/>
      <w:r w:rsidRPr="00041FDC">
        <w:rPr>
          <w:rFonts w:eastAsia="Calibri" w:cs="Arial"/>
          <w:b/>
          <w:sz w:val="19"/>
          <w:szCs w:val="19"/>
          <w:u w:val="single"/>
          <w:lang w:eastAsia="en-US"/>
        </w:rPr>
        <w:t>Essential:</w:t>
      </w:r>
      <w:bookmarkEnd w:id="1"/>
      <w:r w:rsidRPr="00041FDC">
        <w:rPr>
          <w:rFonts w:eastAsia="Calibri" w:cs="Arial"/>
          <w:b/>
          <w:sz w:val="19"/>
          <w:szCs w:val="19"/>
          <w:u w:val="single"/>
          <w:lang w:eastAsia="en-US"/>
        </w:rPr>
        <w:t xml:space="preserve"> </w:t>
      </w:r>
    </w:p>
    <w:p w14:paraId="41D1A4E6" w14:textId="10143AFD" w:rsidR="00C154AF" w:rsidRPr="00041FDC" w:rsidRDefault="00C154AF" w:rsidP="00731AD0">
      <w:pPr>
        <w:pStyle w:val="ListParagraph"/>
        <w:keepLines/>
        <w:widowControl w:val="0"/>
        <w:numPr>
          <w:ilvl w:val="0"/>
          <w:numId w:val="7"/>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Demonstrated sound interpersonal, oral and written communication skills, with an ability to interact effectively with people from d</w:t>
      </w:r>
      <w:r w:rsidR="004306ED">
        <w:rPr>
          <w:rFonts w:eastAsia="Calibri" w:cs="Arial"/>
          <w:sz w:val="19"/>
          <w:szCs w:val="19"/>
          <w:lang w:eastAsia="en-US"/>
        </w:rPr>
        <w:t>iverse</w:t>
      </w:r>
      <w:r w:rsidRPr="00041FDC">
        <w:rPr>
          <w:rFonts w:eastAsia="Calibri" w:cs="Arial"/>
          <w:sz w:val="19"/>
          <w:szCs w:val="19"/>
          <w:lang w:eastAsia="en-US"/>
        </w:rPr>
        <w:t xml:space="preserve"> cultures and work well with a wide range of people with tact and discretion.</w:t>
      </w:r>
    </w:p>
    <w:p w14:paraId="22AFE745" w14:textId="77777777" w:rsidR="00C154AF" w:rsidRPr="00041FDC" w:rsidRDefault="00C154AF" w:rsidP="00731AD0">
      <w:pPr>
        <w:pStyle w:val="ListParagraph"/>
        <w:keepLines/>
        <w:widowControl w:val="0"/>
        <w:numPr>
          <w:ilvl w:val="0"/>
          <w:numId w:val="7"/>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Demonstrated experience in the management of cash and purchasing including receipting and banking monies in accordance with policies and processes.</w:t>
      </w:r>
    </w:p>
    <w:p w14:paraId="51480221" w14:textId="77777777" w:rsidR="00C154AF" w:rsidRPr="00041FDC" w:rsidRDefault="00C154AF" w:rsidP="00731AD0">
      <w:pPr>
        <w:pStyle w:val="ListParagraph"/>
        <w:keepLines/>
        <w:widowControl w:val="0"/>
        <w:numPr>
          <w:ilvl w:val="0"/>
          <w:numId w:val="7"/>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Demonstrated high level administrative and organisational skills, including tracking and managing work deadlines, adjusting priorities to meet deadlines and working collaboratively with others.</w:t>
      </w:r>
    </w:p>
    <w:p w14:paraId="52869171" w14:textId="77777777" w:rsidR="00C154AF" w:rsidRPr="00041FDC" w:rsidRDefault="00C154AF" w:rsidP="00731AD0">
      <w:pPr>
        <w:pStyle w:val="ListParagraph"/>
        <w:keepLines/>
        <w:widowControl w:val="0"/>
        <w:numPr>
          <w:ilvl w:val="0"/>
          <w:numId w:val="7"/>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Demonstrated high level computer literacy skills, including, experience with the effective use of various office applications.</w:t>
      </w:r>
    </w:p>
    <w:p w14:paraId="0F8673A5" w14:textId="77777777" w:rsidR="00C154AF" w:rsidRPr="00041FDC" w:rsidRDefault="00C154AF" w:rsidP="00731AD0">
      <w:pPr>
        <w:pStyle w:val="ListParagraph"/>
        <w:keepLines/>
        <w:widowControl w:val="0"/>
        <w:numPr>
          <w:ilvl w:val="0"/>
          <w:numId w:val="7"/>
        </w:numPr>
        <w:autoSpaceDE w:val="0"/>
        <w:autoSpaceDN w:val="0"/>
        <w:adjustRightInd w:val="0"/>
        <w:ind w:left="284" w:hanging="284"/>
        <w:rPr>
          <w:rFonts w:eastAsia="Calibri" w:cs="Arial"/>
          <w:sz w:val="19"/>
          <w:szCs w:val="19"/>
          <w:lang w:eastAsia="en-US"/>
        </w:rPr>
      </w:pPr>
      <w:r w:rsidRPr="00041FDC">
        <w:rPr>
          <w:rFonts w:eastAsia="Calibri" w:cs="Arial"/>
          <w:sz w:val="19"/>
          <w:szCs w:val="19"/>
          <w:lang w:eastAsia="en-US"/>
        </w:rPr>
        <w:t>The ability to work in a team and maintain integrity and confidentiality.</w:t>
      </w:r>
    </w:p>
    <w:p w14:paraId="4310165C" w14:textId="77777777" w:rsidR="00731AD0" w:rsidRPr="00041FDC" w:rsidRDefault="00731AD0" w:rsidP="00731AD0">
      <w:pPr>
        <w:tabs>
          <w:tab w:val="left" w:pos="-2552"/>
        </w:tabs>
        <w:ind w:left="284" w:hanging="284"/>
        <w:rPr>
          <w:rFonts w:eastAsia="Calibri" w:cs="Arial"/>
          <w:b/>
          <w:sz w:val="19"/>
          <w:szCs w:val="19"/>
          <w:u w:val="single"/>
          <w:lang w:eastAsia="en-US"/>
        </w:rPr>
      </w:pPr>
    </w:p>
    <w:p w14:paraId="340F4161" w14:textId="77777777" w:rsidR="00C154AF" w:rsidRPr="00041FDC" w:rsidRDefault="00C154AF" w:rsidP="00731AD0">
      <w:pPr>
        <w:tabs>
          <w:tab w:val="left" w:pos="-2552"/>
        </w:tabs>
        <w:ind w:left="284" w:hanging="284"/>
        <w:rPr>
          <w:rFonts w:eastAsia="Calibri" w:cs="Arial"/>
          <w:b/>
          <w:sz w:val="19"/>
          <w:szCs w:val="19"/>
          <w:u w:val="single"/>
          <w:lang w:eastAsia="en-US"/>
        </w:rPr>
      </w:pPr>
      <w:r w:rsidRPr="00041FDC">
        <w:rPr>
          <w:rFonts w:eastAsia="Calibri" w:cs="Arial"/>
          <w:b/>
          <w:sz w:val="19"/>
          <w:szCs w:val="19"/>
          <w:u w:val="single"/>
          <w:lang w:eastAsia="en-US"/>
        </w:rPr>
        <w:t xml:space="preserve">Desirable: </w:t>
      </w:r>
    </w:p>
    <w:p w14:paraId="484C082B" w14:textId="118930BD" w:rsidR="00DC279B" w:rsidRPr="00041FDC" w:rsidRDefault="00C154AF" w:rsidP="00731AD0">
      <w:pPr>
        <w:pStyle w:val="ListParagraph"/>
        <w:numPr>
          <w:ilvl w:val="0"/>
          <w:numId w:val="10"/>
        </w:numPr>
        <w:ind w:left="284" w:right="-166" w:hanging="284"/>
        <w:rPr>
          <w:rFonts w:cs="Arial"/>
          <w:sz w:val="19"/>
          <w:szCs w:val="19"/>
        </w:rPr>
      </w:pPr>
      <w:r w:rsidRPr="00041FDC">
        <w:rPr>
          <w:rFonts w:cs="Arial"/>
          <w:sz w:val="19"/>
          <w:szCs w:val="19"/>
        </w:rPr>
        <w:t>Knowledge of the operations of the Department and ability to learn these in a timely manner.</w:t>
      </w:r>
    </w:p>
    <w:p w14:paraId="571F7310" w14:textId="575D8EE4" w:rsidR="00471FE5" w:rsidRPr="00041FDC" w:rsidRDefault="00471FE5" w:rsidP="00731AD0">
      <w:pPr>
        <w:pStyle w:val="ListParagraph"/>
        <w:numPr>
          <w:ilvl w:val="0"/>
          <w:numId w:val="10"/>
        </w:numPr>
        <w:ind w:left="284" w:right="-166" w:hanging="284"/>
        <w:rPr>
          <w:rFonts w:cs="Arial"/>
          <w:sz w:val="19"/>
          <w:szCs w:val="19"/>
        </w:rPr>
      </w:pPr>
      <w:r w:rsidRPr="00041FDC">
        <w:rPr>
          <w:rFonts w:cs="Arial"/>
          <w:sz w:val="19"/>
          <w:szCs w:val="19"/>
        </w:rPr>
        <w:t xml:space="preserve">Previous experience </w:t>
      </w:r>
      <w:r w:rsidR="00A93C7C" w:rsidRPr="00041FDC">
        <w:rPr>
          <w:rFonts w:cs="Arial"/>
          <w:sz w:val="19"/>
          <w:szCs w:val="19"/>
        </w:rPr>
        <w:t>using</w:t>
      </w:r>
      <w:r w:rsidR="00332F0E" w:rsidRPr="00041FDC">
        <w:rPr>
          <w:rFonts w:cs="Arial"/>
          <w:sz w:val="19"/>
          <w:szCs w:val="19"/>
        </w:rPr>
        <w:t xml:space="preserve"> MYOB</w:t>
      </w:r>
      <w:r w:rsidR="00A93C7C" w:rsidRPr="00041FDC">
        <w:rPr>
          <w:rFonts w:cs="Arial"/>
          <w:sz w:val="19"/>
          <w:szCs w:val="19"/>
        </w:rPr>
        <w:t>.</w:t>
      </w:r>
    </w:p>
    <w:p w14:paraId="27E242F9" w14:textId="77777777" w:rsidR="00BD106B" w:rsidRPr="00041FDC" w:rsidRDefault="00BD106B" w:rsidP="00731AD0">
      <w:pPr>
        <w:ind w:left="284" w:right="-24" w:hanging="284"/>
        <w:rPr>
          <w:rFonts w:cs="Arial"/>
          <w:b/>
          <w:bCs/>
          <w:iCs/>
          <w:sz w:val="19"/>
          <w:szCs w:val="19"/>
          <w:u w:val="single"/>
          <w:lang w:val="en-GB"/>
        </w:rPr>
      </w:pPr>
    </w:p>
    <w:p w14:paraId="0466B1E5" w14:textId="2C57A61D" w:rsidR="00BD106B" w:rsidRPr="00041FDC" w:rsidRDefault="00DC279B" w:rsidP="007826F0">
      <w:pPr>
        <w:rPr>
          <w:rFonts w:cs="Arial"/>
          <w:bCs/>
          <w:iCs/>
          <w:sz w:val="19"/>
          <w:szCs w:val="19"/>
          <w:lang w:val="en-GB"/>
        </w:rPr>
      </w:pPr>
      <w:r w:rsidRPr="00041FDC">
        <w:rPr>
          <w:rFonts w:cs="Arial"/>
          <w:b/>
          <w:bCs/>
          <w:iCs/>
          <w:sz w:val="19"/>
          <w:szCs w:val="19"/>
          <w:u w:val="single"/>
          <w:lang w:val="en-GB"/>
        </w:rPr>
        <w:t>Further Information:</w:t>
      </w:r>
      <w:r w:rsidRPr="00041FDC">
        <w:rPr>
          <w:rFonts w:cs="Arial"/>
          <w:bCs/>
          <w:iCs/>
          <w:sz w:val="19"/>
          <w:szCs w:val="19"/>
          <w:lang w:val="en-GB"/>
        </w:rPr>
        <w:t xml:space="preserve"> </w:t>
      </w:r>
      <w:r w:rsidR="00BD106B" w:rsidRPr="00041FDC">
        <w:rPr>
          <w:rFonts w:cs="Arial"/>
          <w:sz w:val="19"/>
          <w:szCs w:val="19"/>
        </w:rPr>
        <w:t>The successful applicant must have no significant criminal record confirmed by a Police Criminal History check and have, or be in the process of obtaining, a current Working with Children Card and current First Aid Certificate.</w:t>
      </w:r>
    </w:p>
    <w:p w14:paraId="5ACD1B16" w14:textId="77777777" w:rsidR="00731AD0" w:rsidRPr="00041FDC" w:rsidRDefault="00731AD0" w:rsidP="00731AD0">
      <w:pPr>
        <w:tabs>
          <w:tab w:val="right" w:pos="10460"/>
        </w:tabs>
        <w:ind w:left="284" w:hanging="284"/>
        <w:rPr>
          <w:rFonts w:cs="Arial"/>
          <w:sz w:val="19"/>
          <w:szCs w:val="19"/>
        </w:rPr>
      </w:pPr>
    </w:p>
    <w:p w14:paraId="62745B07" w14:textId="5144327E" w:rsidR="00377486" w:rsidRPr="00041FDC" w:rsidRDefault="00471FE5" w:rsidP="00731AD0">
      <w:pPr>
        <w:tabs>
          <w:tab w:val="right" w:pos="10460"/>
        </w:tabs>
        <w:ind w:left="284" w:hanging="284"/>
        <w:rPr>
          <w:rFonts w:cs="Arial"/>
          <w:sz w:val="19"/>
          <w:szCs w:val="19"/>
        </w:rPr>
      </w:pPr>
      <w:r w:rsidRPr="003465CC">
        <w:rPr>
          <w:rFonts w:cs="Arial"/>
          <w:b/>
          <w:sz w:val="19"/>
          <w:szCs w:val="19"/>
        </w:rPr>
        <w:t>Approved:</w:t>
      </w:r>
      <w:r w:rsidRPr="00041FDC">
        <w:rPr>
          <w:rFonts w:cs="Arial"/>
          <w:sz w:val="19"/>
          <w:szCs w:val="19"/>
        </w:rPr>
        <w:t xml:space="preserve"> </w:t>
      </w:r>
      <w:r w:rsidR="00966AAB" w:rsidRPr="007826F0">
        <w:rPr>
          <w:rFonts w:cs="Arial"/>
          <w:b/>
          <w:sz w:val="19"/>
          <w:szCs w:val="19"/>
        </w:rPr>
        <w:t>30 April 2019</w:t>
      </w:r>
      <w:r w:rsidR="00A93C7C" w:rsidRPr="007826F0">
        <w:rPr>
          <w:rFonts w:cs="Arial"/>
          <w:b/>
          <w:sz w:val="19"/>
          <w:szCs w:val="19"/>
        </w:rPr>
        <w:tab/>
      </w:r>
      <w:r w:rsidRPr="007826F0">
        <w:rPr>
          <w:rFonts w:cs="Arial"/>
          <w:b/>
          <w:sz w:val="19"/>
          <w:szCs w:val="19"/>
        </w:rPr>
        <w:t>Marty ISAKSEN, Principal</w:t>
      </w:r>
    </w:p>
    <w:sectPr w:rsidR="00377486" w:rsidRPr="00041FDC"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2417" w14:textId="77777777" w:rsidR="00175A3D" w:rsidRDefault="00175A3D" w:rsidP="00BE3387">
      <w:r>
        <w:separator/>
      </w:r>
    </w:p>
  </w:endnote>
  <w:endnote w:type="continuationSeparator" w:id="0">
    <w:p w14:paraId="2DA6C71E" w14:textId="77777777" w:rsidR="00175A3D" w:rsidRDefault="00175A3D"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5C8A8" w14:textId="3FCC539D"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03ABB">
      <w:rPr>
        <w:noProof/>
      </w:rPr>
      <w:t>2</w:t>
    </w:r>
    <w:r>
      <w:fldChar w:fldCharType="end"/>
    </w:r>
    <w:r>
      <w:t xml:space="preserve"> of </w:t>
    </w:r>
    <w:r w:rsidR="00A22DB1">
      <w:rPr>
        <w:noProof/>
      </w:rPr>
      <w:fldChar w:fldCharType="begin"/>
    </w:r>
    <w:r w:rsidR="00A22DB1">
      <w:rPr>
        <w:noProof/>
      </w:rPr>
      <w:instrText xml:space="preserve"> NUMPAGES  \* Arabic  \* MERGEFORMAT </w:instrText>
    </w:r>
    <w:r w:rsidR="00A22DB1">
      <w:rPr>
        <w:noProof/>
      </w:rPr>
      <w:fldChar w:fldCharType="separate"/>
    </w:r>
    <w:r w:rsidR="00403ABB">
      <w:rPr>
        <w:noProof/>
      </w:rPr>
      <w:t>2</w:t>
    </w:r>
    <w:r w:rsidR="00A22DB1">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9583"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2E632" w14:textId="77777777" w:rsidR="00175A3D" w:rsidRDefault="00175A3D" w:rsidP="00BE3387">
      <w:r>
        <w:separator/>
      </w:r>
    </w:p>
  </w:footnote>
  <w:footnote w:type="continuationSeparator" w:id="0">
    <w:p w14:paraId="0B8B4187" w14:textId="77777777" w:rsidR="00175A3D" w:rsidRDefault="00175A3D"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6FC2E955" w14:textId="77777777" w:rsidTr="00C07292">
      <w:trPr>
        <w:cantSplit/>
        <w:trHeight w:val="1426"/>
        <w:tblHeader/>
      </w:trPr>
      <w:tc>
        <w:tcPr>
          <w:tcW w:w="5245" w:type="dxa"/>
          <w:vAlign w:val="bottom"/>
        </w:tcPr>
        <w:p w14:paraId="0483EA15" w14:textId="77777777" w:rsidR="002F7A9F" w:rsidRDefault="002F7A9F" w:rsidP="00C07292">
          <w:pPr>
            <w:pStyle w:val="Header"/>
            <w:ind w:left="884"/>
          </w:pPr>
          <w:r>
            <w:rPr>
              <w:noProof/>
            </w:rPr>
            <w:drawing>
              <wp:inline distT="0" distB="0" distL="0" distR="0" wp14:anchorId="602DBABF" wp14:editId="5562168A">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3B7D363" w14:textId="77777777" w:rsidR="002F7A9F" w:rsidRDefault="00501FE3" w:rsidP="00501FE3">
          <w:pPr>
            <w:pStyle w:val="Header"/>
            <w:contextualSpacing/>
            <w:jc w:val="right"/>
          </w:pPr>
          <w:r>
            <w:rPr>
              <w:noProof/>
            </w:rPr>
            <mc:AlternateContent>
              <mc:Choice Requires="wpg">
                <w:drawing>
                  <wp:inline distT="0" distB="0" distL="0" distR="0" wp14:anchorId="2F078E37" wp14:editId="4FE7A4E7">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E63A2FD"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4E3559CD" w14:textId="77777777" w:rsidR="002F7A9F" w:rsidRDefault="00C07292" w:rsidP="002E18ED">
          <w:pPr>
            <w:pStyle w:val="NTGdepartmentname"/>
          </w:pPr>
          <w:r>
            <w:t>WHOLE OF</w:t>
          </w:r>
          <w:r>
            <w:br/>
          </w:r>
          <w:r w:rsidR="00377486">
            <w:t>GOVERNMENT</w:t>
          </w:r>
        </w:p>
      </w:tc>
    </w:tr>
  </w:tbl>
  <w:p w14:paraId="237E563F"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686E"/>
    <w:multiLevelType w:val="hybridMultilevel"/>
    <w:tmpl w:val="2D6A97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ED2601"/>
    <w:multiLevelType w:val="hybridMultilevel"/>
    <w:tmpl w:val="7E565086"/>
    <w:lvl w:ilvl="0" w:tplc="AE0EFDC2">
      <w:start w:val="1"/>
      <w:numFmt w:val="decimal"/>
      <w:lvlText w:val="%1."/>
      <w:lvlJc w:val="left"/>
      <w:pPr>
        <w:ind w:left="720" w:hanging="360"/>
      </w:pPr>
      <w:rPr>
        <w:rFonts w:ascii="Arial" w:hAnsi="Arial"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69D00C7"/>
    <w:multiLevelType w:val="hybridMultilevel"/>
    <w:tmpl w:val="39BC3808"/>
    <w:lvl w:ilvl="0" w:tplc="EF52A87C">
      <w:start w:val="1"/>
      <w:numFmt w:val="decimal"/>
      <w:lvlText w:val="%1."/>
      <w:lvlJc w:val="left"/>
      <w:pPr>
        <w:ind w:left="720" w:hanging="360"/>
      </w:pPr>
      <w:rPr>
        <w:rFonts w:ascii="Arial" w:hAnsi="Arial"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ED66BC"/>
    <w:multiLevelType w:val="hybridMultilevel"/>
    <w:tmpl w:val="F036F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C357F6"/>
    <w:multiLevelType w:val="hybridMultilevel"/>
    <w:tmpl w:val="CFC2C220"/>
    <w:lvl w:ilvl="0" w:tplc="3B06DE62">
      <w:start w:val="1"/>
      <w:numFmt w:val="decimal"/>
      <w:lvlText w:val="%1."/>
      <w:lvlJc w:val="left"/>
      <w:pPr>
        <w:ind w:left="360" w:hanging="360"/>
      </w:pPr>
      <w:rPr>
        <w:rFonts w:ascii="Arial" w:hAnsi="Arial" w:cs="Times New Roman"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37F1EE6"/>
    <w:multiLevelType w:val="hybridMultilevel"/>
    <w:tmpl w:val="2EB05B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2"/>
  </w:num>
  <w:num w:numId="6">
    <w:abstractNumId w:val="0"/>
  </w:num>
  <w:num w:numId="7">
    <w:abstractNumId w:val="7"/>
  </w:num>
  <w:num w:numId="8">
    <w:abstractNumId w:val="1"/>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41FDC"/>
    <w:rsid w:val="0005185D"/>
    <w:rsid w:val="00086634"/>
    <w:rsid w:val="000A120A"/>
    <w:rsid w:val="000D1972"/>
    <w:rsid w:val="000E390A"/>
    <w:rsid w:val="000F79EB"/>
    <w:rsid w:val="00102470"/>
    <w:rsid w:val="0011354C"/>
    <w:rsid w:val="0012318A"/>
    <w:rsid w:val="0017270E"/>
    <w:rsid w:val="00175A3D"/>
    <w:rsid w:val="00176AF2"/>
    <w:rsid w:val="00185976"/>
    <w:rsid w:val="001A7D85"/>
    <w:rsid w:val="001D5D97"/>
    <w:rsid w:val="001E4573"/>
    <w:rsid w:val="001E7DFE"/>
    <w:rsid w:val="001F09D7"/>
    <w:rsid w:val="00201F06"/>
    <w:rsid w:val="00206EC0"/>
    <w:rsid w:val="00282309"/>
    <w:rsid w:val="002C425D"/>
    <w:rsid w:val="002E18ED"/>
    <w:rsid w:val="002E3EAE"/>
    <w:rsid w:val="002F7A9F"/>
    <w:rsid w:val="00307DB8"/>
    <w:rsid w:val="00321E86"/>
    <w:rsid w:val="00332F0E"/>
    <w:rsid w:val="003465CC"/>
    <w:rsid w:val="00347502"/>
    <w:rsid w:val="003507D9"/>
    <w:rsid w:val="00377486"/>
    <w:rsid w:val="003A2885"/>
    <w:rsid w:val="003D2F7A"/>
    <w:rsid w:val="00403ABB"/>
    <w:rsid w:val="00421A85"/>
    <w:rsid w:val="00422FEF"/>
    <w:rsid w:val="004306ED"/>
    <w:rsid w:val="00432EEE"/>
    <w:rsid w:val="00450FC2"/>
    <w:rsid w:val="00467930"/>
    <w:rsid w:val="00471FE5"/>
    <w:rsid w:val="00492965"/>
    <w:rsid w:val="004B2629"/>
    <w:rsid w:val="004D31E5"/>
    <w:rsid w:val="00501FE3"/>
    <w:rsid w:val="00520ED8"/>
    <w:rsid w:val="00531BBC"/>
    <w:rsid w:val="0053379B"/>
    <w:rsid w:val="00537312"/>
    <w:rsid w:val="0055195B"/>
    <w:rsid w:val="0060741F"/>
    <w:rsid w:val="006341E4"/>
    <w:rsid w:val="00656BDB"/>
    <w:rsid w:val="006658DA"/>
    <w:rsid w:val="00675DE1"/>
    <w:rsid w:val="0068556B"/>
    <w:rsid w:val="006C0BAF"/>
    <w:rsid w:val="006D5F76"/>
    <w:rsid w:val="00705A34"/>
    <w:rsid w:val="00707574"/>
    <w:rsid w:val="00731AD0"/>
    <w:rsid w:val="0073675A"/>
    <w:rsid w:val="007448C2"/>
    <w:rsid w:val="007515F7"/>
    <w:rsid w:val="007766E2"/>
    <w:rsid w:val="007826F0"/>
    <w:rsid w:val="007B05C5"/>
    <w:rsid w:val="007D5E5D"/>
    <w:rsid w:val="007E1407"/>
    <w:rsid w:val="0080386F"/>
    <w:rsid w:val="00816CEC"/>
    <w:rsid w:val="00851C17"/>
    <w:rsid w:val="008741B1"/>
    <w:rsid w:val="008824C6"/>
    <w:rsid w:val="008C1F3D"/>
    <w:rsid w:val="008C2F51"/>
    <w:rsid w:val="00904C42"/>
    <w:rsid w:val="00910B3C"/>
    <w:rsid w:val="00911E8F"/>
    <w:rsid w:val="009438DE"/>
    <w:rsid w:val="00964734"/>
    <w:rsid w:val="00966AAB"/>
    <w:rsid w:val="00996217"/>
    <w:rsid w:val="009E5913"/>
    <w:rsid w:val="009E5D07"/>
    <w:rsid w:val="00A22DB1"/>
    <w:rsid w:val="00A33A98"/>
    <w:rsid w:val="00A40EC0"/>
    <w:rsid w:val="00A653CD"/>
    <w:rsid w:val="00A70DE8"/>
    <w:rsid w:val="00A90CED"/>
    <w:rsid w:val="00A92BC3"/>
    <w:rsid w:val="00A93C7C"/>
    <w:rsid w:val="00AA1DC3"/>
    <w:rsid w:val="00AB1B2A"/>
    <w:rsid w:val="00AB4916"/>
    <w:rsid w:val="00AC74E2"/>
    <w:rsid w:val="00B10434"/>
    <w:rsid w:val="00B12C1C"/>
    <w:rsid w:val="00B17F93"/>
    <w:rsid w:val="00B423DA"/>
    <w:rsid w:val="00B56B1B"/>
    <w:rsid w:val="00B75F17"/>
    <w:rsid w:val="00B83764"/>
    <w:rsid w:val="00B96BFB"/>
    <w:rsid w:val="00BD106B"/>
    <w:rsid w:val="00BD5A16"/>
    <w:rsid w:val="00BD7C6A"/>
    <w:rsid w:val="00BE3387"/>
    <w:rsid w:val="00C07292"/>
    <w:rsid w:val="00C154AF"/>
    <w:rsid w:val="00C21D69"/>
    <w:rsid w:val="00C22565"/>
    <w:rsid w:val="00C45151"/>
    <w:rsid w:val="00C461D9"/>
    <w:rsid w:val="00C52852"/>
    <w:rsid w:val="00C61A69"/>
    <w:rsid w:val="00C6337C"/>
    <w:rsid w:val="00C94C9A"/>
    <w:rsid w:val="00CD414A"/>
    <w:rsid w:val="00CD645F"/>
    <w:rsid w:val="00CE2C46"/>
    <w:rsid w:val="00CE2D72"/>
    <w:rsid w:val="00CE3147"/>
    <w:rsid w:val="00CE7566"/>
    <w:rsid w:val="00D77CB5"/>
    <w:rsid w:val="00DC279B"/>
    <w:rsid w:val="00DD46BB"/>
    <w:rsid w:val="00E03B6D"/>
    <w:rsid w:val="00E10B74"/>
    <w:rsid w:val="00E135D5"/>
    <w:rsid w:val="00E361D8"/>
    <w:rsid w:val="00E76700"/>
    <w:rsid w:val="00E82324"/>
    <w:rsid w:val="00E92485"/>
    <w:rsid w:val="00EA24D3"/>
    <w:rsid w:val="00EA5666"/>
    <w:rsid w:val="00EC0314"/>
    <w:rsid w:val="00EC5D06"/>
    <w:rsid w:val="00F0506A"/>
    <w:rsid w:val="00F053D9"/>
    <w:rsid w:val="00F2039C"/>
    <w:rsid w:val="00F2135D"/>
    <w:rsid w:val="00F45FB1"/>
    <w:rsid w:val="00F7519F"/>
    <w:rsid w:val="00F80F7E"/>
    <w:rsid w:val="00FA027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2D7C5"/>
  <w15:docId w15:val="{7550B06E-6DDA-4ADB-A11B-9FFF5179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 w:type="paragraph" w:styleId="ListParagraph">
    <w:name w:val="List Paragraph"/>
    <w:basedOn w:val="Normal"/>
    <w:uiPriority w:val="34"/>
    <w:qFormat/>
    <w:rsid w:val="00C154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zelia.bailey@ntschools.net" TargetMode="External"/><Relationship Id="rId18" Type="http://schemas.openxmlformats.org/officeDocument/2006/relationships/hyperlink" Target="https://jobs.nt.gov.au/Home/JobDetails?rtfId=16598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5098926e-969e-4cf3-b395-a6740528f16e" ContentTypeId="0x010100DFBC3E19ED426A459FC680852FA01E0D" PreviousValue="false"/>
</file>

<file path=customXml/item3.xml><?xml version="1.0" encoding="utf-8"?>
<ct:contentTypeSchema xmlns:ct="http://schemas.microsoft.com/office/2006/metadata/contentType" xmlns:ma="http://schemas.microsoft.com/office/2006/metadata/properties/metaAttributes" ct:_="" ma:_="" ma:contentTypeName="Staff Record" ma:contentTypeID="0x010100DFBC3E19ED426A459FC680852FA01E0D009A71419E598C6F4E8423D8F08B78D684" ma:contentTypeVersion="50" ma:contentTypeDescription="" ma:contentTypeScope="" ma:versionID="3b779000a56cf8274be32f17cde6772d">
  <xsd:schema xmlns:xsd="http://www.w3.org/2001/XMLSchema" xmlns:xs="http://www.w3.org/2001/XMLSchema" xmlns:p="http://schemas.microsoft.com/office/2006/metadata/properties" xmlns:ns1="http://schemas.microsoft.com/sharepoint/v3" xmlns:ns2="f220faca-e06e-44ff-b458-c5a8b9a48593" xmlns:ns3="d7cd8964-ec20-44f8-89ee-2a928b85da74" targetNamespace="http://schemas.microsoft.com/office/2006/metadata/properties" ma:root="true" ma:fieldsID="72529b0b09c4c0ede2df07ceec3d34a1" ns1:_="" ns2:_="" ns3:_="">
    <xsd:import namespace="http://schemas.microsoft.com/sharepoint/v3"/>
    <xsd:import namespace="f220faca-e06e-44ff-b458-c5a8b9a48593"/>
    <xsd:import namespace="d7cd8964-ec20-44f8-89ee-2a928b85da74"/>
    <xsd:element name="properties">
      <xsd:complexType>
        <xsd:sequence>
          <xsd:element name="documentManagement">
            <xsd:complexType>
              <xsd:all>
                <xsd:element ref="ns2:pfgtype" minOccurs="0"/>
                <xsd:element ref="ns3:studname" minOccurs="0"/>
                <xsd:element ref="ns3:Legal_x0020_Surname" minOccurs="0"/>
                <xsd:element ref="ns1:FirstName" minOccurs="0"/>
                <xsd:element ref="ns2:nfaf98f84c114a23a4771b7db6919aa0" minOccurs="0"/>
                <xsd:element ref="ns2:Security_x0020_levelTaxHTField0" minOccurs="0"/>
                <xsd:element ref="ns2:TaxCatchAll" minOccurs="0"/>
                <xsd:element ref="ns2:CaveatTaxHTField0" minOccurs="0"/>
                <xsd:element ref="ns2:TaxCatchAllLabel" minOccurs="0"/>
                <xsd:element ref="ns2:Calendar_x0020_YearTaxHTField0" minOccurs="0"/>
                <xsd:element ref="ns2:_dlc_DocId" minOccurs="0"/>
                <xsd:element ref="ns2:_dlc_DocIdUrl" minOccurs="0"/>
                <xsd:element ref="ns3:e6a55795d6b34211b1b6e60c836b2da7" minOccurs="0"/>
                <xsd:element ref="ns3:h699ebfe293c41e59f704ac3a0298b15"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5" nillable="true" ma:displayName="First Nam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nfaf98f84c114a23a4771b7db6919aa0" ma:index="13"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element name="Security_x0020_levelTaxHTField0" ma:index="15"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739ff499-aede-4e8f-8e35-2cbb8f9a7644}" ma:internalName="TaxCatchAll" ma:showField="CatchAllData" ma:web="d69ab9f3-4e6e-40ef-868c-bd3451d2984a">
      <xsd:complexType>
        <xsd:complexContent>
          <xsd:extension base="dms:MultiChoiceLookup">
            <xsd:sequence>
              <xsd:element name="Value" type="dms:Lookup" maxOccurs="unbounded" minOccurs="0" nillable="true"/>
            </xsd:sequence>
          </xsd:extension>
        </xsd:complexContent>
      </xsd:complexType>
    </xsd:element>
    <xsd:element name="CaveatTaxHTField0" ma:index="17"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39ff499-aede-4e8f-8e35-2cbb8f9a7644}" ma:internalName="TaxCatchAllLabel" ma:readOnly="true" ma:showField="CatchAllDataLabel" ma:web="d69ab9f3-4e6e-40ef-868c-bd3451d2984a">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19" nillable="true" ma:taxonomy="true" ma:internalName="Calendar_x0020_YearTaxHTField0" ma:taxonomyFieldName="Calendar_x0020_Year" ma:displayName="Calendar Year" ma:default="118;#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studname" ma:index="3" nillable="true" ma:displayName="ePass ID" ma:list="UserInfo" ma:SharePointGroup="0" ma:internalName="stud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Surname" ma:index="4" nillable="true" ma:displayName="Legal Surname" ma:internalName="Legal_x0020_Surname">
      <xsd:simpleType>
        <xsd:restriction base="dms:Text">
          <xsd:maxLength value="255"/>
        </xsd:restriction>
      </xsd:simpleType>
    </xsd:element>
    <xsd:element name="e6a55795d6b34211b1b6e60c836b2da7" ma:index="25"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7"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15f1d581-4252-43da-9b9b-ea5690b29781</TermId>
        </TermInfo>
      </Terms>
    </Calendar_x0020_Year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_dlc_DocId xmlns="f220faca-e06e-44ff-b458-c5a8b9a48593">ENET-25-2994</_dlc_DocId>
    <TaxCatchAll xmlns="f220faca-e06e-44ff-b458-c5a8b9a48593">
      <Value>9</Value>
      <Value>19</Value>
      <Value>82</Value>
      <Value>80</Value>
      <Value>41</Value>
    </TaxCatchAll>
    <_dlc_DocIdUrl xmlns="f220faca-e06e-44ff-b458-c5a8b9a48593">
      <Url>http://ed.ntschools.net/documentcentre/_layouts/DocIdRedir.aspx?ID=ENET-25-2994</Url>
      <Description>ENET-25-2994</Description>
    </_dlc_DocIdUrl>
    <FirstName xmlns="http://schemas.microsoft.com/sharepoint/v3" xsi:nil="true"/>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studname xmlns="d7cd8964-ec20-44f8-89ee-2a928b85da74">
      <UserInfo>
        <DisplayName/>
        <AccountId xsi:nil="true"/>
        <AccountType/>
      </UserInfo>
    </studname>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Nightcliff Middle School</TermName>
          <TermId xmlns="http://schemas.microsoft.com/office/infopath/2007/PartnerControls">ff0c29de-86f0-4d7c-bcaa-3967e47e6370</TermId>
        </TermInfo>
      </Terms>
    </nfaf98f84c114a23a4771b7db6919aa0>
    <Legal_x0020_Surname xmlns="d7cd8964-ec20-44f8-89ee-2a928b85da7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A04B-8749-4EBB-92F2-C154C47004EF}">
  <ds:schemaRefs>
    <ds:schemaRef ds:uri="http://schemas.microsoft.com/sharepoint/events"/>
  </ds:schemaRefs>
</ds:datastoreItem>
</file>

<file path=customXml/itemProps2.xml><?xml version="1.0" encoding="utf-8"?>
<ds:datastoreItem xmlns:ds="http://schemas.openxmlformats.org/officeDocument/2006/customXml" ds:itemID="{CD2B401E-6BC4-45E8-A4BA-C059B4313DB9}">
  <ds:schemaRefs>
    <ds:schemaRef ds:uri="Microsoft.SharePoint.Taxonomy.ContentTypeSync"/>
  </ds:schemaRefs>
</ds:datastoreItem>
</file>

<file path=customXml/itemProps3.xml><?xml version="1.0" encoding="utf-8"?>
<ds:datastoreItem xmlns:ds="http://schemas.openxmlformats.org/officeDocument/2006/customXml" ds:itemID="{D58F2A39-8403-48A8-B142-2AEB78EE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96C92-7781-4A51-B0DD-90D5528CCB6E}">
  <ds:schemaRefs>
    <ds:schemaRef ds:uri="http://schemas.microsoft.com/office/2006/metadata/properties"/>
    <ds:schemaRef ds:uri="http://schemas.microsoft.com/office/infopath/2007/PartnerControls"/>
    <ds:schemaRef ds:uri="f220faca-e06e-44ff-b458-c5a8b9a48593"/>
    <ds:schemaRef ds:uri="http://schemas.microsoft.com/sharepoint/v3"/>
    <ds:schemaRef ds:uri="d7cd8964-ec20-44f8-89ee-2a928b85da74"/>
  </ds:schemaRefs>
</ds:datastoreItem>
</file>

<file path=customXml/itemProps5.xml><?xml version="1.0" encoding="utf-8"?>
<ds:datastoreItem xmlns:ds="http://schemas.openxmlformats.org/officeDocument/2006/customXml" ds:itemID="{B4704FAE-275C-44BB-8457-FA26D54CE4AE}">
  <ds:schemaRefs>
    <ds:schemaRef ds:uri="http://schemas.microsoft.com/sharepoint/v3/contenttype/forms"/>
  </ds:schemaRefs>
</ds:datastoreItem>
</file>

<file path=customXml/itemProps6.xml><?xml version="1.0" encoding="utf-8"?>
<ds:datastoreItem xmlns:ds="http://schemas.openxmlformats.org/officeDocument/2006/customXml" ds:itemID="{5D9000EF-CD46-440F-90A5-5094DAA1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AO4_-_JD_Administration_Finance_Officer-NMS</vt:lpstr>
    </vt:vector>
  </TitlesOfParts>
  <Company>First Class in Graphic Design</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AO4_-_JD_Administration_Finance_Officer-NMS</dc:title>
  <dc:creator>m6f</dc:creator>
  <cp:lastModifiedBy>Faun Wolter</cp:lastModifiedBy>
  <cp:revision>2</cp:revision>
  <cp:lastPrinted>2016-05-24T03:57:00Z</cp:lastPrinted>
  <dcterms:created xsi:type="dcterms:W3CDTF">2019-05-09T03:48:00Z</dcterms:created>
  <dcterms:modified xsi:type="dcterms:W3CDTF">2019-05-09T03:48:00Z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0x010100DFBC3E19ED426A459FC680852FA01E0D009A71419E598C6F4E8423D8F08B78D684</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41;#2017|15f1d581-4252-43da-9b9b-ea5690b29781</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19;#In Confidence|deec49f2-e440-4690-ad9d-fafffa3827e8</vt:lpwstr>
  </property>
  <property fmtid="{D5CDD505-2E9C-101B-9397-08002B2CF9AE}" pid="8" name="Caveat">
    <vt:lpwstr>82;#Recruitment in Confidence|69b1fe7e-66ff-439c-94f9-3cb13b940717</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4a604450-1656-4645-8b7f-eefdc9a7d6ad</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y fmtid="{D5CDD505-2E9C-101B-9397-08002B2CF9AE}" pid="16" name="Financial YearTaxHTField0">
    <vt:lpwstr/>
  </property>
  <property fmtid="{D5CDD505-2E9C-101B-9397-08002B2CF9AE}" pid="17" name="foldercat">
    <vt:lpwstr>80;#Recruitment|1db708d0-b898-4a52-a8fd-ed6bf569904c</vt:lpwstr>
  </property>
  <property fmtid="{D5CDD505-2E9C-101B-9397-08002B2CF9AE}" pid="18" name="School Name1">
    <vt:lpwstr>9;#Nightcliff Middle School|ff0c29de-86f0-4d7c-bcaa-3967e47e6370</vt:lpwstr>
  </property>
  <property fmtid="{D5CDD505-2E9C-101B-9397-08002B2CF9AE}" pid="19" name="libcat">
    <vt:lpwstr>80;#Recruitment|1db708d0-b898-4a52-a8fd-ed6bf569904c</vt:lpwstr>
  </property>
  <property fmtid="{D5CDD505-2E9C-101B-9397-08002B2CF9AE}" pid="20" name="o65d27b0fefa4089b2197516e24f132e">
    <vt:lpwstr/>
  </property>
  <property fmtid="{D5CDD505-2E9C-101B-9397-08002B2CF9AE}" pid="21" name="foldercate">
    <vt:lpwstr/>
  </property>
  <property fmtid="{D5CDD505-2E9C-101B-9397-08002B2CF9AE}" pid="22" name="libCategory">
    <vt:lpwstr/>
  </property>
  <property fmtid="{D5CDD505-2E9C-101B-9397-08002B2CF9AE}" pid="23" name="gb1d29e1955444ac9c684a0fe4559115">
    <vt:lpwstr/>
  </property>
</Properties>
</file>