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heme="minorHAnsi" w:hAnsiTheme="minorHAnsi" w:cstheme="minorHAnsi"/>
          <w:b/>
          <w:szCs w:val="22"/>
        </w:rPr>
      </w:pPr>
    </w:p>
    <w:p>
      <w:pPr>
        <w:jc w:val="center"/>
        <w:rPr>
          <w:rFonts w:asciiTheme="minorHAnsi" w:hAnsiTheme="minorHAnsi" w:cstheme="minorHAnsi"/>
          <w:b/>
          <w:szCs w:val="22"/>
        </w:rPr>
      </w:pPr>
      <w:r>
        <w:rPr>
          <w:rFonts w:asciiTheme="minorHAnsi" w:hAnsiTheme="minorHAnsi" w:cstheme="minorHAnsi"/>
          <w:b/>
          <w:szCs w:val="22"/>
        </w:rPr>
        <w:t xml:space="preserve">St Augustine of Canterbury Catholic High School </w:t>
      </w:r>
    </w:p>
    <w:p>
      <w:pPr>
        <w:tabs>
          <w:tab w:val="left" w:pos="5040"/>
          <w:tab w:val="left" w:pos="5400"/>
          <w:tab w:val="left" w:pos="7920"/>
        </w:tabs>
        <w:rPr>
          <w:rFonts w:asciiTheme="minorHAnsi" w:hAnsiTheme="minorHAnsi" w:cstheme="minorHAnsi"/>
          <w:b/>
          <w:szCs w:val="22"/>
        </w:rPr>
      </w:pPr>
    </w:p>
    <w:p>
      <w:pPr>
        <w:pStyle w:val="Heading1"/>
        <w:rPr>
          <w:rFonts w:asciiTheme="minorHAnsi" w:hAnsiTheme="minorHAnsi" w:cstheme="minorHAnsi"/>
          <w:sz w:val="22"/>
          <w:szCs w:val="22"/>
        </w:rPr>
      </w:pPr>
      <w:r>
        <w:rPr>
          <w:rFonts w:asciiTheme="minorHAnsi" w:hAnsiTheme="minorHAnsi" w:cstheme="minorHAnsi"/>
          <w:sz w:val="22"/>
          <w:szCs w:val="22"/>
        </w:rPr>
        <w:t>Job Description/Role Definition</w:t>
      </w:r>
    </w:p>
    <w:p>
      <w:pPr>
        <w:tabs>
          <w:tab w:val="left" w:pos="2835"/>
        </w:tabs>
        <w:rPr>
          <w:rFonts w:asciiTheme="minorHAnsi" w:hAnsiTheme="minorHAnsi" w:cstheme="minorHAnsi"/>
          <w:szCs w:val="22"/>
          <w:u w:val="single"/>
        </w:rPr>
      </w:pPr>
    </w:p>
    <w:p>
      <w:pPr>
        <w:tabs>
          <w:tab w:val="left" w:pos="1080"/>
          <w:tab w:val="left" w:pos="2880"/>
          <w:tab w:val="left" w:pos="5400"/>
          <w:tab w:val="left" w:pos="5760"/>
          <w:tab w:val="left" w:pos="6120"/>
          <w:tab w:val="left" w:pos="7740"/>
        </w:tabs>
        <w:ind w:left="2880" w:hanging="2880"/>
        <w:rPr>
          <w:rFonts w:asciiTheme="minorHAnsi" w:hAnsiTheme="minorHAnsi" w:cstheme="minorHAnsi"/>
          <w:b/>
          <w:szCs w:val="22"/>
        </w:rPr>
      </w:pPr>
      <w:proofErr w:type="gramStart"/>
      <w:r>
        <w:rPr>
          <w:rFonts w:asciiTheme="minorHAnsi" w:hAnsiTheme="minorHAnsi" w:cstheme="minorHAnsi"/>
          <w:b/>
          <w:szCs w:val="22"/>
        </w:rPr>
        <w:t>TITLE :</w:t>
      </w:r>
      <w:proofErr w:type="gramEnd"/>
      <w:r>
        <w:rPr>
          <w:rFonts w:asciiTheme="minorHAnsi" w:hAnsiTheme="minorHAnsi" w:cstheme="minorHAnsi"/>
          <w:b/>
          <w:szCs w:val="22"/>
        </w:rPr>
        <w:t xml:space="preserve">  </w:t>
      </w:r>
      <w:r>
        <w:rPr>
          <w:rFonts w:asciiTheme="minorHAnsi" w:hAnsiTheme="minorHAnsi" w:cstheme="minorHAnsi"/>
          <w:b/>
          <w:szCs w:val="22"/>
        </w:rPr>
        <w:tab/>
      </w:r>
      <w:r>
        <w:rPr>
          <w:rFonts w:asciiTheme="minorHAnsi" w:hAnsiTheme="minorHAnsi" w:cstheme="minorHAnsi"/>
          <w:b/>
          <w:szCs w:val="22"/>
        </w:rPr>
        <w:tab/>
        <w:t>PA to Headteacher &amp; SLT / Assistant Clerk to Governors</w:t>
      </w:r>
    </w:p>
    <w:p>
      <w:pPr>
        <w:tabs>
          <w:tab w:val="left" w:pos="1080"/>
          <w:tab w:val="left" w:pos="2880"/>
          <w:tab w:val="left" w:pos="5400"/>
          <w:tab w:val="left" w:pos="5760"/>
          <w:tab w:val="left" w:pos="6120"/>
          <w:tab w:val="left" w:pos="7740"/>
        </w:tabs>
        <w:ind w:left="2880" w:hanging="2880"/>
        <w:rPr>
          <w:rFonts w:asciiTheme="minorHAnsi" w:hAnsiTheme="minorHAnsi" w:cstheme="minorHAnsi"/>
          <w:szCs w:val="22"/>
        </w:rPr>
      </w:pPr>
    </w:p>
    <w:p>
      <w:pPr>
        <w:tabs>
          <w:tab w:val="left" w:pos="2880"/>
        </w:tabs>
        <w:ind w:left="3600" w:hanging="3600"/>
        <w:jc w:val="both"/>
        <w:rPr>
          <w:rFonts w:asciiTheme="minorHAnsi" w:hAnsiTheme="minorHAnsi" w:cstheme="minorHAnsi"/>
          <w:szCs w:val="22"/>
        </w:rPr>
      </w:pPr>
      <w:r>
        <w:rPr>
          <w:rFonts w:asciiTheme="minorHAnsi" w:hAnsiTheme="minorHAnsi" w:cstheme="minorHAnsi"/>
          <w:b/>
          <w:szCs w:val="22"/>
        </w:rPr>
        <w:t>PURPOSE:</w:t>
      </w:r>
      <w:r>
        <w:rPr>
          <w:rFonts w:asciiTheme="minorHAnsi" w:hAnsiTheme="minorHAnsi" w:cstheme="minorHAnsi"/>
          <w:b/>
          <w:szCs w:val="22"/>
        </w:rPr>
        <w:tab/>
      </w:r>
      <w:r>
        <w:rPr>
          <w:rFonts w:asciiTheme="minorHAnsi" w:hAnsiTheme="minorHAnsi" w:cstheme="minorHAnsi"/>
          <w:szCs w:val="22"/>
        </w:rPr>
        <w:t>[</w:t>
      </w:r>
      <w:proofErr w:type="gramStart"/>
      <w:r>
        <w:rPr>
          <w:rFonts w:asciiTheme="minorHAnsi" w:hAnsiTheme="minorHAnsi" w:cstheme="minorHAnsi"/>
          <w:szCs w:val="22"/>
        </w:rPr>
        <w:t xml:space="preserve">a]  </w:t>
      </w:r>
      <w:r>
        <w:rPr>
          <w:rFonts w:asciiTheme="minorHAnsi" w:hAnsiTheme="minorHAnsi" w:cstheme="minorHAnsi"/>
          <w:szCs w:val="22"/>
        </w:rPr>
        <w:tab/>
      </w:r>
      <w:proofErr w:type="gramEnd"/>
      <w:r>
        <w:rPr>
          <w:rFonts w:asciiTheme="minorHAnsi" w:hAnsiTheme="minorHAnsi" w:cstheme="minorHAnsi"/>
          <w:szCs w:val="22"/>
        </w:rPr>
        <w:t>To provide a comprehensive, professional and confidential administrative service to the Headteacher and SLT</w:t>
      </w:r>
    </w:p>
    <w:p>
      <w:pPr>
        <w:tabs>
          <w:tab w:val="left" w:pos="2880"/>
        </w:tabs>
        <w:ind w:left="3600" w:hanging="3600"/>
        <w:jc w:val="both"/>
        <w:rPr>
          <w:rFonts w:asciiTheme="minorHAnsi" w:hAnsiTheme="minorHAnsi" w:cstheme="minorHAnsi"/>
          <w:szCs w:val="22"/>
        </w:rPr>
      </w:pPr>
      <w:r>
        <w:rPr>
          <w:rFonts w:asciiTheme="minorHAnsi" w:hAnsiTheme="minorHAnsi" w:cstheme="minorHAnsi"/>
          <w:szCs w:val="22"/>
        </w:rPr>
        <w:tab/>
        <w:t>[</w:t>
      </w:r>
      <w:proofErr w:type="gramStart"/>
      <w:r>
        <w:rPr>
          <w:rFonts w:asciiTheme="minorHAnsi" w:hAnsiTheme="minorHAnsi" w:cstheme="minorHAnsi"/>
          <w:szCs w:val="22"/>
        </w:rPr>
        <w:t xml:space="preserve">b]  </w:t>
      </w:r>
      <w:r>
        <w:rPr>
          <w:rFonts w:asciiTheme="minorHAnsi" w:hAnsiTheme="minorHAnsi" w:cstheme="minorHAnsi"/>
          <w:szCs w:val="22"/>
        </w:rPr>
        <w:tab/>
      </w:r>
      <w:proofErr w:type="gramEnd"/>
      <w:r>
        <w:rPr>
          <w:rFonts w:asciiTheme="minorHAnsi" w:hAnsiTheme="minorHAnsi" w:cstheme="minorHAnsi"/>
          <w:szCs w:val="22"/>
        </w:rPr>
        <w:t>To support the Headteacher and Chair of Governors in  collating paperwork for Governing Body meetings.</w:t>
      </w:r>
    </w:p>
    <w:p>
      <w:pPr>
        <w:tabs>
          <w:tab w:val="left" w:pos="2880"/>
        </w:tabs>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b/>
          <w:szCs w:val="22"/>
        </w:rPr>
        <w:t>RESPONSIBLE TO:</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szCs w:val="22"/>
        </w:rPr>
        <w:t>Headteacher/Business Manager</w:t>
      </w:r>
    </w:p>
    <w:p>
      <w:pPr>
        <w:rPr>
          <w:rFonts w:asciiTheme="minorHAnsi" w:hAnsiTheme="minorHAnsi" w:cstheme="minorHAnsi"/>
          <w:szCs w:val="22"/>
        </w:rPr>
      </w:pPr>
    </w:p>
    <w:p>
      <w:pPr>
        <w:tabs>
          <w:tab w:val="left" w:pos="2880"/>
        </w:tabs>
        <w:rPr>
          <w:rFonts w:asciiTheme="minorHAnsi" w:hAnsiTheme="minorHAnsi" w:cstheme="minorHAnsi"/>
          <w:szCs w:val="22"/>
        </w:rPr>
      </w:pPr>
      <w:r>
        <w:rPr>
          <w:rFonts w:asciiTheme="minorHAnsi" w:hAnsiTheme="minorHAnsi" w:cstheme="minorHAnsi"/>
          <w:b/>
          <w:szCs w:val="22"/>
        </w:rPr>
        <w:t>RESPONSIBLE FOR:</w:t>
      </w:r>
      <w:r>
        <w:rPr>
          <w:rFonts w:asciiTheme="minorHAnsi" w:hAnsiTheme="minorHAnsi" w:cstheme="minorHAnsi"/>
          <w:szCs w:val="22"/>
        </w:rPr>
        <w:tab/>
        <w:t>No supervisory responsibility</w:t>
      </w:r>
    </w:p>
    <w:p>
      <w:pPr>
        <w:tabs>
          <w:tab w:val="left" w:pos="2880"/>
        </w:tabs>
        <w:rPr>
          <w:rFonts w:asciiTheme="minorHAnsi" w:hAnsiTheme="minorHAnsi" w:cstheme="minorHAnsi"/>
          <w:szCs w:val="22"/>
        </w:rPr>
      </w:pPr>
    </w:p>
    <w:p>
      <w:pPr>
        <w:tabs>
          <w:tab w:val="left" w:pos="2880"/>
        </w:tabs>
        <w:rPr>
          <w:rFonts w:asciiTheme="minorHAnsi" w:hAnsiTheme="minorHAnsi" w:cstheme="minorHAnsi"/>
          <w:szCs w:val="22"/>
        </w:rPr>
      </w:pPr>
      <w:r>
        <w:rPr>
          <w:rFonts w:asciiTheme="minorHAnsi" w:hAnsiTheme="minorHAnsi" w:cstheme="minorHAnsi"/>
          <w:b/>
          <w:szCs w:val="22"/>
        </w:rPr>
        <w:t>HOURS OF WORK:</w:t>
      </w:r>
      <w:r>
        <w:rPr>
          <w:rFonts w:asciiTheme="minorHAnsi" w:hAnsiTheme="minorHAnsi" w:cstheme="minorHAnsi"/>
          <w:szCs w:val="22"/>
        </w:rPr>
        <w:tab/>
        <w:t>25 hours per week TT+</w:t>
      </w:r>
      <w:proofErr w:type="gramStart"/>
      <w:r>
        <w:rPr>
          <w:rFonts w:asciiTheme="minorHAnsi" w:hAnsiTheme="minorHAnsi" w:cstheme="minorHAnsi"/>
          <w:szCs w:val="22"/>
        </w:rPr>
        <w:t>10  (</w:t>
      </w:r>
      <w:proofErr w:type="gramEnd"/>
      <w:r>
        <w:rPr>
          <w:rFonts w:asciiTheme="minorHAnsi" w:hAnsiTheme="minorHAnsi" w:cstheme="minorHAnsi"/>
          <w:szCs w:val="22"/>
        </w:rPr>
        <w:t xml:space="preserve">working hours to be agreed) </w:t>
      </w:r>
    </w:p>
    <w:p>
      <w:pPr>
        <w:tabs>
          <w:tab w:val="left" w:pos="2880"/>
        </w:tabs>
        <w:rPr>
          <w:rFonts w:asciiTheme="minorHAnsi" w:hAnsiTheme="minorHAnsi" w:cstheme="minorHAnsi"/>
          <w:szCs w:val="22"/>
        </w:rPr>
      </w:pPr>
    </w:p>
    <w:p>
      <w:pPr>
        <w:tabs>
          <w:tab w:val="left" w:pos="2880"/>
        </w:tabs>
        <w:rPr>
          <w:rFonts w:asciiTheme="minorHAnsi" w:hAnsiTheme="minorHAnsi" w:cstheme="minorHAnsi"/>
          <w:szCs w:val="22"/>
        </w:rPr>
      </w:pPr>
      <w:r>
        <w:rPr>
          <w:rFonts w:asciiTheme="minorHAnsi" w:hAnsiTheme="minorHAnsi" w:cstheme="minorHAnsi"/>
          <w:b/>
          <w:szCs w:val="22"/>
        </w:rPr>
        <w:t>SALARY GRADE</w:t>
      </w:r>
      <w:r>
        <w:rPr>
          <w:rFonts w:asciiTheme="minorHAnsi" w:hAnsiTheme="minorHAnsi" w:cstheme="minorHAnsi"/>
          <w:szCs w:val="22"/>
        </w:rPr>
        <w:t>:</w:t>
      </w:r>
      <w:r>
        <w:rPr>
          <w:rFonts w:asciiTheme="minorHAnsi" w:hAnsiTheme="minorHAnsi" w:cstheme="minorHAnsi"/>
          <w:szCs w:val="22"/>
        </w:rPr>
        <w:tab/>
        <w:t xml:space="preserve">Band F SCP </w:t>
      </w:r>
      <w:r>
        <w:rPr>
          <w:rFonts w:asciiTheme="minorHAnsi" w:hAnsiTheme="minorHAnsi" w:cstheme="minorHAnsi"/>
          <w:color w:val="000000"/>
          <w:szCs w:val="22"/>
        </w:rPr>
        <w:t>12 - 17 (£22,183 - £24,491) pro rata</w:t>
      </w:r>
    </w:p>
    <w:p>
      <w:pPr>
        <w:tabs>
          <w:tab w:val="left" w:pos="2880"/>
        </w:tabs>
        <w:rPr>
          <w:rFonts w:asciiTheme="minorHAnsi" w:hAnsiTheme="minorHAnsi" w:cstheme="minorHAnsi"/>
          <w:szCs w:val="22"/>
        </w:rPr>
      </w:pPr>
    </w:p>
    <w:p>
      <w:pPr>
        <w:rPr>
          <w:rFonts w:asciiTheme="minorHAnsi" w:hAnsiTheme="minorHAnsi" w:cstheme="minorHAnsi"/>
          <w:szCs w:val="22"/>
        </w:rPr>
      </w:pPr>
      <w:r>
        <w:rPr>
          <w:rFonts w:asciiTheme="minorHAnsi" w:hAnsiTheme="minorHAnsi" w:cstheme="minorHAnsi"/>
          <w:b/>
          <w:szCs w:val="22"/>
        </w:rPr>
        <w:t>MAIN DUTIES AND RESPONSIBILITIES:</w:t>
      </w:r>
      <w:r>
        <w:rPr>
          <w:rFonts w:asciiTheme="minorHAnsi" w:hAnsiTheme="minorHAnsi" w:cstheme="minorHAnsi"/>
          <w:szCs w:val="22"/>
        </w:rPr>
        <w:tab/>
      </w:r>
    </w:p>
    <w:p>
      <w:pPr>
        <w:rPr>
          <w:rFonts w:asciiTheme="minorHAnsi" w:hAnsiTheme="minorHAnsi" w:cstheme="minorHAnsi"/>
          <w:szCs w:val="22"/>
        </w:rPr>
      </w:pPr>
    </w:p>
    <w:p>
      <w:pPr>
        <w:rPr>
          <w:rFonts w:asciiTheme="minorHAnsi" w:hAnsiTheme="minorHAnsi" w:cstheme="minorHAnsi"/>
          <w:szCs w:val="22"/>
          <w:u w:val="single"/>
        </w:rPr>
      </w:pPr>
      <w:r>
        <w:rPr>
          <w:rFonts w:asciiTheme="minorHAnsi" w:hAnsiTheme="minorHAnsi" w:cstheme="minorHAnsi"/>
          <w:szCs w:val="22"/>
          <w:u w:val="single"/>
        </w:rPr>
        <w:t>Headteacher’s PA</w:t>
      </w:r>
    </w:p>
    <w:p>
      <w:pPr>
        <w:pStyle w:val="ListParagraph"/>
        <w:numPr>
          <w:ilvl w:val="0"/>
          <w:numId w:val="14"/>
        </w:numPr>
        <w:spacing w:before="240"/>
        <w:ind w:left="709" w:hanging="709"/>
        <w:jc w:val="both"/>
        <w:rPr>
          <w:rFonts w:asciiTheme="minorHAnsi" w:hAnsiTheme="minorHAnsi" w:cstheme="minorHAnsi"/>
          <w:szCs w:val="22"/>
        </w:rPr>
      </w:pPr>
      <w:r>
        <w:rPr>
          <w:rFonts w:asciiTheme="minorHAnsi" w:hAnsiTheme="minorHAnsi" w:cstheme="minorHAnsi"/>
          <w:szCs w:val="22"/>
        </w:rPr>
        <w:t>To keep information acquired in the course of undertaking your duties confidential at all times.</w:t>
      </w:r>
    </w:p>
    <w:p>
      <w:pPr>
        <w:pStyle w:val="ListParagraph"/>
        <w:spacing w:before="240"/>
        <w:ind w:left="709"/>
        <w:jc w:val="both"/>
        <w:rPr>
          <w:rFonts w:asciiTheme="minorHAnsi" w:hAnsiTheme="minorHAnsi" w:cstheme="minorHAnsi"/>
          <w:szCs w:val="22"/>
        </w:rPr>
      </w:pPr>
    </w:p>
    <w:p>
      <w:pPr>
        <w:pStyle w:val="ListParagraph"/>
        <w:numPr>
          <w:ilvl w:val="0"/>
          <w:numId w:val="14"/>
        </w:numPr>
        <w:spacing w:before="240"/>
        <w:ind w:left="709"/>
        <w:jc w:val="both"/>
        <w:rPr>
          <w:rFonts w:asciiTheme="minorHAnsi" w:hAnsiTheme="minorHAnsi" w:cstheme="minorHAnsi"/>
          <w:szCs w:val="22"/>
        </w:rPr>
      </w:pPr>
      <w:r>
        <w:rPr>
          <w:rFonts w:asciiTheme="minorHAnsi" w:hAnsiTheme="minorHAnsi" w:cstheme="minorHAnsi"/>
          <w:szCs w:val="22"/>
        </w:rPr>
        <w:t xml:space="preserve">To provide an efficient, professional and confidential secretarial and administrative service including word processing, report writing, publications and other documents as required ensuring a high standard of quality and accuracy in all documents and information provided. </w:t>
      </w:r>
    </w:p>
    <w:p>
      <w:pPr>
        <w:pStyle w:val="ListParagraph"/>
        <w:spacing w:before="240"/>
        <w:ind w:left="709"/>
        <w:jc w:val="both"/>
        <w:rPr>
          <w:rFonts w:asciiTheme="minorHAnsi" w:hAnsiTheme="minorHAnsi" w:cstheme="minorHAnsi"/>
          <w:szCs w:val="22"/>
        </w:rPr>
      </w:pPr>
    </w:p>
    <w:p>
      <w:pPr>
        <w:pStyle w:val="ListParagraph"/>
        <w:spacing w:before="240"/>
        <w:ind w:left="709" w:hanging="709"/>
        <w:jc w:val="both"/>
        <w:rPr>
          <w:rFonts w:asciiTheme="minorHAnsi" w:hAnsiTheme="minorHAnsi" w:cstheme="minorHAnsi"/>
          <w:szCs w:val="22"/>
        </w:rPr>
      </w:pPr>
      <w:r>
        <w:rPr>
          <w:rFonts w:asciiTheme="minorHAnsi" w:hAnsiTheme="minorHAnsi" w:cstheme="minorHAnsi"/>
          <w:szCs w:val="22"/>
        </w:rPr>
        <w:t xml:space="preserve">3. </w:t>
      </w:r>
      <w:r>
        <w:rPr>
          <w:rFonts w:asciiTheme="minorHAnsi" w:hAnsiTheme="minorHAnsi" w:cstheme="minorHAnsi"/>
          <w:szCs w:val="22"/>
        </w:rPr>
        <w:tab/>
        <w:t>To ensure the Headteacher is briefed for meetings with relevant correspondence and documents; in the Headteacher’s absence refer matters of relevance to the Deputy Headteacher.</w:t>
      </w:r>
    </w:p>
    <w:p>
      <w:pPr>
        <w:spacing w:before="240"/>
        <w:ind w:left="720" w:hanging="720"/>
        <w:jc w:val="both"/>
        <w:rPr>
          <w:rFonts w:asciiTheme="minorHAnsi" w:hAnsiTheme="minorHAnsi" w:cstheme="minorHAnsi"/>
          <w:szCs w:val="22"/>
        </w:rPr>
      </w:pPr>
      <w:r>
        <w:rPr>
          <w:rFonts w:asciiTheme="minorHAnsi" w:hAnsiTheme="minorHAnsi" w:cstheme="minorHAnsi"/>
          <w:szCs w:val="22"/>
        </w:rPr>
        <w:t xml:space="preserve">4.  </w:t>
      </w:r>
      <w:r>
        <w:rPr>
          <w:rFonts w:asciiTheme="minorHAnsi" w:hAnsiTheme="minorHAnsi" w:cstheme="minorHAnsi"/>
          <w:szCs w:val="22"/>
        </w:rPr>
        <w:tab/>
        <w:t xml:space="preserve">To maintain all personnel records including communication of and changes to contracts of employment and </w:t>
      </w:r>
      <w:proofErr w:type="gramStart"/>
      <w:r>
        <w:rPr>
          <w:rFonts w:asciiTheme="minorHAnsi" w:hAnsiTheme="minorHAnsi" w:cstheme="minorHAnsi"/>
          <w:szCs w:val="22"/>
        </w:rPr>
        <w:t>in service</w:t>
      </w:r>
      <w:proofErr w:type="gramEnd"/>
      <w:r>
        <w:rPr>
          <w:rFonts w:asciiTheme="minorHAnsi" w:hAnsiTheme="minorHAnsi" w:cstheme="minorHAnsi"/>
          <w:szCs w:val="22"/>
        </w:rPr>
        <w:t xml:space="preserve"> changes.  </w:t>
      </w:r>
    </w:p>
    <w:p>
      <w:pPr>
        <w:spacing w:before="240"/>
        <w:ind w:left="720" w:hanging="720"/>
        <w:jc w:val="both"/>
        <w:rPr>
          <w:rFonts w:asciiTheme="minorHAnsi" w:hAnsiTheme="minorHAnsi" w:cstheme="minorHAnsi"/>
          <w:szCs w:val="22"/>
        </w:rPr>
      </w:pPr>
      <w:r>
        <w:rPr>
          <w:rFonts w:asciiTheme="minorHAnsi" w:hAnsiTheme="minorHAnsi" w:cstheme="minorHAnsi"/>
          <w:szCs w:val="22"/>
        </w:rPr>
        <w:t xml:space="preserve">5. </w:t>
      </w:r>
      <w:r>
        <w:rPr>
          <w:rFonts w:asciiTheme="minorHAnsi" w:hAnsiTheme="minorHAnsi" w:cstheme="minorHAnsi"/>
          <w:szCs w:val="22"/>
        </w:rPr>
        <w:tab/>
        <w:t xml:space="preserve">To support the recruitment of staff including the development of job descriptions and person specifications and preparation of job advertisements. </w:t>
      </w:r>
    </w:p>
    <w:p>
      <w:pPr>
        <w:spacing w:before="240"/>
        <w:ind w:left="720" w:hanging="720"/>
        <w:jc w:val="both"/>
        <w:rPr>
          <w:rFonts w:asciiTheme="minorHAnsi" w:hAnsiTheme="minorHAnsi" w:cstheme="minorHAnsi"/>
          <w:szCs w:val="22"/>
        </w:rPr>
      </w:pPr>
      <w:r>
        <w:rPr>
          <w:rFonts w:asciiTheme="minorHAnsi" w:hAnsiTheme="minorHAnsi" w:cstheme="minorHAnsi"/>
          <w:szCs w:val="22"/>
        </w:rPr>
        <w:t xml:space="preserve">6. </w:t>
      </w:r>
      <w:r>
        <w:rPr>
          <w:rFonts w:asciiTheme="minorHAnsi" w:hAnsiTheme="minorHAnsi" w:cstheme="minorHAnsi"/>
          <w:szCs w:val="22"/>
        </w:rPr>
        <w:tab/>
        <w:t>Maintain the information held on SIMS and in personnel files to ensure it complies with any legal or data protection policies.</w:t>
      </w:r>
    </w:p>
    <w:p>
      <w:pPr>
        <w:spacing w:before="240"/>
        <w:ind w:left="720" w:hanging="720"/>
        <w:jc w:val="both"/>
        <w:rPr>
          <w:rFonts w:asciiTheme="minorHAnsi" w:hAnsiTheme="minorHAnsi" w:cstheme="minorHAnsi"/>
          <w:szCs w:val="22"/>
        </w:rPr>
      </w:pPr>
      <w:r>
        <w:rPr>
          <w:rFonts w:asciiTheme="minorHAnsi" w:hAnsiTheme="minorHAnsi" w:cstheme="minorHAnsi"/>
          <w:szCs w:val="22"/>
        </w:rPr>
        <w:t xml:space="preserve">7. </w:t>
      </w:r>
      <w:r>
        <w:rPr>
          <w:rFonts w:asciiTheme="minorHAnsi" w:hAnsiTheme="minorHAnsi" w:cstheme="minorHAnsi"/>
          <w:szCs w:val="22"/>
        </w:rPr>
        <w:tab/>
        <w:t>Assist with the management of health issues and medical referrals.</w:t>
      </w:r>
    </w:p>
    <w:p>
      <w:pPr>
        <w:spacing w:before="240"/>
        <w:ind w:left="720" w:hanging="720"/>
        <w:jc w:val="both"/>
        <w:rPr>
          <w:rFonts w:asciiTheme="minorHAnsi" w:hAnsiTheme="minorHAnsi" w:cstheme="minorHAnsi"/>
          <w:szCs w:val="22"/>
        </w:rPr>
      </w:pPr>
      <w:r>
        <w:rPr>
          <w:rFonts w:asciiTheme="minorHAnsi" w:hAnsiTheme="minorHAnsi" w:cstheme="minorHAnsi"/>
          <w:szCs w:val="22"/>
        </w:rPr>
        <w:t xml:space="preserve">8. </w:t>
      </w:r>
      <w:r>
        <w:rPr>
          <w:rFonts w:asciiTheme="minorHAnsi" w:hAnsiTheme="minorHAnsi" w:cstheme="minorHAnsi"/>
          <w:szCs w:val="22"/>
        </w:rPr>
        <w:tab/>
        <w:t>As required attend meetings with the Headteacher and record the minutes of the meeting.</w:t>
      </w:r>
    </w:p>
    <w:p>
      <w:pPr>
        <w:spacing w:before="240"/>
        <w:ind w:left="720" w:hanging="720"/>
        <w:jc w:val="both"/>
        <w:rPr>
          <w:rFonts w:asciiTheme="minorHAnsi" w:hAnsiTheme="minorHAnsi" w:cstheme="minorHAnsi"/>
          <w:szCs w:val="22"/>
        </w:rPr>
      </w:pPr>
      <w:r>
        <w:rPr>
          <w:rFonts w:asciiTheme="minorHAnsi" w:hAnsiTheme="minorHAnsi" w:cstheme="minorHAnsi"/>
          <w:szCs w:val="22"/>
        </w:rPr>
        <w:t>9.</w:t>
      </w:r>
      <w:r>
        <w:rPr>
          <w:rFonts w:asciiTheme="minorHAnsi" w:hAnsiTheme="minorHAnsi" w:cstheme="minorHAnsi"/>
          <w:szCs w:val="22"/>
        </w:rPr>
        <w:tab/>
        <w:t xml:space="preserve">To welcome the Headteacher’s visitors, receive and prioritise incoming telephone calls and deal with them appropriately </w:t>
      </w:r>
    </w:p>
    <w:p>
      <w:pPr>
        <w:spacing w:before="240"/>
        <w:ind w:left="720" w:hanging="720"/>
        <w:jc w:val="both"/>
        <w:rPr>
          <w:rFonts w:asciiTheme="minorHAnsi" w:hAnsiTheme="minorHAnsi" w:cstheme="minorHAnsi"/>
          <w:szCs w:val="22"/>
        </w:rPr>
      </w:pPr>
      <w:r>
        <w:rPr>
          <w:rFonts w:asciiTheme="minorHAnsi" w:hAnsiTheme="minorHAnsi" w:cstheme="minorHAnsi"/>
          <w:szCs w:val="22"/>
        </w:rPr>
        <w:t>10.         To manage hospitality for meetings throughout the year.</w:t>
      </w:r>
    </w:p>
    <w:p>
      <w:pPr>
        <w:spacing w:before="240"/>
        <w:ind w:left="720" w:hanging="720"/>
        <w:jc w:val="both"/>
      </w:pPr>
      <w:r>
        <w:rPr>
          <w:rFonts w:asciiTheme="minorHAnsi" w:hAnsiTheme="minorHAnsi" w:cstheme="minorHAnsi"/>
          <w:szCs w:val="22"/>
        </w:rPr>
        <w:t xml:space="preserve">11.        </w:t>
      </w:r>
      <w:r>
        <w:rPr>
          <w:rFonts w:asciiTheme="minorHAnsi" w:hAnsiTheme="minorHAnsi" w:cstheme="minorHAnsi"/>
        </w:rPr>
        <w:t>To assist with the organisation of school events where required</w:t>
      </w:r>
      <w:r>
        <w:t xml:space="preserve">. </w:t>
      </w:r>
    </w:p>
    <w:p>
      <w:pPr>
        <w:spacing w:before="240"/>
        <w:ind w:left="720" w:hanging="720"/>
        <w:jc w:val="both"/>
        <w:rPr>
          <w:rFonts w:asciiTheme="minorHAnsi" w:hAnsiTheme="minorHAnsi" w:cstheme="minorHAnsi"/>
          <w:szCs w:val="22"/>
        </w:rPr>
      </w:pPr>
    </w:p>
    <w:p>
      <w:pPr>
        <w:rPr>
          <w:rFonts w:asciiTheme="minorHAnsi" w:hAnsiTheme="minorHAnsi" w:cstheme="minorHAnsi"/>
          <w:szCs w:val="22"/>
          <w:u w:val="single"/>
        </w:rPr>
      </w:pPr>
      <w:r>
        <w:rPr>
          <w:rFonts w:asciiTheme="minorHAnsi" w:hAnsiTheme="minorHAnsi" w:cstheme="minorHAnsi"/>
          <w:szCs w:val="22"/>
        </w:rPr>
        <w:br w:type="page"/>
      </w:r>
      <w:r>
        <w:rPr>
          <w:rFonts w:asciiTheme="minorHAnsi" w:hAnsiTheme="minorHAnsi" w:cstheme="minorHAnsi"/>
          <w:szCs w:val="22"/>
          <w:u w:val="single"/>
        </w:rPr>
        <w:lastRenderedPageBreak/>
        <w:t>PA To SLT</w:t>
      </w:r>
    </w:p>
    <w:p>
      <w:pPr>
        <w:pStyle w:val="ListParagraph"/>
        <w:numPr>
          <w:ilvl w:val="0"/>
          <w:numId w:val="12"/>
        </w:numPr>
        <w:spacing w:before="240"/>
        <w:jc w:val="both"/>
        <w:rPr>
          <w:rFonts w:asciiTheme="minorHAnsi" w:hAnsiTheme="minorHAnsi" w:cstheme="minorHAnsi"/>
          <w:szCs w:val="22"/>
        </w:rPr>
      </w:pPr>
      <w:r>
        <w:rPr>
          <w:rFonts w:asciiTheme="minorHAnsi" w:hAnsiTheme="minorHAnsi" w:cstheme="minorHAnsi"/>
          <w:szCs w:val="22"/>
        </w:rPr>
        <w:t>Support SLT members with confidential administrative duties relating to all aspects of the workings of school and school life, including the preparation of reports and presentations.</w:t>
      </w:r>
    </w:p>
    <w:p>
      <w:pPr>
        <w:pStyle w:val="ListParagraph"/>
        <w:spacing w:before="240"/>
        <w:jc w:val="both"/>
        <w:rPr>
          <w:rFonts w:asciiTheme="minorHAnsi" w:hAnsiTheme="minorHAnsi" w:cstheme="minorHAnsi"/>
          <w:szCs w:val="22"/>
        </w:rPr>
      </w:pPr>
    </w:p>
    <w:p>
      <w:pPr>
        <w:pStyle w:val="ListParagraph"/>
        <w:numPr>
          <w:ilvl w:val="0"/>
          <w:numId w:val="12"/>
        </w:numPr>
        <w:spacing w:before="240"/>
        <w:jc w:val="both"/>
        <w:rPr>
          <w:rFonts w:asciiTheme="minorHAnsi" w:hAnsiTheme="minorHAnsi" w:cstheme="minorHAnsi"/>
          <w:szCs w:val="22"/>
        </w:rPr>
      </w:pPr>
      <w:r>
        <w:rPr>
          <w:rFonts w:asciiTheme="minorHAnsi" w:hAnsiTheme="minorHAnsi" w:cstheme="minorHAnsi"/>
          <w:szCs w:val="22"/>
        </w:rPr>
        <w:t>To prepare agendas, minutes and information for weekly SLT and Bulletin meeting and to take minutes at meetings as and when required.</w:t>
      </w:r>
    </w:p>
    <w:p>
      <w:pPr>
        <w:pStyle w:val="ListParagraph"/>
        <w:rPr>
          <w:rFonts w:asciiTheme="minorHAnsi" w:hAnsiTheme="minorHAnsi" w:cstheme="minorHAnsi"/>
          <w:szCs w:val="22"/>
        </w:rPr>
      </w:pPr>
    </w:p>
    <w:p>
      <w:pPr>
        <w:pStyle w:val="ListParagraph"/>
        <w:numPr>
          <w:ilvl w:val="0"/>
          <w:numId w:val="12"/>
        </w:numPr>
        <w:spacing w:before="240"/>
        <w:jc w:val="both"/>
        <w:rPr>
          <w:rFonts w:asciiTheme="minorHAnsi" w:hAnsiTheme="minorHAnsi" w:cstheme="minorHAnsi"/>
          <w:szCs w:val="22"/>
        </w:rPr>
      </w:pPr>
      <w:r>
        <w:rPr>
          <w:rFonts w:asciiTheme="minorHAnsi" w:hAnsiTheme="minorHAnsi" w:cstheme="minorHAnsi"/>
          <w:szCs w:val="22"/>
        </w:rPr>
        <w:t>To be responsible for all administration and meeting arrangements for student exclusions</w:t>
      </w:r>
    </w:p>
    <w:p>
      <w:pPr>
        <w:spacing w:before="240"/>
        <w:jc w:val="both"/>
        <w:rPr>
          <w:rFonts w:asciiTheme="minorHAnsi" w:hAnsiTheme="minorHAnsi" w:cstheme="minorHAnsi"/>
          <w:szCs w:val="22"/>
          <w:u w:val="single"/>
        </w:rPr>
      </w:pPr>
      <w:r>
        <w:rPr>
          <w:rFonts w:asciiTheme="minorHAnsi" w:hAnsiTheme="minorHAnsi" w:cstheme="minorHAnsi"/>
          <w:szCs w:val="22"/>
          <w:u w:val="single"/>
        </w:rPr>
        <w:t xml:space="preserve">Governing Body </w:t>
      </w:r>
    </w:p>
    <w:p>
      <w:pPr>
        <w:pStyle w:val="ListParagraph"/>
        <w:numPr>
          <w:ilvl w:val="0"/>
          <w:numId w:val="13"/>
        </w:numPr>
        <w:spacing w:before="240"/>
        <w:jc w:val="both"/>
        <w:rPr>
          <w:rFonts w:asciiTheme="minorHAnsi" w:hAnsiTheme="minorHAnsi" w:cstheme="minorHAnsi"/>
          <w:szCs w:val="22"/>
          <w:u w:val="single"/>
        </w:rPr>
      </w:pPr>
      <w:r>
        <w:rPr>
          <w:rFonts w:asciiTheme="minorHAnsi" w:hAnsiTheme="minorHAnsi" w:cstheme="minorHAnsi"/>
          <w:szCs w:val="22"/>
        </w:rPr>
        <w:t>To be responsible for providing support to the governing body in its main task of promoting high standards of educational achievement and securing the welfare of pupils in the school.</w:t>
      </w:r>
    </w:p>
    <w:p>
      <w:pPr>
        <w:pStyle w:val="ListParagraph"/>
        <w:spacing w:before="240"/>
        <w:jc w:val="both"/>
        <w:rPr>
          <w:rFonts w:asciiTheme="minorHAnsi" w:hAnsiTheme="minorHAnsi" w:cstheme="minorHAnsi"/>
          <w:szCs w:val="22"/>
          <w:u w:val="single"/>
        </w:rPr>
      </w:pPr>
    </w:p>
    <w:p>
      <w:pPr>
        <w:pStyle w:val="ListParagraph"/>
        <w:numPr>
          <w:ilvl w:val="0"/>
          <w:numId w:val="13"/>
        </w:numPr>
        <w:spacing w:before="240"/>
        <w:jc w:val="both"/>
        <w:rPr>
          <w:rFonts w:asciiTheme="minorHAnsi" w:hAnsiTheme="minorHAnsi" w:cstheme="minorHAnsi"/>
          <w:szCs w:val="22"/>
          <w:u w:val="single"/>
        </w:rPr>
      </w:pPr>
      <w:r>
        <w:rPr>
          <w:rFonts w:asciiTheme="minorHAnsi" w:hAnsiTheme="minorHAnsi" w:cstheme="minorHAnsi"/>
          <w:szCs w:val="22"/>
        </w:rPr>
        <w:t xml:space="preserve">To be responsible for providing support to the governing body in the planning and organisation of its work to support the fulfilment of its statutory duties, by developing and maintaining an annual year planner of </w:t>
      </w:r>
      <w:proofErr w:type="gramStart"/>
      <w:r>
        <w:rPr>
          <w:rFonts w:asciiTheme="minorHAnsi" w:hAnsiTheme="minorHAnsi" w:cstheme="minorHAnsi"/>
          <w:szCs w:val="22"/>
        </w:rPr>
        <w:t>policies  and</w:t>
      </w:r>
      <w:proofErr w:type="gramEnd"/>
      <w:r>
        <w:rPr>
          <w:rFonts w:asciiTheme="minorHAnsi" w:hAnsiTheme="minorHAnsi" w:cstheme="minorHAnsi"/>
          <w:szCs w:val="22"/>
        </w:rPr>
        <w:t xml:space="preserve"> other documents.</w:t>
      </w:r>
    </w:p>
    <w:p>
      <w:pPr>
        <w:tabs>
          <w:tab w:val="left" w:pos="720"/>
        </w:tabs>
        <w:ind w:left="720" w:hanging="720"/>
        <w:jc w:val="both"/>
        <w:rPr>
          <w:rFonts w:asciiTheme="minorHAnsi" w:hAnsiTheme="minorHAnsi" w:cstheme="minorHAnsi"/>
          <w:szCs w:val="22"/>
        </w:rPr>
      </w:pPr>
    </w:p>
    <w:p>
      <w:pPr>
        <w:tabs>
          <w:tab w:val="left" w:pos="720"/>
        </w:tabs>
        <w:ind w:left="720" w:hanging="720"/>
        <w:jc w:val="both"/>
        <w:rPr>
          <w:rFonts w:asciiTheme="minorHAnsi" w:hAnsiTheme="minorHAnsi" w:cstheme="minorHAnsi"/>
          <w:szCs w:val="22"/>
          <w:u w:val="single"/>
        </w:rPr>
      </w:pPr>
      <w:r>
        <w:rPr>
          <w:rFonts w:asciiTheme="minorHAnsi" w:hAnsiTheme="minorHAnsi" w:cstheme="minorHAnsi"/>
          <w:szCs w:val="22"/>
          <w:u w:val="single"/>
        </w:rPr>
        <w:t>Other</w:t>
      </w:r>
    </w:p>
    <w:p>
      <w:pPr>
        <w:tabs>
          <w:tab w:val="left" w:pos="720"/>
        </w:tabs>
        <w:ind w:left="720" w:hanging="720"/>
        <w:jc w:val="both"/>
        <w:rPr>
          <w:rFonts w:asciiTheme="minorHAnsi" w:hAnsiTheme="minorHAnsi" w:cstheme="minorHAnsi"/>
          <w:szCs w:val="22"/>
        </w:rPr>
      </w:pPr>
    </w:p>
    <w:p>
      <w:pPr>
        <w:pStyle w:val="ListParagraph"/>
        <w:numPr>
          <w:ilvl w:val="0"/>
          <w:numId w:val="16"/>
        </w:numPr>
        <w:spacing w:before="240"/>
        <w:ind w:left="709" w:hanging="349"/>
        <w:jc w:val="both"/>
        <w:rPr>
          <w:rFonts w:asciiTheme="minorHAnsi" w:hAnsiTheme="minorHAnsi" w:cstheme="minorHAnsi"/>
          <w:szCs w:val="22"/>
        </w:rPr>
      </w:pPr>
      <w:r>
        <w:rPr>
          <w:rFonts w:asciiTheme="minorHAnsi" w:hAnsiTheme="minorHAnsi" w:cstheme="minorHAnsi"/>
        </w:rPr>
        <w:t>To act as a member of the administrative team and to provide support and cover for other members of the team where needs arise.</w:t>
      </w:r>
    </w:p>
    <w:p>
      <w:pPr>
        <w:tabs>
          <w:tab w:val="left" w:pos="720"/>
        </w:tabs>
        <w:ind w:left="720" w:hanging="720"/>
        <w:jc w:val="both"/>
        <w:rPr>
          <w:rFonts w:asciiTheme="minorHAnsi" w:hAnsiTheme="minorHAnsi" w:cstheme="minorHAnsi"/>
          <w:szCs w:val="22"/>
        </w:rPr>
      </w:pPr>
    </w:p>
    <w:p>
      <w:pPr>
        <w:pStyle w:val="ListParagraph"/>
        <w:numPr>
          <w:ilvl w:val="0"/>
          <w:numId w:val="16"/>
        </w:numPr>
        <w:tabs>
          <w:tab w:val="left" w:pos="720"/>
        </w:tabs>
        <w:jc w:val="both"/>
        <w:rPr>
          <w:rFonts w:asciiTheme="minorHAnsi" w:hAnsiTheme="minorHAnsi" w:cstheme="minorHAnsi"/>
          <w:szCs w:val="22"/>
        </w:rPr>
      </w:pPr>
      <w:r>
        <w:rPr>
          <w:rFonts w:asciiTheme="minorHAnsi" w:hAnsiTheme="minorHAnsi" w:cstheme="minorHAnsi"/>
          <w:szCs w:val="22"/>
        </w:rPr>
        <w:t xml:space="preserve"> To promote equality and diversity as part of the culture of the school.</w:t>
      </w:r>
    </w:p>
    <w:p>
      <w:pPr>
        <w:tabs>
          <w:tab w:val="left" w:pos="720"/>
        </w:tabs>
        <w:ind w:left="720" w:hanging="720"/>
        <w:jc w:val="both"/>
        <w:rPr>
          <w:rFonts w:asciiTheme="minorHAnsi" w:hAnsiTheme="minorHAnsi" w:cstheme="minorHAnsi"/>
          <w:szCs w:val="22"/>
        </w:rPr>
      </w:pPr>
    </w:p>
    <w:p>
      <w:pPr>
        <w:pStyle w:val="ListParagraph"/>
        <w:numPr>
          <w:ilvl w:val="0"/>
          <w:numId w:val="16"/>
        </w:numPr>
        <w:tabs>
          <w:tab w:val="left" w:pos="720"/>
        </w:tabs>
        <w:jc w:val="both"/>
        <w:rPr>
          <w:rFonts w:asciiTheme="minorHAnsi" w:hAnsiTheme="minorHAnsi" w:cstheme="minorHAnsi"/>
          <w:szCs w:val="22"/>
        </w:rPr>
      </w:pPr>
      <w:r>
        <w:rPr>
          <w:rFonts w:asciiTheme="minorHAnsi" w:hAnsiTheme="minorHAnsi" w:cstheme="minorHAnsi"/>
          <w:szCs w:val="22"/>
        </w:rPr>
        <w:t xml:space="preserve"> To participate in the </w:t>
      </w:r>
      <w:proofErr w:type="gramStart"/>
      <w:r>
        <w:rPr>
          <w:rFonts w:asciiTheme="minorHAnsi" w:hAnsiTheme="minorHAnsi" w:cstheme="minorHAnsi"/>
          <w:szCs w:val="22"/>
        </w:rPr>
        <w:t>staff</w:t>
      </w:r>
      <w:proofErr w:type="gramEnd"/>
      <w:r>
        <w:rPr>
          <w:rFonts w:asciiTheme="minorHAnsi" w:hAnsiTheme="minorHAnsi" w:cstheme="minorHAnsi"/>
          <w:szCs w:val="22"/>
        </w:rPr>
        <w:t xml:space="preserve"> review and development process </w:t>
      </w:r>
    </w:p>
    <w:p>
      <w:pPr>
        <w:tabs>
          <w:tab w:val="left" w:pos="720"/>
        </w:tabs>
        <w:ind w:left="720" w:hanging="720"/>
        <w:jc w:val="both"/>
        <w:rPr>
          <w:rFonts w:asciiTheme="minorHAnsi" w:hAnsiTheme="minorHAnsi" w:cstheme="minorHAnsi"/>
          <w:szCs w:val="22"/>
        </w:rPr>
      </w:pPr>
    </w:p>
    <w:p>
      <w:pPr>
        <w:tabs>
          <w:tab w:val="left" w:pos="720"/>
        </w:tabs>
        <w:ind w:left="720" w:hanging="720"/>
        <w:jc w:val="both"/>
        <w:rPr>
          <w:rFonts w:asciiTheme="minorHAnsi" w:hAnsiTheme="minorHAnsi" w:cstheme="minorHAnsi"/>
          <w:szCs w:val="22"/>
        </w:rPr>
      </w:pPr>
    </w:p>
    <w:p>
      <w:pPr>
        <w:tabs>
          <w:tab w:val="left" w:pos="720"/>
        </w:tabs>
        <w:rPr>
          <w:rFonts w:asciiTheme="minorHAnsi" w:hAnsiTheme="minorHAnsi" w:cstheme="minorHAnsi"/>
          <w:szCs w:val="22"/>
        </w:rPr>
      </w:pPr>
    </w:p>
    <w:p>
      <w:pPr>
        <w:tabs>
          <w:tab w:val="left" w:pos="720"/>
        </w:tabs>
        <w:rPr>
          <w:rFonts w:asciiTheme="minorHAnsi" w:hAnsiTheme="minorHAnsi" w:cstheme="minorHAnsi"/>
          <w:szCs w:val="22"/>
        </w:rPr>
      </w:pPr>
    </w:p>
    <w:p>
      <w:pPr>
        <w:jc w:val="both"/>
        <w:rPr>
          <w:rFonts w:asciiTheme="minorHAnsi" w:hAnsiTheme="minorHAnsi" w:cstheme="minorHAnsi"/>
          <w:szCs w:val="22"/>
        </w:rPr>
      </w:pPr>
      <w:r>
        <w:rPr>
          <w:rFonts w:asciiTheme="minorHAnsi" w:hAnsiTheme="minorHAnsi" w:cstheme="minorHAnsi"/>
          <w:szCs w:val="22"/>
        </w:rPr>
        <w:t>This job description is current at the date shown, but in consultation with you it is liable to variation by Management to reflect or anticipate change in, or to, the job commensurate with the grade.</w:t>
      </w:r>
      <w:bookmarkStart w:id="0" w:name="_GoBack"/>
      <w:bookmarkEnd w:id="0"/>
      <w:r>
        <w:rPr>
          <w:rFonts w:asciiTheme="minorHAnsi" w:hAnsiTheme="minorHAnsi" w:cstheme="minorHAnsi"/>
          <w:szCs w:val="22"/>
        </w:rPr>
        <w:t xml:space="preserve"> </w:t>
      </w:r>
    </w:p>
    <w:p>
      <w:pPr>
        <w:spacing w:line="200" w:lineRule="exact"/>
        <w:rPr>
          <w:rFonts w:asciiTheme="minorHAnsi" w:hAnsiTheme="minorHAnsi" w:cstheme="minorHAnsi"/>
          <w:b/>
          <w:bCs/>
          <w:sz w:val="28"/>
          <w:szCs w:val="28"/>
        </w:rPr>
      </w:pPr>
    </w:p>
    <w:sectPr>
      <w:pgSz w:w="11909" w:h="16834"/>
      <w:pgMar w:top="1135"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8FF"/>
    <w:multiLevelType w:val="hybridMultilevel"/>
    <w:tmpl w:val="A776C7C8"/>
    <w:lvl w:ilvl="0" w:tplc="B6B858E0">
      <w:start w:val="3"/>
      <w:numFmt w:val="decimal"/>
      <w:lvlText w:val="%1."/>
      <w:lvlJc w:val="left"/>
      <w:pPr>
        <w:tabs>
          <w:tab w:val="num" w:pos="720"/>
        </w:tabs>
        <w:ind w:left="720" w:hanging="360"/>
      </w:pPr>
      <w:rPr>
        <w:rFonts w:hint="default"/>
      </w:rPr>
    </w:lvl>
    <w:lvl w:ilvl="1" w:tplc="08DC2AEA" w:tentative="1">
      <w:start w:val="1"/>
      <w:numFmt w:val="lowerLetter"/>
      <w:lvlText w:val="%2."/>
      <w:lvlJc w:val="left"/>
      <w:pPr>
        <w:tabs>
          <w:tab w:val="num" w:pos="1440"/>
        </w:tabs>
        <w:ind w:left="1440" w:hanging="360"/>
      </w:pPr>
    </w:lvl>
    <w:lvl w:ilvl="2" w:tplc="D55A53F2" w:tentative="1">
      <w:start w:val="1"/>
      <w:numFmt w:val="lowerRoman"/>
      <w:lvlText w:val="%3."/>
      <w:lvlJc w:val="right"/>
      <w:pPr>
        <w:tabs>
          <w:tab w:val="num" w:pos="2160"/>
        </w:tabs>
        <w:ind w:left="2160" w:hanging="180"/>
      </w:pPr>
    </w:lvl>
    <w:lvl w:ilvl="3" w:tplc="F20EB72A" w:tentative="1">
      <w:start w:val="1"/>
      <w:numFmt w:val="decimal"/>
      <w:lvlText w:val="%4."/>
      <w:lvlJc w:val="left"/>
      <w:pPr>
        <w:tabs>
          <w:tab w:val="num" w:pos="2880"/>
        </w:tabs>
        <w:ind w:left="2880" w:hanging="360"/>
      </w:pPr>
    </w:lvl>
    <w:lvl w:ilvl="4" w:tplc="7B48EF30" w:tentative="1">
      <w:start w:val="1"/>
      <w:numFmt w:val="lowerLetter"/>
      <w:lvlText w:val="%5."/>
      <w:lvlJc w:val="left"/>
      <w:pPr>
        <w:tabs>
          <w:tab w:val="num" w:pos="3600"/>
        </w:tabs>
        <w:ind w:left="3600" w:hanging="360"/>
      </w:pPr>
    </w:lvl>
    <w:lvl w:ilvl="5" w:tplc="CCA8E916" w:tentative="1">
      <w:start w:val="1"/>
      <w:numFmt w:val="lowerRoman"/>
      <w:lvlText w:val="%6."/>
      <w:lvlJc w:val="right"/>
      <w:pPr>
        <w:tabs>
          <w:tab w:val="num" w:pos="4320"/>
        </w:tabs>
        <w:ind w:left="4320" w:hanging="180"/>
      </w:pPr>
    </w:lvl>
    <w:lvl w:ilvl="6" w:tplc="6F266498" w:tentative="1">
      <w:start w:val="1"/>
      <w:numFmt w:val="decimal"/>
      <w:lvlText w:val="%7."/>
      <w:lvlJc w:val="left"/>
      <w:pPr>
        <w:tabs>
          <w:tab w:val="num" w:pos="5040"/>
        </w:tabs>
        <w:ind w:left="5040" w:hanging="360"/>
      </w:pPr>
    </w:lvl>
    <w:lvl w:ilvl="7" w:tplc="99E0AE88" w:tentative="1">
      <w:start w:val="1"/>
      <w:numFmt w:val="lowerLetter"/>
      <w:lvlText w:val="%8."/>
      <w:lvlJc w:val="left"/>
      <w:pPr>
        <w:tabs>
          <w:tab w:val="num" w:pos="5760"/>
        </w:tabs>
        <w:ind w:left="5760" w:hanging="360"/>
      </w:pPr>
    </w:lvl>
    <w:lvl w:ilvl="8" w:tplc="1FDC8E4A" w:tentative="1">
      <w:start w:val="1"/>
      <w:numFmt w:val="lowerRoman"/>
      <w:lvlText w:val="%9."/>
      <w:lvlJc w:val="right"/>
      <w:pPr>
        <w:tabs>
          <w:tab w:val="num" w:pos="6480"/>
        </w:tabs>
        <w:ind w:left="6480" w:hanging="180"/>
      </w:pPr>
    </w:lvl>
  </w:abstractNum>
  <w:abstractNum w:abstractNumId="1" w15:restartNumberingAfterBreak="0">
    <w:nsid w:val="094129F5"/>
    <w:multiLevelType w:val="singleLevel"/>
    <w:tmpl w:val="BC48A440"/>
    <w:lvl w:ilvl="0">
      <w:start w:val="1"/>
      <w:numFmt w:val="decimal"/>
      <w:lvlText w:val="%1."/>
      <w:lvlJc w:val="left"/>
      <w:pPr>
        <w:tabs>
          <w:tab w:val="num" w:pos="720"/>
        </w:tabs>
        <w:ind w:left="720" w:hanging="720"/>
      </w:pPr>
      <w:rPr>
        <w:rFonts w:hint="default"/>
      </w:rPr>
    </w:lvl>
  </w:abstractNum>
  <w:abstractNum w:abstractNumId="2" w15:restartNumberingAfterBreak="0">
    <w:nsid w:val="0AC967FB"/>
    <w:multiLevelType w:val="hybridMultilevel"/>
    <w:tmpl w:val="90E8BDBA"/>
    <w:lvl w:ilvl="0" w:tplc="7E642DA2">
      <w:start w:val="1"/>
      <w:numFmt w:val="decimal"/>
      <w:lvlText w:val="%1."/>
      <w:lvlJc w:val="left"/>
      <w:pPr>
        <w:ind w:left="1080" w:hanging="720"/>
      </w:pPr>
      <w:rPr>
        <w:rFonts w:ascii="Century Gothic" w:hAnsi="Century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73998"/>
    <w:multiLevelType w:val="hybridMultilevel"/>
    <w:tmpl w:val="712281B2"/>
    <w:lvl w:ilvl="0" w:tplc="7E642DA2">
      <w:start w:val="1"/>
      <w:numFmt w:val="decimal"/>
      <w:lvlText w:val="%1."/>
      <w:lvlJc w:val="left"/>
      <w:pPr>
        <w:ind w:left="1080" w:hanging="72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F1C5D"/>
    <w:multiLevelType w:val="hybridMultilevel"/>
    <w:tmpl w:val="F6D04A8C"/>
    <w:lvl w:ilvl="0" w:tplc="0809000F">
      <w:start w:val="1"/>
      <w:numFmt w:val="decimal"/>
      <w:lvlText w:val="%1."/>
      <w:lvlJc w:val="left"/>
      <w:pPr>
        <w:ind w:left="644"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41B9C"/>
    <w:multiLevelType w:val="hybridMultilevel"/>
    <w:tmpl w:val="E532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75BD7"/>
    <w:multiLevelType w:val="hybridMultilevel"/>
    <w:tmpl w:val="26C22B10"/>
    <w:lvl w:ilvl="0" w:tplc="7E642DA2">
      <w:start w:val="1"/>
      <w:numFmt w:val="decimal"/>
      <w:lvlText w:val="%1."/>
      <w:lvlJc w:val="left"/>
      <w:pPr>
        <w:ind w:left="1080" w:hanging="72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24BCE"/>
    <w:multiLevelType w:val="hybridMultilevel"/>
    <w:tmpl w:val="C56C718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E6291"/>
    <w:multiLevelType w:val="hybridMultilevel"/>
    <w:tmpl w:val="3F4A4874"/>
    <w:lvl w:ilvl="0" w:tplc="7BB4168C">
      <w:numFmt w:val="bullet"/>
      <w:lvlText w:val=""/>
      <w:lvlJc w:val="left"/>
      <w:pPr>
        <w:tabs>
          <w:tab w:val="num" w:pos="930"/>
        </w:tabs>
        <w:ind w:left="930" w:hanging="360"/>
      </w:pPr>
      <w:rPr>
        <w:rFonts w:ascii="Symbol" w:eastAsia="Times New Roman" w:hAnsi="Symbol" w:cs="Times New Roman"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5516683D"/>
    <w:multiLevelType w:val="singleLevel"/>
    <w:tmpl w:val="EECEFBF6"/>
    <w:lvl w:ilvl="0">
      <w:start w:val="9"/>
      <w:numFmt w:val="decimal"/>
      <w:lvlText w:val="%1."/>
      <w:lvlJc w:val="left"/>
      <w:pPr>
        <w:tabs>
          <w:tab w:val="num" w:pos="720"/>
        </w:tabs>
        <w:ind w:left="720" w:hanging="720"/>
      </w:pPr>
      <w:rPr>
        <w:rFonts w:hint="default"/>
      </w:rPr>
    </w:lvl>
  </w:abstractNum>
  <w:abstractNum w:abstractNumId="10" w15:restartNumberingAfterBreak="0">
    <w:nsid w:val="57F342DD"/>
    <w:multiLevelType w:val="hybridMultilevel"/>
    <w:tmpl w:val="D2FE057C"/>
    <w:lvl w:ilvl="0" w:tplc="08090003">
      <w:start w:val="1"/>
      <w:numFmt w:val="bullet"/>
      <w:lvlText w:val="o"/>
      <w:lvlJc w:val="left"/>
      <w:pPr>
        <w:tabs>
          <w:tab w:val="num" w:pos="1296"/>
        </w:tabs>
        <w:ind w:left="1296" w:hanging="360"/>
      </w:pPr>
      <w:rPr>
        <w:rFonts w:ascii="Courier New" w:hAnsi="Courier New" w:cs="Courier New"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66441CCD"/>
    <w:multiLevelType w:val="hybridMultilevel"/>
    <w:tmpl w:val="29CE4050"/>
    <w:lvl w:ilvl="0" w:tplc="B1E8B69A">
      <w:start w:val="9"/>
      <w:numFmt w:val="decimal"/>
      <w:lvlText w:val="%1."/>
      <w:lvlJc w:val="left"/>
      <w:pPr>
        <w:tabs>
          <w:tab w:val="num" w:pos="720"/>
        </w:tabs>
        <w:ind w:left="720" w:hanging="720"/>
      </w:pPr>
      <w:rPr>
        <w:rFonts w:hint="default"/>
      </w:rPr>
    </w:lvl>
    <w:lvl w:ilvl="1" w:tplc="C5DE5728" w:tentative="1">
      <w:start w:val="1"/>
      <w:numFmt w:val="lowerLetter"/>
      <w:lvlText w:val="%2."/>
      <w:lvlJc w:val="left"/>
      <w:pPr>
        <w:tabs>
          <w:tab w:val="num" w:pos="1440"/>
        </w:tabs>
        <w:ind w:left="1440" w:hanging="360"/>
      </w:pPr>
    </w:lvl>
    <w:lvl w:ilvl="2" w:tplc="0E10D0B8" w:tentative="1">
      <w:start w:val="1"/>
      <w:numFmt w:val="lowerRoman"/>
      <w:lvlText w:val="%3."/>
      <w:lvlJc w:val="right"/>
      <w:pPr>
        <w:tabs>
          <w:tab w:val="num" w:pos="2160"/>
        </w:tabs>
        <w:ind w:left="2160" w:hanging="180"/>
      </w:pPr>
    </w:lvl>
    <w:lvl w:ilvl="3" w:tplc="D4EE55A8" w:tentative="1">
      <w:start w:val="1"/>
      <w:numFmt w:val="decimal"/>
      <w:lvlText w:val="%4."/>
      <w:lvlJc w:val="left"/>
      <w:pPr>
        <w:tabs>
          <w:tab w:val="num" w:pos="2880"/>
        </w:tabs>
        <w:ind w:left="2880" w:hanging="360"/>
      </w:pPr>
    </w:lvl>
    <w:lvl w:ilvl="4" w:tplc="62ACB69E" w:tentative="1">
      <w:start w:val="1"/>
      <w:numFmt w:val="lowerLetter"/>
      <w:lvlText w:val="%5."/>
      <w:lvlJc w:val="left"/>
      <w:pPr>
        <w:tabs>
          <w:tab w:val="num" w:pos="3600"/>
        </w:tabs>
        <w:ind w:left="3600" w:hanging="360"/>
      </w:pPr>
    </w:lvl>
    <w:lvl w:ilvl="5" w:tplc="7C5C59A2" w:tentative="1">
      <w:start w:val="1"/>
      <w:numFmt w:val="lowerRoman"/>
      <w:lvlText w:val="%6."/>
      <w:lvlJc w:val="right"/>
      <w:pPr>
        <w:tabs>
          <w:tab w:val="num" w:pos="4320"/>
        </w:tabs>
        <w:ind w:left="4320" w:hanging="180"/>
      </w:pPr>
    </w:lvl>
    <w:lvl w:ilvl="6" w:tplc="3030FD42" w:tentative="1">
      <w:start w:val="1"/>
      <w:numFmt w:val="decimal"/>
      <w:lvlText w:val="%7."/>
      <w:lvlJc w:val="left"/>
      <w:pPr>
        <w:tabs>
          <w:tab w:val="num" w:pos="5040"/>
        </w:tabs>
        <w:ind w:left="5040" w:hanging="360"/>
      </w:pPr>
    </w:lvl>
    <w:lvl w:ilvl="7" w:tplc="976CAD4C" w:tentative="1">
      <w:start w:val="1"/>
      <w:numFmt w:val="lowerLetter"/>
      <w:lvlText w:val="%8."/>
      <w:lvlJc w:val="left"/>
      <w:pPr>
        <w:tabs>
          <w:tab w:val="num" w:pos="5760"/>
        </w:tabs>
        <w:ind w:left="5760" w:hanging="360"/>
      </w:pPr>
    </w:lvl>
    <w:lvl w:ilvl="8" w:tplc="B2F840B6" w:tentative="1">
      <w:start w:val="1"/>
      <w:numFmt w:val="lowerRoman"/>
      <w:lvlText w:val="%9."/>
      <w:lvlJc w:val="right"/>
      <w:pPr>
        <w:tabs>
          <w:tab w:val="num" w:pos="6480"/>
        </w:tabs>
        <w:ind w:left="6480" w:hanging="180"/>
      </w:pPr>
    </w:lvl>
  </w:abstractNum>
  <w:abstractNum w:abstractNumId="12" w15:restartNumberingAfterBreak="0">
    <w:nsid w:val="6BC76CC1"/>
    <w:multiLevelType w:val="hybridMultilevel"/>
    <w:tmpl w:val="0AD6F738"/>
    <w:lvl w:ilvl="0" w:tplc="52946D08">
      <w:start w:val="1"/>
      <w:numFmt w:val="bullet"/>
      <w:lvlText w:val=""/>
      <w:lvlJc w:val="left"/>
      <w:pPr>
        <w:tabs>
          <w:tab w:val="num" w:pos="360"/>
        </w:tabs>
        <w:ind w:left="360" w:hanging="360"/>
      </w:pPr>
      <w:rPr>
        <w:rFonts w:ascii="Symbol" w:hAnsi="Symbol" w:hint="default"/>
      </w:rPr>
    </w:lvl>
    <w:lvl w:ilvl="1" w:tplc="60AE4AC2" w:tentative="1">
      <w:start w:val="1"/>
      <w:numFmt w:val="bullet"/>
      <w:lvlText w:val="o"/>
      <w:lvlJc w:val="left"/>
      <w:pPr>
        <w:tabs>
          <w:tab w:val="num" w:pos="1080"/>
        </w:tabs>
        <w:ind w:left="1080" w:hanging="360"/>
      </w:pPr>
      <w:rPr>
        <w:rFonts w:ascii="Courier New" w:hAnsi="Courier New" w:hint="default"/>
      </w:rPr>
    </w:lvl>
    <w:lvl w:ilvl="2" w:tplc="773A842E" w:tentative="1">
      <w:start w:val="1"/>
      <w:numFmt w:val="bullet"/>
      <w:lvlText w:val=""/>
      <w:lvlJc w:val="left"/>
      <w:pPr>
        <w:tabs>
          <w:tab w:val="num" w:pos="1800"/>
        </w:tabs>
        <w:ind w:left="1800" w:hanging="360"/>
      </w:pPr>
      <w:rPr>
        <w:rFonts w:ascii="Wingdings" w:hAnsi="Wingdings" w:hint="default"/>
      </w:rPr>
    </w:lvl>
    <w:lvl w:ilvl="3" w:tplc="686A35D6" w:tentative="1">
      <w:start w:val="1"/>
      <w:numFmt w:val="bullet"/>
      <w:lvlText w:val=""/>
      <w:lvlJc w:val="left"/>
      <w:pPr>
        <w:tabs>
          <w:tab w:val="num" w:pos="2520"/>
        </w:tabs>
        <w:ind w:left="2520" w:hanging="360"/>
      </w:pPr>
      <w:rPr>
        <w:rFonts w:ascii="Symbol" w:hAnsi="Symbol" w:hint="default"/>
      </w:rPr>
    </w:lvl>
    <w:lvl w:ilvl="4" w:tplc="AF9C61FE" w:tentative="1">
      <w:start w:val="1"/>
      <w:numFmt w:val="bullet"/>
      <w:lvlText w:val="o"/>
      <w:lvlJc w:val="left"/>
      <w:pPr>
        <w:tabs>
          <w:tab w:val="num" w:pos="3240"/>
        </w:tabs>
        <w:ind w:left="3240" w:hanging="360"/>
      </w:pPr>
      <w:rPr>
        <w:rFonts w:ascii="Courier New" w:hAnsi="Courier New" w:hint="default"/>
      </w:rPr>
    </w:lvl>
    <w:lvl w:ilvl="5" w:tplc="CCF8E174" w:tentative="1">
      <w:start w:val="1"/>
      <w:numFmt w:val="bullet"/>
      <w:lvlText w:val=""/>
      <w:lvlJc w:val="left"/>
      <w:pPr>
        <w:tabs>
          <w:tab w:val="num" w:pos="3960"/>
        </w:tabs>
        <w:ind w:left="3960" w:hanging="360"/>
      </w:pPr>
      <w:rPr>
        <w:rFonts w:ascii="Wingdings" w:hAnsi="Wingdings" w:hint="default"/>
      </w:rPr>
    </w:lvl>
    <w:lvl w:ilvl="6" w:tplc="B1FEF542" w:tentative="1">
      <w:start w:val="1"/>
      <w:numFmt w:val="bullet"/>
      <w:lvlText w:val=""/>
      <w:lvlJc w:val="left"/>
      <w:pPr>
        <w:tabs>
          <w:tab w:val="num" w:pos="4680"/>
        </w:tabs>
        <w:ind w:left="4680" w:hanging="360"/>
      </w:pPr>
      <w:rPr>
        <w:rFonts w:ascii="Symbol" w:hAnsi="Symbol" w:hint="default"/>
      </w:rPr>
    </w:lvl>
    <w:lvl w:ilvl="7" w:tplc="AC6E9574" w:tentative="1">
      <w:start w:val="1"/>
      <w:numFmt w:val="bullet"/>
      <w:lvlText w:val="o"/>
      <w:lvlJc w:val="left"/>
      <w:pPr>
        <w:tabs>
          <w:tab w:val="num" w:pos="5400"/>
        </w:tabs>
        <w:ind w:left="5400" w:hanging="360"/>
      </w:pPr>
      <w:rPr>
        <w:rFonts w:ascii="Courier New" w:hAnsi="Courier New" w:hint="default"/>
      </w:rPr>
    </w:lvl>
    <w:lvl w:ilvl="8" w:tplc="F44A3AD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251308"/>
    <w:multiLevelType w:val="hybridMultilevel"/>
    <w:tmpl w:val="96CA63CC"/>
    <w:lvl w:ilvl="0" w:tplc="14D6B968">
      <w:start w:val="1"/>
      <w:numFmt w:val="decimal"/>
      <w:lvlText w:val="%1."/>
      <w:lvlJc w:val="left"/>
      <w:pPr>
        <w:tabs>
          <w:tab w:val="num" w:pos="720"/>
        </w:tabs>
        <w:ind w:left="720" w:hanging="360"/>
      </w:pPr>
    </w:lvl>
    <w:lvl w:ilvl="1" w:tplc="3AD42E14" w:tentative="1">
      <w:start w:val="1"/>
      <w:numFmt w:val="lowerLetter"/>
      <w:lvlText w:val="%2."/>
      <w:lvlJc w:val="left"/>
      <w:pPr>
        <w:tabs>
          <w:tab w:val="num" w:pos="1440"/>
        </w:tabs>
        <w:ind w:left="1440" w:hanging="360"/>
      </w:pPr>
    </w:lvl>
    <w:lvl w:ilvl="2" w:tplc="0B228ABE" w:tentative="1">
      <w:start w:val="1"/>
      <w:numFmt w:val="lowerRoman"/>
      <w:lvlText w:val="%3."/>
      <w:lvlJc w:val="right"/>
      <w:pPr>
        <w:tabs>
          <w:tab w:val="num" w:pos="2160"/>
        </w:tabs>
        <w:ind w:left="2160" w:hanging="180"/>
      </w:pPr>
    </w:lvl>
    <w:lvl w:ilvl="3" w:tplc="37B4509E" w:tentative="1">
      <w:start w:val="1"/>
      <w:numFmt w:val="decimal"/>
      <w:lvlText w:val="%4."/>
      <w:lvlJc w:val="left"/>
      <w:pPr>
        <w:tabs>
          <w:tab w:val="num" w:pos="2880"/>
        </w:tabs>
        <w:ind w:left="2880" w:hanging="360"/>
      </w:pPr>
    </w:lvl>
    <w:lvl w:ilvl="4" w:tplc="4E884094" w:tentative="1">
      <w:start w:val="1"/>
      <w:numFmt w:val="lowerLetter"/>
      <w:lvlText w:val="%5."/>
      <w:lvlJc w:val="left"/>
      <w:pPr>
        <w:tabs>
          <w:tab w:val="num" w:pos="3600"/>
        </w:tabs>
        <w:ind w:left="3600" w:hanging="360"/>
      </w:pPr>
    </w:lvl>
    <w:lvl w:ilvl="5" w:tplc="EC7C0196" w:tentative="1">
      <w:start w:val="1"/>
      <w:numFmt w:val="lowerRoman"/>
      <w:lvlText w:val="%6."/>
      <w:lvlJc w:val="right"/>
      <w:pPr>
        <w:tabs>
          <w:tab w:val="num" w:pos="4320"/>
        </w:tabs>
        <w:ind w:left="4320" w:hanging="180"/>
      </w:pPr>
    </w:lvl>
    <w:lvl w:ilvl="6" w:tplc="58EE24DA" w:tentative="1">
      <w:start w:val="1"/>
      <w:numFmt w:val="decimal"/>
      <w:lvlText w:val="%7."/>
      <w:lvlJc w:val="left"/>
      <w:pPr>
        <w:tabs>
          <w:tab w:val="num" w:pos="5040"/>
        </w:tabs>
        <w:ind w:left="5040" w:hanging="360"/>
      </w:pPr>
    </w:lvl>
    <w:lvl w:ilvl="7" w:tplc="4B823CFA" w:tentative="1">
      <w:start w:val="1"/>
      <w:numFmt w:val="lowerLetter"/>
      <w:lvlText w:val="%8."/>
      <w:lvlJc w:val="left"/>
      <w:pPr>
        <w:tabs>
          <w:tab w:val="num" w:pos="5760"/>
        </w:tabs>
        <w:ind w:left="5760" w:hanging="360"/>
      </w:pPr>
    </w:lvl>
    <w:lvl w:ilvl="8" w:tplc="A664E330" w:tentative="1">
      <w:start w:val="1"/>
      <w:numFmt w:val="lowerRoman"/>
      <w:lvlText w:val="%9."/>
      <w:lvlJc w:val="right"/>
      <w:pPr>
        <w:tabs>
          <w:tab w:val="num" w:pos="6480"/>
        </w:tabs>
        <w:ind w:left="6480" w:hanging="180"/>
      </w:pPr>
    </w:lvl>
  </w:abstractNum>
  <w:abstractNum w:abstractNumId="14" w15:restartNumberingAfterBreak="0">
    <w:nsid w:val="76C77F29"/>
    <w:multiLevelType w:val="hybridMultilevel"/>
    <w:tmpl w:val="59BE441A"/>
    <w:lvl w:ilvl="0" w:tplc="C172BA42">
      <w:start w:val="1"/>
      <w:numFmt w:val="decimal"/>
      <w:lvlText w:val="%1."/>
      <w:lvlJc w:val="left"/>
      <w:pPr>
        <w:tabs>
          <w:tab w:val="num" w:pos="720"/>
        </w:tabs>
        <w:ind w:left="720" w:hanging="360"/>
      </w:pPr>
    </w:lvl>
    <w:lvl w:ilvl="1" w:tplc="F54297F0" w:tentative="1">
      <w:start w:val="1"/>
      <w:numFmt w:val="lowerLetter"/>
      <w:lvlText w:val="%2."/>
      <w:lvlJc w:val="left"/>
      <w:pPr>
        <w:tabs>
          <w:tab w:val="num" w:pos="1440"/>
        </w:tabs>
        <w:ind w:left="1440" w:hanging="360"/>
      </w:pPr>
    </w:lvl>
    <w:lvl w:ilvl="2" w:tplc="4432ADF2" w:tentative="1">
      <w:start w:val="1"/>
      <w:numFmt w:val="lowerRoman"/>
      <w:lvlText w:val="%3."/>
      <w:lvlJc w:val="right"/>
      <w:pPr>
        <w:tabs>
          <w:tab w:val="num" w:pos="2160"/>
        </w:tabs>
        <w:ind w:left="2160" w:hanging="180"/>
      </w:pPr>
    </w:lvl>
    <w:lvl w:ilvl="3" w:tplc="A86A79F2" w:tentative="1">
      <w:start w:val="1"/>
      <w:numFmt w:val="decimal"/>
      <w:lvlText w:val="%4."/>
      <w:lvlJc w:val="left"/>
      <w:pPr>
        <w:tabs>
          <w:tab w:val="num" w:pos="2880"/>
        </w:tabs>
        <w:ind w:left="2880" w:hanging="360"/>
      </w:pPr>
    </w:lvl>
    <w:lvl w:ilvl="4" w:tplc="953E0AD6" w:tentative="1">
      <w:start w:val="1"/>
      <w:numFmt w:val="lowerLetter"/>
      <w:lvlText w:val="%5."/>
      <w:lvlJc w:val="left"/>
      <w:pPr>
        <w:tabs>
          <w:tab w:val="num" w:pos="3600"/>
        </w:tabs>
        <w:ind w:left="3600" w:hanging="360"/>
      </w:pPr>
    </w:lvl>
    <w:lvl w:ilvl="5" w:tplc="0C70A604" w:tentative="1">
      <w:start w:val="1"/>
      <w:numFmt w:val="lowerRoman"/>
      <w:lvlText w:val="%6."/>
      <w:lvlJc w:val="right"/>
      <w:pPr>
        <w:tabs>
          <w:tab w:val="num" w:pos="4320"/>
        </w:tabs>
        <w:ind w:left="4320" w:hanging="180"/>
      </w:pPr>
    </w:lvl>
    <w:lvl w:ilvl="6" w:tplc="8DCEB5CA" w:tentative="1">
      <w:start w:val="1"/>
      <w:numFmt w:val="decimal"/>
      <w:lvlText w:val="%7."/>
      <w:lvlJc w:val="left"/>
      <w:pPr>
        <w:tabs>
          <w:tab w:val="num" w:pos="5040"/>
        </w:tabs>
        <w:ind w:left="5040" w:hanging="360"/>
      </w:pPr>
    </w:lvl>
    <w:lvl w:ilvl="7" w:tplc="96B08B2A" w:tentative="1">
      <w:start w:val="1"/>
      <w:numFmt w:val="lowerLetter"/>
      <w:lvlText w:val="%8."/>
      <w:lvlJc w:val="left"/>
      <w:pPr>
        <w:tabs>
          <w:tab w:val="num" w:pos="5760"/>
        </w:tabs>
        <w:ind w:left="5760" w:hanging="360"/>
      </w:pPr>
    </w:lvl>
    <w:lvl w:ilvl="8" w:tplc="673E2116" w:tentative="1">
      <w:start w:val="1"/>
      <w:numFmt w:val="lowerRoman"/>
      <w:lvlText w:val="%9."/>
      <w:lvlJc w:val="right"/>
      <w:pPr>
        <w:tabs>
          <w:tab w:val="num" w:pos="6480"/>
        </w:tabs>
        <w:ind w:left="6480" w:hanging="180"/>
      </w:pPr>
    </w:lvl>
  </w:abstractNum>
  <w:abstractNum w:abstractNumId="15" w15:restartNumberingAfterBreak="0">
    <w:nsid w:val="786A5A8D"/>
    <w:multiLevelType w:val="hybridMultilevel"/>
    <w:tmpl w:val="39A60396"/>
    <w:lvl w:ilvl="0" w:tplc="FD3A6310">
      <w:start w:val="8"/>
      <w:numFmt w:val="decimal"/>
      <w:lvlText w:val="%1."/>
      <w:lvlJc w:val="left"/>
      <w:pPr>
        <w:tabs>
          <w:tab w:val="num" w:pos="720"/>
        </w:tabs>
        <w:ind w:left="720" w:hanging="360"/>
      </w:pPr>
      <w:rPr>
        <w:rFonts w:hint="default"/>
      </w:rPr>
    </w:lvl>
    <w:lvl w:ilvl="1" w:tplc="E1C0130C" w:tentative="1">
      <w:start w:val="1"/>
      <w:numFmt w:val="lowerLetter"/>
      <w:lvlText w:val="%2."/>
      <w:lvlJc w:val="left"/>
      <w:pPr>
        <w:tabs>
          <w:tab w:val="num" w:pos="1440"/>
        </w:tabs>
        <w:ind w:left="1440" w:hanging="360"/>
      </w:pPr>
    </w:lvl>
    <w:lvl w:ilvl="2" w:tplc="14D0D750" w:tentative="1">
      <w:start w:val="1"/>
      <w:numFmt w:val="lowerRoman"/>
      <w:lvlText w:val="%3."/>
      <w:lvlJc w:val="right"/>
      <w:pPr>
        <w:tabs>
          <w:tab w:val="num" w:pos="2160"/>
        </w:tabs>
        <w:ind w:left="2160" w:hanging="180"/>
      </w:pPr>
    </w:lvl>
    <w:lvl w:ilvl="3" w:tplc="BD3C52F6" w:tentative="1">
      <w:start w:val="1"/>
      <w:numFmt w:val="decimal"/>
      <w:lvlText w:val="%4."/>
      <w:lvlJc w:val="left"/>
      <w:pPr>
        <w:tabs>
          <w:tab w:val="num" w:pos="2880"/>
        </w:tabs>
        <w:ind w:left="2880" w:hanging="360"/>
      </w:pPr>
    </w:lvl>
    <w:lvl w:ilvl="4" w:tplc="159C79A6" w:tentative="1">
      <w:start w:val="1"/>
      <w:numFmt w:val="lowerLetter"/>
      <w:lvlText w:val="%5."/>
      <w:lvlJc w:val="left"/>
      <w:pPr>
        <w:tabs>
          <w:tab w:val="num" w:pos="3600"/>
        </w:tabs>
        <w:ind w:left="3600" w:hanging="360"/>
      </w:pPr>
    </w:lvl>
    <w:lvl w:ilvl="5" w:tplc="320A11B2" w:tentative="1">
      <w:start w:val="1"/>
      <w:numFmt w:val="lowerRoman"/>
      <w:lvlText w:val="%6."/>
      <w:lvlJc w:val="right"/>
      <w:pPr>
        <w:tabs>
          <w:tab w:val="num" w:pos="4320"/>
        </w:tabs>
        <w:ind w:left="4320" w:hanging="180"/>
      </w:pPr>
    </w:lvl>
    <w:lvl w:ilvl="6" w:tplc="3B442D94" w:tentative="1">
      <w:start w:val="1"/>
      <w:numFmt w:val="decimal"/>
      <w:lvlText w:val="%7."/>
      <w:lvlJc w:val="left"/>
      <w:pPr>
        <w:tabs>
          <w:tab w:val="num" w:pos="5040"/>
        </w:tabs>
        <w:ind w:left="5040" w:hanging="360"/>
      </w:pPr>
    </w:lvl>
    <w:lvl w:ilvl="7" w:tplc="16BA62FE" w:tentative="1">
      <w:start w:val="1"/>
      <w:numFmt w:val="lowerLetter"/>
      <w:lvlText w:val="%8."/>
      <w:lvlJc w:val="left"/>
      <w:pPr>
        <w:tabs>
          <w:tab w:val="num" w:pos="5760"/>
        </w:tabs>
        <w:ind w:left="5760" w:hanging="360"/>
      </w:pPr>
    </w:lvl>
    <w:lvl w:ilvl="8" w:tplc="31560D8E"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2"/>
  </w:num>
  <w:num w:numId="4">
    <w:abstractNumId w:val="13"/>
  </w:num>
  <w:num w:numId="5">
    <w:abstractNumId w:val="14"/>
  </w:num>
  <w:num w:numId="6">
    <w:abstractNumId w:val="0"/>
  </w:num>
  <w:num w:numId="7">
    <w:abstractNumId w:val="15"/>
  </w:num>
  <w:num w:numId="8">
    <w:abstractNumId w:val="11"/>
  </w:num>
  <w:num w:numId="9">
    <w:abstractNumId w:val="10"/>
  </w:num>
  <w:num w:numId="10">
    <w:abstractNumId w:val="8"/>
  </w:num>
  <w:num w:numId="11">
    <w:abstractNumId w:val="7"/>
  </w:num>
  <w:num w:numId="12">
    <w:abstractNumId w:val="5"/>
  </w:num>
  <w:num w:numId="13">
    <w:abstractNumId w:val="4"/>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0DEE7E-90E9-4606-AD23-501CB07C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720" w:hanging="720"/>
    </w:pPr>
    <w:rPr>
      <w:rFonts w:ascii="CG Omega" w:hAnsi="CG Omega"/>
      <w:sz w:val="24"/>
    </w:rPr>
  </w:style>
  <w:style w:type="paragraph" w:styleId="BodyTextIndent2">
    <w:name w:val="Body Text Indent 2"/>
    <w:basedOn w:val="Normal"/>
    <w:pPr>
      <w:tabs>
        <w:tab w:val="left" w:pos="709"/>
      </w:tabs>
      <w:ind w:left="709" w:hanging="709"/>
    </w:pPr>
    <w:rPr>
      <w:rFonts w:ascii="CG Omega" w:hAnsi="CG Omega"/>
      <w:sz w:val="24"/>
    </w:rPr>
  </w:style>
  <w:style w:type="paragraph" w:styleId="BodyText">
    <w:name w:val="Body Text"/>
    <w:basedOn w:val="Normal"/>
    <w:rPr>
      <w:rFonts w:ascii="CG Omega" w:hAnsi="CG Omega"/>
      <w:sz w:val="24"/>
    </w:rPr>
  </w:style>
  <w:style w:type="paragraph" w:styleId="BodyTextIndent3">
    <w:name w:val="Body Text Indent 3"/>
    <w:basedOn w:val="Normal"/>
    <w:pPr>
      <w:ind w:left="567" w:hanging="567"/>
    </w:pPr>
    <w:rPr>
      <w:rFonts w:ascii="CG Omega" w:hAnsi="CG Omega"/>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subject/>
  <dc:creator>Paula McIntosh-Kemp</dc:creator>
  <cp:keywords/>
  <cp:lastModifiedBy>Paula McIntosh-Kemp</cp:lastModifiedBy>
  <cp:revision>3</cp:revision>
  <cp:lastPrinted>2021-09-06T15:35:00Z</cp:lastPrinted>
  <dcterms:created xsi:type="dcterms:W3CDTF">2021-09-13T16:13:00Z</dcterms:created>
  <dcterms:modified xsi:type="dcterms:W3CDTF">2021-09-13T16:13:00Z</dcterms:modified>
</cp:coreProperties>
</file>